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055" w:rsidRDefault="00600055" w:rsidP="00600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Тургеневского городского поселения</w:t>
      </w:r>
    </w:p>
    <w:p w:rsidR="00600055" w:rsidRDefault="00600055" w:rsidP="00600055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600055" w:rsidRDefault="00600055" w:rsidP="0060005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 созыва</w:t>
      </w:r>
    </w:p>
    <w:p w:rsidR="00600055" w:rsidRDefault="00600055" w:rsidP="00600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>
        <w:rPr>
          <w:bCs/>
          <w:sz w:val="28"/>
          <w:szCs w:val="28"/>
        </w:rPr>
        <w:t>р.п</w:t>
      </w:r>
      <w:proofErr w:type="gramStart"/>
      <w:r>
        <w:rPr>
          <w:bCs/>
          <w:sz w:val="28"/>
          <w:szCs w:val="28"/>
        </w:rPr>
        <w:t>.Т</w:t>
      </w:r>
      <w:proofErr w:type="gramEnd"/>
      <w:r>
        <w:rPr>
          <w:bCs/>
          <w:sz w:val="28"/>
          <w:szCs w:val="28"/>
        </w:rPr>
        <w:t>ургенево</w:t>
      </w:r>
      <w:proofErr w:type="spellEnd"/>
    </w:p>
    <w:p w:rsidR="00600055" w:rsidRDefault="00600055" w:rsidP="00600055">
      <w:pPr>
        <w:jc w:val="center"/>
        <w:rPr>
          <w:bCs/>
          <w:sz w:val="28"/>
          <w:szCs w:val="28"/>
        </w:rPr>
      </w:pPr>
    </w:p>
    <w:p w:rsidR="00600055" w:rsidRDefault="00600055" w:rsidP="00600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РЕШЕНИЕ</w:t>
      </w:r>
    </w:p>
    <w:p w:rsidR="00600055" w:rsidRDefault="00600055" w:rsidP="00600055">
      <w:pPr>
        <w:jc w:val="center"/>
        <w:rPr>
          <w:bCs/>
          <w:sz w:val="28"/>
          <w:szCs w:val="28"/>
        </w:rPr>
      </w:pPr>
    </w:p>
    <w:p w:rsidR="00600055" w:rsidRDefault="00600055" w:rsidP="00600055">
      <w:pPr>
        <w:jc w:val="center"/>
        <w:rPr>
          <w:bCs/>
          <w:sz w:val="28"/>
          <w:szCs w:val="28"/>
        </w:rPr>
      </w:pPr>
    </w:p>
    <w:p w:rsidR="00600055" w:rsidRDefault="00600055" w:rsidP="0060005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от  05 октября  2016 года                                                             № 2</w:t>
      </w:r>
    </w:p>
    <w:p w:rsidR="00600055" w:rsidRDefault="00600055" w:rsidP="00600055">
      <w:pPr>
        <w:ind w:firstLine="720"/>
        <w:jc w:val="center"/>
        <w:rPr>
          <w:bCs/>
          <w:sz w:val="28"/>
        </w:rPr>
      </w:pPr>
    </w:p>
    <w:p w:rsidR="00600055" w:rsidRDefault="00600055" w:rsidP="00600055">
      <w:pPr>
        <w:ind w:firstLine="720"/>
        <w:rPr>
          <w:bCs/>
          <w:sz w:val="28"/>
        </w:rPr>
      </w:pPr>
    </w:p>
    <w:p w:rsidR="00600055" w:rsidRDefault="00600055" w:rsidP="00600055">
      <w:pPr>
        <w:rPr>
          <w:sz w:val="28"/>
        </w:rPr>
      </w:pPr>
      <w:r>
        <w:rPr>
          <w:sz w:val="28"/>
        </w:rPr>
        <w:t>Об избрании заместителя Главы Тургеневского городского поселения</w:t>
      </w:r>
    </w:p>
    <w:p w:rsidR="00600055" w:rsidRDefault="00600055" w:rsidP="00600055">
      <w:pPr>
        <w:rPr>
          <w:sz w:val="28"/>
        </w:rPr>
      </w:pP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</w:t>
      </w:r>
    </w:p>
    <w:p w:rsidR="00600055" w:rsidRDefault="00600055" w:rsidP="00600055">
      <w:pPr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  <w:r>
        <w:rPr>
          <w:sz w:val="28"/>
        </w:rPr>
        <w:t xml:space="preserve">    Руководствуясь Уставом Тургеневского городского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района, Совет депутатов решил:</w:t>
      </w:r>
    </w:p>
    <w:p w:rsidR="00600055" w:rsidRDefault="00600055" w:rsidP="00600055">
      <w:pPr>
        <w:spacing w:line="360" w:lineRule="auto"/>
        <w:jc w:val="both"/>
        <w:rPr>
          <w:sz w:val="28"/>
        </w:rPr>
      </w:pPr>
    </w:p>
    <w:p w:rsidR="00600055" w:rsidRDefault="00600055" w:rsidP="0060005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1.Избрать депутата Совета депутатов Тургеневского городского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избирательного округа №3 </w:t>
      </w:r>
      <w:proofErr w:type="spellStart"/>
      <w:r>
        <w:rPr>
          <w:sz w:val="28"/>
        </w:rPr>
        <w:t>Добролюбскую</w:t>
      </w:r>
      <w:proofErr w:type="spellEnd"/>
      <w:r>
        <w:rPr>
          <w:sz w:val="28"/>
        </w:rPr>
        <w:t xml:space="preserve"> Елену Александровну – заместителем Главы Тургеневского городского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600055" w:rsidRDefault="00600055" w:rsidP="0060005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ab/>
        <w:t>2.Настоящее решение вступает в силу со дня его принятия.</w:t>
      </w: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</w:rPr>
      </w:pPr>
    </w:p>
    <w:p w:rsidR="00600055" w:rsidRDefault="00600055" w:rsidP="00600055">
      <w:pPr>
        <w:jc w:val="both"/>
        <w:rPr>
          <w:sz w:val="28"/>
          <w:szCs w:val="28"/>
        </w:rPr>
      </w:pPr>
      <w:r>
        <w:rPr>
          <w:sz w:val="28"/>
        </w:rPr>
        <w:t xml:space="preserve"> </w:t>
      </w:r>
      <w:r>
        <w:rPr>
          <w:sz w:val="28"/>
          <w:szCs w:val="28"/>
        </w:rPr>
        <w:t xml:space="preserve"> Глава Тургеневского городского поселения:           </w:t>
      </w:r>
      <w:r>
        <w:rPr>
          <w:sz w:val="28"/>
        </w:rPr>
        <w:t xml:space="preserve">                      </w:t>
      </w:r>
      <w:proofErr w:type="spellStart"/>
      <w:r>
        <w:rPr>
          <w:sz w:val="28"/>
        </w:rPr>
        <w:t>Г.А.Сухарев</w:t>
      </w:r>
      <w:proofErr w:type="spellEnd"/>
    </w:p>
    <w:p w:rsidR="007D5F67" w:rsidRDefault="007D5F67">
      <w:bookmarkStart w:id="0" w:name="_GoBack"/>
      <w:bookmarkEnd w:id="0"/>
    </w:p>
    <w:sectPr w:rsidR="007D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DC3"/>
    <w:rsid w:val="00600055"/>
    <w:rsid w:val="007D5F67"/>
    <w:rsid w:val="00BD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5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0055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5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0055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>SPecialiST RePack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2016-11-17T04:48:00Z</dcterms:created>
  <dcterms:modified xsi:type="dcterms:W3CDTF">2016-11-17T04:48:00Z</dcterms:modified>
</cp:coreProperties>
</file>