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D21" w:rsidRPr="00B17CFF" w:rsidRDefault="00170370" w:rsidP="006F0D21">
      <w:pPr>
        <w:spacing w:after="0"/>
        <w:jc w:val="center"/>
        <w:rPr>
          <w:rFonts w:ascii="Times New Roman" w:hAnsi="Times New Roman"/>
          <w:b/>
        </w:rPr>
      </w:pPr>
      <w:r>
        <w:rPr>
          <w:rFonts w:ascii="Times New Roman" w:hAnsi="Times New Roman"/>
          <w:b/>
        </w:rPr>
        <w:t xml:space="preserve">МУНИЦИПАЛЬНЫЙ </w:t>
      </w:r>
      <w:r w:rsidR="006F0D21" w:rsidRPr="00B17CFF">
        <w:rPr>
          <w:rFonts w:ascii="Times New Roman" w:hAnsi="Times New Roman"/>
          <w:b/>
        </w:rPr>
        <w:t>КОНТРАКТ</w:t>
      </w:r>
    </w:p>
    <w:p w:rsidR="006F0D21" w:rsidRPr="00B06DC3" w:rsidRDefault="006F0D21" w:rsidP="006F0D21">
      <w:pPr>
        <w:spacing w:after="0"/>
        <w:jc w:val="center"/>
        <w:rPr>
          <w:rFonts w:ascii="Times New Roman" w:hAnsi="Times New Roman"/>
          <w:b/>
        </w:rPr>
      </w:pPr>
    </w:p>
    <w:tbl>
      <w:tblPr>
        <w:tblW w:w="9180" w:type="dxa"/>
        <w:tblLayout w:type="fixed"/>
        <w:tblLook w:val="04A0"/>
      </w:tblPr>
      <w:tblGrid>
        <w:gridCol w:w="4644"/>
        <w:gridCol w:w="4536"/>
      </w:tblGrid>
      <w:tr w:rsidR="006F0D21" w:rsidRPr="00B06DC3" w:rsidTr="00906372">
        <w:tc>
          <w:tcPr>
            <w:tcW w:w="4644" w:type="dxa"/>
          </w:tcPr>
          <w:p w:rsidR="006F0D21" w:rsidRPr="00B06DC3" w:rsidRDefault="006F0D21" w:rsidP="00906372">
            <w:pPr>
              <w:spacing w:after="0"/>
              <w:jc w:val="right"/>
              <w:rPr>
                <w:rFonts w:ascii="Times New Roman" w:hAnsi="Times New Roman"/>
                <w:b/>
              </w:rPr>
            </w:pPr>
            <w:r w:rsidRPr="00B06DC3">
              <w:rPr>
                <w:rFonts w:ascii="Times New Roman" w:hAnsi="Times New Roman"/>
                <w:b/>
              </w:rPr>
              <w:t>Идентификационный код закупки</w:t>
            </w:r>
          </w:p>
        </w:tc>
        <w:tc>
          <w:tcPr>
            <w:tcW w:w="4536" w:type="dxa"/>
            <w:vAlign w:val="center"/>
          </w:tcPr>
          <w:p w:rsidR="006F0D21" w:rsidRPr="00110D71" w:rsidRDefault="006F0D21" w:rsidP="00906372">
            <w:pPr>
              <w:spacing w:after="0"/>
              <w:rPr>
                <w:rFonts w:ascii="Times New Roman" w:hAnsi="Times New Roman"/>
                <w:b/>
                <w:i/>
              </w:rPr>
            </w:pPr>
            <w:r>
              <w:rPr>
                <w:rFonts w:ascii="Times New Roman" w:hAnsi="Times New Roman"/>
                <w:b/>
              </w:rPr>
              <w:t>173130106043913010100100060054299244</w:t>
            </w:r>
          </w:p>
        </w:tc>
      </w:tr>
    </w:tbl>
    <w:p w:rsidR="006F0D21" w:rsidRPr="00940AD5" w:rsidRDefault="006F0D21" w:rsidP="006F0D21">
      <w:pPr>
        <w:spacing w:after="0"/>
        <w:jc w:val="center"/>
        <w:rPr>
          <w:rFonts w:ascii="Arial Narrow" w:hAnsi="Arial Narrow"/>
          <w:sz w:val="24"/>
          <w:szCs w:val="24"/>
        </w:rPr>
      </w:pPr>
    </w:p>
    <w:p w:rsidR="006F0D21" w:rsidRPr="00940AD5" w:rsidRDefault="006F0D21" w:rsidP="006F0D21">
      <w:pPr>
        <w:spacing w:after="0"/>
        <w:jc w:val="both"/>
        <w:rPr>
          <w:rFonts w:ascii="Arial Narrow" w:hAnsi="Arial Narrow" w:cs="Arial"/>
          <w:sz w:val="24"/>
          <w:szCs w:val="24"/>
        </w:rPr>
      </w:pPr>
    </w:p>
    <w:p w:rsidR="006F0D21" w:rsidRPr="00B17CFF" w:rsidRDefault="006F0D21" w:rsidP="006F0D21">
      <w:pPr>
        <w:widowControl w:val="0"/>
        <w:autoSpaceDE w:val="0"/>
        <w:autoSpaceDN w:val="0"/>
        <w:adjustRightInd w:val="0"/>
        <w:spacing w:after="0"/>
        <w:jc w:val="both"/>
        <w:rPr>
          <w:rFonts w:ascii="Times New Roman" w:hAnsi="Times New Roman"/>
        </w:rPr>
      </w:pPr>
      <w:r>
        <w:rPr>
          <w:rFonts w:ascii="Times New Roman" w:hAnsi="Times New Roman"/>
        </w:rPr>
        <w:t xml:space="preserve">р.п. Тургенево               </w:t>
      </w:r>
      <w:r w:rsidRPr="00B17CFF">
        <w:rPr>
          <w:rFonts w:ascii="Times New Roman" w:hAnsi="Times New Roman"/>
        </w:rPr>
        <w:tab/>
      </w:r>
      <w:r w:rsidRPr="00B17CFF">
        <w:rPr>
          <w:rFonts w:ascii="Times New Roman" w:hAnsi="Times New Roman"/>
        </w:rPr>
        <w:tab/>
      </w:r>
      <w:r w:rsidRPr="00B17CFF">
        <w:rPr>
          <w:rFonts w:ascii="Times New Roman" w:hAnsi="Times New Roman"/>
        </w:rPr>
        <w:tab/>
        <w:t xml:space="preserve">                                            </w:t>
      </w:r>
      <w:r>
        <w:rPr>
          <w:rFonts w:ascii="Times New Roman" w:hAnsi="Times New Roman"/>
        </w:rPr>
        <w:t xml:space="preserve">            </w:t>
      </w:r>
      <w:r w:rsidRPr="00B17CFF">
        <w:rPr>
          <w:rFonts w:ascii="Times New Roman" w:hAnsi="Times New Roman"/>
        </w:rPr>
        <w:t>«___» _________ 2017 года</w:t>
      </w:r>
    </w:p>
    <w:p w:rsidR="006F0D21" w:rsidRPr="00940AD5" w:rsidRDefault="006F0D21" w:rsidP="006F0D21">
      <w:pPr>
        <w:spacing w:after="0"/>
        <w:jc w:val="both"/>
        <w:rPr>
          <w:rFonts w:ascii="Arial Narrow" w:hAnsi="Arial Narrow" w:cs="Arial"/>
          <w:sz w:val="24"/>
          <w:szCs w:val="24"/>
        </w:rPr>
      </w:pPr>
    </w:p>
    <w:p w:rsidR="006F0D21" w:rsidRPr="00940AD5" w:rsidRDefault="006F0D21" w:rsidP="006F0D21">
      <w:pPr>
        <w:spacing w:after="0"/>
        <w:jc w:val="both"/>
        <w:outlineLvl w:val="0"/>
        <w:rPr>
          <w:rFonts w:ascii="Arial Narrow" w:hAnsi="Arial Narrow" w:cs="Arial"/>
          <w:bCs/>
          <w:sz w:val="24"/>
          <w:szCs w:val="24"/>
        </w:rPr>
      </w:pPr>
    </w:p>
    <w:p w:rsidR="006F0D21" w:rsidRPr="00B17CFF" w:rsidRDefault="006F0D21" w:rsidP="006F0D21">
      <w:pPr>
        <w:tabs>
          <w:tab w:val="left" w:pos="5954"/>
        </w:tabs>
        <w:spacing w:after="0"/>
        <w:ind w:firstLine="709"/>
        <w:jc w:val="both"/>
        <w:rPr>
          <w:rFonts w:ascii="Times New Roman" w:hAnsi="Times New Roman"/>
        </w:rPr>
      </w:pPr>
      <w:r w:rsidRPr="00B17CFF">
        <w:rPr>
          <w:rFonts w:ascii="Times New Roman" w:hAnsi="Times New Roman"/>
        </w:rPr>
        <w:t xml:space="preserve">Администрация </w:t>
      </w:r>
      <w:r>
        <w:rPr>
          <w:rFonts w:ascii="Times New Roman" w:hAnsi="Times New Roman"/>
        </w:rPr>
        <w:t>Тургеневского городского поселения</w:t>
      </w:r>
      <w:r w:rsidRPr="00B17CFF">
        <w:rPr>
          <w:rFonts w:ascii="Times New Roman" w:hAnsi="Times New Roman"/>
        </w:rPr>
        <w:t xml:space="preserve"> Ардатовского муниципального района Республики Мордовия, именуемое в дальнейшем «Заказчик», в лице</w:t>
      </w:r>
      <w:r w:rsidR="00906372">
        <w:rPr>
          <w:rFonts w:ascii="Times New Roman" w:hAnsi="Times New Roman"/>
        </w:rPr>
        <w:t xml:space="preserve"> Аверьянова Ивана Васильевича, </w:t>
      </w:r>
      <w:r w:rsidRPr="00B17CFF">
        <w:rPr>
          <w:rFonts w:ascii="Times New Roman" w:hAnsi="Times New Roman"/>
        </w:rPr>
        <w:t>действующего на основании Устава, с одной стороны, и</w:t>
      </w:r>
      <w:r w:rsidR="00906372" w:rsidRPr="00906372">
        <w:rPr>
          <w:rFonts w:ascii="Times New Roman" w:hAnsi="Times New Roman"/>
        </w:rPr>
        <w:t xml:space="preserve"> </w:t>
      </w:r>
      <w:r w:rsidR="00906372">
        <w:rPr>
          <w:rFonts w:ascii="Times New Roman" w:hAnsi="Times New Roman"/>
        </w:rPr>
        <w:t>Муниципальным предприятием «Тургеневожилкомхоз»</w:t>
      </w:r>
      <w:r w:rsidRPr="00B17CFF">
        <w:rPr>
          <w:rFonts w:ascii="Times New Roman" w:eastAsia="Times New Roman" w:hAnsi="Times New Roman"/>
          <w:i/>
        </w:rPr>
        <w:t xml:space="preserve">, </w:t>
      </w:r>
      <w:r w:rsidRPr="00B17CFF">
        <w:rPr>
          <w:rFonts w:ascii="Times New Roman" w:eastAsia="Times New Roman" w:hAnsi="Times New Roman"/>
        </w:rPr>
        <w:t xml:space="preserve">именуемое </w:t>
      </w:r>
      <w:r w:rsidR="00906372">
        <w:rPr>
          <w:rFonts w:ascii="Times New Roman" w:eastAsia="Times New Roman" w:hAnsi="Times New Roman"/>
        </w:rPr>
        <w:t>в дальнейшем «Подрядчик», в лице Мигунова Владимира Геннадьевича</w:t>
      </w:r>
      <w:r w:rsidRPr="00B17CFF">
        <w:rPr>
          <w:rFonts w:ascii="Times New Roman" w:eastAsia="Times New Roman" w:hAnsi="Times New Roman"/>
        </w:rPr>
        <w:t>, действующего на основании</w:t>
      </w:r>
      <w:r w:rsidR="00906372">
        <w:rPr>
          <w:rFonts w:ascii="Times New Roman" w:eastAsia="Times New Roman" w:hAnsi="Times New Roman"/>
        </w:rPr>
        <w:t xml:space="preserve"> Устава</w:t>
      </w:r>
      <w:r w:rsidRPr="00B17CFF">
        <w:rPr>
          <w:rFonts w:ascii="Times New Roman" w:eastAsia="Times New Roman" w:hAnsi="Times New Roman"/>
        </w:rPr>
        <w:t>, с другой стороны</w:t>
      </w:r>
      <w:r w:rsidRPr="00B17CFF">
        <w:rPr>
          <w:rFonts w:ascii="Times New Roman" w:hAnsi="Times New Roman"/>
        </w:rPr>
        <w:t xml:space="preserve">, именуемые в дальнейшем «Стороны», и каждый в отдельности «Сторона», с соблюдением требований Гражданского </w:t>
      </w:r>
      <w:hyperlink r:id="rId7" w:history="1">
        <w:r w:rsidRPr="00B17CFF">
          <w:rPr>
            <w:rFonts w:ascii="Times New Roman" w:hAnsi="Times New Roman"/>
          </w:rPr>
          <w:t>кодекса</w:t>
        </w:r>
      </w:hyperlink>
      <w:r w:rsidRPr="00B17CFF">
        <w:rPr>
          <w:rFonts w:ascii="Times New Roman" w:hAnsi="Times New Roman"/>
        </w:rPr>
        <w:t xml:space="preserve"> Российской Федерации, Федерального </w:t>
      </w:r>
      <w:hyperlink r:id="rId8" w:history="1">
        <w:r w:rsidRPr="00B17CFF">
          <w:rPr>
            <w:rFonts w:ascii="Times New Roman" w:hAnsi="Times New Roman"/>
          </w:rPr>
          <w:t>закона</w:t>
        </w:r>
      </w:hyperlink>
      <w:r w:rsidRPr="00B17CFF">
        <w:rPr>
          <w:rFonts w:ascii="Times New Roman" w:hAnsi="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Pr="00B17CFF">
        <w:rPr>
          <w:rFonts w:ascii="Times New Roman" w:hAnsi="Times New Roman"/>
          <w:spacing w:val="-2"/>
        </w:rPr>
        <w:t xml:space="preserve">и иных нормативных правовых </w:t>
      </w:r>
      <w:r w:rsidRPr="00B17CFF">
        <w:rPr>
          <w:rFonts w:ascii="Times New Roman" w:hAnsi="Times New Roman"/>
        </w:rPr>
        <w:t>актов Российской Федерации, на основании результатов осуществления закупки путем запроса котировок, протокол №</w:t>
      </w:r>
      <w:r w:rsidR="00906372">
        <w:rPr>
          <w:rFonts w:ascii="Times New Roman" w:hAnsi="Times New Roman"/>
          <w:bCs/>
        </w:rPr>
        <w:t xml:space="preserve">П1 </w:t>
      </w:r>
      <w:r w:rsidRPr="00B17CFF">
        <w:rPr>
          <w:rFonts w:ascii="Times New Roman" w:hAnsi="Times New Roman"/>
        </w:rPr>
        <w:t>от</w:t>
      </w:r>
      <w:r w:rsidR="00906372">
        <w:rPr>
          <w:rFonts w:ascii="Times New Roman" w:hAnsi="Times New Roman"/>
        </w:rPr>
        <w:t xml:space="preserve"> 01 сентября 2017 года</w:t>
      </w:r>
      <w:r w:rsidRPr="00B17CFF">
        <w:rPr>
          <w:rFonts w:ascii="Times New Roman" w:hAnsi="Times New Roman"/>
        </w:rPr>
        <w:t>, заключили настоящий Муниципальный контракт (далее - “Контракт”) о нижеследующем:</w:t>
      </w:r>
    </w:p>
    <w:p w:rsidR="006F0D21" w:rsidRPr="00DD6E02" w:rsidRDefault="006F0D21" w:rsidP="006F0D21">
      <w:pPr>
        <w:spacing w:after="0"/>
        <w:ind w:firstLine="709"/>
        <w:jc w:val="both"/>
        <w:rPr>
          <w:rFonts w:ascii="Arial Narrow" w:hAnsi="Arial Narrow" w:cs="Arial"/>
          <w:sz w:val="24"/>
          <w:szCs w:val="24"/>
        </w:rPr>
      </w:pPr>
    </w:p>
    <w:p w:rsidR="006F0D21" w:rsidRPr="00B17CFF" w:rsidRDefault="006F0D21" w:rsidP="006F0D21">
      <w:pPr>
        <w:spacing w:after="0"/>
        <w:ind w:firstLine="709"/>
        <w:jc w:val="center"/>
        <w:rPr>
          <w:rFonts w:ascii="Times New Roman" w:hAnsi="Times New Roman"/>
          <w:b/>
        </w:rPr>
      </w:pPr>
      <w:r w:rsidRPr="00B17CFF">
        <w:rPr>
          <w:rFonts w:ascii="Times New Roman" w:hAnsi="Times New Roman"/>
          <w:b/>
        </w:rPr>
        <w:t>1. Предмет Контракта</w:t>
      </w:r>
    </w:p>
    <w:p w:rsidR="006F0D21" w:rsidRPr="00B17CFF" w:rsidRDefault="006F0D21" w:rsidP="006F0D21">
      <w:pPr>
        <w:spacing w:after="0"/>
        <w:ind w:firstLine="709"/>
        <w:rPr>
          <w:rFonts w:ascii="Times New Roman" w:hAnsi="Times New Roman"/>
        </w:rPr>
      </w:pPr>
    </w:p>
    <w:p w:rsidR="006F0D21" w:rsidRPr="00B17CFF" w:rsidRDefault="006F0D21" w:rsidP="006F0D21">
      <w:pPr>
        <w:spacing w:after="0"/>
        <w:ind w:firstLine="709"/>
        <w:jc w:val="both"/>
        <w:rPr>
          <w:rFonts w:ascii="Times New Roman" w:hAnsi="Times New Roman"/>
        </w:rPr>
      </w:pPr>
      <w:r w:rsidRPr="00B17CFF">
        <w:rPr>
          <w:rFonts w:ascii="Times New Roman" w:hAnsi="Times New Roman"/>
        </w:rPr>
        <w:t>1.1 Подрядчик обязуется выполнить работы по</w:t>
      </w:r>
      <w:r>
        <w:rPr>
          <w:rFonts w:ascii="Times New Roman" w:hAnsi="Times New Roman"/>
        </w:rPr>
        <w:t xml:space="preserve"> Благоустройству</w:t>
      </w:r>
      <w:r w:rsidRPr="00110D71">
        <w:rPr>
          <w:rFonts w:ascii="Times New Roman" w:hAnsi="Times New Roman"/>
        </w:rPr>
        <w:t xml:space="preserve"> дворовой территории по адресу Республика Мордовия </w:t>
      </w:r>
      <w:r>
        <w:rPr>
          <w:rFonts w:ascii="Times New Roman" w:hAnsi="Times New Roman"/>
        </w:rPr>
        <w:t>Ардатовский район пос. Тургенево ул. Школьная дом 1.</w:t>
      </w:r>
      <w:r w:rsidRPr="00B17CFF">
        <w:rPr>
          <w:rFonts w:ascii="Times New Roman" w:hAnsi="Times New Roman"/>
        </w:rPr>
        <w:t>, а Заказчик обязуется принять результат работы и оплатить его в порядке и на условиях, предусмотренных Контрактом.</w:t>
      </w:r>
    </w:p>
    <w:p w:rsidR="006F0D21" w:rsidRPr="00B17CFF" w:rsidRDefault="006F0D21" w:rsidP="006F0D21">
      <w:pPr>
        <w:spacing w:after="0"/>
        <w:ind w:firstLine="709"/>
        <w:jc w:val="both"/>
        <w:rPr>
          <w:rFonts w:ascii="Times New Roman" w:hAnsi="Times New Roman"/>
        </w:rPr>
      </w:pPr>
      <w:r w:rsidRPr="00B17CFF">
        <w:rPr>
          <w:rFonts w:ascii="Times New Roman" w:hAnsi="Times New Roman"/>
        </w:rPr>
        <w:t>1.2. Выполняемые работы осуществляются в соответствии с Техническим заданием (приложение № 1 к Контракту) и Локальным сметным расчетом (приложение № 2 к Контракту), являющимися неотъемлемой частью настоящего Контракта, в установленный Контрактом срок, и должны соответствовать требованиям государственных стандартов, технических условий, СНиП, СанПиН и другими нормативными правовыми актами, регламентирующими данный вид деятельности, и выполняться в соответствии с действующим законодательством Российской Федерации.</w:t>
      </w:r>
    </w:p>
    <w:p w:rsidR="006F0D21" w:rsidRPr="00097D75" w:rsidRDefault="006F0D21" w:rsidP="006F0D21">
      <w:pPr>
        <w:tabs>
          <w:tab w:val="left" w:pos="-1560"/>
          <w:tab w:val="left" w:pos="426"/>
        </w:tabs>
        <w:spacing w:after="0"/>
        <w:ind w:firstLine="709"/>
        <w:jc w:val="both"/>
        <w:rPr>
          <w:rFonts w:ascii="Arial Narrow" w:hAnsi="Arial Narrow" w:cs="Arial"/>
          <w:sz w:val="24"/>
          <w:szCs w:val="24"/>
        </w:rPr>
      </w:pPr>
    </w:p>
    <w:p w:rsidR="006F0D21" w:rsidRPr="00B17CFF" w:rsidRDefault="006F0D21" w:rsidP="006F0D21">
      <w:pPr>
        <w:tabs>
          <w:tab w:val="left" w:pos="5954"/>
        </w:tabs>
        <w:spacing w:after="0"/>
        <w:ind w:firstLine="709"/>
        <w:jc w:val="center"/>
        <w:rPr>
          <w:rFonts w:ascii="Times New Roman" w:hAnsi="Times New Roman"/>
          <w:b/>
        </w:rPr>
      </w:pPr>
      <w:r w:rsidRPr="00B17CFF">
        <w:rPr>
          <w:rFonts w:ascii="Times New Roman" w:hAnsi="Times New Roman"/>
          <w:b/>
        </w:rPr>
        <w:t>2. Цена Контракта и порядок расчетов</w:t>
      </w:r>
    </w:p>
    <w:p w:rsidR="006F0D21" w:rsidRPr="00940AD5" w:rsidRDefault="006F0D21" w:rsidP="006F0D21">
      <w:pPr>
        <w:tabs>
          <w:tab w:val="left" w:pos="-993"/>
          <w:tab w:val="left" w:pos="426"/>
          <w:tab w:val="num" w:pos="720"/>
        </w:tabs>
        <w:snapToGrid w:val="0"/>
        <w:spacing w:after="0"/>
        <w:ind w:right="-142" w:firstLine="709"/>
        <w:jc w:val="both"/>
        <w:rPr>
          <w:rFonts w:ascii="Arial Narrow" w:hAnsi="Arial Narrow" w:cs="Arial"/>
          <w:sz w:val="24"/>
          <w:szCs w:val="24"/>
        </w:rPr>
      </w:pPr>
    </w:p>
    <w:p w:rsidR="006F0D21" w:rsidRPr="00B17CFF" w:rsidRDefault="006F0D21" w:rsidP="006F0D21">
      <w:pPr>
        <w:tabs>
          <w:tab w:val="left" w:pos="-993"/>
          <w:tab w:val="left" w:pos="426"/>
          <w:tab w:val="num" w:pos="720"/>
        </w:tabs>
        <w:snapToGrid w:val="0"/>
        <w:spacing w:after="0"/>
        <w:ind w:right="-142" w:firstLine="709"/>
        <w:jc w:val="both"/>
        <w:rPr>
          <w:rFonts w:ascii="Times New Roman" w:hAnsi="Times New Roman"/>
        </w:rPr>
      </w:pPr>
      <w:r w:rsidRPr="00B17CFF">
        <w:rPr>
          <w:rFonts w:ascii="Times New Roman" w:hAnsi="Times New Roman"/>
        </w:rPr>
        <w:t xml:space="preserve">2.1. </w:t>
      </w:r>
      <w:r w:rsidRPr="00B17CFF">
        <w:rPr>
          <w:rFonts w:ascii="Times New Roman" w:hAnsi="Times New Roman"/>
          <w:color w:val="000000"/>
        </w:rPr>
        <w:t>Цена настоящего Контракта составляет:</w:t>
      </w:r>
      <w:r w:rsidR="00906372" w:rsidRPr="00906372">
        <w:rPr>
          <w:rFonts w:ascii="Arial" w:hAnsi="Arial" w:cs="Arial"/>
          <w:color w:val="000000"/>
          <w:sz w:val="19"/>
          <w:szCs w:val="19"/>
          <w:shd w:val="clear" w:color="auto" w:fill="FFFFFF"/>
        </w:rPr>
        <w:t xml:space="preserve"> </w:t>
      </w:r>
      <w:r w:rsidR="00906372">
        <w:rPr>
          <w:rFonts w:ascii="Arial" w:hAnsi="Arial" w:cs="Arial"/>
          <w:color w:val="000000"/>
          <w:sz w:val="19"/>
          <w:szCs w:val="19"/>
          <w:shd w:val="clear" w:color="auto" w:fill="FFFFFF"/>
        </w:rPr>
        <w:t> </w:t>
      </w:r>
      <w:r w:rsidR="00906372" w:rsidRPr="00906372">
        <w:rPr>
          <w:rFonts w:ascii="Times New Roman" w:hAnsi="Times New Roman"/>
          <w:color w:val="000000"/>
          <w:shd w:val="clear" w:color="auto" w:fill="FFFFFF"/>
        </w:rPr>
        <w:t>348 072</w:t>
      </w:r>
      <w:r w:rsidRPr="00B17CFF">
        <w:rPr>
          <w:rFonts w:ascii="Times New Roman" w:hAnsi="Times New Roman"/>
          <w:color w:val="000000"/>
        </w:rPr>
        <w:t xml:space="preserve"> (</w:t>
      </w:r>
      <w:r w:rsidR="00906372">
        <w:rPr>
          <w:rFonts w:ascii="Times New Roman" w:hAnsi="Times New Roman"/>
          <w:color w:val="000000"/>
        </w:rPr>
        <w:t>триста сорок восемь тысяч семьдесят два) рубля 00 копеек</w:t>
      </w:r>
      <w:r w:rsidRPr="00B17CFF">
        <w:rPr>
          <w:rFonts w:ascii="Times New Roman" w:hAnsi="Times New Roman"/>
          <w:color w:val="000000"/>
        </w:rPr>
        <w:t xml:space="preserve"> </w:t>
      </w:r>
      <w:r w:rsidRPr="00B17CFF">
        <w:rPr>
          <w:rFonts w:ascii="Times New Roman" w:hAnsi="Times New Roman"/>
        </w:rPr>
        <w:t>(</w:t>
      </w:r>
      <w:r w:rsidRPr="00906372">
        <w:rPr>
          <w:rFonts w:ascii="Times New Roman" w:hAnsi="Times New Roman"/>
          <w:lang w:eastAsia="ar-SA"/>
        </w:rPr>
        <w:t>НДС не облагается в связи с установлением для Подрядчика упрощенной системы налогообложения в соответствии со с</w:t>
      </w:r>
      <w:r w:rsidR="00906372">
        <w:rPr>
          <w:rFonts w:ascii="Times New Roman" w:hAnsi="Times New Roman"/>
          <w:lang w:eastAsia="ar-SA"/>
        </w:rPr>
        <w:t>т. 346.11 Налогового кодекса РФ</w:t>
      </w:r>
      <w:r w:rsidRPr="00906372">
        <w:rPr>
          <w:rFonts w:ascii="Times New Roman" w:hAnsi="Times New Roman"/>
          <w:lang w:eastAsia="ar-SA"/>
        </w:rPr>
        <w:t>)</w:t>
      </w:r>
      <w:r w:rsidRPr="00B17CFF">
        <w:rPr>
          <w:rFonts w:ascii="Times New Roman" w:hAnsi="Times New Roman"/>
          <w:i/>
          <w:lang w:eastAsia="ar-SA"/>
        </w:rPr>
        <w:t>.</w:t>
      </w:r>
    </w:p>
    <w:p w:rsidR="006F0D21" w:rsidRPr="000C52FB" w:rsidRDefault="006F0D21" w:rsidP="006F0D21">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2.2. Оплата по Контракту осуществляется в рублях Российской Федерации за счет средств муниципального бюджета </w:t>
      </w:r>
      <w:r>
        <w:rPr>
          <w:rFonts w:ascii="Times New Roman" w:hAnsi="Times New Roman"/>
        </w:rPr>
        <w:t>Тургеневского городского поселения</w:t>
      </w:r>
      <w:r w:rsidRPr="000C52FB">
        <w:rPr>
          <w:rFonts w:ascii="Times New Roman" w:hAnsi="Times New Roman"/>
        </w:rPr>
        <w:t>.</w:t>
      </w:r>
    </w:p>
    <w:p w:rsidR="006F0D21" w:rsidRPr="000C52FB" w:rsidRDefault="006F0D21" w:rsidP="006F0D21">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2.3. Цена Контракта указана с учетом всех расходов Подрядчика, связанных с выполнением работ, и всех расходов на материалы, транспортные услуги, страхование,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 Работы, выполненные с изменениями или отклонениями от Технического задания, не согласованными с Заказчиком и не оформленные в установленном порядке, приемке и оплате не подлежат.</w:t>
      </w:r>
    </w:p>
    <w:p w:rsidR="006F0D21" w:rsidRPr="000C52FB" w:rsidRDefault="006F0D21" w:rsidP="006F0D21">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2.4. Цена Контракта может быть снижена по соглашению Сторон без изменения предусмотренных Контрактом объема и качества выполняемой работы и иных условий Контракта.</w:t>
      </w:r>
    </w:p>
    <w:p w:rsidR="006F0D21" w:rsidRPr="000C52FB" w:rsidRDefault="006F0D21" w:rsidP="006F0D21">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2.5.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w:t>
      </w:r>
      <w:r w:rsidRPr="000C52FB">
        <w:rPr>
          <w:rFonts w:ascii="Times New Roman" w:hAnsi="Times New Roman"/>
        </w:rPr>
        <w:lastRenderedPageBreak/>
        <w:t>числе по цене и (или) по срокам исполнения Контракта и (или) по количеству товара, объему работ или услуг, предусмотренных Контрактом.</w:t>
      </w:r>
    </w:p>
    <w:p w:rsidR="006F0D21" w:rsidRPr="000C52FB" w:rsidRDefault="006F0D21" w:rsidP="006F0D21">
      <w:pPr>
        <w:spacing w:after="0"/>
        <w:ind w:firstLine="709"/>
        <w:jc w:val="both"/>
        <w:rPr>
          <w:rFonts w:ascii="Times New Roman" w:hAnsi="Times New Roman"/>
        </w:rPr>
      </w:pPr>
      <w:r w:rsidRPr="000C52FB">
        <w:rPr>
          <w:rFonts w:ascii="Times New Roman" w:hAnsi="Times New Roman"/>
        </w:rPr>
        <w:t>2.6. Цена Контракта может быть изменена по предложению Заказчика в случае, если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6F0D21" w:rsidRPr="000C52FB" w:rsidRDefault="006F0D21" w:rsidP="006F0D21">
      <w:pPr>
        <w:widowControl w:val="0"/>
        <w:autoSpaceDE w:val="0"/>
        <w:autoSpaceDN w:val="0"/>
        <w:adjustRightInd w:val="0"/>
        <w:spacing w:after="0"/>
        <w:ind w:firstLine="709"/>
        <w:jc w:val="both"/>
        <w:rPr>
          <w:rFonts w:ascii="Times New Roman" w:hAnsi="Times New Roman"/>
        </w:rPr>
      </w:pPr>
      <w:r w:rsidRPr="000C52FB">
        <w:rPr>
          <w:rFonts w:ascii="Times New Roman" w:hAnsi="Times New Roman"/>
        </w:rPr>
        <w:t xml:space="preserve">2.7. Заказчик оплачивает работы Подрядчика, выполненные в соответствии с Контрактом, путем перечисления Цены Контракта на банковский счет Подрядчика, указанный в разделе 14 Контракта,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0C52FB">
        <w:rPr>
          <w:rFonts w:ascii="Times New Roman" w:hAnsi="Times New Roman"/>
        </w:rPr>
        <w:t xml:space="preserve"> дней со дня подписания Сторонами акта сдачи-приемки по форме приложения № 2 к Контракту, за исключением случаев, предусмотренных п. 2.9 Контракта.</w:t>
      </w:r>
    </w:p>
    <w:p w:rsidR="006F0D21" w:rsidRPr="002A738D" w:rsidRDefault="006F0D21" w:rsidP="006F0D21">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2.8. Датой оплаты считается дата списания денежных средств с расчетного счета Заказчика. За дальнейшее прохождение денежных средств Заказчик ответственности не несет.</w:t>
      </w:r>
    </w:p>
    <w:p w:rsidR="006F0D21" w:rsidRPr="002A738D" w:rsidRDefault="006F0D21" w:rsidP="006F0D21">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 xml:space="preserve">2.9. В случае неисполнения или ненадлежащего исполнения Подрядчиком обязательств, предусмотренных Контрактом, Заказчик производит оплату по Контракту после перечисления Подрядчиком соответствующего размера неустойки (пени, штрафа) в доход </w:t>
      </w:r>
      <w:r>
        <w:rPr>
          <w:rFonts w:ascii="Times New Roman" w:hAnsi="Times New Roman"/>
        </w:rPr>
        <w:t>Тургеневского городского поселения</w:t>
      </w:r>
      <w:r w:rsidRPr="002A738D">
        <w:rPr>
          <w:rFonts w:ascii="Times New Roman" w:hAnsi="Times New Roman"/>
        </w:rPr>
        <w:t xml:space="preserve"> на основании платежного документа, оформленного Заказчиком, с указанием Подрядчика, за которого осуществляется перечисление. При этом оплата Цены Контракта (п. 2.7 Контракта) осуществляется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2A738D">
        <w:rPr>
          <w:rFonts w:ascii="Times New Roman" w:hAnsi="Times New Roman"/>
        </w:rPr>
        <w:t xml:space="preserve"> дней.</w:t>
      </w:r>
    </w:p>
    <w:p w:rsidR="006F0D21" w:rsidRPr="002A738D" w:rsidRDefault="006F0D21" w:rsidP="006F0D21">
      <w:pPr>
        <w:widowControl w:val="0"/>
        <w:autoSpaceDE w:val="0"/>
        <w:autoSpaceDN w:val="0"/>
        <w:adjustRightInd w:val="0"/>
        <w:spacing w:after="0"/>
        <w:ind w:firstLine="709"/>
        <w:jc w:val="both"/>
        <w:rPr>
          <w:rFonts w:ascii="Times New Roman" w:hAnsi="Times New Roman"/>
          <w:kern w:val="3"/>
        </w:rPr>
      </w:pPr>
      <w:r w:rsidRPr="002A738D">
        <w:rPr>
          <w:rFonts w:ascii="Times New Roman" w:hAnsi="Times New Roman"/>
        </w:rPr>
        <w:t xml:space="preserve">2.10. </w:t>
      </w:r>
      <w:r w:rsidRPr="002A738D">
        <w:rPr>
          <w:rFonts w:ascii="Times New Roman" w:hAnsi="Times New Roman"/>
          <w:kern w:val="3"/>
        </w:rPr>
        <w:t>В случае изменения своих банковских реквизитов Подрядчик обязан в течение пяти рабочих дней в письменной форме сообщить об этом Заказчику с указанием новых банковских реквизитов. В противном случае, при перечислении денежных средств на указанный в Контракте счет Подрядчика, обязанность Заказчика по оплате выполненных работ будет считаться исполненной надлежащим образом.</w:t>
      </w:r>
    </w:p>
    <w:p w:rsidR="006F0D21" w:rsidRPr="002A738D" w:rsidRDefault="006F0D21" w:rsidP="006F0D21">
      <w:pPr>
        <w:widowControl w:val="0"/>
        <w:autoSpaceDE w:val="0"/>
        <w:autoSpaceDN w:val="0"/>
        <w:adjustRightInd w:val="0"/>
        <w:spacing w:after="0"/>
        <w:ind w:firstLine="709"/>
        <w:jc w:val="both"/>
        <w:rPr>
          <w:rFonts w:ascii="Times New Roman" w:hAnsi="Times New Roman"/>
        </w:rPr>
      </w:pPr>
      <w:r w:rsidRPr="002A738D">
        <w:rPr>
          <w:rFonts w:ascii="Times New Roman" w:hAnsi="Times New Roman"/>
          <w:kern w:val="3"/>
        </w:rPr>
        <w:t xml:space="preserve">2.11. </w:t>
      </w:r>
      <w:r w:rsidRPr="002A738D">
        <w:rPr>
          <w:rFonts w:ascii="Times New Roman" w:hAnsi="Times New Roman"/>
        </w:rPr>
        <w:t>В случае,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от суммы, подлежащей оплате по контракту, и перечислит в бюджет по месту учета налогового агента в налоговом органе.</w:t>
      </w:r>
    </w:p>
    <w:p w:rsidR="006F0D21" w:rsidRDefault="006F0D21" w:rsidP="006F0D21">
      <w:pPr>
        <w:tabs>
          <w:tab w:val="left" w:pos="-993"/>
          <w:tab w:val="left" w:pos="426"/>
          <w:tab w:val="num" w:pos="720"/>
        </w:tabs>
        <w:snapToGrid w:val="0"/>
        <w:spacing w:after="0"/>
        <w:ind w:right="-142" w:firstLine="709"/>
        <w:jc w:val="center"/>
        <w:rPr>
          <w:rFonts w:ascii="Arial Narrow" w:hAnsi="Arial Narrow" w:cs="Arial"/>
          <w:b/>
          <w:sz w:val="24"/>
          <w:szCs w:val="24"/>
        </w:rPr>
      </w:pPr>
    </w:p>
    <w:p w:rsidR="006F0D21" w:rsidRPr="00B93EAD" w:rsidRDefault="006F0D21" w:rsidP="006F0D21">
      <w:pPr>
        <w:tabs>
          <w:tab w:val="left" w:pos="-993"/>
          <w:tab w:val="left" w:pos="426"/>
          <w:tab w:val="num" w:pos="720"/>
        </w:tabs>
        <w:snapToGrid w:val="0"/>
        <w:spacing w:after="0"/>
        <w:ind w:right="-142" w:firstLine="709"/>
        <w:jc w:val="center"/>
        <w:rPr>
          <w:rFonts w:ascii="Times New Roman" w:hAnsi="Times New Roman"/>
          <w:b/>
        </w:rPr>
      </w:pPr>
      <w:r w:rsidRPr="00B93EAD">
        <w:rPr>
          <w:rFonts w:ascii="Times New Roman" w:hAnsi="Times New Roman"/>
          <w:b/>
        </w:rPr>
        <w:t>3. Место и сроки выполнения работ</w:t>
      </w:r>
    </w:p>
    <w:p w:rsidR="006F0D21" w:rsidRPr="00B93EAD" w:rsidRDefault="006F0D21" w:rsidP="006F0D21">
      <w:pPr>
        <w:tabs>
          <w:tab w:val="left" w:pos="-993"/>
          <w:tab w:val="left" w:pos="426"/>
          <w:tab w:val="num" w:pos="720"/>
        </w:tabs>
        <w:snapToGrid w:val="0"/>
        <w:spacing w:after="0"/>
        <w:ind w:right="-142" w:firstLine="709"/>
        <w:jc w:val="both"/>
        <w:rPr>
          <w:rFonts w:ascii="Times New Roman" w:hAnsi="Times New Roman"/>
        </w:rPr>
      </w:pPr>
    </w:p>
    <w:p w:rsidR="006F0D21" w:rsidRPr="00B93EAD" w:rsidRDefault="006F0D21" w:rsidP="006F0D21">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 xml:space="preserve">3.1. Срок исполнения Подрядчиком своих обязательств по Контракту: </w:t>
      </w:r>
      <w:r>
        <w:rPr>
          <w:rFonts w:ascii="Times New Roman" w:hAnsi="Times New Roman"/>
        </w:rPr>
        <w:t>до 15 ноября 2017 года</w:t>
      </w:r>
      <w:r w:rsidRPr="00B93EAD">
        <w:rPr>
          <w:rFonts w:ascii="Times New Roman" w:hAnsi="Times New Roman"/>
        </w:rPr>
        <w:t>.</w:t>
      </w:r>
    </w:p>
    <w:p w:rsidR="006F0D21" w:rsidRPr="00B93EAD" w:rsidRDefault="006F0D21" w:rsidP="006F0D21">
      <w:pPr>
        <w:widowControl w:val="0"/>
        <w:tabs>
          <w:tab w:val="left" w:pos="1276"/>
        </w:tabs>
        <w:autoSpaceDE w:val="0"/>
        <w:spacing w:after="0"/>
        <w:ind w:right="9" w:firstLine="708"/>
        <w:jc w:val="both"/>
        <w:rPr>
          <w:rFonts w:ascii="Times New Roman" w:hAnsi="Times New Roman"/>
        </w:rPr>
      </w:pPr>
      <w:r w:rsidRPr="00B93EAD">
        <w:rPr>
          <w:rFonts w:ascii="Times New Roman" w:hAnsi="Times New Roman"/>
        </w:rPr>
        <w:t xml:space="preserve">3.2. </w:t>
      </w:r>
      <w:r w:rsidRPr="00B93EAD">
        <w:rPr>
          <w:rFonts w:ascii="Times New Roman" w:eastAsia="Times New Roman" w:hAnsi="Times New Roman"/>
        </w:rPr>
        <w:t xml:space="preserve">Подрядчик </w:t>
      </w:r>
      <w:r w:rsidRPr="00B93EAD">
        <w:rPr>
          <w:rFonts w:ascii="Times New Roman" w:hAnsi="Times New Roman"/>
        </w:rPr>
        <w:t>производит выполнение работ в соответствии с Техническим заданием (приложение № 1 к Контракту) и локально-сметным расчетом (приложение № 2 к Контракту).</w:t>
      </w:r>
    </w:p>
    <w:p w:rsidR="006F0D21" w:rsidRPr="00B93EAD" w:rsidRDefault="006F0D21" w:rsidP="006F0D21">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3.3. Подрядчик вправе досрочно выполнить работы и сдать Заказчику их результат в установленном Контрактом порядке.</w:t>
      </w:r>
    </w:p>
    <w:p w:rsidR="006F0D21" w:rsidRPr="00B93EAD" w:rsidRDefault="006F0D21" w:rsidP="006F0D21">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3.4. Окончание срока действия Контракта не влечет прекращение неисполненных обязательств сторон, в том числе гарантийных обязательств Подрядчика.</w:t>
      </w:r>
    </w:p>
    <w:p w:rsidR="006F0D21" w:rsidRPr="00110D71" w:rsidRDefault="006F0D21" w:rsidP="006F0D21">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3.5. Место выполнения работ (место исполнения контракта):</w:t>
      </w:r>
      <w:r>
        <w:rPr>
          <w:rFonts w:ascii="Times New Roman" w:hAnsi="Times New Roman"/>
          <w:color w:val="C00000"/>
        </w:rPr>
        <w:t xml:space="preserve"> </w:t>
      </w:r>
      <w:r w:rsidRPr="00110D71">
        <w:rPr>
          <w:rFonts w:ascii="Times New Roman" w:hAnsi="Times New Roman"/>
        </w:rPr>
        <w:t xml:space="preserve">Благоустройство дворовой территории по адресу Республика Мордовия </w:t>
      </w:r>
      <w:r>
        <w:rPr>
          <w:rFonts w:ascii="Times New Roman" w:hAnsi="Times New Roman"/>
        </w:rPr>
        <w:t>Ардатовский район пос. Тургенево ул. Школьная дом 1.</w:t>
      </w:r>
    </w:p>
    <w:p w:rsidR="006F0D21" w:rsidRDefault="006F0D21" w:rsidP="006F0D21">
      <w:pPr>
        <w:tabs>
          <w:tab w:val="left" w:pos="-993"/>
          <w:tab w:val="left" w:pos="426"/>
          <w:tab w:val="num" w:pos="720"/>
        </w:tabs>
        <w:snapToGrid w:val="0"/>
        <w:spacing w:after="0"/>
        <w:ind w:right="-142"/>
        <w:jc w:val="both"/>
        <w:rPr>
          <w:rFonts w:ascii="Arial Narrow" w:hAnsi="Arial Narrow" w:cs="Arial"/>
          <w:sz w:val="24"/>
          <w:szCs w:val="24"/>
        </w:rPr>
      </w:pPr>
    </w:p>
    <w:p w:rsidR="006F0D21" w:rsidRPr="00B93EAD" w:rsidRDefault="006F0D21" w:rsidP="006F0D21">
      <w:pPr>
        <w:tabs>
          <w:tab w:val="left" w:pos="-1560"/>
          <w:tab w:val="left" w:pos="426"/>
        </w:tabs>
        <w:spacing w:after="0"/>
        <w:ind w:firstLine="709"/>
        <w:jc w:val="center"/>
        <w:rPr>
          <w:rFonts w:ascii="Times New Roman" w:hAnsi="Times New Roman"/>
          <w:b/>
        </w:rPr>
      </w:pPr>
      <w:r w:rsidRPr="00B93EAD">
        <w:rPr>
          <w:rFonts w:ascii="Times New Roman" w:hAnsi="Times New Roman"/>
          <w:b/>
        </w:rPr>
        <w:t>4. Порядок сдачи-приемки выполненных работ</w:t>
      </w:r>
    </w:p>
    <w:p w:rsidR="006F0D21" w:rsidRPr="00B93EAD" w:rsidRDefault="006F0D21" w:rsidP="006F0D21">
      <w:pPr>
        <w:tabs>
          <w:tab w:val="left" w:pos="-1560"/>
          <w:tab w:val="left" w:pos="426"/>
        </w:tabs>
        <w:spacing w:after="0"/>
        <w:ind w:firstLine="709"/>
        <w:jc w:val="both"/>
        <w:rPr>
          <w:rFonts w:ascii="Times New Roman" w:hAnsi="Times New Roman"/>
        </w:rPr>
      </w:pPr>
    </w:p>
    <w:p w:rsidR="006F0D21" w:rsidRPr="00B93EAD" w:rsidRDefault="006F0D21" w:rsidP="006F0D21">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4.1. Приемка выполненных работ осуществляется уполномоченными представителями Сторон в соответствии с действующим законодательством Российской Федерации, санитарными правилами и </w:t>
      </w:r>
      <w:r w:rsidRPr="00B93EAD">
        <w:rPr>
          <w:rFonts w:ascii="Times New Roman" w:hAnsi="Times New Roman"/>
        </w:rPr>
        <w:lastRenderedPageBreak/>
        <w:t>нормами СанПиН, ГОСТ, СНиП, ТУ и другими нормативными документами, а также условиями Контракта.</w:t>
      </w:r>
    </w:p>
    <w:p w:rsidR="006F0D21" w:rsidRPr="00B93EAD" w:rsidRDefault="006F0D21" w:rsidP="006F0D21">
      <w:pPr>
        <w:tabs>
          <w:tab w:val="left" w:pos="-1560"/>
          <w:tab w:val="left" w:pos="426"/>
        </w:tabs>
        <w:spacing w:after="0"/>
        <w:ind w:firstLine="709"/>
        <w:jc w:val="both"/>
        <w:rPr>
          <w:rFonts w:ascii="Times New Roman" w:hAnsi="Times New Roman"/>
        </w:rPr>
      </w:pPr>
      <w:r w:rsidRPr="00B93EAD">
        <w:rPr>
          <w:rFonts w:ascii="Times New Roman" w:hAnsi="Times New Roman"/>
        </w:rPr>
        <w:t>4.2. В течение 10 (десяти) рабочих дней со дня завершения выполнения работ, предусмотренных Контрактом, Подрядчик представляет Заказчику Акт сдачи-приемки работ (по форме № 3 к Контракту), акт о приемке выполненных работ по форме КС-2, справку о стоимости выполненных работ и затрат по форме КС-3, подписанные Подрядчиком, в двух подлинных экземплярах, счет-фактуру и счет на оплату выполненных работ.</w:t>
      </w:r>
    </w:p>
    <w:p w:rsidR="006F0D21" w:rsidRPr="00B93EAD" w:rsidRDefault="006F0D21" w:rsidP="006F0D21">
      <w:pPr>
        <w:tabs>
          <w:tab w:val="left" w:pos="1276"/>
        </w:tabs>
        <w:spacing w:after="0"/>
        <w:ind w:firstLine="708"/>
        <w:jc w:val="both"/>
        <w:rPr>
          <w:rFonts w:ascii="Times New Roman" w:hAnsi="Times New Roman"/>
          <w:kern w:val="1"/>
        </w:rPr>
      </w:pPr>
      <w:r w:rsidRPr="00B93EAD">
        <w:rPr>
          <w:rFonts w:ascii="Times New Roman" w:hAnsi="Times New Roman"/>
        </w:rPr>
        <w:t xml:space="preserve">4.3. В течение трех рабочих дней со дня получения от Подрядчика документов, указанных в пункте 4.1 Контракта, Заказчик, с особенностями, установленными Федеральным законом № 44-ФЗ, назначает экспертизу результатов, предусмотренных Контрактом, в части их соответствия условиям контракта, с оформлением экспертного заключения. </w:t>
      </w:r>
      <w:r w:rsidRPr="00B93EAD">
        <w:rPr>
          <w:rFonts w:ascii="Times New Roman" w:hAnsi="Times New Roman"/>
          <w:kern w:val="1"/>
        </w:rPr>
        <w:t>Экспертиза может проводиться Заказчиком своими силами.</w:t>
      </w:r>
    </w:p>
    <w:p w:rsidR="006F0D21" w:rsidRPr="00B93EAD" w:rsidRDefault="006F0D21" w:rsidP="006F0D21">
      <w:pPr>
        <w:tabs>
          <w:tab w:val="left" w:pos="1276"/>
        </w:tabs>
        <w:spacing w:after="0"/>
        <w:ind w:firstLine="708"/>
        <w:jc w:val="both"/>
        <w:rPr>
          <w:rFonts w:ascii="Times New Roman" w:hAnsi="Times New Roman"/>
        </w:rPr>
      </w:pPr>
      <w:r w:rsidRPr="00B93EAD">
        <w:rPr>
          <w:rFonts w:ascii="Times New Roman" w:hAnsi="Times New Roman"/>
        </w:rPr>
        <w:t>4.4. Не позднее трех рабочих дней со дня оформления заключения по итогам экспертизы Заказчик рассматривает результаты и осуществляет приемку выполненных работ по настоящему Контракту на предмет соответствия объема и качества требованиям, изложенным в Контракте, и направляет Подрядчику подписанный Заказчиком один экземпляр Акта сдачи-приемки работ. Заказчик вправе приостановить приемку выполненных работ и проведение расчета за выполненные работы с Подрядчиком, если при их приемке обнаружены недостатки (дефекты) в работах и (или) не надлежаще оформлены (не оформлены) документы, предусмотренные п. 4.2. Контрактом.</w:t>
      </w:r>
    </w:p>
    <w:p w:rsidR="006F0D21" w:rsidRPr="00B93EAD" w:rsidRDefault="006F0D21" w:rsidP="006F0D21">
      <w:pPr>
        <w:tabs>
          <w:tab w:val="left" w:pos="-1560"/>
          <w:tab w:val="left" w:pos="426"/>
        </w:tabs>
        <w:spacing w:after="0"/>
        <w:ind w:firstLine="709"/>
        <w:jc w:val="both"/>
        <w:rPr>
          <w:rFonts w:ascii="Times New Roman" w:hAnsi="Times New Roman"/>
        </w:rPr>
      </w:pPr>
      <w:r w:rsidRPr="00B93EAD">
        <w:rPr>
          <w:rFonts w:ascii="Times New Roman" w:hAnsi="Times New Roman"/>
        </w:rPr>
        <w:t>4.5. В случае отказа Заказчика от принятия результатов выполненных работ на основании экспертного заключения в связи с необходимостью устранения недостатков и (или) доработки результатов работ Подрядчик обязуется в срок, установленный в экспертном заключении (акте, составленном Заказчиком), устранить указанные недостатки произвести доработки за свой счет.</w:t>
      </w:r>
    </w:p>
    <w:p w:rsidR="006F0D21" w:rsidRPr="00B93EAD" w:rsidRDefault="006F0D21" w:rsidP="006F0D21">
      <w:pPr>
        <w:tabs>
          <w:tab w:val="left" w:pos="-1560"/>
          <w:tab w:val="left" w:pos="426"/>
        </w:tabs>
        <w:spacing w:after="0"/>
        <w:ind w:firstLine="709"/>
        <w:jc w:val="both"/>
        <w:rPr>
          <w:rFonts w:ascii="Times New Roman" w:hAnsi="Times New Roman"/>
        </w:rPr>
      </w:pPr>
      <w:r w:rsidRPr="00B93EAD">
        <w:rPr>
          <w:rFonts w:ascii="Times New Roman" w:hAnsi="Times New Roman"/>
        </w:rPr>
        <w:t>4.6. В случае получения от Заказчика мотивированного отказа от принятия результатов выполненных работ или экспертного заключения (акта) с перечнем выявленных недостатков, необходимых доработок и сроком их устранения Подрядчик в течение трех рабочих дней обязан предоставить Заказчику запрашиваемые разъяснения в отношении выполненных работ или в срок, установленный в указанном мотивированном отказе, экспертном заключении (акте), содержащем перечень 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Подрядчиком Акт сдачи-приемки работ в двух подлинных экземплярах для принятия Заказчиком выполненных работ.</w:t>
      </w:r>
    </w:p>
    <w:p w:rsidR="006F0D21" w:rsidRPr="00B93EAD" w:rsidRDefault="006F0D21" w:rsidP="006F0D21">
      <w:pPr>
        <w:tabs>
          <w:tab w:val="left" w:pos="-1560"/>
          <w:tab w:val="left" w:pos="426"/>
        </w:tabs>
        <w:spacing w:after="0"/>
        <w:ind w:firstLine="709"/>
        <w:jc w:val="both"/>
        <w:rPr>
          <w:rFonts w:ascii="Times New Roman" w:hAnsi="Times New Roman"/>
        </w:rPr>
      </w:pPr>
      <w:r w:rsidRPr="00B93EAD">
        <w:rPr>
          <w:rFonts w:ascii="Times New Roman" w:hAnsi="Times New Roman"/>
        </w:rPr>
        <w:t>4.7.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относительно представления разъяснений в отношении выполненных работ, Заказчик принимает выполненные работы и подписывает два экземпляра Акта сдачи-приемки работ, один из которых направляет Подрядчику в порядке и сроки, предусмотренные в пункте 4.2 Контракта.</w:t>
      </w:r>
    </w:p>
    <w:p w:rsidR="006F0D21" w:rsidRPr="00B93EAD" w:rsidRDefault="006F0D21" w:rsidP="006F0D21">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4.8. Подписание Заказчиком документов, указанных в п. 4.2. Контракта, не лишает его права предоставлять Подрядчику возражения по объему и стоимости работ по результатам проведенных уполномоченными контрольными органами проверок использования средств бюджета </w:t>
      </w:r>
      <w:r>
        <w:rPr>
          <w:rFonts w:ascii="Times New Roman" w:hAnsi="Times New Roman"/>
        </w:rPr>
        <w:t>Тургеневского городского поселения</w:t>
      </w:r>
      <w:r w:rsidRPr="00B93EAD">
        <w:rPr>
          <w:rFonts w:ascii="Times New Roman" w:hAnsi="Times New Roman"/>
        </w:rPr>
        <w:t>.</w:t>
      </w:r>
    </w:p>
    <w:p w:rsidR="006F0D21" w:rsidRDefault="006F0D21" w:rsidP="006F0D21">
      <w:pPr>
        <w:tabs>
          <w:tab w:val="left" w:pos="-1560"/>
          <w:tab w:val="left" w:pos="426"/>
        </w:tabs>
        <w:spacing w:after="0"/>
        <w:ind w:firstLine="709"/>
        <w:jc w:val="both"/>
        <w:rPr>
          <w:rFonts w:ascii="Arial Narrow" w:hAnsi="Arial Narrow" w:cs="Arial"/>
          <w:sz w:val="24"/>
          <w:szCs w:val="24"/>
        </w:rPr>
      </w:pPr>
    </w:p>
    <w:p w:rsidR="006F0D21" w:rsidRPr="00CD2B3A" w:rsidRDefault="006F0D21" w:rsidP="006F0D21">
      <w:pPr>
        <w:tabs>
          <w:tab w:val="left" w:pos="5954"/>
        </w:tabs>
        <w:spacing w:after="0"/>
        <w:ind w:firstLine="709"/>
        <w:jc w:val="center"/>
        <w:rPr>
          <w:rFonts w:ascii="Times New Roman" w:hAnsi="Times New Roman"/>
          <w:b/>
        </w:rPr>
      </w:pPr>
      <w:r w:rsidRPr="00CD2B3A">
        <w:rPr>
          <w:rFonts w:ascii="Times New Roman" w:hAnsi="Times New Roman"/>
          <w:b/>
        </w:rPr>
        <w:t>5. Права и обязанности Сторон</w:t>
      </w:r>
    </w:p>
    <w:p w:rsidR="006F0D21" w:rsidRPr="00940AD5" w:rsidRDefault="006F0D21" w:rsidP="006F0D21">
      <w:pPr>
        <w:tabs>
          <w:tab w:val="left" w:pos="5954"/>
        </w:tabs>
        <w:spacing w:after="0"/>
        <w:ind w:firstLine="709"/>
        <w:jc w:val="both"/>
        <w:rPr>
          <w:rFonts w:ascii="Arial Narrow" w:hAnsi="Arial Narrow" w:cs="Arial"/>
          <w:sz w:val="24"/>
          <w:szCs w:val="24"/>
        </w:rPr>
      </w:pPr>
    </w:p>
    <w:p w:rsidR="006F0D21" w:rsidRPr="00CD2B3A" w:rsidRDefault="006F0D21" w:rsidP="006F0D21">
      <w:pPr>
        <w:pStyle w:val="a3"/>
        <w:tabs>
          <w:tab w:val="left" w:pos="5954"/>
        </w:tabs>
        <w:spacing w:after="0" w:line="276" w:lineRule="auto"/>
        <w:ind w:firstLine="709"/>
        <w:rPr>
          <w:sz w:val="22"/>
          <w:szCs w:val="22"/>
        </w:rPr>
      </w:pPr>
      <w:r w:rsidRPr="00CD2B3A">
        <w:rPr>
          <w:sz w:val="22"/>
          <w:szCs w:val="22"/>
        </w:rPr>
        <w:t>5.1. Заказчик вправе:</w:t>
      </w:r>
    </w:p>
    <w:p w:rsidR="006F0D21" w:rsidRPr="00CD2B3A" w:rsidRDefault="006F0D21" w:rsidP="006F0D21">
      <w:pPr>
        <w:widowControl w:val="0"/>
        <w:autoSpaceDE w:val="0"/>
        <w:spacing w:after="0"/>
        <w:ind w:firstLine="709"/>
        <w:jc w:val="both"/>
        <w:rPr>
          <w:rFonts w:ascii="Times New Roman" w:hAnsi="Times New Roman"/>
        </w:rPr>
      </w:pPr>
      <w:r w:rsidRPr="00CD2B3A">
        <w:rPr>
          <w:rFonts w:ascii="Times New Roman" w:hAnsi="Times New Roman"/>
        </w:rPr>
        <w:t xml:space="preserve">5.1.1. Требовать от Подрядчика надлежащего исполнения обязательств в соответствии с </w:t>
      </w:r>
      <w:r w:rsidRPr="00CD2B3A">
        <w:rPr>
          <w:rFonts w:ascii="Times New Roman" w:hAnsi="Times New Roman"/>
        </w:rPr>
        <w:lastRenderedPageBreak/>
        <w:t>настоящим Контрактом, а также требовать своевременного устранения выявленных недостатков.</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5.1.2. Запрашивать у Подрядчика информацию о ходе выполняемых работ.</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5.1.3. Осуществлять контроль за объемом и сроками выполнения работ.</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5.1.4. Ссылаться на недостатки работ, в том числе в части объема и стоимости этих работ.</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5.1.5. </w:t>
      </w:r>
      <w:r w:rsidRPr="00CD2B3A">
        <w:rPr>
          <w:rFonts w:ascii="Times New Roman" w:hAnsi="Times New Roman"/>
          <w:color w:val="00000A"/>
          <w:kern w:val="3"/>
        </w:rPr>
        <w:t>В</w:t>
      </w:r>
      <w:r w:rsidRPr="00CD2B3A">
        <w:rPr>
          <w:rFonts w:ascii="Times New Roman" w:hAnsi="Times New Roman"/>
          <w:kern w:val="3"/>
        </w:rPr>
        <w:t xml:space="preserve"> одностороннем порядке отказаться от исполнения настоящего Контракта в случаях, предусмотренных разделом 8 настоящего Контракта.</w:t>
      </w:r>
    </w:p>
    <w:p w:rsidR="006F0D21" w:rsidRPr="00CD2B3A" w:rsidRDefault="006F0D21" w:rsidP="006F0D21">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5.1.6. </w:t>
      </w:r>
      <w:r w:rsidRPr="00CD2B3A">
        <w:rPr>
          <w:rFonts w:ascii="Times New Roman" w:hAnsi="Times New Roman"/>
          <w:color w:val="00000A"/>
        </w:rPr>
        <w:t>Для проверки соответствия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 Заказчик обязан:</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5.2.1. Сообщать в письменной форме Подрядчику о недостатках, обнаруженных в ходе выполнения работ, в течение 10 (десяти) рабочих дней после обнаружения таких недостатков.</w:t>
      </w:r>
    </w:p>
    <w:p w:rsidR="006F0D21" w:rsidRPr="00CD2B3A" w:rsidRDefault="006F0D21" w:rsidP="006F0D21">
      <w:pPr>
        <w:pStyle w:val="Standard"/>
        <w:tabs>
          <w:tab w:val="left" w:pos="1843"/>
        </w:tabs>
        <w:spacing w:line="276" w:lineRule="auto"/>
        <w:ind w:firstLine="720"/>
        <w:jc w:val="both"/>
        <w:rPr>
          <w:rFonts w:ascii="Times New Roman" w:hAnsi="Times New Roman" w:cs="Times New Roman"/>
          <w:kern w:val="3"/>
          <w:sz w:val="22"/>
          <w:szCs w:val="22"/>
        </w:rPr>
      </w:pPr>
      <w:r w:rsidRPr="00CD2B3A">
        <w:rPr>
          <w:rFonts w:ascii="Times New Roman" w:hAnsi="Times New Roman" w:cs="Times New Roman"/>
          <w:sz w:val="22"/>
          <w:szCs w:val="22"/>
        </w:rPr>
        <w:t xml:space="preserve">5.2.2. Своевременно принять и оплатить надлежащим образом выполненные работы в соответствии с настоящим Контрактом. </w:t>
      </w:r>
      <w:r w:rsidRPr="00CD2B3A">
        <w:rPr>
          <w:rFonts w:ascii="Times New Roman" w:hAnsi="Times New Roman" w:cs="Times New Roman"/>
          <w:color w:val="00000A"/>
          <w:kern w:val="3"/>
          <w:sz w:val="22"/>
          <w:szCs w:val="22"/>
        </w:rPr>
        <w:t xml:space="preserve">Оплата принятой работы надлежащего качества должна быть произведена в срок, не превышающий </w:t>
      </w:r>
      <w:r w:rsidRPr="00D91318">
        <w:rPr>
          <w:rFonts w:ascii="Times New Roman" w:hAnsi="Times New Roman"/>
          <w:sz w:val="22"/>
          <w:szCs w:val="22"/>
        </w:rPr>
        <w:t>15 (пятнадцати) рабочих</w:t>
      </w:r>
      <w:r w:rsidRPr="00CD2B3A">
        <w:rPr>
          <w:rFonts w:ascii="Times New Roman" w:hAnsi="Times New Roman" w:cs="Times New Roman"/>
          <w:color w:val="00000A"/>
          <w:kern w:val="3"/>
          <w:sz w:val="22"/>
          <w:szCs w:val="22"/>
        </w:rPr>
        <w:t xml:space="preserve"> дней </w:t>
      </w:r>
      <w:r w:rsidRPr="00CD2B3A">
        <w:rPr>
          <w:rFonts w:ascii="Times New Roman" w:eastAsia="Times New Roman" w:hAnsi="Times New Roman" w:cs="Times New Roman"/>
          <w:color w:val="000000"/>
          <w:spacing w:val="1"/>
          <w:sz w:val="22"/>
          <w:szCs w:val="22"/>
        </w:rPr>
        <w:t xml:space="preserve">со дня подписания Заказчиком </w:t>
      </w:r>
      <w:r w:rsidRPr="00CD2B3A">
        <w:rPr>
          <w:rFonts w:ascii="Times New Roman" w:hAnsi="Times New Roman" w:cs="Times New Roman"/>
          <w:sz w:val="22"/>
          <w:szCs w:val="22"/>
        </w:rPr>
        <w:t>Акта сдачи-приёмки работ, при условии своевременного выставления Подрядчиком счета на оплату выполненных работ, акта о приемке выполненных работ по форме КС-2, справки о стоимости выполненных работ и затрат по форме КС-3.</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5.2.3. При обнаружении несоответствия качества, объема и стоимости выполненных Подрядчиком работ условиям Контракта </w:t>
      </w:r>
      <w:r w:rsidRPr="00CD2B3A">
        <w:rPr>
          <w:rFonts w:ascii="Times New Roman" w:hAnsi="Times New Roman"/>
          <w:color w:val="00000A"/>
        </w:rPr>
        <w:t>требовать устранения замечаний.</w:t>
      </w:r>
    </w:p>
    <w:p w:rsidR="006F0D21" w:rsidRPr="00CD2B3A" w:rsidRDefault="006F0D21" w:rsidP="006F0D21">
      <w:pPr>
        <w:widowControl w:val="0"/>
        <w:tabs>
          <w:tab w:val="left" w:pos="1560"/>
        </w:tabs>
        <w:autoSpaceDE w:val="0"/>
        <w:spacing w:after="0"/>
        <w:ind w:firstLine="720"/>
        <w:jc w:val="both"/>
        <w:rPr>
          <w:rFonts w:ascii="Times New Roman" w:hAnsi="Times New Roman"/>
        </w:rPr>
      </w:pPr>
      <w:r w:rsidRPr="00CD2B3A">
        <w:rPr>
          <w:rFonts w:ascii="Times New Roman" w:hAnsi="Times New Roman"/>
        </w:rPr>
        <w:t>5.2.4. Требовать оплаты неустойки (штрафа, пени) в соответствии с условиями настоящего Контракта.</w:t>
      </w:r>
    </w:p>
    <w:p w:rsidR="006F0D21" w:rsidRPr="00CD2B3A" w:rsidRDefault="006F0D21" w:rsidP="006F0D21">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5.2.5. Принять решение об одностороннем отказе от исполнения Контракта в случаях, предусмотренных </w:t>
      </w:r>
      <w:r w:rsidRPr="00CD2B3A">
        <w:rPr>
          <w:rFonts w:ascii="Times New Roman" w:hAnsi="Times New Roman"/>
          <w:kern w:val="3"/>
        </w:rPr>
        <w:t>пунктом 8.3 Контракта.</w:t>
      </w:r>
    </w:p>
    <w:p w:rsidR="006F0D21" w:rsidRPr="00CD2B3A" w:rsidRDefault="006F0D21" w:rsidP="006F0D21">
      <w:pPr>
        <w:widowControl w:val="0"/>
        <w:tabs>
          <w:tab w:val="left" w:pos="1843"/>
        </w:tabs>
        <w:autoSpaceDN w:val="0"/>
        <w:spacing w:after="0"/>
        <w:ind w:firstLine="720"/>
        <w:jc w:val="both"/>
        <w:textAlignment w:val="baseline"/>
        <w:rPr>
          <w:rFonts w:ascii="Times New Roman" w:hAnsi="Times New Roman"/>
          <w:color w:val="00000A"/>
          <w:kern w:val="3"/>
        </w:rPr>
      </w:pPr>
      <w:r w:rsidRPr="00CD2B3A">
        <w:rPr>
          <w:rFonts w:ascii="Times New Roman" w:hAnsi="Times New Roman"/>
          <w:color w:val="00000A"/>
          <w:kern w:val="3"/>
        </w:rPr>
        <w:t xml:space="preserve">5.2.6. Представлять Подрядчику сведения об изменении своего адреса в срок не позднее пяти рабочих дней со дня изменения адреса. В случае непредставления в установленный срок уведомления об изменении адреса, надлежащим адресом Заказчика будет считаться адрес, указанный в Контракте. </w:t>
      </w:r>
    </w:p>
    <w:p w:rsidR="006F0D21" w:rsidRPr="00CD2B3A" w:rsidRDefault="006F0D21" w:rsidP="006F0D21">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rPr>
        <w:t xml:space="preserve">5.2.7. Для проверки </w:t>
      </w:r>
      <w:r w:rsidRPr="00CD2B3A">
        <w:rPr>
          <w:rFonts w:ascii="Times New Roman" w:hAnsi="Times New Roman"/>
        </w:rPr>
        <w:t>соответствия</w:t>
      </w:r>
      <w:r w:rsidRPr="00CD2B3A">
        <w:rPr>
          <w:rFonts w:ascii="Times New Roman" w:hAnsi="Times New Roman"/>
          <w:color w:val="00000A"/>
        </w:rPr>
        <w:t xml:space="preserve">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 Подрядчик вправе:</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5.3.1. Требовать своевременного подписания Заказчиком Акта сдачи-приемки работ в установленном Контрактом порядке.</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5.3.2. Требовать своевременной оплаты выполненных работ в соответствии с условиями Контракта.</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5.3.3. Привлечь к исполнению своих обязательств по настоящему Контракту других лиц – субподрядчиков, обладающих специальными знаниями, навыками, квалификацией, специальным оборудованием и т.п., по видам работ, предусмотренных в Контракте. При этом Подрядчик несет ответственность перед Заказчиком за неисполнение или ненадлежащее исполнение обязательств субподрядчиками.</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Привлечение субподрядчиков не влечет изменение Цены Контракта и (или) объемов работ по настоящему Контракту.</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5.3.4. Запрашивать у Заказчика разъяснения и уточнения относительно проведения работ в рамках настоящего Контракта.</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5.3.5. Получать от Заказчика содействие при выполнении работ в соответствии с условиями настоящего Контракта.</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5.3.6. Досрочно исполнить обязательства по настоящему контракту.</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 Подрядчик обязан:</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5.4.1. Своевременно и надлежащим образом выполнить работы, предусмотренные настоящим Контрактом.</w:t>
      </w:r>
    </w:p>
    <w:p w:rsidR="006F0D21" w:rsidRPr="00CD2B3A" w:rsidRDefault="006F0D21" w:rsidP="006F0D21">
      <w:pPr>
        <w:widowControl w:val="0"/>
        <w:tabs>
          <w:tab w:val="left" w:pos="1560"/>
        </w:tabs>
        <w:autoSpaceDE w:val="0"/>
        <w:spacing w:after="0"/>
        <w:ind w:firstLine="709"/>
        <w:jc w:val="both"/>
        <w:rPr>
          <w:rFonts w:ascii="Times New Roman" w:hAnsi="Times New Roman"/>
        </w:rPr>
      </w:pPr>
      <w:bookmarkStart w:id="0" w:name="Par756"/>
      <w:bookmarkEnd w:id="0"/>
      <w:r w:rsidRPr="00CD2B3A">
        <w:rPr>
          <w:rFonts w:ascii="Times New Roman" w:hAnsi="Times New Roman"/>
        </w:rPr>
        <w:t xml:space="preserve">5.4.2. Обеспечивать соответствие результатов работ требованиям качества, безопасности жизни и </w:t>
      </w:r>
      <w:r w:rsidRPr="00CD2B3A">
        <w:rPr>
          <w:rFonts w:ascii="Times New Roman" w:hAnsi="Times New Roman"/>
        </w:rPr>
        <w:lastRenderedPageBreak/>
        <w:t>здоровья, требованиям сертификации, безопасности (санитарным нормам и правилам, государственным стандартам и т.п.), лицензирования и иным нормативно-правовым актам Российской Федерации и Техническим заданием.</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5.4.3. Обеспечить устранение недостатков и дефектов, выявленных при сдаче-приемке работ и в течение гарантийного срока, за свой счет.</w:t>
      </w:r>
    </w:p>
    <w:p w:rsidR="006F0D21" w:rsidRPr="00CD2B3A" w:rsidRDefault="006F0D21" w:rsidP="006F0D21">
      <w:pPr>
        <w:widowControl w:val="0"/>
        <w:tabs>
          <w:tab w:val="left" w:pos="1560"/>
        </w:tabs>
        <w:autoSpaceDE w:val="0"/>
        <w:spacing w:after="0"/>
        <w:ind w:firstLine="709"/>
        <w:jc w:val="both"/>
        <w:rPr>
          <w:rFonts w:ascii="Times New Roman" w:hAnsi="Times New Roman"/>
        </w:rPr>
      </w:pPr>
      <w:bookmarkStart w:id="1" w:name="Par758"/>
      <w:bookmarkEnd w:id="1"/>
      <w:r w:rsidRPr="00CD2B3A">
        <w:rPr>
          <w:rFonts w:ascii="Times New Roman" w:hAnsi="Times New Roman"/>
        </w:rPr>
        <w:t>5.4.4. 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5.4.5. Разработать проект производства работ; согласовывать проекты производства работ субподрядчиков; контролировать сроки выполнения субподрядчиками своих обязательств.</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5.4.6. В случае повреждения действующих инженерных коммуникаций при проведении работ восстановить поврежденную сеть за свой счет.</w:t>
      </w:r>
    </w:p>
    <w:p w:rsidR="006F0D21" w:rsidRPr="00CD2B3A" w:rsidRDefault="006F0D21" w:rsidP="006F0D21">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5.4.7. Представлять Заказчику сведения об изменении своего адреса и (или) банковских реквизитов в срок не позднее 5 (пяти) рабочих дней со дня соответствующего изменения. В случае непредставления в установленный срок уведомления об изменении адреса и (или) банковских реквизитов, надлежащим адресом и надлежащими банковскими реквизитами Подрядчика будут считаться адрес и реквизиты, указанные в Контракте.</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Style w:val="1"/>
          <w:rFonts w:ascii="Times New Roman" w:hAnsi="Times New Roman"/>
          <w:color w:val="00000A"/>
        </w:rPr>
        <w:t xml:space="preserve">5.4.8. </w:t>
      </w:r>
      <w:r w:rsidRPr="00CD2B3A">
        <w:rPr>
          <w:rStyle w:val="1"/>
          <w:rFonts w:ascii="Times New Roman" w:hAnsi="Times New Roman"/>
        </w:rPr>
        <w:t>Оплатить неустойку (штрафы, пени), предусмотренную Контрактом, а также убытки, понесенные Заказчиком в связи с неисполнением или ненадлежащим исполнением Подрядчиком своих обязательств по Контракту</w:t>
      </w:r>
      <w:r w:rsidRPr="00CD2B3A">
        <w:rPr>
          <w:rStyle w:val="1"/>
          <w:rFonts w:ascii="Times New Roman" w:hAnsi="Times New Roman"/>
          <w:color w:val="00000A"/>
        </w:rPr>
        <w:t>.</w:t>
      </w:r>
    </w:p>
    <w:p w:rsidR="006F0D21" w:rsidRPr="00CD2B3A" w:rsidRDefault="006F0D21" w:rsidP="006F0D21">
      <w:pPr>
        <w:widowControl w:val="0"/>
        <w:tabs>
          <w:tab w:val="left" w:pos="1560"/>
        </w:tabs>
        <w:autoSpaceDE w:val="0"/>
        <w:spacing w:after="0"/>
        <w:ind w:firstLine="709"/>
        <w:jc w:val="both"/>
        <w:rPr>
          <w:rFonts w:ascii="Times New Roman" w:hAnsi="Times New Roman"/>
        </w:rPr>
      </w:pPr>
      <w:r w:rsidRPr="00CD2B3A">
        <w:rPr>
          <w:rFonts w:ascii="Times New Roman" w:hAnsi="Times New Roman"/>
          <w:color w:val="00000A"/>
        </w:rPr>
        <w:t>5.4.9. Исполнять иные обязательства, предусмотренные законодательством Российской Федерации и Контрактом.</w:t>
      </w:r>
    </w:p>
    <w:p w:rsidR="006F0D21" w:rsidRPr="00CD2B3A" w:rsidRDefault="006F0D21" w:rsidP="006F0D21">
      <w:pPr>
        <w:tabs>
          <w:tab w:val="left" w:pos="-567"/>
          <w:tab w:val="left" w:pos="426"/>
          <w:tab w:val="num" w:pos="720"/>
        </w:tabs>
        <w:spacing w:after="0"/>
        <w:ind w:firstLine="709"/>
        <w:jc w:val="center"/>
        <w:rPr>
          <w:rFonts w:ascii="Times New Roman" w:hAnsi="Times New Roman"/>
          <w:b/>
        </w:rPr>
      </w:pPr>
      <w:r w:rsidRPr="00CD2B3A">
        <w:rPr>
          <w:rFonts w:ascii="Times New Roman" w:hAnsi="Times New Roman"/>
          <w:b/>
        </w:rPr>
        <w:t>6. Гарантии</w:t>
      </w:r>
    </w:p>
    <w:p w:rsidR="006F0D21" w:rsidRPr="00940AD5" w:rsidRDefault="006F0D21" w:rsidP="006F0D21">
      <w:pPr>
        <w:tabs>
          <w:tab w:val="left" w:pos="-567"/>
          <w:tab w:val="left" w:pos="426"/>
          <w:tab w:val="num" w:pos="720"/>
        </w:tabs>
        <w:spacing w:after="0"/>
        <w:ind w:firstLine="709"/>
        <w:jc w:val="both"/>
        <w:rPr>
          <w:rFonts w:ascii="Arial Narrow" w:hAnsi="Arial Narrow" w:cs="Arial"/>
          <w:sz w:val="24"/>
          <w:szCs w:val="24"/>
        </w:rPr>
      </w:pPr>
    </w:p>
    <w:p w:rsidR="006F0D21" w:rsidRPr="00CD2B3A" w:rsidRDefault="006F0D21" w:rsidP="006F0D21">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6.1. Подрядчик гарантирует качество выполнения работ в соответствии с требованиями, указанными в пункте 5.4.2 Контракта, а также установленными законодательством РФ (в том числе на используемые материалы и оборудование).</w:t>
      </w:r>
    </w:p>
    <w:p w:rsidR="006F0D21" w:rsidRPr="00CD2B3A" w:rsidRDefault="006F0D21" w:rsidP="006F0D21">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 xml:space="preserve">6.2. </w:t>
      </w:r>
      <w:r w:rsidRPr="007010CB">
        <w:rPr>
          <w:rFonts w:ascii="Times New Roman" w:hAnsi="Times New Roman"/>
        </w:rPr>
        <w:t>Гарантийный срок на выполняемые по Контракту работы составляет 12 (двенадцать) месяцев с даты подписания Сторонами Акта сдачи-приемки работ.</w:t>
      </w:r>
    </w:p>
    <w:p w:rsidR="006F0D21" w:rsidRDefault="006F0D21" w:rsidP="006F0D21">
      <w:pPr>
        <w:tabs>
          <w:tab w:val="left" w:pos="-567"/>
          <w:tab w:val="left" w:pos="426"/>
          <w:tab w:val="num" w:pos="720"/>
        </w:tabs>
        <w:spacing w:after="0"/>
        <w:ind w:firstLine="709"/>
        <w:jc w:val="both"/>
        <w:rPr>
          <w:b/>
        </w:rPr>
      </w:pPr>
      <w:r w:rsidRPr="00CD2B3A">
        <w:rPr>
          <w:rFonts w:ascii="Times New Roman" w:hAnsi="Times New Roman"/>
        </w:rPr>
        <w:t>6.3. 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6F0D21" w:rsidRDefault="006F0D21" w:rsidP="006F0D21">
      <w:pPr>
        <w:pStyle w:val="a3"/>
        <w:spacing w:after="0" w:line="276" w:lineRule="auto"/>
        <w:ind w:firstLine="709"/>
        <w:jc w:val="center"/>
        <w:rPr>
          <w:b/>
          <w:sz w:val="22"/>
          <w:szCs w:val="22"/>
        </w:rPr>
      </w:pPr>
    </w:p>
    <w:p w:rsidR="006F0D21" w:rsidRPr="00CD0141" w:rsidRDefault="006F0D21" w:rsidP="006F0D21">
      <w:pPr>
        <w:pStyle w:val="a3"/>
        <w:spacing w:after="0" w:line="276" w:lineRule="auto"/>
        <w:ind w:firstLine="709"/>
        <w:jc w:val="center"/>
        <w:rPr>
          <w:b/>
          <w:sz w:val="22"/>
          <w:szCs w:val="22"/>
        </w:rPr>
      </w:pPr>
      <w:r w:rsidRPr="00CD0141">
        <w:rPr>
          <w:b/>
          <w:sz w:val="22"/>
          <w:szCs w:val="22"/>
        </w:rPr>
        <w:t>7. Ответственность Сторон</w:t>
      </w:r>
    </w:p>
    <w:p w:rsidR="006F0D21" w:rsidRPr="00CD0141" w:rsidRDefault="006F0D21" w:rsidP="006F0D21">
      <w:pPr>
        <w:pStyle w:val="a3"/>
        <w:tabs>
          <w:tab w:val="left" w:pos="5954"/>
        </w:tabs>
        <w:spacing w:after="0" w:line="276" w:lineRule="auto"/>
        <w:ind w:firstLine="709"/>
        <w:jc w:val="both"/>
        <w:rPr>
          <w:sz w:val="22"/>
          <w:szCs w:val="22"/>
        </w:rPr>
      </w:pPr>
    </w:p>
    <w:p w:rsidR="006F0D21" w:rsidRPr="00CD0141" w:rsidRDefault="006F0D21" w:rsidP="006F0D21">
      <w:pPr>
        <w:widowControl w:val="0"/>
        <w:autoSpaceDE w:val="0"/>
        <w:spacing w:after="0"/>
        <w:ind w:firstLine="709"/>
        <w:jc w:val="both"/>
        <w:rPr>
          <w:rFonts w:ascii="Times New Roman" w:hAnsi="Times New Roman"/>
        </w:rPr>
      </w:pPr>
      <w:r w:rsidRPr="00CD0141">
        <w:rPr>
          <w:rFonts w:ascii="Times New Roman" w:hAnsi="Times New Roman"/>
        </w:rPr>
        <w:t>7.1. За неисполнение 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настоящего Контракта.</w:t>
      </w:r>
    </w:p>
    <w:p w:rsidR="006F0D21" w:rsidRPr="00CD0141" w:rsidRDefault="006F0D21" w:rsidP="006F0D21">
      <w:pPr>
        <w:pStyle w:val="a3"/>
        <w:tabs>
          <w:tab w:val="num" w:pos="720"/>
        </w:tabs>
        <w:spacing w:after="0" w:line="276" w:lineRule="auto"/>
        <w:ind w:firstLine="709"/>
        <w:jc w:val="both"/>
        <w:rPr>
          <w:sz w:val="22"/>
          <w:szCs w:val="22"/>
        </w:rPr>
      </w:pPr>
      <w:r w:rsidRPr="00CD0141">
        <w:rPr>
          <w:sz w:val="22"/>
          <w:szCs w:val="22"/>
        </w:rPr>
        <w:t xml:space="preserve">7.2. В случае просрочки исполнения обязательств по оплате выполненных работ Подрядчик вправе потребовать от Заказчика уплату пени. Пеня начисляется за каждый день просрочки исполнения обязательства по оплате выполненных работ, начиная со дня, следующего после дня истечения установленного Контрактом срока исполнения обязательства по оплате выполненных работ. Размер </w:t>
      </w:r>
      <w:r w:rsidRPr="00CD0141">
        <w:rPr>
          <w:sz w:val="22"/>
          <w:szCs w:val="22"/>
        </w:rPr>
        <w:lastRenderedPageBreak/>
        <w:t>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от неоплаченной части цены выполненных работ.</w:t>
      </w:r>
    </w:p>
    <w:p w:rsidR="006F0D21" w:rsidRPr="00CD0141" w:rsidRDefault="006F0D21" w:rsidP="006F0D21">
      <w:pPr>
        <w:pStyle w:val="a3"/>
        <w:tabs>
          <w:tab w:val="left" w:pos="-567"/>
          <w:tab w:val="left" w:pos="426"/>
          <w:tab w:val="num" w:pos="720"/>
        </w:tabs>
        <w:spacing w:after="0" w:line="276" w:lineRule="auto"/>
        <w:ind w:firstLine="709"/>
        <w:jc w:val="both"/>
        <w:rPr>
          <w:i/>
          <w:sz w:val="22"/>
          <w:szCs w:val="22"/>
        </w:rPr>
      </w:pPr>
      <w:r w:rsidRPr="00CD0141">
        <w:rPr>
          <w:sz w:val="22"/>
          <w:szCs w:val="22"/>
        </w:rPr>
        <w:t>7.3. За ненадлежащее исполнение Заказчиком обязательств, предусмотренных Контрактом, за исключением просрочки исполнения обязательств по Контракту, начисляется штраф в виде фиксиров</w:t>
      </w:r>
      <w:r w:rsidR="00906372">
        <w:rPr>
          <w:sz w:val="22"/>
          <w:szCs w:val="22"/>
        </w:rPr>
        <w:t xml:space="preserve">анной суммы в размере 8 701,80 ( восемь тысяч семьсот один) рубль 80 </w:t>
      </w:r>
      <w:r w:rsidRPr="00CD0141">
        <w:rPr>
          <w:sz w:val="22"/>
          <w:szCs w:val="22"/>
        </w:rPr>
        <w:t xml:space="preserve">копеек </w:t>
      </w:r>
      <w:r w:rsidRPr="00CD0141">
        <w:rPr>
          <w:i/>
          <w:sz w:val="22"/>
          <w:szCs w:val="22"/>
        </w:rPr>
        <w:t>(Размер штрафа определяется в следующем порядке: 2,5 процента цены контракта в случае, если цена контракта не превышает 3 млн. рублей)</w:t>
      </w:r>
    </w:p>
    <w:p w:rsidR="006F0D21" w:rsidRPr="00CD0141" w:rsidRDefault="006F0D21" w:rsidP="006F0D21">
      <w:pPr>
        <w:spacing w:after="0"/>
        <w:ind w:firstLine="709"/>
        <w:jc w:val="both"/>
        <w:rPr>
          <w:rFonts w:ascii="Times New Roman" w:hAnsi="Times New Roman"/>
          <w:color w:val="00000A"/>
        </w:rPr>
      </w:pPr>
      <w:r w:rsidRPr="00CD0141">
        <w:rPr>
          <w:rStyle w:val="1"/>
          <w:rFonts w:ascii="Times New Roman" w:hAnsi="Times New Roman"/>
          <w:color w:val="00000A"/>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пени).</w:t>
      </w:r>
    </w:p>
    <w:p w:rsidR="006F0D21" w:rsidRPr="00CD0141" w:rsidRDefault="006F0D21" w:rsidP="006F0D21">
      <w:pPr>
        <w:spacing w:after="0"/>
        <w:ind w:firstLine="709"/>
        <w:jc w:val="both"/>
        <w:rPr>
          <w:rFonts w:ascii="Times New Roman" w:hAnsi="Times New Roman"/>
          <w:color w:val="00000A"/>
        </w:rPr>
      </w:pPr>
      <w:r w:rsidRPr="00CD0141">
        <w:rPr>
          <w:rFonts w:ascii="Times New Roman" w:hAnsi="Times New Roman"/>
          <w:color w:val="00000A"/>
        </w:rPr>
        <w:t xml:space="preserve">Пеня начисляется за каждый день просрочки исполнения </w:t>
      </w:r>
      <w:r w:rsidRPr="00CD0141">
        <w:rPr>
          <w:rStyle w:val="1"/>
          <w:rFonts w:ascii="Times New Roman" w:hAnsi="Times New Roman"/>
          <w:color w:val="00000A"/>
        </w:rPr>
        <w:t xml:space="preserve">Подрядчиком </w:t>
      </w:r>
      <w:r w:rsidRPr="00CD0141">
        <w:rPr>
          <w:rFonts w:ascii="Times New Roman" w:hAnsi="Times New Roman"/>
          <w:color w:val="00000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CD0141">
        <w:rPr>
          <w:rStyle w:val="1"/>
          <w:rFonts w:ascii="Times New Roman" w:hAnsi="Times New Roman"/>
          <w:color w:val="00000A"/>
        </w:rPr>
        <w:t xml:space="preserve">Подрядчиком </w:t>
      </w:r>
      <w:r w:rsidRPr="00CD0141">
        <w:rPr>
          <w:rFonts w:ascii="Times New Roman" w:hAnsi="Times New Roman"/>
          <w:color w:val="00000A"/>
        </w:rPr>
        <w:t>и определяется по формуле:</w:t>
      </w:r>
    </w:p>
    <w:p w:rsidR="006F0D21" w:rsidRPr="00CD0141" w:rsidRDefault="006F0D21" w:rsidP="006F0D21">
      <w:pPr>
        <w:spacing w:after="0"/>
        <w:ind w:firstLine="851"/>
        <w:jc w:val="both"/>
        <w:rPr>
          <w:rFonts w:ascii="Times New Roman" w:hAnsi="Times New Roman"/>
          <w:color w:val="00000A"/>
        </w:rPr>
      </w:pPr>
    </w:p>
    <w:p w:rsidR="006F0D21" w:rsidRPr="00CD0141" w:rsidRDefault="006F0D21" w:rsidP="006F0D21">
      <w:pPr>
        <w:spacing w:after="0"/>
        <w:ind w:firstLine="851"/>
        <w:jc w:val="center"/>
        <w:rPr>
          <w:rFonts w:ascii="Times New Roman" w:hAnsi="Times New Roman"/>
          <w:color w:val="00000A"/>
        </w:rPr>
      </w:pPr>
      <w:r w:rsidRPr="00CD0141">
        <w:rPr>
          <w:rFonts w:ascii="Times New Roman" w:hAnsi="Times New Roman"/>
          <w:color w:val="00000A"/>
        </w:rPr>
        <w:t>П = (Ц - В) x С,</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где:</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Ц - Цена Контракта;</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 xml:space="preserve">В - стоимость фактически исполненного в установленный срок </w:t>
      </w:r>
      <w:r w:rsidRPr="00CD0141">
        <w:rPr>
          <w:rStyle w:val="1"/>
          <w:rFonts w:ascii="Times New Roman" w:hAnsi="Times New Roman"/>
          <w:color w:val="00000A"/>
        </w:rPr>
        <w:t xml:space="preserve">Подрядчиком </w:t>
      </w:r>
      <w:r w:rsidRPr="00CD0141">
        <w:rPr>
          <w:rFonts w:ascii="Times New Roman" w:hAnsi="Times New Roman"/>
          <w:color w:val="00000A"/>
        </w:rPr>
        <w:t>обязательства по Контракту, определяемая на основании документа о приемке результатов работ;</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С - размер ставки.</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Размер ставки определяется по формуле:</w:t>
      </w:r>
    </w:p>
    <w:p w:rsidR="006F0D21" w:rsidRPr="00CD0141" w:rsidRDefault="006F0D21" w:rsidP="006F0D21">
      <w:pPr>
        <w:spacing w:after="0"/>
        <w:ind w:firstLine="851"/>
        <w:jc w:val="both"/>
        <w:rPr>
          <w:rFonts w:ascii="Times New Roman" w:hAnsi="Times New Roman"/>
          <w:color w:val="00000A"/>
        </w:rPr>
      </w:pPr>
    </w:p>
    <w:p w:rsidR="006F0D21" w:rsidRPr="00CD0141" w:rsidRDefault="006F0D21" w:rsidP="006F0D21">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990600" cy="2667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90600" cy="2667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6F0D21" w:rsidRPr="00CD0141" w:rsidRDefault="006F0D21" w:rsidP="006F0D21">
      <w:pPr>
        <w:spacing w:after="0"/>
        <w:ind w:firstLine="851"/>
        <w:jc w:val="both"/>
        <w:rPr>
          <w:rFonts w:ascii="Times New Roman" w:hAnsi="Times New Roman"/>
        </w:rPr>
      </w:pPr>
      <w:r w:rsidRPr="00CD0141">
        <w:rPr>
          <w:rFonts w:ascii="Times New Roman" w:hAnsi="Times New Roman"/>
          <w:color w:val="00000A"/>
        </w:rPr>
        <w:t>где:</w:t>
      </w:r>
    </w:p>
    <w:p w:rsidR="006F0D21" w:rsidRPr="00CD0141" w:rsidRDefault="006F0D21" w:rsidP="006F0D21">
      <w:pPr>
        <w:spacing w:after="0"/>
        <w:ind w:firstLine="851"/>
        <w:jc w:val="both"/>
        <w:rPr>
          <w:rFonts w:ascii="Times New Roman" w:hAnsi="Times New Roman"/>
          <w:color w:val="00000A"/>
        </w:rPr>
      </w:pPr>
      <w:r>
        <w:rPr>
          <w:rFonts w:ascii="Times New Roman" w:hAnsi="Times New Roman"/>
          <w:noProof/>
          <w:lang w:eastAsia="ru-RU"/>
        </w:rPr>
        <w:drawing>
          <wp:inline distT="0" distB="0" distL="0" distR="0">
            <wp:extent cx="266700" cy="2571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66700" cy="257175"/>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6F0D21" w:rsidRPr="00CD0141" w:rsidRDefault="006F0D21" w:rsidP="006F0D21">
      <w:pPr>
        <w:spacing w:after="0"/>
        <w:ind w:firstLine="851"/>
        <w:jc w:val="both"/>
        <w:rPr>
          <w:rFonts w:ascii="Times New Roman" w:hAnsi="Times New Roman"/>
          <w:color w:val="00000A"/>
        </w:rPr>
      </w:pP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Коэффициент К определяется по формуле:</w:t>
      </w:r>
    </w:p>
    <w:p w:rsidR="006F0D21" w:rsidRPr="00CD0141" w:rsidRDefault="006F0D21" w:rsidP="006F0D21">
      <w:pPr>
        <w:spacing w:after="0"/>
        <w:ind w:firstLine="851"/>
        <w:jc w:val="both"/>
        <w:rPr>
          <w:rFonts w:ascii="Times New Roman" w:hAnsi="Times New Roman"/>
          <w:color w:val="00000A"/>
          <w:highlight w:val="yellow"/>
        </w:rPr>
      </w:pPr>
    </w:p>
    <w:p w:rsidR="006F0D21" w:rsidRPr="00CD0141" w:rsidRDefault="006F0D21" w:rsidP="006F0D21">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1171575" cy="4191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171575" cy="4191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где:</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ДК - срок исполнения обязательства по контракту (количество дней).</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6F0D21" w:rsidRPr="00CD0141" w:rsidRDefault="006F0D21" w:rsidP="006F0D21">
      <w:pPr>
        <w:spacing w:after="0"/>
        <w:ind w:firstLine="851"/>
        <w:jc w:val="both"/>
        <w:rPr>
          <w:rFonts w:ascii="Times New Roman" w:hAnsi="Times New Roman"/>
          <w:color w:val="00000A"/>
        </w:rPr>
      </w:pPr>
      <w:r w:rsidRPr="00CD0141">
        <w:rPr>
          <w:rFonts w:ascii="Times New Roman" w:hAnsi="Times New Roman"/>
          <w:color w:val="00000A"/>
        </w:rPr>
        <w:lastRenderedPageBreak/>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6F0D21" w:rsidRPr="00CD0141" w:rsidRDefault="006F0D21" w:rsidP="006F0D21">
      <w:pPr>
        <w:pStyle w:val="a3"/>
        <w:tabs>
          <w:tab w:val="left" w:pos="426"/>
          <w:tab w:val="num" w:pos="720"/>
        </w:tabs>
        <w:spacing w:after="0" w:line="276" w:lineRule="auto"/>
        <w:ind w:firstLine="709"/>
        <w:jc w:val="both"/>
        <w:rPr>
          <w:sz w:val="22"/>
          <w:szCs w:val="22"/>
        </w:rPr>
      </w:pPr>
      <w:r w:rsidRPr="00CD0141">
        <w:rPr>
          <w:rStyle w:val="1"/>
          <w:sz w:val="22"/>
          <w:szCs w:val="22"/>
        </w:rPr>
        <w:t>Штрафы начисляются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является фиксированным и составляет</w:t>
      </w:r>
      <w:r w:rsidR="00906372">
        <w:rPr>
          <w:rStyle w:val="1"/>
          <w:sz w:val="22"/>
          <w:szCs w:val="22"/>
        </w:rPr>
        <w:t xml:space="preserve"> 34 807,20 ( тридцать четыре тысячи восемьсот семь) рублей 20 </w:t>
      </w:r>
      <w:r w:rsidRPr="00CD0141">
        <w:rPr>
          <w:rStyle w:val="1"/>
          <w:sz w:val="22"/>
          <w:szCs w:val="22"/>
        </w:rPr>
        <w:t>копеек</w:t>
      </w:r>
      <w:r w:rsidRPr="00CD0141">
        <w:rPr>
          <w:rStyle w:val="1"/>
          <w:i/>
          <w:sz w:val="22"/>
          <w:szCs w:val="22"/>
        </w:rPr>
        <w:t xml:space="preserve"> (Размер штрафа определяется в следующем порядке: - 10 процентов цены контракта в случае, если цена контракта не превышает 3 млн. рублей</w:t>
      </w:r>
      <w:r w:rsidRPr="00CD0141">
        <w:rPr>
          <w:rStyle w:val="1"/>
          <w:sz w:val="22"/>
          <w:szCs w:val="22"/>
        </w:rPr>
        <w:t>).</w:t>
      </w:r>
    </w:p>
    <w:p w:rsidR="006F0D21" w:rsidRPr="00CD0141" w:rsidRDefault="006F0D21" w:rsidP="006F0D21">
      <w:pPr>
        <w:spacing w:after="0"/>
        <w:ind w:firstLine="709"/>
        <w:jc w:val="both"/>
        <w:rPr>
          <w:rFonts w:ascii="Times New Roman" w:hAnsi="Times New Roman"/>
          <w:color w:val="00000A"/>
        </w:rPr>
      </w:pPr>
      <w:r w:rsidRPr="00CD0141">
        <w:rPr>
          <w:rFonts w:ascii="Times New Roman" w:hAnsi="Times New Roman"/>
          <w:color w:val="00000A"/>
        </w:rPr>
        <w:t>7.5.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6F0D21" w:rsidRPr="00CD0141" w:rsidRDefault="006F0D21" w:rsidP="006F0D21">
      <w:pPr>
        <w:spacing w:after="0"/>
        <w:ind w:firstLine="709"/>
        <w:jc w:val="both"/>
        <w:rPr>
          <w:rFonts w:ascii="Times New Roman" w:hAnsi="Times New Roman"/>
        </w:rPr>
      </w:pPr>
      <w:r w:rsidRPr="00CD0141">
        <w:rPr>
          <w:rFonts w:ascii="Times New Roman" w:hAnsi="Times New Roman"/>
        </w:rPr>
        <w:t>7.6. Уплата Сторонами неустойки (штрафов, пени) не освобождает Сторону от исполнения обязательств по Контракту.</w:t>
      </w:r>
    </w:p>
    <w:p w:rsidR="006F0D21" w:rsidRPr="00CD0141" w:rsidRDefault="006F0D21" w:rsidP="006F0D21">
      <w:pPr>
        <w:pStyle w:val="a3"/>
        <w:tabs>
          <w:tab w:val="left" w:pos="-1418"/>
          <w:tab w:val="left" w:pos="426"/>
          <w:tab w:val="num" w:pos="720"/>
        </w:tabs>
        <w:spacing w:after="0" w:line="276" w:lineRule="auto"/>
        <w:ind w:firstLine="709"/>
        <w:jc w:val="both"/>
        <w:rPr>
          <w:sz w:val="22"/>
          <w:szCs w:val="22"/>
        </w:rPr>
      </w:pPr>
      <w:r w:rsidRPr="00CD0141">
        <w:rPr>
          <w:sz w:val="22"/>
          <w:szCs w:val="22"/>
        </w:rPr>
        <w:t>7.7. Ответственность за достоверность и соответствие законодательству Российской Федерации сведений, указанных в представленных Подрядчиком Заказчику документах, несет Подрядчик.</w:t>
      </w:r>
    </w:p>
    <w:p w:rsidR="006F0D21" w:rsidRPr="00CD0141" w:rsidRDefault="006F0D21" w:rsidP="006F0D21">
      <w:pPr>
        <w:pStyle w:val="a3"/>
        <w:tabs>
          <w:tab w:val="left" w:pos="-1418"/>
          <w:tab w:val="left" w:pos="426"/>
          <w:tab w:val="num" w:pos="720"/>
        </w:tabs>
        <w:spacing w:after="0" w:line="276" w:lineRule="auto"/>
        <w:ind w:firstLine="709"/>
        <w:jc w:val="both"/>
        <w:rPr>
          <w:sz w:val="22"/>
          <w:szCs w:val="22"/>
        </w:rPr>
      </w:pPr>
      <w:r w:rsidRPr="00CD0141">
        <w:rPr>
          <w:sz w:val="22"/>
          <w:szCs w:val="22"/>
        </w:rPr>
        <w:t>7.8. За неисполнение или ненадлежащее исполнение иных обязательств по Контракту Стороны несут ответственность в соответствии с действующим законодательством.</w:t>
      </w:r>
    </w:p>
    <w:p w:rsidR="006F0D21" w:rsidRPr="00CD0141" w:rsidRDefault="006F0D21" w:rsidP="006F0D21">
      <w:pPr>
        <w:pStyle w:val="a3"/>
        <w:tabs>
          <w:tab w:val="left" w:pos="-1843"/>
          <w:tab w:val="left" w:pos="426"/>
          <w:tab w:val="num" w:pos="720"/>
        </w:tabs>
        <w:spacing w:after="0" w:line="276" w:lineRule="auto"/>
        <w:ind w:firstLine="709"/>
        <w:jc w:val="both"/>
        <w:rPr>
          <w:sz w:val="22"/>
          <w:szCs w:val="22"/>
        </w:rPr>
      </w:pPr>
      <w:r w:rsidRPr="00CD0141">
        <w:rPr>
          <w:sz w:val="22"/>
          <w:szCs w:val="22"/>
        </w:rPr>
        <w:t>7.9. Подрядчик несет гарантийные обязательства по сданным работам в течение 12 (двенадцати) месяцев со дня подписания акта сдачи-приемки.</w:t>
      </w:r>
    </w:p>
    <w:p w:rsidR="006F0D21" w:rsidRPr="00940AD5" w:rsidRDefault="006F0D21" w:rsidP="006F0D21">
      <w:pPr>
        <w:pStyle w:val="a3"/>
        <w:tabs>
          <w:tab w:val="left" w:pos="-1843"/>
          <w:tab w:val="left" w:pos="426"/>
          <w:tab w:val="num" w:pos="720"/>
        </w:tabs>
        <w:spacing w:after="0" w:line="276" w:lineRule="auto"/>
        <w:ind w:firstLine="709"/>
        <w:rPr>
          <w:rFonts w:ascii="Arial Narrow" w:hAnsi="Arial Narrow" w:cs="Arial"/>
        </w:rPr>
      </w:pPr>
    </w:p>
    <w:p w:rsidR="006F0D21" w:rsidRPr="00CD0141" w:rsidRDefault="006F0D21" w:rsidP="006F0D21">
      <w:pPr>
        <w:tabs>
          <w:tab w:val="left" w:pos="5954"/>
        </w:tabs>
        <w:snapToGrid w:val="0"/>
        <w:spacing w:after="0"/>
        <w:jc w:val="center"/>
        <w:rPr>
          <w:rFonts w:ascii="Times New Roman" w:hAnsi="Times New Roman"/>
          <w:b/>
        </w:rPr>
      </w:pPr>
      <w:r w:rsidRPr="00CD0141">
        <w:rPr>
          <w:rFonts w:ascii="Times New Roman" w:hAnsi="Times New Roman"/>
          <w:b/>
        </w:rPr>
        <w:t>8. Порядок расторжения Контракта</w:t>
      </w:r>
    </w:p>
    <w:p w:rsidR="006F0D21" w:rsidRPr="00CD0141" w:rsidRDefault="006F0D21" w:rsidP="006F0D21">
      <w:pPr>
        <w:tabs>
          <w:tab w:val="left" w:pos="5954"/>
        </w:tabs>
        <w:snapToGrid w:val="0"/>
        <w:spacing w:after="0"/>
        <w:ind w:firstLine="709"/>
        <w:jc w:val="both"/>
        <w:rPr>
          <w:rFonts w:ascii="Times New Roman" w:hAnsi="Times New Roman"/>
        </w:rPr>
      </w:pPr>
    </w:p>
    <w:p w:rsidR="006F0D21" w:rsidRPr="00CD0141" w:rsidRDefault="006F0D21" w:rsidP="006F0D21">
      <w:pPr>
        <w:shd w:val="clear" w:color="auto" w:fill="FFFFFF"/>
        <w:tabs>
          <w:tab w:val="left" w:pos="709"/>
        </w:tabs>
        <w:spacing w:after="0"/>
        <w:ind w:firstLine="567"/>
        <w:jc w:val="both"/>
        <w:rPr>
          <w:rFonts w:ascii="Times New Roman" w:hAnsi="Times New Roman"/>
        </w:rPr>
      </w:pPr>
      <w:r w:rsidRPr="00CD0141">
        <w:rPr>
          <w:rStyle w:val="1"/>
          <w:rFonts w:ascii="Times New Roman" w:hAnsi="Times New Roman"/>
          <w:color w:val="000000"/>
        </w:rPr>
        <w:t>8.1.</w:t>
      </w:r>
      <w:r w:rsidRPr="00CD0141">
        <w:rPr>
          <w:rStyle w:val="1"/>
          <w:rFonts w:ascii="Times New Roman" w:hAnsi="Times New Roman"/>
          <w:b/>
          <w:bCs/>
          <w:color w:val="000000"/>
        </w:rPr>
        <w:t xml:space="preserve"> </w:t>
      </w:r>
      <w:r w:rsidRPr="00CD0141">
        <w:rPr>
          <w:rStyle w:val="1"/>
          <w:rFonts w:ascii="Times New Roman" w:hAnsi="Times New Roman"/>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его исполнения в соответствии с гражданским законодательством.</w:t>
      </w:r>
    </w:p>
    <w:p w:rsidR="006F0D21" w:rsidRPr="00CD0141" w:rsidRDefault="006F0D21" w:rsidP="006F0D21">
      <w:pPr>
        <w:spacing w:after="0"/>
        <w:ind w:firstLine="567"/>
        <w:jc w:val="both"/>
        <w:rPr>
          <w:rFonts w:ascii="Times New Roman" w:hAnsi="Times New Roman"/>
        </w:rPr>
      </w:pPr>
      <w:r w:rsidRPr="00CD0141">
        <w:rPr>
          <w:rFonts w:ascii="Times New Roman" w:hAnsi="Times New Roman"/>
        </w:rPr>
        <w:t>8.2. Заказчик вправе в одностороннем порядке отказаться от исполнения настоящего Контракта в случае, если:</w:t>
      </w:r>
    </w:p>
    <w:p w:rsidR="006F0D21" w:rsidRPr="00CD0141" w:rsidRDefault="006F0D21" w:rsidP="006F0D21">
      <w:pPr>
        <w:spacing w:after="0"/>
        <w:ind w:firstLine="567"/>
        <w:jc w:val="both"/>
        <w:rPr>
          <w:rFonts w:ascii="Times New Roman" w:hAnsi="Times New Roman"/>
        </w:rPr>
      </w:pPr>
      <w:r w:rsidRPr="00CD0141">
        <w:rPr>
          <w:rFonts w:ascii="Times New Roman" w:hAnsi="Times New Roman"/>
        </w:rPr>
        <w:t xml:space="preserve">8.2.1. </w:t>
      </w:r>
      <w:r w:rsidRPr="00CD0141">
        <w:rPr>
          <w:rStyle w:val="1"/>
          <w:rFonts w:ascii="Times New Roman" w:hAnsi="Times New Roman"/>
          <w:color w:val="00000A"/>
        </w:rPr>
        <w:t xml:space="preserve">Подрядчик </w:t>
      </w:r>
      <w:r w:rsidRPr="00CD0141">
        <w:rPr>
          <w:rFonts w:ascii="Times New Roman" w:hAnsi="Times New Roman"/>
        </w:rPr>
        <w:t>выполняет работы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6F0D21" w:rsidRPr="00CD0141" w:rsidRDefault="006F0D21" w:rsidP="006F0D21">
      <w:pPr>
        <w:spacing w:after="0"/>
        <w:ind w:firstLine="567"/>
        <w:jc w:val="both"/>
        <w:rPr>
          <w:rFonts w:ascii="Times New Roman" w:hAnsi="Times New Roman"/>
        </w:rPr>
      </w:pPr>
      <w:r w:rsidRPr="00CD0141">
        <w:rPr>
          <w:rFonts w:ascii="Times New Roman" w:hAnsi="Times New Roman"/>
        </w:rPr>
        <w:t xml:space="preserve">8.2.2. </w:t>
      </w:r>
      <w:r w:rsidRPr="00CD0141">
        <w:rPr>
          <w:rStyle w:val="1"/>
          <w:rFonts w:ascii="Times New Roman" w:hAnsi="Times New Roman"/>
          <w:color w:val="00000A"/>
        </w:rPr>
        <w:t xml:space="preserve">Подрядчик </w:t>
      </w:r>
      <w:r w:rsidRPr="00CD0141">
        <w:rPr>
          <w:rFonts w:ascii="Times New Roman" w:hAnsi="Times New Roman"/>
        </w:rPr>
        <w:t>неоднократно нарушил сроки выполнения работ, предусмотренные настоящим Контрактом;</w:t>
      </w:r>
    </w:p>
    <w:p w:rsidR="006F0D21" w:rsidRPr="00CD0141" w:rsidRDefault="006F0D21" w:rsidP="006F0D21">
      <w:pPr>
        <w:spacing w:after="0"/>
        <w:ind w:firstLine="567"/>
        <w:jc w:val="both"/>
        <w:rPr>
          <w:rFonts w:ascii="Times New Roman" w:hAnsi="Times New Roman"/>
        </w:rPr>
      </w:pPr>
      <w:r w:rsidRPr="00CD0141">
        <w:rPr>
          <w:rFonts w:ascii="Times New Roman" w:hAnsi="Times New Roman"/>
        </w:rPr>
        <w:t xml:space="preserve">8.2.3. </w:t>
      </w:r>
      <w:r w:rsidRPr="00CD0141">
        <w:rPr>
          <w:rStyle w:val="1"/>
          <w:rFonts w:ascii="Times New Roman" w:hAnsi="Times New Roman"/>
          <w:color w:val="00000A"/>
        </w:rPr>
        <w:t xml:space="preserve">Подрядчик </w:t>
      </w:r>
      <w:r w:rsidRPr="00CD0141">
        <w:rPr>
          <w:rFonts w:ascii="Times New Roman" w:hAnsi="Times New Roman"/>
        </w:rPr>
        <w:t>не приступает к исполнению настоящего Контракта в срок, установленный настоящим Контрактом, либо в ходе исполнения Подрядчиком условий Контракта стало очевидно, что работы не будут выполнены надлежащим образом в установленный настоящим Контрактом срок.</w:t>
      </w:r>
    </w:p>
    <w:p w:rsidR="006F0D21" w:rsidRPr="00CD0141" w:rsidRDefault="006F0D21" w:rsidP="006F0D21">
      <w:pPr>
        <w:spacing w:after="0"/>
        <w:ind w:firstLine="567"/>
        <w:jc w:val="both"/>
        <w:rPr>
          <w:rFonts w:ascii="Times New Roman" w:hAnsi="Times New Roman"/>
        </w:rPr>
      </w:pPr>
      <w:r w:rsidRPr="00CD0141">
        <w:rPr>
          <w:rFonts w:ascii="Times New Roman" w:hAnsi="Times New Roman"/>
        </w:rPr>
        <w:t>8.3. Заказчик обязан принять решение об одностороннем отказе от исполнения Контракта, если в ходе исполнения Контракта установлено, что Подрядчик и (или) выполняемые работы не соответствуют установленным извещением о проведении закупки и (или) документации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подрядчика.</w:t>
      </w:r>
    </w:p>
    <w:p w:rsidR="006F0D21" w:rsidRPr="00CD0141" w:rsidRDefault="006F0D21" w:rsidP="006F0D21">
      <w:pPr>
        <w:autoSpaceDE w:val="0"/>
        <w:spacing w:after="0"/>
        <w:ind w:firstLine="540"/>
        <w:jc w:val="both"/>
        <w:rPr>
          <w:rFonts w:ascii="Times New Roman" w:eastAsia="Arial Unicode MS" w:hAnsi="Times New Roman"/>
          <w:kern w:val="3"/>
          <w:lang w:eastAsia="ru-RU"/>
        </w:rPr>
      </w:pPr>
      <w:r w:rsidRPr="00CD0141">
        <w:rPr>
          <w:rFonts w:ascii="Times New Roman" w:hAnsi="Times New Roman"/>
        </w:rPr>
        <w:t xml:space="preserve">8.4. </w:t>
      </w:r>
      <w:r w:rsidRPr="00CD0141">
        <w:rPr>
          <w:rFonts w:ascii="Times New Roman" w:eastAsia="Arial Unicode MS" w:hAnsi="Times New Roman"/>
          <w:color w:val="000000"/>
          <w:kern w:val="3"/>
          <w:shd w:val="clear" w:color="auto" w:fill="FFFFFF"/>
          <w:lang w:eastAsia="ru-RU"/>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Подрядчику,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указанных действий считается надлежащим уведомлением Подрядчика об одностороннем отказе от исполнения Контракта. Датой такого </w:t>
      </w:r>
      <w:r w:rsidRPr="00CD0141">
        <w:rPr>
          <w:rFonts w:ascii="Times New Roman" w:eastAsia="Arial Unicode MS" w:hAnsi="Times New Roman"/>
          <w:color w:val="000000"/>
          <w:kern w:val="3"/>
          <w:shd w:val="clear" w:color="auto" w:fill="FFFFFF"/>
          <w:lang w:eastAsia="ru-RU"/>
        </w:rPr>
        <w:lastRenderedPageBreak/>
        <w:t>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Контракта в единой информационной системе.</w:t>
      </w:r>
    </w:p>
    <w:p w:rsidR="006F0D21" w:rsidRPr="00CD0141" w:rsidRDefault="006F0D21" w:rsidP="006F0D21">
      <w:pPr>
        <w:widowControl w:val="0"/>
        <w:shd w:val="clear" w:color="auto" w:fill="FFFFFF"/>
        <w:autoSpaceDN w:val="0"/>
        <w:spacing w:after="0"/>
        <w:ind w:firstLine="547"/>
        <w:jc w:val="both"/>
        <w:textAlignment w:val="baseline"/>
        <w:rPr>
          <w:rFonts w:ascii="Times New Roman" w:hAnsi="Times New Roman"/>
          <w:color w:val="000000"/>
          <w:lang w:eastAsia="ru-RU"/>
        </w:rPr>
      </w:pPr>
      <w:r w:rsidRPr="00CD0141">
        <w:rPr>
          <w:rFonts w:ascii="Times New Roman" w:eastAsia="Arial Unicode MS" w:hAnsi="Times New Roman"/>
          <w:kern w:val="3"/>
          <w:lang w:eastAsia="ru-RU"/>
        </w:rPr>
        <w:t xml:space="preserve">8.5. </w:t>
      </w:r>
      <w:r w:rsidRPr="00CD0141">
        <w:rPr>
          <w:rFonts w:ascii="Times New Roman" w:hAnsi="Times New Roman"/>
          <w:color w:val="000000"/>
          <w:lang w:eastAsia="ru-RU"/>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Подрядчика об одностороннем отказе от исполнения Контракта.</w:t>
      </w:r>
    </w:p>
    <w:p w:rsidR="006F0D21" w:rsidRPr="00CD0141" w:rsidRDefault="006F0D21" w:rsidP="006F0D21">
      <w:pPr>
        <w:shd w:val="clear" w:color="auto" w:fill="FFFFFF"/>
        <w:spacing w:after="0"/>
        <w:ind w:firstLine="547"/>
        <w:jc w:val="both"/>
        <w:rPr>
          <w:rFonts w:ascii="Times New Roman" w:hAnsi="Times New Roman"/>
          <w:color w:val="000000"/>
          <w:lang w:eastAsia="ru-RU"/>
        </w:rPr>
      </w:pPr>
      <w:bookmarkStart w:id="2" w:name="dst101331"/>
      <w:bookmarkEnd w:id="2"/>
      <w:r w:rsidRPr="00CD0141">
        <w:rPr>
          <w:rFonts w:ascii="Times New Roman" w:hAnsi="Times New Roman"/>
          <w:color w:val="000000"/>
          <w:lang w:eastAsia="ru-RU"/>
        </w:rPr>
        <w:t>8.6. В случае первичного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Подрядчика о принятом решении об одностороннем отказе от исполнения Контракта Подрядчиком выполнены следующие действия:</w:t>
      </w:r>
    </w:p>
    <w:p w:rsidR="006F0D21" w:rsidRPr="00CD0141" w:rsidRDefault="006F0D21" w:rsidP="006F0D21">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устранено нарушение условий Контракта, послужившее основанием для принятия указанного решения;</w:t>
      </w:r>
    </w:p>
    <w:p w:rsidR="006F0D21" w:rsidRPr="00CD0141" w:rsidRDefault="006F0D21" w:rsidP="006F0D21">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xml:space="preserve">- Заказчику компенсированы затраты на проведение экспертизы выполненных работ с </w:t>
      </w:r>
      <w:r w:rsidRPr="00CD0141">
        <w:rPr>
          <w:rFonts w:ascii="Times New Roman" w:eastAsia="Arial Unicode MS" w:hAnsi="Times New Roman"/>
          <w:color w:val="000000"/>
          <w:kern w:val="3"/>
          <w:shd w:val="clear" w:color="auto" w:fill="FFFFFF"/>
          <w:lang w:eastAsia="ru-RU"/>
        </w:rPr>
        <w:t>привлечением экспертов, экспертных организаций</w:t>
      </w:r>
      <w:r w:rsidRPr="00CD0141">
        <w:rPr>
          <w:rFonts w:ascii="Times New Roman" w:hAnsi="Times New Roman"/>
          <w:color w:val="000000"/>
          <w:lang w:eastAsia="ru-RU"/>
        </w:rPr>
        <w:t>.</w:t>
      </w:r>
    </w:p>
    <w:p w:rsidR="006F0D21" w:rsidRPr="00CD0141" w:rsidRDefault="006F0D21" w:rsidP="006F0D21">
      <w:pPr>
        <w:pStyle w:val="11"/>
        <w:autoSpaceDE w:val="0"/>
        <w:spacing w:line="276" w:lineRule="auto"/>
        <w:ind w:firstLine="540"/>
        <w:jc w:val="both"/>
        <w:rPr>
          <w:rFonts w:cs="Times New Roman"/>
          <w:sz w:val="22"/>
          <w:szCs w:val="22"/>
        </w:rPr>
      </w:pPr>
      <w:r w:rsidRPr="00CD0141">
        <w:rPr>
          <w:rFonts w:eastAsia="Times New Roman" w:cs="Times New Roman"/>
          <w:color w:val="000000"/>
          <w:sz w:val="22"/>
          <w:szCs w:val="22"/>
          <w:lang w:eastAsia="ru-RU" w:bidi="ar-SA"/>
        </w:rPr>
        <w:t>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Контракт подлежит расторжению в одностороннем порядке.</w:t>
      </w:r>
    </w:p>
    <w:p w:rsidR="006F0D21" w:rsidRPr="00CD0141" w:rsidRDefault="006F0D21" w:rsidP="006F0D21">
      <w:pPr>
        <w:spacing w:after="0"/>
        <w:ind w:firstLine="567"/>
        <w:jc w:val="both"/>
        <w:rPr>
          <w:rFonts w:ascii="Times New Roman" w:hAnsi="Times New Roman"/>
        </w:rPr>
      </w:pPr>
      <w:r w:rsidRPr="00CD0141">
        <w:rPr>
          <w:rFonts w:ascii="Times New Roman" w:hAnsi="Times New Roman"/>
        </w:rPr>
        <w:t xml:space="preserve">8.7. </w:t>
      </w:r>
      <w:r w:rsidRPr="00CD0141">
        <w:rPr>
          <w:rStyle w:val="1"/>
          <w:rFonts w:ascii="Times New Roman" w:hAnsi="Times New Roman"/>
          <w:color w:val="00000A"/>
        </w:rPr>
        <w:t xml:space="preserve">Подрядчик </w:t>
      </w:r>
      <w:r w:rsidRPr="00CD0141">
        <w:rPr>
          <w:rFonts w:ascii="Times New Roman" w:hAnsi="Times New Roman"/>
        </w:rPr>
        <w:t>вправе в одностороннем порядке отказаться от исполнения настоящего Контракта в случае, если:</w:t>
      </w:r>
    </w:p>
    <w:p w:rsidR="006F0D21" w:rsidRPr="00CD0141" w:rsidRDefault="006F0D21" w:rsidP="006F0D21">
      <w:pPr>
        <w:pStyle w:val="ConsPlusNormal"/>
        <w:spacing w:line="276" w:lineRule="auto"/>
        <w:ind w:firstLine="540"/>
        <w:jc w:val="both"/>
        <w:rPr>
          <w:rFonts w:ascii="Times New Roman" w:hAnsi="Times New Roman" w:cs="Times New Roman"/>
          <w:bCs/>
          <w:sz w:val="22"/>
          <w:szCs w:val="22"/>
        </w:rPr>
      </w:pPr>
      <w:r w:rsidRPr="00CD0141">
        <w:rPr>
          <w:rFonts w:ascii="Times New Roman" w:hAnsi="Times New Roman" w:cs="Times New Roman"/>
          <w:bCs/>
          <w:sz w:val="22"/>
          <w:szCs w:val="22"/>
        </w:rPr>
        <w:t xml:space="preserve">8.7.1. Заказчик, несмотря на своевременное и обоснованное предупреждение со стороны Подрядчика о </w:t>
      </w:r>
      <w:r w:rsidRPr="00CD0141">
        <w:rPr>
          <w:rFonts w:ascii="Times New Roman" w:hAnsi="Times New Roman" w:cs="Times New Roman"/>
          <w:sz w:val="22"/>
          <w:szCs w:val="22"/>
        </w:rPr>
        <w:t>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r w:rsidRPr="00CD0141">
        <w:rPr>
          <w:rFonts w:ascii="Times New Roman" w:hAnsi="Times New Roman" w:cs="Times New Roman"/>
          <w:bCs/>
          <w:sz w:val="22"/>
          <w:szCs w:val="22"/>
        </w:rPr>
        <w:t>, в разумный срок не примет необходимых мер для устранения указанных обстоятельств.</w:t>
      </w:r>
    </w:p>
    <w:p w:rsidR="006F0D21" w:rsidRPr="00CD0141" w:rsidRDefault="006F0D21" w:rsidP="006F0D21">
      <w:pPr>
        <w:autoSpaceDE w:val="0"/>
        <w:autoSpaceDN w:val="0"/>
        <w:adjustRightInd w:val="0"/>
        <w:spacing w:after="0"/>
        <w:ind w:firstLine="540"/>
        <w:jc w:val="both"/>
        <w:rPr>
          <w:rFonts w:ascii="Times New Roman" w:hAnsi="Times New Roman"/>
          <w:lang w:eastAsia="ru-RU"/>
        </w:rPr>
      </w:pPr>
      <w:r w:rsidRPr="00CD0141">
        <w:rPr>
          <w:rFonts w:ascii="Times New Roman" w:hAnsi="Times New Roman"/>
          <w:lang w:eastAsia="ru-RU"/>
        </w:rPr>
        <w:t>8.7.2. Заказчиком нарушены обязанности по Контракту, и это препятствует исполнению Контакта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6F0D21" w:rsidRPr="00CD0141" w:rsidRDefault="006F0D21" w:rsidP="006F0D21">
      <w:pPr>
        <w:pStyle w:val="11"/>
        <w:autoSpaceDE w:val="0"/>
        <w:spacing w:line="276" w:lineRule="auto"/>
        <w:ind w:firstLine="540"/>
        <w:jc w:val="both"/>
        <w:rPr>
          <w:rFonts w:cs="Times New Roman"/>
          <w:sz w:val="22"/>
          <w:szCs w:val="22"/>
        </w:rPr>
      </w:pPr>
      <w:r w:rsidRPr="00CD0141">
        <w:rPr>
          <w:rFonts w:cs="Times New Roman"/>
          <w:sz w:val="22"/>
          <w:szCs w:val="22"/>
        </w:rPr>
        <w:t xml:space="preserve">8.8. В отношении порядка и сроков расторжения Контракта </w:t>
      </w:r>
      <w:r w:rsidRPr="00CD0141">
        <w:rPr>
          <w:rStyle w:val="1"/>
          <w:rFonts w:cs="Times New Roman"/>
          <w:color w:val="00000A"/>
          <w:sz w:val="22"/>
          <w:szCs w:val="22"/>
        </w:rPr>
        <w:t xml:space="preserve">Подрядчиком </w:t>
      </w:r>
      <w:r w:rsidRPr="00CD0141">
        <w:rPr>
          <w:rFonts w:cs="Times New Roman"/>
          <w:sz w:val="22"/>
          <w:szCs w:val="22"/>
        </w:rPr>
        <w:t xml:space="preserve">в одностороннем порядке применяются пункты 8.4-8.5 настоящего раздела, за исключением положения о размещении решения </w:t>
      </w:r>
      <w:r w:rsidRPr="00CD0141">
        <w:rPr>
          <w:rFonts w:cs="Times New Roman"/>
          <w:color w:val="000000"/>
          <w:sz w:val="22"/>
          <w:szCs w:val="22"/>
          <w:shd w:val="clear" w:color="auto" w:fill="FFFFFF"/>
        </w:rPr>
        <w:t>в единой информационной системе</w:t>
      </w:r>
      <w:r w:rsidRPr="00CD0141">
        <w:rPr>
          <w:rFonts w:cs="Times New Roman"/>
          <w:sz w:val="22"/>
          <w:szCs w:val="22"/>
        </w:rPr>
        <w:t>.</w:t>
      </w:r>
    </w:p>
    <w:p w:rsidR="006F0D21" w:rsidRPr="00CD0141" w:rsidRDefault="006F0D21" w:rsidP="006F0D21">
      <w:pPr>
        <w:spacing w:after="0"/>
        <w:ind w:firstLine="567"/>
        <w:jc w:val="both"/>
        <w:rPr>
          <w:rFonts w:ascii="Times New Roman" w:hAnsi="Times New Roman"/>
        </w:rPr>
      </w:pPr>
      <w:r w:rsidRPr="00CD0141">
        <w:rPr>
          <w:rFonts w:ascii="Times New Roman" w:hAnsi="Times New Roman"/>
        </w:rPr>
        <w:t>8.9. Расторжение настоящего Контракта по соглашению сторон производится путем подписания Сторонами соответствующего соглашения о расторжении.</w:t>
      </w:r>
    </w:p>
    <w:p w:rsidR="006F0D21" w:rsidRPr="00CD0141" w:rsidRDefault="006F0D21" w:rsidP="006F0D21">
      <w:pPr>
        <w:spacing w:after="0"/>
        <w:ind w:firstLine="567"/>
        <w:jc w:val="both"/>
        <w:rPr>
          <w:rFonts w:ascii="Times New Roman" w:hAnsi="Times New Roman"/>
        </w:rPr>
      </w:pPr>
      <w:r w:rsidRPr="00CD0141">
        <w:rPr>
          <w:rFonts w:ascii="Times New Roman" w:hAnsi="Times New Roman"/>
        </w:rPr>
        <w:t>8.10.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пять рабочих дней с даты его получения.</w:t>
      </w:r>
    </w:p>
    <w:p w:rsidR="006F0D21" w:rsidRPr="00CD0141" w:rsidRDefault="006F0D21" w:rsidP="006F0D21">
      <w:pPr>
        <w:widowControl w:val="0"/>
        <w:tabs>
          <w:tab w:val="left" w:pos="1418"/>
          <w:tab w:val="left" w:pos="1474"/>
          <w:tab w:val="left" w:pos="1560"/>
        </w:tabs>
        <w:autoSpaceDE w:val="0"/>
        <w:spacing w:after="0"/>
        <w:ind w:firstLine="567"/>
        <w:jc w:val="both"/>
        <w:rPr>
          <w:rFonts w:ascii="Times New Roman" w:hAnsi="Times New Roman"/>
          <w:kern w:val="3"/>
        </w:rPr>
      </w:pPr>
      <w:r w:rsidRPr="00CD0141">
        <w:rPr>
          <w:rFonts w:ascii="Times New Roman" w:hAnsi="Times New Roman"/>
        </w:rPr>
        <w:t>8.11. В случае расторжения настоящего Контракта Стороны производят сверку расчетов, которой подтверждается объем выполненных работ</w:t>
      </w:r>
      <w:r w:rsidRPr="00CD0141">
        <w:rPr>
          <w:rFonts w:ascii="Times New Roman" w:hAnsi="Times New Roman"/>
          <w:kern w:val="3"/>
        </w:rPr>
        <w:t>, а также размер суммы, перечисленной Заказчиком Подрядчику за выполненные работы.</w:t>
      </w:r>
    </w:p>
    <w:p w:rsidR="006F0D21" w:rsidRDefault="006F0D21" w:rsidP="006F0D21">
      <w:pPr>
        <w:tabs>
          <w:tab w:val="left" w:pos="5954"/>
        </w:tabs>
        <w:snapToGrid w:val="0"/>
        <w:spacing w:after="0"/>
        <w:ind w:firstLine="709"/>
        <w:jc w:val="both"/>
        <w:rPr>
          <w:rFonts w:ascii="Arial Narrow" w:hAnsi="Arial Narrow" w:cs="Arial"/>
          <w:sz w:val="24"/>
          <w:szCs w:val="24"/>
        </w:rPr>
      </w:pPr>
    </w:p>
    <w:p w:rsidR="006F0D21" w:rsidRPr="00CD0141" w:rsidRDefault="006F0D21" w:rsidP="006F0D21">
      <w:pPr>
        <w:tabs>
          <w:tab w:val="left" w:pos="5954"/>
        </w:tabs>
        <w:snapToGrid w:val="0"/>
        <w:spacing w:after="0"/>
        <w:ind w:firstLine="709"/>
        <w:jc w:val="center"/>
        <w:rPr>
          <w:rFonts w:ascii="Times New Roman" w:hAnsi="Times New Roman"/>
          <w:b/>
        </w:rPr>
      </w:pPr>
      <w:r w:rsidRPr="00CD0141">
        <w:rPr>
          <w:rFonts w:ascii="Times New Roman" w:hAnsi="Times New Roman"/>
          <w:b/>
        </w:rPr>
        <w:t>9. Порядок осуществления контроля</w:t>
      </w:r>
    </w:p>
    <w:p w:rsidR="006F0D21" w:rsidRPr="00CD0141" w:rsidRDefault="006F0D21" w:rsidP="006F0D21">
      <w:pPr>
        <w:tabs>
          <w:tab w:val="left" w:pos="5954"/>
        </w:tabs>
        <w:snapToGrid w:val="0"/>
        <w:spacing w:after="0"/>
        <w:ind w:firstLine="709"/>
        <w:jc w:val="center"/>
        <w:rPr>
          <w:rFonts w:ascii="Times New Roman" w:hAnsi="Times New Roman"/>
          <w:b/>
        </w:rPr>
      </w:pPr>
      <w:r w:rsidRPr="00CD0141">
        <w:rPr>
          <w:rFonts w:ascii="Times New Roman" w:hAnsi="Times New Roman"/>
          <w:b/>
        </w:rPr>
        <w:t>исполнения Контракта</w:t>
      </w:r>
    </w:p>
    <w:p w:rsidR="006F0D21" w:rsidRPr="00CD0141" w:rsidRDefault="006F0D21" w:rsidP="006F0D21">
      <w:pPr>
        <w:tabs>
          <w:tab w:val="left" w:pos="5954"/>
        </w:tabs>
        <w:snapToGrid w:val="0"/>
        <w:spacing w:after="0"/>
        <w:ind w:firstLine="709"/>
        <w:jc w:val="both"/>
        <w:rPr>
          <w:rFonts w:ascii="Times New Roman" w:hAnsi="Times New Roman"/>
        </w:rPr>
      </w:pPr>
    </w:p>
    <w:p w:rsidR="006F0D21" w:rsidRDefault="006F0D21" w:rsidP="006F0D21">
      <w:pPr>
        <w:tabs>
          <w:tab w:val="left" w:pos="5954"/>
        </w:tabs>
        <w:snapToGrid w:val="0"/>
        <w:spacing w:after="0"/>
        <w:ind w:firstLine="709"/>
        <w:jc w:val="both"/>
        <w:rPr>
          <w:rFonts w:ascii="Arial Narrow" w:hAnsi="Arial Narrow" w:cs="Arial"/>
          <w:sz w:val="24"/>
          <w:szCs w:val="24"/>
        </w:rPr>
      </w:pPr>
      <w:r w:rsidRPr="00CD0141">
        <w:rPr>
          <w:rFonts w:ascii="Times New Roman" w:hAnsi="Times New Roman"/>
        </w:rPr>
        <w:t>9.1 Должностные лица, уполномоченные Заказчиком, вправе осуществлять контроль исполнения Контракта, в том числе экспертные проверки выполнения работ</w:t>
      </w:r>
      <w:r w:rsidRPr="00940AD5">
        <w:rPr>
          <w:rFonts w:ascii="Arial Narrow" w:hAnsi="Arial Narrow" w:cs="Arial"/>
          <w:sz w:val="24"/>
          <w:szCs w:val="24"/>
        </w:rPr>
        <w:t>.</w:t>
      </w:r>
    </w:p>
    <w:p w:rsidR="006F0D21" w:rsidRPr="00940AD5" w:rsidRDefault="006F0D21" w:rsidP="006F0D21">
      <w:pPr>
        <w:tabs>
          <w:tab w:val="left" w:pos="5954"/>
        </w:tabs>
        <w:snapToGrid w:val="0"/>
        <w:spacing w:after="0"/>
        <w:ind w:firstLine="709"/>
        <w:jc w:val="both"/>
        <w:rPr>
          <w:rFonts w:ascii="Arial Narrow" w:hAnsi="Arial Narrow" w:cs="Arial"/>
          <w:sz w:val="24"/>
          <w:szCs w:val="24"/>
        </w:rPr>
      </w:pPr>
    </w:p>
    <w:p w:rsidR="006F0D21" w:rsidRPr="00CD0141" w:rsidRDefault="006F0D21" w:rsidP="006F0D21">
      <w:pPr>
        <w:pStyle w:val="a3"/>
        <w:tabs>
          <w:tab w:val="left" w:pos="-1843"/>
          <w:tab w:val="left" w:pos="5954"/>
        </w:tabs>
        <w:spacing w:after="0" w:line="276" w:lineRule="auto"/>
        <w:ind w:firstLine="709"/>
        <w:jc w:val="center"/>
        <w:rPr>
          <w:b/>
          <w:sz w:val="22"/>
          <w:szCs w:val="22"/>
        </w:rPr>
      </w:pPr>
      <w:r w:rsidRPr="00CD0141">
        <w:rPr>
          <w:b/>
          <w:sz w:val="22"/>
          <w:szCs w:val="22"/>
        </w:rPr>
        <w:lastRenderedPageBreak/>
        <w:t>10. Обстоятельства непреодолимой силы</w:t>
      </w:r>
    </w:p>
    <w:p w:rsidR="006F0D21" w:rsidRPr="00CD0141" w:rsidRDefault="006F0D21" w:rsidP="006F0D21">
      <w:pPr>
        <w:pStyle w:val="a3"/>
        <w:tabs>
          <w:tab w:val="left" w:pos="-1843"/>
          <w:tab w:val="left" w:pos="5954"/>
        </w:tabs>
        <w:spacing w:after="0" w:line="276" w:lineRule="auto"/>
        <w:ind w:firstLine="709"/>
        <w:jc w:val="both"/>
        <w:rPr>
          <w:sz w:val="22"/>
          <w:szCs w:val="22"/>
        </w:rPr>
      </w:pPr>
    </w:p>
    <w:p w:rsidR="006F0D21" w:rsidRPr="00CD0141" w:rsidRDefault="006F0D21" w:rsidP="006F0D21">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F0D21" w:rsidRPr="00CD0141" w:rsidRDefault="006F0D21" w:rsidP="006F0D21">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F0D21" w:rsidRPr="00CD0141" w:rsidRDefault="006F0D21" w:rsidP="006F0D21">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10.3. Если обстоятельства, указанные в пункте 10.1 Контракта, будут длиться более двух календарных месяцев подряд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6F0D21" w:rsidRPr="004975BD" w:rsidRDefault="006F0D21" w:rsidP="006F0D21">
      <w:pPr>
        <w:pStyle w:val="a3"/>
        <w:tabs>
          <w:tab w:val="left" w:pos="5954"/>
        </w:tabs>
        <w:spacing w:after="0" w:line="276" w:lineRule="auto"/>
        <w:ind w:firstLine="709"/>
        <w:jc w:val="center"/>
        <w:rPr>
          <w:rFonts w:ascii="Arial Narrow" w:hAnsi="Arial Narrow" w:cs="Arial"/>
        </w:rPr>
      </w:pPr>
    </w:p>
    <w:p w:rsidR="006F0D21" w:rsidRPr="00CD0141" w:rsidRDefault="006F0D21" w:rsidP="006F0D21">
      <w:pPr>
        <w:pStyle w:val="a3"/>
        <w:tabs>
          <w:tab w:val="left" w:pos="5954"/>
        </w:tabs>
        <w:spacing w:after="0" w:line="276" w:lineRule="auto"/>
        <w:ind w:firstLine="709"/>
        <w:jc w:val="center"/>
        <w:rPr>
          <w:b/>
          <w:sz w:val="22"/>
          <w:szCs w:val="22"/>
        </w:rPr>
      </w:pPr>
      <w:r w:rsidRPr="00CD0141">
        <w:rPr>
          <w:b/>
          <w:sz w:val="22"/>
          <w:szCs w:val="22"/>
        </w:rPr>
        <w:t>11. Порядок урегулирования споров</w:t>
      </w:r>
    </w:p>
    <w:p w:rsidR="006F0D21" w:rsidRPr="00CD0141" w:rsidRDefault="006F0D21" w:rsidP="006F0D21">
      <w:pPr>
        <w:pStyle w:val="a3"/>
        <w:tabs>
          <w:tab w:val="left" w:pos="5954"/>
        </w:tabs>
        <w:spacing w:after="0" w:line="276" w:lineRule="auto"/>
        <w:ind w:firstLine="709"/>
        <w:rPr>
          <w:sz w:val="22"/>
          <w:szCs w:val="22"/>
        </w:rPr>
      </w:pPr>
    </w:p>
    <w:p w:rsidR="006F0D21" w:rsidRPr="00CD0141" w:rsidRDefault="006F0D21" w:rsidP="006F0D21">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11.1. До передачи спора на разрешение арбитражного суда Стороны принимают меры к его урегулированию в досудебном (претензионном) порядке.</w:t>
      </w:r>
    </w:p>
    <w:p w:rsidR="006F0D21" w:rsidRPr="00CD0141" w:rsidRDefault="006F0D21" w:rsidP="006F0D21">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11.2. Претензия должна быть направлена другой Стороне в письменном виде заказным письмом с уведомлением о вручении. По полученной претензии Сторона должна дать письменный ответ по существу в срок не позднее 15 (пятнадцати) календарных дней со дня, следующего за днем ее получения.</w:t>
      </w:r>
    </w:p>
    <w:p w:rsidR="006F0D21" w:rsidRPr="00CD0141" w:rsidRDefault="006F0D21" w:rsidP="006F0D21">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11.3. Если претензионные требования подлежат денежной оценке, в претензии указывается истребуемая сумма и ее полный и обоснованный расчет.</w:t>
      </w:r>
    </w:p>
    <w:p w:rsidR="006F0D21" w:rsidRPr="00CD0141" w:rsidRDefault="006F0D21" w:rsidP="006F0D21">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11.4.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6F0D21" w:rsidRPr="00E00B17" w:rsidRDefault="006F0D21" w:rsidP="006F0D21">
      <w:pPr>
        <w:widowControl w:val="0"/>
        <w:tabs>
          <w:tab w:val="left" w:pos="1560"/>
        </w:tabs>
        <w:autoSpaceDN w:val="0"/>
        <w:spacing w:after="0"/>
        <w:ind w:firstLine="720"/>
        <w:jc w:val="both"/>
        <w:textAlignment w:val="baseline"/>
        <w:rPr>
          <w:rFonts w:ascii="Arial Narrow" w:hAnsi="Arial Narrow" w:cs="Arial"/>
          <w:color w:val="00000A"/>
          <w:kern w:val="3"/>
          <w:sz w:val="24"/>
          <w:szCs w:val="24"/>
        </w:rPr>
      </w:pPr>
      <w:r w:rsidRPr="00CD0141">
        <w:rPr>
          <w:rFonts w:ascii="Times New Roman" w:hAnsi="Times New Roman"/>
          <w:color w:val="00000A"/>
          <w:kern w:val="3"/>
        </w:rPr>
        <w:t>11.5. В случае невыполнения Сторонами своих обязательств и не достижения взаимного согласия в досудебном порядке споры по Контракту разрешаются в Арбитражном суде Республики Мордовия.</w:t>
      </w:r>
    </w:p>
    <w:p w:rsidR="006F0D21" w:rsidRPr="00E00B17" w:rsidRDefault="006F0D21" w:rsidP="006F0D21">
      <w:pPr>
        <w:pStyle w:val="a3"/>
        <w:tabs>
          <w:tab w:val="left" w:pos="5954"/>
        </w:tabs>
        <w:spacing w:after="0" w:line="276" w:lineRule="auto"/>
        <w:ind w:firstLine="709"/>
        <w:rPr>
          <w:rFonts w:ascii="Arial Narrow" w:hAnsi="Arial Narrow" w:cs="Arial"/>
        </w:rPr>
      </w:pPr>
    </w:p>
    <w:p w:rsidR="006F0D21" w:rsidRPr="00CD0141" w:rsidRDefault="006F0D21" w:rsidP="006F0D21">
      <w:pPr>
        <w:pStyle w:val="a3"/>
        <w:tabs>
          <w:tab w:val="left" w:pos="5954"/>
        </w:tabs>
        <w:spacing w:after="0" w:line="276" w:lineRule="auto"/>
        <w:ind w:left="426" w:firstLine="709"/>
        <w:jc w:val="center"/>
        <w:rPr>
          <w:b/>
          <w:sz w:val="22"/>
          <w:szCs w:val="22"/>
        </w:rPr>
      </w:pPr>
      <w:r w:rsidRPr="00CD0141">
        <w:rPr>
          <w:b/>
          <w:sz w:val="22"/>
          <w:szCs w:val="22"/>
        </w:rPr>
        <w:t>12. Срок действия, изменение и дополнение Контракта</w:t>
      </w:r>
    </w:p>
    <w:p w:rsidR="006F0D21" w:rsidRPr="00CD0141" w:rsidRDefault="006F0D21" w:rsidP="006F0D21">
      <w:pPr>
        <w:pStyle w:val="a3"/>
        <w:tabs>
          <w:tab w:val="left" w:pos="5954"/>
        </w:tabs>
        <w:spacing w:after="0" w:line="276" w:lineRule="auto"/>
        <w:ind w:firstLine="709"/>
        <w:jc w:val="both"/>
        <w:outlineLvl w:val="0"/>
        <w:rPr>
          <w:sz w:val="22"/>
          <w:szCs w:val="22"/>
        </w:rPr>
      </w:pPr>
    </w:p>
    <w:p w:rsidR="006F0D21" w:rsidRPr="00CD0141" w:rsidRDefault="006F0D21" w:rsidP="006F0D21">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12.1. </w:t>
      </w:r>
      <w:r w:rsidRPr="00CD0141">
        <w:rPr>
          <w:rFonts w:ascii="Times New Roman" w:hAnsi="Times New Roman"/>
          <w:iCs/>
          <w:color w:val="00000A"/>
          <w:kern w:val="3"/>
        </w:rPr>
        <w:t xml:space="preserve">Контракт вступает в силу со дня его подписания Сторонами и действует </w:t>
      </w:r>
      <w:r>
        <w:rPr>
          <w:rFonts w:ascii="Times New Roman" w:hAnsi="Times New Roman"/>
          <w:iCs/>
          <w:color w:val="00000A"/>
          <w:kern w:val="3"/>
        </w:rPr>
        <w:t>30 ноября 2017 года,</w:t>
      </w:r>
      <w:r w:rsidRPr="00CD0141">
        <w:rPr>
          <w:rFonts w:ascii="Times New Roman" w:hAnsi="Times New Roman"/>
          <w:iCs/>
          <w:color w:val="00000A"/>
          <w:kern w:val="3"/>
        </w:rPr>
        <w:t xml:space="preserve"> а в части гарантийных обязательств и обязательств по оплате – до их полного исполнения</w:t>
      </w:r>
      <w:r w:rsidRPr="00CD0141">
        <w:rPr>
          <w:rFonts w:ascii="Times New Roman" w:hAnsi="Times New Roman"/>
          <w:color w:val="00000A"/>
          <w:kern w:val="3"/>
        </w:rPr>
        <w:t>.</w:t>
      </w:r>
    </w:p>
    <w:p w:rsidR="006F0D21" w:rsidRPr="00CD0141" w:rsidRDefault="006F0D21" w:rsidP="006F0D21">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 xml:space="preserve">12.2. </w:t>
      </w:r>
      <w:r w:rsidRPr="00CD0141">
        <w:rPr>
          <w:rFonts w:ascii="Times New Roman" w:hAnsi="Times New Roman"/>
          <w:kern w:val="3"/>
        </w:rPr>
        <w:t>Контракт составлен в двух подлинных экземплярах, имеющих одинаковую юридическую силу, по одному экземпляру для каждой Стороны.</w:t>
      </w:r>
    </w:p>
    <w:p w:rsidR="006F0D21" w:rsidRPr="00CD0141" w:rsidRDefault="006F0D21" w:rsidP="006F0D21">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12.3. В течение 3 (трех) рабочих дней со дня заключения Контракта, указанная в части 2 статьи 103 Федерального закона № 44-ФЗ информация о Контракте должна быть направлена Заказчиком в федеральный </w:t>
      </w:r>
      <w:hyperlink r:id="rId12" w:anchor="dst5" w:history="1">
        <w:r w:rsidRPr="00CD0141">
          <w:rPr>
            <w:rFonts w:ascii="Times New Roman" w:hAnsi="Times New Roman"/>
            <w:color w:val="000000"/>
            <w:kern w:val="3"/>
          </w:rPr>
          <w:t>орган</w:t>
        </w:r>
      </w:hyperlink>
      <w:r w:rsidRPr="00CD0141">
        <w:rPr>
          <w:rFonts w:ascii="Times New Roman" w:hAnsi="Times New Roman"/>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6F0D21" w:rsidRPr="00CD0141" w:rsidRDefault="006F0D21" w:rsidP="006F0D21">
      <w:pPr>
        <w:tabs>
          <w:tab w:val="left" w:pos="1560"/>
        </w:tabs>
        <w:spacing w:after="0"/>
        <w:ind w:firstLine="720"/>
        <w:jc w:val="both"/>
        <w:rPr>
          <w:rStyle w:val="1"/>
          <w:rFonts w:ascii="Times New Roman" w:hAnsi="Times New Roman"/>
        </w:rPr>
      </w:pPr>
      <w:r w:rsidRPr="00CD0141">
        <w:rPr>
          <w:rFonts w:ascii="Times New Roman" w:hAnsi="Times New Roman"/>
          <w:color w:val="00000A"/>
        </w:rPr>
        <w:t>12.4. Изменение условий настоящего Контракта при его исполнении допускается по соглашению Сторон в следующих случаях:</w:t>
      </w:r>
    </w:p>
    <w:p w:rsidR="006F0D21" w:rsidRPr="00CD0141" w:rsidRDefault="006F0D21" w:rsidP="006F0D21">
      <w:pPr>
        <w:tabs>
          <w:tab w:val="left" w:pos="1560"/>
        </w:tabs>
        <w:spacing w:after="0"/>
        <w:ind w:firstLine="720"/>
        <w:jc w:val="both"/>
        <w:rPr>
          <w:rStyle w:val="1"/>
          <w:rFonts w:ascii="Times New Roman" w:hAnsi="Times New Roman"/>
        </w:rPr>
      </w:pPr>
      <w:r w:rsidRPr="00CD0141">
        <w:rPr>
          <w:rStyle w:val="1"/>
          <w:rFonts w:ascii="Times New Roman" w:hAnsi="Times New Roman"/>
        </w:rPr>
        <w:t>12.4.1. П</w:t>
      </w:r>
      <w:r w:rsidRPr="00CD0141">
        <w:rPr>
          <w:rFonts w:ascii="Times New Roman" w:hAnsi="Times New Roman"/>
        </w:rPr>
        <w:t xml:space="preserve">ри уменьшении ранее доведенных до Заказчика, как получателя бюджетных средств, лимитов бюджетных обязательств. В этом случае Сторонами согласовываются новые условия </w:t>
      </w:r>
      <w:r w:rsidRPr="00CD0141">
        <w:rPr>
          <w:rFonts w:ascii="Times New Roman" w:hAnsi="Times New Roman"/>
        </w:rPr>
        <w:lastRenderedPageBreak/>
        <w:t>настоящего Контракта, в том числе о цене и (или) сроках исполнения настоящего Контракта и (или) объёмах выполняемых работ, предусмотренных настоящим Контрактом</w:t>
      </w:r>
      <w:r w:rsidRPr="00CD0141">
        <w:rPr>
          <w:rStyle w:val="1"/>
          <w:rFonts w:ascii="Times New Roman" w:hAnsi="Times New Roman"/>
        </w:rPr>
        <w:t>.</w:t>
      </w:r>
    </w:p>
    <w:p w:rsidR="006F0D21" w:rsidRPr="00CD0141" w:rsidRDefault="006F0D21" w:rsidP="006F0D21">
      <w:pPr>
        <w:tabs>
          <w:tab w:val="left" w:pos="1560"/>
        </w:tabs>
        <w:spacing w:after="0"/>
        <w:ind w:firstLine="720"/>
        <w:jc w:val="both"/>
        <w:rPr>
          <w:rStyle w:val="1"/>
          <w:rFonts w:ascii="Times New Roman" w:hAnsi="Times New Roman"/>
        </w:rPr>
      </w:pPr>
      <w:r w:rsidRPr="00CD0141">
        <w:rPr>
          <w:rStyle w:val="1"/>
          <w:rFonts w:ascii="Times New Roman" w:hAnsi="Times New Roman"/>
        </w:rPr>
        <w:t>12.4.2. При снижении Цены Контракта без изменения предусмотренных Контрактом количества товара, объема работ или услуги, качества поставляемого товара, выполняемой работы и иных условий Контракта.</w:t>
      </w:r>
    </w:p>
    <w:p w:rsidR="006F0D21" w:rsidRPr="00CD0141" w:rsidRDefault="006F0D21" w:rsidP="006F0D21">
      <w:pPr>
        <w:tabs>
          <w:tab w:val="left" w:pos="1560"/>
        </w:tabs>
        <w:spacing w:after="0"/>
        <w:ind w:firstLine="720"/>
        <w:jc w:val="both"/>
        <w:rPr>
          <w:rStyle w:val="1"/>
          <w:rFonts w:ascii="Times New Roman" w:hAnsi="Times New Roman"/>
        </w:rPr>
      </w:pPr>
      <w:r w:rsidRPr="00CD0141">
        <w:rPr>
          <w:rStyle w:val="1"/>
          <w:rFonts w:ascii="Times New Roman" w:hAnsi="Times New Roman"/>
        </w:rPr>
        <w:t>12.4.3.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обязаны уменьшить Цену Контракта исходя из единицы работы.</w:t>
      </w:r>
    </w:p>
    <w:p w:rsidR="006F0D21" w:rsidRPr="00CD0141" w:rsidRDefault="006F0D21" w:rsidP="006F0D21">
      <w:pPr>
        <w:spacing w:after="0"/>
        <w:ind w:firstLine="709"/>
        <w:jc w:val="both"/>
        <w:rPr>
          <w:rFonts w:ascii="Times New Roman" w:hAnsi="Times New Roman"/>
        </w:rPr>
      </w:pPr>
      <w:r w:rsidRPr="00CD0141">
        <w:rPr>
          <w:rFonts w:ascii="Times New Roman" w:hAnsi="Times New Roman"/>
        </w:rPr>
        <w:t>12.5. 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6F0D21" w:rsidRPr="00CD0141" w:rsidRDefault="006F0D21" w:rsidP="006F0D21">
      <w:pPr>
        <w:pStyle w:val="a3"/>
        <w:tabs>
          <w:tab w:val="left" w:pos="5954"/>
        </w:tabs>
        <w:spacing w:after="0" w:line="276" w:lineRule="auto"/>
        <w:ind w:firstLine="709"/>
        <w:jc w:val="both"/>
        <w:rPr>
          <w:sz w:val="22"/>
          <w:szCs w:val="22"/>
        </w:rPr>
      </w:pPr>
      <w:r w:rsidRPr="00CD0141">
        <w:rPr>
          <w:sz w:val="22"/>
          <w:szCs w:val="22"/>
        </w:rPr>
        <w:t>12.6. В случае перемены Заказчика права и обязанности Заказчика, предусмотренные настоящим Контрактом, переходят к новому Заказчику.</w:t>
      </w:r>
    </w:p>
    <w:p w:rsidR="006F0D21" w:rsidRPr="00CD0141" w:rsidRDefault="006F0D21" w:rsidP="006F0D21">
      <w:pPr>
        <w:pStyle w:val="a3"/>
        <w:tabs>
          <w:tab w:val="left" w:pos="5954"/>
        </w:tabs>
        <w:spacing w:after="0" w:line="276" w:lineRule="auto"/>
        <w:ind w:firstLine="709"/>
        <w:jc w:val="both"/>
        <w:rPr>
          <w:sz w:val="22"/>
          <w:szCs w:val="22"/>
        </w:rPr>
      </w:pPr>
      <w:r w:rsidRPr="00CD0141">
        <w:rPr>
          <w:rStyle w:val="1"/>
          <w:color w:val="00000A"/>
          <w:sz w:val="22"/>
          <w:szCs w:val="22"/>
        </w:rPr>
        <w:t xml:space="preserve">12.7. </w:t>
      </w:r>
      <w:r w:rsidRPr="00CD0141">
        <w:rPr>
          <w:color w:val="00000A"/>
          <w:kern w:val="3"/>
          <w:sz w:val="22"/>
          <w:szCs w:val="22"/>
          <w:lang w:eastAsia="ru-RU"/>
        </w:rPr>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контрактов. В течение трех рабочих дней со дня заключения дополнительного соглашения информация о внесённых в Контракт изменениях, должна быть направлена Заказчиком в федеральный </w:t>
      </w:r>
      <w:hyperlink r:id="rId13" w:anchor="dst5" w:history="1">
        <w:r w:rsidRPr="00CD0141">
          <w:rPr>
            <w:color w:val="000000"/>
            <w:kern w:val="3"/>
            <w:sz w:val="22"/>
            <w:szCs w:val="22"/>
            <w:lang w:eastAsia="ru-RU"/>
          </w:rPr>
          <w:t>орган</w:t>
        </w:r>
      </w:hyperlink>
      <w:r w:rsidRPr="00CD0141">
        <w:rPr>
          <w:color w:val="00000A"/>
          <w:kern w:val="3"/>
          <w:sz w:val="22"/>
          <w:szCs w:val="22"/>
          <w:lang w:eastAsia="ru-RU"/>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6F0D21" w:rsidRPr="001A3308" w:rsidRDefault="006F0D21" w:rsidP="006F0D21">
      <w:pPr>
        <w:pStyle w:val="a3"/>
        <w:tabs>
          <w:tab w:val="left" w:pos="5954"/>
        </w:tabs>
        <w:spacing w:after="0" w:line="276" w:lineRule="auto"/>
        <w:ind w:firstLine="709"/>
        <w:rPr>
          <w:sz w:val="22"/>
          <w:szCs w:val="22"/>
        </w:rPr>
      </w:pPr>
    </w:p>
    <w:p w:rsidR="006F0D21" w:rsidRPr="001A3308" w:rsidRDefault="006F0D21" w:rsidP="006F0D21">
      <w:pPr>
        <w:pStyle w:val="a3"/>
        <w:tabs>
          <w:tab w:val="left" w:pos="5954"/>
        </w:tabs>
        <w:spacing w:after="0" w:line="276" w:lineRule="auto"/>
        <w:ind w:firstLine="709"/>
        <w:rPr>
          <w:sz w:val="22"/>
          <w:szCs w:val="22"/>
        </w:rPr>
      </w:pPr>
    </w:p>
    <w:p w:rsidR="006F0D21" w:rsidRPr="00CD0141" w:rsidRDefault="006F0D21" w:rsidP="006F0D21">
      <w:pPr>
        <w:pStyle w:val="a3"/>
        <w:tabs>
          <w:tab w:val="left" w:pos="5954"/>
        </w:tabs>
        <w:spacing w:after="0"/>
        <w:jc w:val="center"/>
        <w:rPr>
          <w:b/>
          <w:sz w:val="22"/>
          <w:szCs w:val="22"/>
        </w:rPr>
      </w:pPr>
      <w:r w:rsidRPr="00CD0141">
        <w:rPr>
          <w:b/>
          <w:sz w:val="22"/>
          <w:szCs w:val="22"/>
        </w:rPr>
        <w:t>13. Прочие условия</w:t>
      </w:r>
    </w:p>
    <w:p w:rsidR="006F0D21" w:rsidRPr="00CD0141" w:rsidRDefault="006F0D21" w:rsidP="006F0D21">
      <w:pPr>
        <w:pStyle w:val="a3"/>
        <w:tabs>
          <w:tab w:val="left" w:pos="5954"/>
        </w:tabs>
        <w:spacing w:after="0"/>
        <w:ind w:firstLine="709"/>
        <w:rPr>
          <w:sz w:val="22"/>
          <w:szCs w:val="22"/>
        </w:rPr>
      </w:pPr>
    </w:p>
    <w:p w:rsidR="006F0D21" w:rsidRPr="00CD0141" w:rsidRDefault="006F0D21" w:rsidP="006F0D21">
      <w:pPr>
        <w:widowControl w:val="0"/>
        <w:tabs>
          <w:tab w:val="left" w:pos="1560"/>
        </w:tabs>
        <w:autoSpaceDE w:val="0"/>
        <w:spacing w:after="0"/>
        <w:ind w:firstLine="720"/>
        <w:jc w:val="both"/>
        <w:rPr>
          <w:rFonts w:ascii="Times New Roman" w:hAnsi="Times New Roman"/>
        </w:rPr>
      </w:pPr>
      <w:r w:rsidRPr="00CD0141">
        <w:rPr>
          <w:rFonts w:ascii="Times New Roman" w:hAnsi="Times New Roman"/>
          <w:color w:val="00000A"/>
        </w:rPr>
        <w:t>13.1. Все уведомления Сторон, связанные с исполнением Контракта, направляются в письменной форме с нарочным или по почте заказным письмом с уведомлением о вручении по адресу Стороны, указанному в разделе 14 Контракта, или с использованием факсимильной связи, электронной почты с последующим предоставлением оригинала в течение трех рабочих дней. В случае направления уведомлений по почте,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Положения настоящего пункта не применяются для случая, предусмотренного пунктом 8.4 Контракта.</w:t>
      </w:r>
    </w:p>
    <w:p w:rsidR="006F0D21" w:rsidRPr="00CD0141" w:rsidRDefault="006F0D21" w:rsidP="006F0D21">
      <w:pPr>
        <w:widowControl w:val="0"/>
        <w:autoSpaceDE w:val="0"/>
        <w:spacing w:after="0"/>
        <w:ind w:firstLine="709"/>
        <w:jc w:val="both"/>
        <w:rPr>
          <w:rFonts w:ascii="Times New Roman" w:hAnsi="Times New Roman"/>
        </w:rPr>
      </w:pPr>
      <w:r w:rsidRPr="00CD0141">
        <w:rPr>
          <w:rFonts w:ascii="Times New Roman" w:hAnsi="Times New Roman"/>
        </w:rPr>
        <w:t>13.2. Во всем, что не предусмотрено настоящим Контрактом, Стороны руководствуются законодательством Российской Федерации.</w:t>
      </w:r>
    </w:p>
    <w:p w:rsidR="006F0D21" w:rsidRPr="00CD0141" w:rsidRDefault="006F0D21" w:rsidP="006F0D21">
      <w:pPr>
        <w:widowControl w:val="0"/>
        <w:autoSpaceDE w:val="0"/>
        <w:spacing w:after="0"/>
        <w:ind w:firstLine="709"/>
        <w:jc w:val="both"/>
        <w:rPr>
          <w:rFonts w:ascii="Times New Roman" w:hAnsi="Times New Roman"/>
        </w:rPr>
      </w:pPr>
      <w:r w:rsidRPr="00CD0141">
        <w:rPr>
          <w:rFonts w:ascii="Times New Roman" w:hAnsi="Times New Roman"/>
        </w:rPr>
        <w:t>13.3. Неотъемлемыми частями Контракта являются: Приложение 1 «Техническое задание», Приложение № 2 «Локально-сметный расчет» и Приложение 3 «Форма Акта сдачи-приемки работ».</w:t>
      </w:r>
    </w:p>
    <w:p w:rsidR="006F0D21" w:rsidRPr="00CD0141" w:rsidRDefault="006F0D21" w:rsidP="006F0D21">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13.4. Выполнение в полном объеме обязательств, предусмотренных настоящим Контрактом, Заказчиком и Подрядчиком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6F0D21" w:rsidRPr="001A3308" w:rsidRDefault="006F0D21" w:rsidP="006F0D21">
      <w:pPr>
        <w:pStyle w:val="a3"/>
        <w:tabs>
          <w:tab w:val="left" w:pos="5954"/>
        </w:tabs>
        <w:spacing w:after="0"/>
        <w:ind w:firstLine="709"/>
        <w:rPr>
          <w:rFonts w:ascii="Arial Narrow" w:hAnsi="Arial Narrow" w:cs="Arial"/>
        </w:rPr>
      </w:pPr>
    </w:p>
    <w:p w:rsidR="006F0D21" w:rsidRPr="001A3308" w:rsidRDefault="006F0D21" w:rsidP="006F0D21">
      <w:pPr>
        <w:pStyle w:val="a3"/>
        <w:tabs>
          <w:tab w:val="left" w:pos="5954"/>
        </w:tabs>
        <w:spacing w:after="0"/>
        <w:ind w:firstLine="709"/>
        <w:rPr>
          <w:rFonts w:ascii="Arial Narrow" w:hAnsi="Arial Narrow" w:cs="Arial"/>
        </w:rPr>
      </w:pPr>
    </w:p>
    <w:p w:rsidR="00906372" w:rsidRDefault="00906372" w:rsidP="006F0D21">
      <w:pPr>
        <w:pStyle w:val="a3"/>
        <w:tabs>
          <w:tab w:val="left" w:pos="5954"/>
        </w:tabs>
        <w:spacing w:after="0"/>
        <w:jc w:val="center"/>
        <w:outlineLvl w:val="0"/>
        <w:rPr>
          <w:b/>
          <w:sz w:val="22"/>
          <w:szCs w:val="22"/>
        </w:rPr>
      </w:pPr>
    </w:p>
    <w:p w:rsidR="00906372" w:rsidRDefault="00906372" w:rsidP="006F0D21">
      <w:pPr>
        <w:pStyle w:val="a3"/>
        <w:tabs>
          <w:tab w:val="left" w:pos="5954"/>
        </w:tabs>
        <w:spacing w:after="0"/>
        <w:jc w:val="center"/>
        <w:outlineLvl w:val="0"/>
        <w:rPr>
          <w:b/>
          <w:sz w:val="22"/>
          <w:szCs w:val="22"/>
        </w:rPr>
      </w:pPr>
    </w:p>
    <w:p w:rsidR="00906372" w:rsidRDefault="00906372" w:rsidP="006F0D21">
      <w:pPr>
        <w:pStyle w:val="a3"/>
        <w:tabs>
          <w:tab w:val="left" w:pos="5954"/>
        </w:tabs>
        <w:spacing w:after="0"/>
        <w:jc w:val="center"/>
        <w:outlineLvl w:val="0"/>
        <w:rPr>
          <w:b/>
          <w:sz w:val="22"/>
          <w:szCs w:val="22"/>
        </w:rPr>
      </w:pPr>
    </w:p>
    <w:p w:rsidR="00906372" w:rsidRDefault="00906372" w:rsidP="006F0D21">
      <w:pPr>
        <w:pStyle w:val="a3"/>
        <w:tabs>
          <w:tab w:val="left" w:pos="5954"/>
        </w:tabs>
        <w:spacing w:after="0"/>
        <w:jc w:val="center"/>
        <w:outlineLvl w:val="0"/>
        <w:rPr>
          <w:b/>
          <w:sz w:val="22"/>
          <w:szCs w:val="22"/>
        </w:rPr>
      </w:pPr>
    </w:p>
    <w:p w:rsidR="006F0D21" w:rsidRPr="008D29BD" w:rsidRDefault="006F0D21" w:rsidP="006F0D21">
      <w:pPr>
        <w:pStyle w:val="a3"/>
        <w:tabs>
          <w:tab w:val="left" w:pos="5954"/>
        </w:tabs>
        <w:spacing w:after="0"/>
        <w:jc w:val="center"/>
        <w:outlineLvl w:val="0"/>
        <w:rPr>
          <w:b/>
          <w:sz w:val="22"/>
          <w:szCs w:val="22"/>
        </w:rPr>
      </w:pPr>
      <w:r w:rsidRPr="008D29BD">
        <w:rPr>
          <w:b/>
          <w:sz w:val="22"/>
          <w:szCs w:val="22"/>
        </w:rPr>
        <w:lastRenderedPageBreak/>
        <w:t>14. Подписи и реквизиты Сторон</w:t>
      </w:r>
    </w:p>
    <w:p w:rsidR="006F0D21" w:rsidRPr="008D29BD" w:rsidRDefault="006F0D21" w:rsidP="006F0D21">
      <w:pPr>
        <w:pStyle w:val="a3"/>
        <w:tabs>
          <w:tab w:val="left" w:pos="5954"/>
        </w:tabs>
        <w:spacing w:after="0"/>
        <w:ind w:firstLine="709"/>
        <w:outlineLvl w:val="0"/>
        <w:rPr>
          <w:sz w:val="22"/>
          <w:szCs w:val="22"/>
        </w:rPr>
      </w:pPr>
    </w:p>
    <w:p w:rsidR="00906372" w:rsidRDefault="00906372" w:rsidP="006F0D21">
      <w:pPr>
        <w:pStyle w:val="a3"/>
        <w:tabs>
          <w:tab w:val="left" w:pos="5954"/>
        </w:tabs>
        <w:spacing w:after="0"/>
        <w:ind w:firstLine="709"/>
        <w:jc w:val="both"/>
        <w:outlineLvl w:val="0"/>
        <w:rPr>
          <w:b/>
          <w:sz w:val="22"/>
          <w:szCs w:val="22"/>
        </w:rPr>
      </w:pPr>
    </w:p>
    <w:p w:rsidR="006F0D21" w:rsidRPr="008D29BD" w:rsidRDefault="006F0D21" w:rsidP="006F0D21">
      <w:pPr>
        <w:pStyle w:val="a3"/>
        <w:tabs>
          <w:tab w:val="left" w:pos="5954"/>
        </w:tabs>
        <w:spacing w:after="0"/>
        <w:ind w:firstLine="709"/>
        <w:jc w:val="both"/>
        <w:outlineLvl w:val="0"/>
        <w:rPr>
          <w:b/>
          <w:sz w:val="22"/>
          <w:szCs w:val="22"/>
        </w:rPr>
      </w:pPr>
      <w:r w:rsidRPr="008D29BD">
        <w:rPr>
          <w:b/>
          <w:sz w:val="22"/>
          <w:szCs w:val="22"/>
        </w:rPr>
        <w:t>ЗАКАЗЧИК:</w:t>
      </w:r>
      <w:r w:rsidRPr="008D29BD">
        <w:rPr>
          <w:b/>
          <w:sz w:val="22"/>
          <w:szCs w:val="22"/>
        </w:rPr>
        <w:tab/>
        <w:t>ПОДРЯДЧИК:</w:t>
      </w:r>
    </w:p>
    <w:tbl>
      <w:tblPr>
        <w:tblW w:w="10314" w:type="dxa"/>
        <w:tblInd w:w="-176" w:type="dxa"/>
        <w:tblLook w:val="01E0"/>
      </w:tblPr>
      <w:tblGrid>
        <w:gridCol w:w="10530"/>
        <w:gridCol w:w="222"/>
      </w:tblGrid>
      <w:tr w:rsidR="006F0D21" w:rsidRPr="008D29BD" w:rsidTr="00906372">
        <w:tc>
          <w:tcPr>
            <w:tcW w:w="5048" w:type="dxa"/>
            <w:vAlign w:val="center"/>
          </w:tcPr>
          <w:p w:rsidR="006F0D21" w:rsidRPr="008D29BD" w:rsidRDefault="006F0D21" w:rsidP="00906372">
            <w:pPr>
              <w:spacing w:after="0"/>
              <w:ind w:left="5" w:hanging="5"/>
              <w:rPr>
                <w:rFonts w:ascii="Times New Roman" w:hAnsi="Times New Roman"/>
              </w:rPr>
            </w:pPr>
          </w:p>
        </w:tc>
        <w:tc>
          <w:tcPr>
            <w:tcW w:w="5266" w:type="dxa"/>
          </w:tcPr>
          <w:p w:rsidR="006F0D21" w:rsidRPr="008D29BD" w:rsidRDefault="006F0D21" w:rsidP="00906372">
            <w:pPr>
              <w:spacing w:after="0"/>
              <w:jc w:val="both"/>
              <w:rPr>
                <w:rFonts w:ascii="Times New Roman" w:hAnsi="Times New Roman"/>
              </w:rPr>
            </w:pPr>
          </w:p>
        </w:tc>
      </w:tr>
      <w:tr w:rsidR="006F0D21" w:rsidRPr="00A15238" w:rsidTr="00906372">
        <w:tc>
          <w:tcPr>
            <w:tcW w:w="5048" w:type="dxa"/>
            <w:vAlign w:val="center"/>
          </w:tcPr>
          <w:tbl>
            <w:tblPr>
              <w:tblW w:w="10314" w:type="dxa"/>
              <w:tblLook w:val="01E0"/>
            </w:tblPr>
            <w:tblGrid>
              <w:gridCol w:w="5048"/>
              <w:gridCol w:w="5266"/>
            </w:tblGrid>
            <w:tr w:rsidR="00906372" w:rsidRPr="008D29BD" w:rsidTr="00906372">
              <w:tc>
                <w:tcPr>
                  <w:tcW w:w="5048" w:type="dxa"/>
                  <w:vAlign w:val="center"/>
                </w:tcPr>
                <w:p w:rsidR="00906372" w:rsidRPr="00E0143B" w:rsidRDefault="00906372" w:rsidP="00906372">
                  <w:pPr>
                    <w:spacing w:after="0"/>
                    <w:ind w:left="5" w:hanging="5"/>
                    <w:rPr>
                      <w:rFonts w:ascii="Times New Roman" w:hAnsi="Times New Roman"/>
                      <w:sz w:val="20"/>
                      <w:szCs w:val="20"/>
                    </w:rPr>
                  </w:pPr>
                  <w:r w:rsidRPr="00E0143B">
                    <w:rPr>
                      <w:rFonts w:ascii="Times New Roman" w:hAnsi="Times New Roman"/>
                      <w:sz w:val="20"/>
                      <w:szCs w:val="20"/>
                    </w:rPr>
                    <w:t>Администрация Тургеневского городского поселения Ардатовского муниципального района Республики Мордовия</w:t>
                  </w:r>
                </w:p>
              </w:tc>
              <w:tc>
                <w:tcPr>
                  <w:tcW w:w="5266" w:type="dxa"/>
                </w:tcPr>
                <w:p w:rsidR="00906372" w:rsidRPr="00900E1D" w:rsidRDefault="00906372" w:rsidP="00906372">
                  <w:pPr>
                    <w:spacing w:after="0"/>
                    <w:rPr>
                      <w:rFonts w:ascii="Times New Roman" w:hAnsi="Times New Roman"/>
                      <w:sz w:val="20"/>
                      <w:szCs w:val="20"/>
                    </w:rPr>
                  </w:pPr>
                  <w:r w:rsidRPr="00900E1D">
                    <w:rPr>
                      <w:rFonts w:ascii="Times New Roman" w:hAnsi="Times New Roman"/>
                      <w:color w:val="000000"/>
                      <w:spacing w:val="-1"/>
                      <w:sz w:val="20"/>
                      <w:szCs w:val="20"/>
                    </w:rPr>
                    <w:t>Муниципальное предприятие  «Тургеневожилкомхоз».</w:t>
                  </w:r>
                </w:p>
              </w:tc>
            </w:tr>
            <w:tr w:rsidR="00906372" w:rsidRPr="008D29BD" w:rsidTr="00906372">
              <w:tc>
                <w:tcPr>
                  <w:tcW w:w="5048" w:type="dxa"/>
                  <w:vAlign w:val="center"/>
                </w:tcPr>
                <w:p w:rsidR="00906372" w:rsidRPr="00E0143B" w:rsidRDefault="00906372" w:rsidP="00906372">
                  <w:pPr>
                    <w:spacing w:after="0"/>
                    <w:rPr>
                      <w:rFonts w:ascii="Times New Roman" w:hAnsi="Times New Roman"/>
                      <w:sz w:val="20"/>
                      <w:szCs w:val="20"/>
                    </w:rPr>
                  </w:pPr>
                  <w:r w:rsidRPr="00E0143B">
                    <w:rPr>
                      <w:rFonts w:ascii="Times New Roman" w:hAnsi="Times New Roman"/>
                      <w:color w:val="000000"/>
                      <w:sz w:val="20"/>
                      <w:szCs w:val="20"/>
                      <w:shd w:val="clear" w:color="auto" w:fill="FFFFFF"/>
                    </w:rPr>
                    <w:t>Юридический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tcPr>
                <w:p w:rsidR="00906372" w:rsidRPr="00900E1D" w:rsidRDefault="00906372" w:rsidP="00906372">
                  <w:pPr>
                    <w:rPr>
                      <w:rFonts w:ascii="Times New Roman" w:hAnsi="Times New Roman"/>
                      <w:bCs/>
                      <w:color w:val="000000"/>
                      <w:spacing w:val="-1"/>
                      <w:sz w:val="20"/>
                      <w:szCs w:val="20"/>
                    </w:rPr>
                  </w:pPr>
                  <w:r w:rsidRPr="00900E1D">
                    <w:rPr>
                      <w:rFonts w:ascii="Times New Roman" w:hAnsi="Times New Roman"/>
                      <w:color w:val="000000"/>
                      <w:sz w:val="20"/>
                      <w:szCs w:val="20"/>
                    </w:rPr>
                    <w:t xml:space="preserve">Юридический  адрес: </w:t>
                  </w:r>
                  <w:r w:rsidRPr="00900E1D">
                    <w:rPr>
                      <w:rFonts w:ascii="Times New Roman" w:hAnsi="Times New Roman"/>
                      <w:bCs/>
                      <w:color w:val="000000"/>
                      <w:spacing w:val="-1"/>
                      <w:sz w:val="20"/>
                      <w:szCs w:val="20"/>
                    </w:rPr>
                    <w:t>Республика Мордовия, Ардатовский р-н, рп. Тургенево, ул. Школьная, д. 5А</w:t>
                  </w:r>
                </w:p>
              </w:tc>
            </w:tr>
            <w:tr w:rsidR="00906372" w:rsidRPr="008D29BD" w:rsidTr="00906372">
              <w:tc>
                <w:tcPr>
                  <w:tcW w:w="5048" w:type="dxa"/>
                  <w:vAlign w:val="center"/>
                </w:tcPr>
                <w:p w:rsidR="00906372" w:rsidRPr="00E0143B" w:rsidRDefault="00906372" w:rsidP="00906372">
                  <w:pPr>
                    <w:spacing w:after="0"/>
                    <w:rPr>
                      <w:rFonts w:ascii="Times New Roman" w:hAnsi="Times New Roman"/>
                      <w:sz w:val="20"/>
                      <w:szCs w:val="20"/>
                    </w:rPr>
                  </w:pPr>
                  <w:r w:rsidRPr="00E0143B">
                    <w:rPr>
                      <w:rFonts w:ascii="Times New Roman" w:hAnsi="Times New Roman"/>
                      <w:color w:val="000000"/>
                      <w:sz w:val="20"/>
                      <w:szCs w:val="20"/>
                      <w:shd w:val="clear" w:color="auto" w:fill="FFFFFF"/>
                    </w:rPr>
                    <w:t>Почтовый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vAlign w:val="center"/>
                </w:tcPr>
                <w:p w:rsidR="00906372" w:rsidRPr="00900E1D" w:rsidRDefault="00906372" w:rsidP="00906372">
                  <w:pPr>
                    <w:rPr>
                      <w:rFonts w:ascii="Times New Roman" w:hAnsi="Times New Roman"/>
                      <w:bCs/>
                      <w:color w:val="000000"/>
                      <w:spacing w:val="-1"/>
                      <w:sz w:val="20"/>
                      <w:szCs w:val="20"/>
                    </w:rPr>
                  </w:pPr>
                  <w:r w:rsidRPr="00900E1D">
                    <w:rPr>
                      <w:rFonts w:ascii="Times New Roman" w:hAnsi="Times New Roman"/>
                      <w:color w:val="000000"/>
                      <w:sz w:val="20"/>
                      <w:szCs w:val="20"/>
                    </w:rPr>
                    <w:t xml:space="preserve">Почтовый адрес: </w:t>
                  </w:r>
                  <w:r w:rsidRPr="00900E1D">
                    <w:rPr>
                      <w:rFonts w:ascii="Times New Roman" w:hAnsi="Times New Roman"/>
                      <w:bCs/>
                      <w:color w:val="000000"/>
                      <w:spacing w:val="-1"/>
                      <w:sz w:val="20"/>
                      <w:szCs w:val="20"/>
                    </w:rPr>
                    <w:t>431890, Республика Мордовия, Ардатовский р-н, рп. Тургенево, ул. Школьная, д. 5А</w:t>
                  </w:r>
                </w:p>
              </w:tc>
            </w:tr>
            <w:tr w:rsidR="00906372" w:rsidRPr="008D29BD" w:rsidTr="00906372">
              <w:trPr>
                <w:trHeight w:val="1124"/>
              </w:trPr>
              <w:tc>
                <w:tcPr>
                  <w:tcW w:w="5048" w:type="dxa"/>
                  <w:vAlign w:val="center"/>
                </w:tcPr>
                <w:p w:rsidR="00906372" w:rsidRPr="00E0143B" w:rsidRDefault="00906372" w:rsidP="00906372">
                  <w:pPr>
                    <w:spacing w:after="0"/>
                    <w:rPr>
                      <w:rFonts w:ascii="Times New Roman" w:hAnsi="Times New Roman"/>
                      <w:sz w:val="20"/>
                      <w:szCs w:val="20"/>
                    </w:rPr>
                  </w:pPr>
                  <w:r w:rsidRPr="00E0143B">
                    <w:rPr>
                      <w:rFonts w:ascii="Times New Roman" w:hAnsi="Times New Roman"/>
                      <w:color w:val="000000"/>
                      <w:spacing w:val="-1"/>
                      <w:sz w:val="20"/>
                      <w:szCs w:val="20"/>
                    </w:rPr>
                    <w:t>Банковские реквизиты:</w:t>
                  </w:r>
                  <w:r w:rsidRPr="00E0143B">
                    <w:rPr>
                      <w:rFonts w:ascii="Times New Roman" w:hAnsi="Times New Roman"/>
                      <w:color w:val="000000"/>
                      <w:spacing w:val="-1"/>
                      <w:sz w:val="20"/>
                      <w:szCs w:val="20"/>
                      <w:shd w:val="clear" w:color="auto" w:fill="FFFFFF"/>
                    </w:rPr>
                    <w:t xml:space="preserve"> УФК по Республике Мордовия (Администрация Тургеневского городского поселения Ардатовского муниципального района Республики Мордовия л/с 03093015300</w:t>
                  </w:r>
                  <w:r w:rsidRPr="00E0143B">
                    <w:rPr>
                      <w:rStyle w:val="ac"/>
                      <w:rFonts w:ascii="Times New Roman" w:hAnsi="Times New Roman"/>
                      <w:color w:val="000000"/>
                      <w:spacing w:val="-1"/>
                      <w:sz w:val="20"/>
                      <w:szCs w:val="20"/>
                      <w:shd w:val="clear" w:color="auto" w:fill="FFFFFF"/>
                    </w:rPr>
                    <w:t>)</w:t>
                  </w:r>
                  <w:r w:rsidRPr="00E0143B">
                    <w:rPr>
                      <w:rFonts w:ascii="Times New Roman" w:hAnsi="Times New Roman"/>
                      <w:color w:val="000000"/>
                      <w:spacing w:val="-1"/>
                      <w:sz w:val="20"/>
                      <w:szCs w:val="20"/>
                    </w:rPr>
                    <w:t xml:space="preserve"> </w:t>
                  </w:r>
                  <w:r w:rsidRPr="00E0143B">
                    <w:rPr>
                      <w:rFonts w:ascii="Times New Roman" w:hAnsi="Times New Roman"/>
                      <w:color w:val="000000"/>
                      <w:spacing w:val="-1"/>
                      <w:sz w:val="20"/>
                      <w:szCs w:val="20"/>
                      <w:shd w:val="clear" w:color="auto" w:fill="FFFFFF"/>
                    </w:rPr>
                    <w:t xml:space="preserve"> р/с 40204810900000000090 отделение НБ Республики Морд</w:t>
                  </w:r>
                  <w:r>
                    <w:rPr>
                      <w:rFonts w:ascii="Times New Roman" w:hAnsi="Times New Roman"/>
                      <w:color w:val="000000"/>
                      <w:spacing w:val="-1"/>
                      <w:sz w:val="20"/>
                      <w:szCs w:val="20"/>
                      <w:shd w:val="clear" w:color="auto" w:fill="FFFFFF"/>
                    </w:rPr>
                    <w:t xml:space="preserve">овия г. Саранск  БИК 048952001, ИНН 1301060439, </w:t>
                  </w:r>
                  <w:r w:rsidRPr="00E0143B">
                    <w:rPr>
                      <w:rFonts w:ascii="Times New Roman" w:hAnsi="Times New Roman"/>
                      <w:color w:val="000000"/>
                      <w:spacing w:val="-1"/>
                      <w:sz w:val="20"/>
                      <w:szCs w:val="20"/>
                      <w:shd w:val="clear" w:color="auto" w:fill="FFFFFF"/>
                    </w:rPr>
                    <w:t>КПП 130101001</w:t>
                  </w:r>
                  <w:r w:rsidRPr="00E0143B">
                    <w:rPr>
                      <w:rFonts w:ascii="Times New Roman" w:hAnsi="Times New Roman"/>
                      <w:color w:val="000000"/>
                      <w:spacing w:val="-1"/>
                      <w:sz w:val="20"/>
                      <w:szCs w:val="20"/>
                      <w:shd w:val="clear" w:color="auto" w:fill="FFFFFF"/>
                    </w:rPr>
                    <w:br/>
                    <w:t>ОКТМО </w:t>
                  </w:r>
                  <w:r w:rsidRPr="00E0143B">
                    <w:rPr>
                      <w:rStyle w:val="js-phone-number"/>
                      <w:rFonts w:ascii="Times New Roman" w:hAnsi="Times New Roman"/>
                      <w:spacing w:val="-1"/>
                      <w:sz w:val="20"/>
                      <w:szCs w:val="20"/>
                      <w:shd w:val="clear" w:color="auto" w:fill="FFFFFF"/>
                    </w:rPr>
                    <w:t>89603155</w:t>
                  </w:r>
                </w:p>
              </w:tc>
              <w:tc>
                <w:tcPr>
                  <w:tcW w:w="5266" w:type="dxa"/>
                </w:tcPr>
                <w:p w:rsidR="00906372" w:rsidRPr="00900E1D" w:rsidRDefault="00906372" w:rsidP="00906372">
                  <w:pPr>
                    <w:rPr>
                      <w:rFonts w:ascii="Times New Roman" w:hAnsi="Times New Roman"/>
                      <w:color w:val="000000"/>
                      <w:spacing w:val="-1"/>
                      <w:sz w:val="20"/>
                      <w:szCs w:val="20"/>
                    </w:rPr>
                  </w:pPr>
                  <w:r w:rsidRPr="00900E1D">
                    <w:rPr>
                      <w:rFonts w:ascii="Times New Roman" w:hAnsi="Times New Roman"/>
                      <w:color w:val="000000"/>
                      <w:spacing w:val="-1"/>
                      <w:sz w:val="20"/>
                      <w:szCs w:val="20"/>
                    </w:rPr>
                    <w:t xml:space="preserve">Банковские реквизиты: р/с </w:t>
                  </w:r>
                  <w:r w:rsidRPr="00900E1D">
                    <w:rPr>
                      <w:rFonts w:ascii="Times New Roman" w:hAnsi="Times New Roman"/>
                      <w:sz w:val="20"/>
                      <w:szCs w:val="20"/>
                    </w:rPr>
                    <w:t>40702810420080000057</w:t>
                  </w:r>
                  <w:r w:rsidRPr="00900E1D">
                    <w:rPr>
                      <w:rFonts w:ascii="Times New Roman" w:hAnsi="Times New Roman"/>
                      <w:color w:val="000000"/>
                      <w:spacing w:val="-1"/>
                      <w:sz w:val="20"/>
                      <w:szCs w:val="20"/>
                    </w:rPr>
                    <w:t xml:space="preserve"> к/с 3010</w:t>
                  </w:r>
                  <w:r>
                    <w:rPr>
                      <w:rFonts w:ascii="Times New Roman" w:hAnsi="Times New Roman"/>
                      <w:color w:val="000000"/>
                      <w:spacing w:val="-1"/>
                      <w:sz w:val="20"/>
                      <w:szCs w:val="20"/>
                    </w:rPr>
                    <w:t>1810900000000750, БИК 048952750</w:t>
                  </w:r>
                  <w:r w:rsidRPr="00900E1D">
                    <w:rPr>
                      <w:rFonts w:ascii="Times New Roman" w:hAnsi="Times New Roman"/>
                      <w:color w:val="000000"/>
                      <w:spacing w:val="-1"/>
                      <w:sz w:val="20"/>
                      <w:szCs w:val="20"/>
                    </w:rPr>
                    <w:t>Мордовский  РФ</w:t>
                  </w:r>
                  <w:r>
                    <w:rPr>
                      <w:rFonts w:ascii="Times New Roman" w:hAnsi="Times New Roman"/>
                      <w:color w:val="000000"/>
                      <w:spacing w:val="-1"/>
                      <w:sz w:val="20"/>
                      <w:szCs w:val="20"/>
                    </w:rPr>
                    <w:t xml:space="preserve"> АО «Россельхозбанк» г. Саранск </w:t>
                  </w:r>
                  <w:r w:rsidRPr="00900E1D">
                    <w:rPr>
                      <w:rFonts w:ascii="Times New Roman" w:hAnsi="Times New Roman"/>
                      <w:color w:val="000000"/>
                      <w:spacing w:val="-1"/>
                      <w:sz w:val="20"/>
                      <w:szCs w:val="20"/>
                    </w:rPr>
                    <w:t>ИНН 1301062683, КПП 130101001</w:t>
                  </w:r>
                </w:p>
              </w:tc>
            </w:tr>
            <w:tr w:rsidR="00906372" w:rsidRPr="00900E1D" w:rsidTr="00906372">
              <w:trPr>
                <w:trHeight w:val="60"/>
              </w:trPr>
              <w:tc>
                <w:tcPr>
                  <w:tcW w:w="5048" w:type="dxa"/>
                </w:tcPr>
                <w:p w:rsidR="00906372" w:rsidRPr="00E0143B" w:rsidRDefault="00906372" w:rsidP="00906372">
                  <w:pPr>
                    <w:spacing w:after="0"/>
                    <w:rPr>
                      <w:rFonts w:ascii="Times New Roman" w:hAnsi="Times New Roman"/>
                      <w:sz w:val="20"/>
                      <w:szCs w:val="20"/>
                    </w:rPr>
                  </w:pPr>
                  <w:r w:rsidRPr="00E0143B">
                    <w:rPr>
                      <w:rFonts w:ascii="Times New Roman" w:hAnsi="Times New Roman"/>
                      <w:color w:val="000000"/>
                      <w:sz w:val="20"/>
                      <w:szCs w:val="20"/>
                      <w:shd w:val="clear" w:color="auto" w:fill="FFFFFF"/>
                    </w:rPr>
                    <w:t>Тел./факс (код): 8(83431)2-36-25/2-36-31</w:t>
                  </w:r>
                </w:p>
              </w:tc>
              <w:tc>
                <w:tcPr>
                  <w:tcW w:w="5266" w:type="dxa"/>
                </w:tcPr>
                <w:p w:rsidR="00906372" w:rsidRPr="00900E1D" w:rsidRDefault="00906372" w:rsidP="00906372">
                  <w:pPr>
                    <w:spacing w:after="0"/>
                    <w:jc w:val="both"/>
                    <w:rPr>
                      <w:rFonts w:ascii="Times New Roman" w:hAnsi="Times New Roman"/>
                      <w:sz w:val="20"/>
                      <w:szCs w:val="20"/>
                    </w:rPr>
                  </w:pPr>
                  <w:r w:rsidRPr="00900E1D">
                    <w:rPr>
                      <w:rFonts w:ascii="Times New Roman" w:hAnsi="Times New Roman"/>
                      <w:color w:val="000000"/>
                      <w:sz w:val="20"/>
                      <w:szCs w:val="20"/>
                    </w:rPr>
                    <w:t>тел./факс (код): 8(83431)</w:t>
                  </w:r>
                  <w:r w:rsidRPr="00900E1D">
                    <w:rPr>
                      <w:rFonts w:ascii="Times New Roman" w:hAnsi="Times New Roman"/>
                      <w:sz w:val="20"/>
                      <w:szCs w:val="20"/>
                    </w:rPr>
                    <w:t>21134</w:t>
                  </w:r>
                </w:p>
              </w:tc>
            </w:tr>
            <w:tr w:rsidR="00906372" w:rsidRPr="00A15238" w:rsidTr="00906372">
              <w:trPr>
                <w:trHeight w:val="60"/>
              </w:trPr>
              <w:tc>
                <w:tcPr>
                  <w:tcW w:w="5048" w:type="dxa"/>
                </w:tcPr>
                <w:p w:rsidR="00906372" w:rsidRPr="00E0143B" w:rsidRDefault="00906372" w:rsidP="00906372">
                  <w:pPr>
                    <w:spacing w:after="0"/>
                    <w:rPr>
                      <w:rFonts w:ascii="Times New Roman" w:hAnsi="Times New Roman"/>
                      <w:sz w:val="20"/>
                      <w:szCs w:val="20"/>
                    </w:rPr>
                  </w:pPr>
                  <w:r w:rsidRPr="00E0143B">
                    <w:rPr>
                      <w:rFonts w:ascii="Times New Roman" w:hAnsi="Times New Roman"/>
                      <w:color w:val="000000"/>
                      <w:sz w:val="20"/>
                      <w:szCs w:val="20"/>
                      <w:shd w:val="clear" w:color="auto" w:fill="FFFFFF"/>
                      <w:lang w:val="en-US"/>
                    </w:rPr>
                    <w:t>e</w:t>
                  </w:r>
                  <w:r w:rsidRPr="00E0143B">
                    <w:rPr>
                      <w:rFonts w:ascii="Times New Roman" w:hAnsi="Times New Roman"/>
                      <w:color w:val="000000"/>
                      <w:sz w:val="20"/>
                      <w:szCs w:val="20"/>
                      <w:shd w:val="clear" w:color="auto" w:fill="FFFFFF"/>
                    </w:rPr>
                    <w:t>-</w:t>
                  </w:r>
                  <w:r w:rsidRPr="00E0143B">
                    <w:rPr>
                      <w:rFonts w:ascii="Times New Roman" w:hAnsi="Times New Roman"/>
                      <w:color w:val="000000"/>
                      <w:sz w:val="20"/>
                      <w:szCs w:val="20"/>
                      <w:shd w:val="clear" w:color="auto" w:fill="FFFFFF"/>
                      <w:lang w:val="en-US"/>
                    </w:rPr>
                    <w:t>mail</w:t>
                  </w:r>
                  <w:r w:rsidRPr="00E0143B">
                    <w:rPr>
                      <w:rFonts w:ascii="Times New Roman" w:hAnsi="Times New Roman"/>
                      <w:color w:val="000000"/>
                      <w:sz w:val="20"/>
                      <w:szCs w:val="20"/>
                      <w:shd w:val="clear" w:color="auto" w:fill="FFFFFF"/>
                    </w:rPr>
                    <w:t>:</w:t>
                  </w:r>
                  <w:hyperlink r:id="rId14" w:tgtFrame="_blank" w:history="1">
                    <w:r w:rsidRPr="00E0143B">
                      <w:rPr>
                        <w:rStyle w:val="a5"/>
                        <w:rFonts w:ascii="Times New Roman" w:hAnsi="Times New Roman"/>
                        <w:color w:val="0077CC"/>
                        <w:spacing w:val="-1"/>
                        <w:sz w:val="20"/>
                        <w:szCs w:val="20"/>
                        <w:shd w:val="clear" w:color="auto" w:fill="FFFFFF"/>
                        <w:lang w:val="en-US"/>
                      </w:rPr>
                      <w:t>adm</w:t>
                    </w:r>
                    <w:r w:rsidRPr="00E0143B">
                      <w:rPr>
                        <w:rStyle w:val="a5"/>
                        <w:rFonts w:ascii="Times New Roman" w:hAnsi="Times New Roman"/>
                        <w:color w:val="0077CC"/>
                        <w:spacing w:val="-1"/>
                        <w:sz w:val="20"/>
                        <w:szCs w:val="20"/>
                        <w:shd w:val="clear" w:color="auto" w:fill="FFFFFF"/>
                      </w:rPr>
                      <w:t>_</w:t>
                    </w:r>
                    <w:r w:rsidRPr="00E0143B">
                      <w:rPr>
                        <w:rStyle w:val="a5"/>
                        <w:rFonts w:ascii="Times New Roman" w:hAnsi="Times New Roman"/>
                        <w:color w:val="0077CC"/>
                        <w:spacing w:val="-1"/>
                        <w:sz w:val="20"/>
                        <w:szCs w:val="20"/>
                        <w:shd w:val="clear" w:color="auto" w:fill="FFFFFF"/>
                        <w:lang w:val="en-US"/>
                      </w:rPr>
                      <w:t>turgenevo</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mail</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ru</w:t>
                    </w:r>
                  </w:hyperlink>
                </w:p>
              </w:tc>
              <w:tc>
                <w:tcPr>
                  <w:tcW w:w="5266" w:type="dxa"/>
                </w:tcPr>
                <w:p w:rsidR="00906372" w:rsidRPr="00900E1D" w:rsidRDefault="00906372" w:rsidP="00906372">
                  <w:pPr>
                    <w:spacing w:after="0"/>
                    <w:jc w:val="both"/>
                    <w:rPr>
                      <w:rFonts w:ascii="Times New Roman" w:hAnsi="Times New Roman"/>
                      <w:color w:val="000000"/>
                      <w:sz w:val="20"/>
                      <w:szCs w:val="20"/>
                      <w:lang w:val="en-US"/>
                    </w:rPr>
                  </w:pPr>
                  <w:r w:rsidRPr="00900E1D">
                    <w:rPr>
                      <w:rFonts w:ascii="Times New Roman" w:hAnsi="Times New Roman"/>
                      <w:sz w:val="20"/>
                      <w:szCs w:val="20"/>
                      <w:lang w:val="en-US"/>
                    </w:rPr>
                    <w:t xml:space="preserve">e-mail: </w:t>
                  </w:r>
                  <w:hyperlink r:id="rId15" w:history="1">
                    <w:r w:rsidRPr="00900E1D">
                      <w:rPr>
                        <w:rStyle w:val="a5"/>
                        <w:rFonts w:ascii="Times New Roman" w:hAnsi="Times New Roman"/>
                        <w:sz w:val="20"/>
                        <w:szCs w:val="20"/>
                        <w:lang w:val="en-US"/>
                      </w:rPr>
                      <w:t>Lyudmila.Kuzikova@mail.ru</w:t>
                    </w:r>
                  </w:hyperlink>
                </w:p>
              </w:tc>
            </w:tr>
          </w:tbl>
          <w:p w:rsidR="006F0D21" w:rsidRPr="00906372" w:rsidRDefault="006F0D21" w:rsidP="00906372">
            <w:pPr>
              <w:spacing w:after="0"/>
              <w:rPr>
                <w:rFonts w:ascii="Times New Roman" w:hAnsi="Times New Roman"/>
                <w:lang w:val="en-US"/>
              </w:rPr>
            </w:pPr>
          </w:p>
        </w:tc>
        <w:tc>
          <w:tcPr>
            <w:tcW w:w="5266" w:type="dxa"/>
          </w:tcPr>
          <w:p w:rsidR="006F0D21" w:rsidRPr="00906372" w:rsidRDefault="006F0D21" w:rsidP="00906372">
            <w:pPr>
              <w:spacing w:after="0"/>
              <w:jc w:val="both"/>
              <w:rPr>
                <w:rFonts w:ascii="Times New Roman" w:hAnsi="Times New Roman"/>
                <w:lang w:val="en-US"/>
              </w:rPr>
            </w:pPr>
          </w:p>
        </w:tc>
      </w:tr>
      <w:tr w:rsidR="006F0D21" w:rsidRPr="00A15238" w:rsidTr="00906372">
        <w:tc>
          <w:tcPr>
            <w:tcW w:w="5048" w:type="dxa"/>
            <w:vAlign w:val="center"/>
          </w:tcPr>
          <w:p w:rsidR="006F0D21" w:rsidRPr="00906372" w:rsidRDefault="006F0D21" w:rsidP="00906372">
            <w:pPr>
              <w:spacing w:after="0"/>
              <w:rPr>
                <w:rFonts w:ascii="Times New Roman" w:hAnsi="Times New Roman"/>
                <w:lang w:val="en-US"/>
              </w:rPr>
            </w:pPr>
          </w:p>
        </w:tc>
        <w:tc>
          <w:tcPr>
            <w:tcW w:w="5266" w:type="dxa"/>
            <w:vAlign w:val="center"/>
          </w:tcPr>
          <w:p w:rsidR="006F0D21" w:rsidRPr="00906372" w:rsidRDefault="006F0D21" w:rsidP="00906372">
            <w:pPr>
              <w:spacing w:after="0"/>
              <w:rPr>
                <w:rFonts w:ascii="Times New Roman" w:hAnsi="Times New Roman"/>
                <w:lang w:val="en-US"/>
              </w:rPr>
            </w:pPr>
          </w:p>
        </w:tc>
      </w:tr>
      <w:tr w:rsidR="006F0D21" w:rsidRPr="00A15238" w:rsidTr="00906372">
        <w:trPr>
          <w:trHeight w:val="1124"/>
        </w:trPr>
        <w:tc>
          <w:tcPr>
            <w:tcW w:w="5048" w:type="dxa"/>
            <w:vAlign w:val="center"/>
          </w:tcPr>
          <w:p w:rsidR="006F0D21" w:rsidRPr="00906372" w:rsidRDefault="006F0D21" w:rsidP="00906372">
            <w:pPr>
              <w:spacing w:after="0"/>
              <w:rPr>
                <w:rFonts w:ascii="Times New Roman" w:hAnsi="Times New Roman"/>
                <w:lang w:val="en-US"/>
              </w:rPr>
            </w:pPr>
          </w:p>
        </w:tc>
        <w:tc>
          <w:tcPr>
            <w:tcW w:w="5266" w:type="dxa"/>
          </w:tcPr>
          <w:p w:rsidR="006F0D21" w:rsidRPr="00906372" w:rsidRDefault="006F0D21" w:rsidP="00906372">
            <w:pPr>
              <w:spacing w:after="0"/>
              <w:jc w:val="both"/>
              <w:rPr>
                <w:rFonts w:ascii="Times New Roman" w:hAnsi="Times New Roman"/>
                <w:lang w:val="en-US"/>
              </w:rPr>
            </w:pPr>
          </w:p>
        </w:tc>
      </w:tr>
      <w:tr w:rsidR="006F0D21" w:rsidRPr="00A15238" w:rsidTr="0090146E">
        <w:trPr>
          <w:trHeight w:val="315"/>
        </w:trPr>
        <w:tc>
          <w:tcPr>
            <w:tcW w:w="5048" w:type="dxa"/>
          </w:tcPr>
          <w:p w:rsidR="006F0D21" w:rsidRPr="00906372" w:rsidRDefault="006F0D21" w:rsidP="00906372">
            <w:pPr>
              <w:spacing w:after="0"/>
              <w:rPr>
                <w:rFonts w:ascii="Times New Roman" w:hAnsi="Times New Roman"/>
                <w:lang w:val="en-US"/>
              </w:rPr>
            </w:pPr>
          </w:p>
        </w:tc>
        <w:tc>
          <w:tcPr>
            <w:tcW w:w="5266" w:type="dxa"/>
          </w:tcPr>
          <w:p w:rsidR="006F0D21" w:rsidRPr="00906372" w:rsidRDefault="006F0D21" w:rsidP="00906372">
            <w:pPr>
              <w:spacing w:after="0"/>
              <w:jc w:val="both"/>
              <w:rPr>
                <w:rFonts w:ascii="Times New Roman" w:hAnsi="Times New Roman"/>
                <w:lang w:val="en-US"/>
              </w:rPr>
            </w:pPr>
          </w:p>
        </w:tc>
      </w:tr>
    </w:tbl>
    <w:p w:rsidR="006F0D21" w:rsidRPr="00A15238" w:rsidRDefault="006F0D21" w:rsidP="00906372">
      <w:pPr>
        <w:widowControl w:val="0"/>
        <w:shd w:val="clear" w:color="auto" w:fill="FFFFFF"/>
        <w:tabs>
          <w:tab w:val="left" w:pos="5875"/>
        </w:tabs>
        <w:spacing w:after="0"/>
        <w:rPr>
          <w:rFonts w:ascii="Times New Roman" w:hAnsi="Times New Roman"/>
          <w:snapToGrid w:val="0"/>
          <w:lang w:val="en-US"/>
        </w:rPr>
      </w:pPr>
      <w:r w:rsidRPr="00A15238">
        <w:rPr>
          <w:rFonts w:ascii="Times New Roman" w:hAnsi="Times New Roman"/>
          <w:snapToGrid w:val="0"/>
          <w:lang w:val="en-US"/>
        </w:rPr>
        <w:tab/>
      </w:r>
      <w:r w:rsidRPr="00A15238">
        <w:rPr>
          <w:rFonts w:ascii="Times New Roman" w:hAnsi="Times New Roman"/>
          <w:snapToGrid w:val="0"/>
          <w:lang w:val="en-US"/>
        </w:rPr>
        <w:tab/>
      </w:r>
    </w:p>
    <w:tbl>
      <w:tblPr>
        <w:tblW w:w="9781" w:type="dxa"/>
        <w:tblInd w:w="-34" w:type="dxa"/>
        <w:tblLook w:val="04A0"/>
      </w:tblPr>
      <w:tblGrid>
        <w:gridCol w:w="4820"/>
        <w:gridCol w:w="4961"/>
      </w:tblGrid>
      <w:tr w:rsidR="0090146E" w:rsidRPr="009E1345" w:rsidTr="00EC5CCE">
        <w:tc>
          <w:tcPr>
            <w:tcW w:w="4820" w:type="dxa"/>
          </w:tcPr>
          <w:p w:rsidR="0090146E" w:rsidRPr="002B3F3D" w:rsidRDefault="0090146E" w:rsidP="00EC5CCE">
            <w:pPr>
              <w:rPr>
                <w:rFonts w:ascii="Times New Roman" w:hAnsi="Times New Roman"/>
                <w:color w:val="000000"/>
              </w:rPr>
            </w:pPr>
            <w:r w:rsidRPr="002B3F3D">
              <w:rPr>
                <w:rFonts w:ascii="Times New Roman" w:hAnsi="Times New Roman"/>
                <w:color w:val="000000"/>
              </w:rPr>
              <w:t>Заказчик:</w:t>
            </w:r>
          </w:p>
          <w:p w:rsidR="0090146E" w:rsidRPr="004A6126" w:rsidRDefault="0090146E" w:rsidP="00EC5CCE">
            <w:pPr>
              <w:rPr>
                <w:rFonts w:ascii="Times New Roman" w:hAnsi="Times New Roman"/>
                <w:color w:val="000000"/>
                <w:sz w:val="20"/>
                <w:szCs w:val="20"/>
              </w:rPr>
            </w:pPr>
            <w:r w:rsidRPr="004A6126">
              <w:rPr>
                <w:rFonts w:ascii="Times New Roman" w:hAnsi="Times New Roman"/>
                <w:color w:val="000000"/>
                <w:sz w:val="20"/>
                <w:szCs w:val="20"/>
              </w:rPr>
              <w:t>Глава Админист</w:t>
            </w:r>
            <w:r w:rsidR="00A15238">
              <w:rPr>
                <w:rFonts w:ascii="Times New Roman" w:hAnsi="Times New Roman"/>
                <w:color w:val="000000"/>
                <w:sz w:val="20"/>
                <w:szCs w:val="20"/>
              </w:rPr>
              <w:t xml:space="preserve">рации Тургеневского городского </w:t>
            </w:r>
            <w:r w:rsidRPr="004A6126">
              <w:rPr>
                <w:rFonts w:ascii="Times New Roman" w:hAnsi="Times New Roman"/>
                <w:color w:val="000000"/>
                <w:sz w:val="20"/>
                <w:szCs w:val="20"/>
              </w:rPr>
              <w:t>поселения</w:t>
            </w:r>
            <w:r w:rsidRPr="004A6126">
              <w:rPr>
                <w:rFonts w:ascii="Times New Roman" w:hAnsi="Times New Roman"/>
                <w:sz w:val="20"/>
                <w:szCs w:val="20"/>
              </w:rPr>
              <w:t xml:space="preserve"> Ардатовского муниципального района Республики Мордовия</w:t>
            </w:r>
          </w:p>
          <w:p w:rsidR="0090146E" w:rsidRPr="004A6126" w:rsidRDefault="0090146E" w:rsidP="00EC5CCE">
            <w:pPr>
              <w:rPr>
                <w:rFonts w:ascii="Times New Roman" w:hAnsi="Times New Roman"/>
                <w:color w:val="000000"/>
                <w:sz w:val="20"/>
                <w:szCs w:val="20"/>
                <w:highlight w:val="yellow"/>
              </w:rPr>
            </w:pPr>
            <w:r w:rsidRPr="004A6126">
              <w:rPr>
                <w:rFonts w:ascii="Times New Roman" w:hAnsi="Times New Roman"/>
                <w:color w:val="000000"/>
                <w:sz w:val="20"/>
                <w:szCs w:val="20"/>
              </w:rPr>
              <w:t>___________________ И.В. Аверьянов</w:t>
            </w:r>
          </w:p>
        </w:tc>
        <w:tc>
          <w:tcPr>
            <w:tcW w:w="4961" w:type="dxa"/>
          </w:tcPr>
          <w:p w:rsidR="0090146E" w:rsidRPr="002B3F3D" w:rsidRDefault="0090146E" w:rsidP="00EC5CCE">
            <w:pPr>
              <w:rPr>
                <w:rFonts w:ascii="Times New Roman" w:hAnsi="Times New Roman"/>
                <w:color w:val="000000"/>
              </w:rPr>
            </w:pPr>
            <w:r>
              <w:rPr>
                <w:rFonts w:ascii="Times New Roman" w:hAnsi="Times New Roman"/>
                <w:color w:val="000000"/>
                <w:sz w:val="20"/>
                <w:szCs w:val="20"/>
              </w:rPr>
              <w:t xml:space="preserve">  </w:t>
            </w:r>
            <w:r w:rsidRPr="002B3F3D">
              <w:rPr>
                <w:rFonts w:ascii="Times New Roman" w:hAnsi="Times New Roman"/>
                <w:color w:val="000000"/>
              </w:rPr>
              <w:t>Подрядчик:</w:t>
            </w:r>
          </w:p>
          <w:p w:rsidR="0090146E" w:rsidRPr="004A6126" w:rsidRDefault="0090146E" w:rsidP="00EC5CCE">
            <w:pPr>
              <w:rPr>
                <w:rFonts w:ascii="Times New Roman" w:hAnsi="Times New Roman"/>
                <w:color w:val="000000"/>
                <w:sz w:val="20"/>
                <w:szCs w:val="20"/>
              </w:rPr>
            </w:pPr>
            <w:r w:rsidRPr="00E0143B">
              <w:rPr>
                <w:rFonts w:ascii="Times New Roman" w:hAnsi="Times New Roman"/>
                <w:color w:val="000000"/>
                <w:sz w:val="20"/>
                <w:szCs w:val="20"/>
              </w:rPr>
              <w:t xml:space="preserve">  </w:t>
            </w:r>
            <w:r w:rsidRPr="004A6126">
              <w:rPr>
                <w:rFonts w:ascii="Times New Roman" w:hAnsi="Times New Roman"/>
                <w:color w:val="000000"/>
                <w:sz w:val="20"/>
                <w:szCs w:val="20"/>
              </w:rPr>
              <w:t>Директор МП «Тургеневожилкомхоз»</w:t>
            </w:r>
          </w:p>
          <w:p w:rsidR="0090146E" w:rsidRPr="004A6126" w:rsidRDefault="0090146E" w:rsidP="00EC5CCE">
            <w:pPr>
              <w:rPr>
                <w:rFonts w:ascii="Times New Roman" w:hAnsi="Times New Roman"/>
                <w:color w:val="000000"/>
                <w:sz w:val="20"/>
                <w:szCs w:val="20"/>
              </w:rPr>
            </w:pPr>
          </w:p>
          <w:p w:rsidR="0090146E" w:rsidRPr="004A6126" w:rsidRDefault="0090146E" w:rsidP="00EC5CCE">
            <w:pPr>
              <w:rPr>
                <w:rFonts w:ascii="Times New Roman" w:hAnsi="Times New Roman"/>
                <w:color w:val="000000"/>
                <w:sz w:val="20"/>
                <w:szCs w:val="20"/>
              </w:rPr>
            </w:pPr>
            <w:r>
              <w:rPr>
                <w:rFonts w:ascii="Times New Roman" w:hAnsi="Times New Roman"/>
                <w:color w:val="000000"/>
                <w:sz w:val="20"/>
                <w:szCs w:val="20"/>
              </w:rPr>
              <w:t xml:space="preserve">  </w:t>
            </w:r>
            <w:r w:rsidRPr="004A6126">
              <w:rPr>
                <w:rFonts w:ascii="Times New Roman" w:hAnsi="Times New Roman"/>
                <w:color w:val="000000"/>
                <w:sz w:val="20"/>
                <w:szCs w:val="20"/>
              </w:rPr>
              <w:t>_______________ В.Г. Мигунов</w:t>
            </w:r>
          </w:p>
        </w:tc>
      </w:tr>
      <w:tr w:rsidR="0090146E" w:rsidRPr="009E1345" w:rsidTr="00EC5CCE">
        <w:tc>
          <w:tcPr>
            <w:tcW w:w="4820" w:type="dxa"/>
          </w:tcPr>
          <w:p w:rsidR="0090146E" w:rsidRPr="009E1345" w:rsidRDefault="0090146E" w:rsidP="00EC5CCE">
            <w:pPr>
              <w:jc w:val="both"/>
              <w:rPr>
                <w:color w:val="000000"/>
              </w:rPr>
            </w:pPr>
          </w:p>
        </w:tc>
        <w:tc>
          <w:tcPr>
            <w:tcW w:w="4961" w:type="dxa"/>
          </w:tcPr>
          <w:p w:rsidR="0090146E" w:rsidRPr="009E1345" w:rsidRDefault="0090146E" w:rsidP="00EC5CCE">
            <w:pPr>
              <w:jc w:val="both"/>
              <w:rPr>
                <w:color w:val="000000"/>
              </w:rPr>
            </w:pPr>
          </w:p>
        </w:tc>
      </w:tr>
    </w:tbl>
    <w:p w:rsidR="006F0D21" w:rsidRPr="008D29BD" w:rsidRDefault="0090146E" w:rsidP="0090146E">
      <w:pPr>
        <w:widowControl w:val="0"/>
        <w:shd w:val="clear" w:color="auto" w:fill="FFFFFF"/>
        <w:tabs>
          <w:tab w:val="left" w:pos="5765"/>
        </w:tabs>
        <w:spacing w:after="0"/>
        <w:rPr>
          <w:rFonts w:ascii="Times New Roman" w:hAnsi="Times New Roman"/>
          <w:snapToGrid w:val="0"/>
        </w:rPr>
      </w:pPr>
      <w:r>
        <w:rPr>
          <w:rFonts w:ascii="Times New Roman" w:hAnsi="Times New Roman"/>
          <w:snapToGrid w:val="0"/>
        </w:rPr>
        <w:t xml:space="preserve">«____» ____________ 20___ г.                                       </w:t>
      </w:r>
      <w:r w:rsidR="006F0D21" w:rsidRPr="008D29BD">
        <w:rPr>
          <w:rFonts w:ascii="Times New Roman" w:hAnsi="Times New Roman"/>
          <w:snapToGrid w:val="0"/>
        </w:rPr>
        <w:t>«____» ___________ 20___ г.</w:t>
      </w:r>
    </w:p>
    <w:p w:rsidR="006F0D21" w:rsidRPr="00940AD5" w:rsidRDefault="006F0D21" w:rsidP="006F0D21">
      <w:pPr>
        <w:pStyle w:val="a8"/>
        <w:spacing w:after="0" w:line="276" w:lineRule="auto"/>
        <w:ind w:left="180" w:firstLine="709"/>
        <w:rPr>
          <w:rFonts w:ascii="Arial Narrow" w:hAnsi="Arial Narrow" w:cs="Arial"/>
        </w:rPr>
      </w:pPr>
    </w:p>
    <w:p w:rsidR="006F0D21" w:rsidRPr="00940AD5" w:rsidRDefault="006F0D21" w:rsidP="006F0D21">
      <w:pPr>
        <w:pStyle w:val="a3"/>
        <w:tabs>
          <w:tab w:val="left" w:pos="5954"/>
        </w:tabs>
        <w:spacing w:after="0"/>
        <w:ind w:firstLine="709"/>
        <w:jc w:val="right"/>
        <w:rPr>
          <w:rFonts w:ascii="Arial Narrow" w:hAnsi="Arial Narrow" w:cs="Arial"/>
        </w:rPr>
      </w:pPr>
      <w:r w:rsidRPr="003A4E30">
        <w:rPr>
          <w:rFonts w:ascii="Arial Narrow" w:hAnsi="Arial Narrow"/>
          <w:sz w:val="20"/>
          <w:szCs w:val="20"/>
        </w:rPr>
        <w:br w:type="page"/>
      </w:r>
      <w:r w:rsidRPr="00940AD5">
        <w:rPr>
          <w:rFonts w:ascii="Arial Narrow" w:hAnsi="Arial Narrow" w:cs="Arial"/>
        </w:rPr>
        <w:lastRenderedPageBreak/>
        <w:t>Приложение № 1</w:t>
      </w:r>
    </w:p>
    <w:p w:rsidR="006F0D21" w:rsidRPr="00940AD5" w:rsidRDefault="006F0D21" w:rsidP="006F0D21">
      <w:pPr>
        <w:pStyle w:val="a3"/>
        <w:tabs>
          <w:tab w:val="left" w:pos="5954"/>
        </w:tabs>
        <w:spacing w:after="0"/>
        <w:ind w:firstLine="709"/>
        <w:jc w:val="right"/>
        <w:rPr>
          <w:rFonts w:ascii="Arial Narrow" w:hAnsi="Arial Narrow" w:cs="Arial"/>
        </w:rPr>
      </w:pPr>
      <w:r w:rsidRPr="00940AD5">
        <w:rPr>
          <w:rFonts w:ascii="Arial Narrow" w:hAnsi="Arial Narrow" w:cs="Arial"/>
        </w:rPr>
        <w:t>к муниципальному контракту</w:t>
      </w:r>
    </w:p>
    <w:p w:rsidR="006F0D21" w:rsidRPr="00940AD5" w:rsidRDefault="006F0D21" w:rsidP="006F0D21">
      <w:pPr>
        <w:pStyle w:val="a3"/>
        <w:tabs>
          <w:tab w:val="left" w:pos="5954"/>
        </w:tabs>
        <w:spacing w:after="0"/>
        <w:ind w:firstLine="709"/>
        <w:jc w:val="right"/>
        <w:rPr>
          <w:rFonts w:ascii="Arial Narrow" w:hAnsi="Arial Narrow" w:cs="Arial"/>
        </w:rPr>
      </w:pPr>
      <w:r w:rsidRPr="00940AD5">
        <w:rPr>
          <w:rFonts w:ascii="Arial Narrow" w:hAnsi="Arial Narrow" w:cs="Arial"/>
        </w:rPr>
        <w:t>от ___________ № ____________</w:t>
      </w:r>
    </w:p>
    <w:p w:rsidR="006F0D21" w:rsidRPr="00940AD5" w:rsidRDefault="006F0D21" w:rsidP="006F0D21">
      <w:pPr>
        <w:pStyle w:val="a3"/>
        <w:tabs>
          <w:tab w:val="left" w:pos="5954"/>
        </w:tabs>
        <w:spacing w:after="0"/>
        <w:ind w:firstLine="709"/>
        <w:jc w:val="right"/>
        <w:rPr>
          <w:rFonts w:ascii="Arial Narrow" w:hAnsi="Arial Narrow" w:cs="Arial"/>
        </w:rPr>
      </w:pPr>
    </w:p>
    <w:p w:rsidR="006F0D21" w:rsidRPr="00940AD5" w:rsidRDefault="006F0D21" w:rsidP="006F0D21">
      <w:pPr>
        <w:pStyle w:val="a3"/>
        <w:tabs>
          <w:tab w:val="left" w:pos="5954"/>
        </w:tabs>
        <w:spacing w:after="0"/>
        <w:ind w:firstLine="709"/>
        <w:rPr>
          <w:rFonts w:ascii="Arial Narrow" w:hAnsi="Arial Narrow" w:cs="Arial"/>
        </w:rPr>
      </w:pPr>
    </w:p>
    <w:p w:rsidR="006F0D21" w:rsidRPr="008D29BD" w:rsidRDefault="006F0D21" w:rsidP="006F0D21">
      <w:pPr>
        <w:widowControl w:val="0"/>
        <w:shd w:val="clear" w:color="auto" w:fill="FFFFFF"/>
        <w:tabs>
          <w:tab w:val="left" w:pos="5875"/>
        </w:tabs>
        <w:spacing w:after="0"/>
        <w:ind w:left="-142"/>
        <w:rPr>
          <w:rFonts w:ascii="Times New Roman" w:hAnsi="Times New Roman"/>
          <w:snapToGrid w:val="0"/>
        </w:rPr>
      </w:pPr>
      <w:r w:rsidRPr="008D29BD">
        <w:rPr>
          <w:rFonts w:ascii="Times New Roman" w:hAnsi="Times New Roman"/>
          <w:snapToGrid w:val="0"/>
        </w:rPr>
        <w:t>Заказчик</w:t>
      </w:r>
      <w:r w:rsidRPr="008D29BD">
        <w:rPr>
          <w:rFonts w:ascii="Times New Roman" w:hAnsi="Times New Roman"/>
          <w:snapToGrid w:val="0"/>
        </w:rPr>
        <w:tab/>
      </w:r>
      <w:r w:rsidRPr="008D29BD">
        <w:rPr>
          <w:rFonts w:ascii="Times New Roman" w:hAnsi="Times New Roman"/>
          <w:snapToGrid w:val="0"/>
        </w:rPr>
        <w:tab/>
        <w:t>Подрядчик:</w:t>
      </w:r>
    </w:p>
    <w:p w:rsidR="006F0D21" w:rsidRPr="008D29BD" w:rsidRDefault="006F0D21" w:rsidP="006F0D21">
      <w:pPr>
        <w:widowControl w:val="0"/>
        <w:shd w:val="clear" w:color="auto" w:fill="FFFFFF"/>
        <w:tabs>
          <w:tab w:val="left" w:pos="5875"/>
        </w:tabs>
        <w:spacing w:after="0"/>
        <w:ind w:left="-142"/>
        <w:rPr>
          <w:rFonts w:ascii="Times New Roman" w:hAnsi="Times New Roman"/>
          <w:snapToGrid w:val="0"/>
        </w:rPr>
      </w:pPr>
    </w:p>
    <w:p w:rsidR="006F0D21" w:rsidRPr="008D29BD" w:rsidRDefault="006F0D21" w:rsidP="006F0D21">
      <w:pPr>
        <w:spacing w:after="0"/>
        <w:ind w:left="-142" w:right="-108"/>
        <w:rPr>
          <w:rFonts w:ascii="Times New Roman" w:hAnsi="Times New Roman"/>
          <w:snapToGrid w:val="0"/>
        </w:rPr>
      </w:pPr>
      <w:r w:rsidRPr="008D29BD">
        <w:rPr>
          <w:rFonts w:ascii="Times New Roman" w:hAnsi="Times New Roman"/>
          <w:snapToGrid w:val="0"/>
        </w:rPr>
        <w:t>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6F0D21" w:rsidRPr="008D29BD" w:rsidRDefault="006F0D21" w:rsidP="006F0D21">
      <w:pPr>
        <w:spacing w:after="0"/>
        <w:ind w:left="-142" w:right="-108"/>
        <w:rPr>
          <w:rFonts w:ascii="Times New Roman" w:hAnsi="Times New Roman"/>
          <w:snapToGrid w:val="0"/>
        </w:rPr>
      </w:pPr>
      <w:r w:rsidRPr="008D29BD">
        <w:rPr>
          <w:rFonts w:ascii="Times New Roman" w:hAnsi="Times New Roman"/>
          <w:snapToGrid w:val="0"/>
        </w:rPr>
        <w:t>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6F0D21" w:rsidRPr="008D29BD" w:rsidRDefault="006F0D21" w:rsidP="006F0D21">
      <w:pPr>
        <w:spacing w:after="0"/>
        <w:ind w:left="-142" w:right="-108"/>
        <w:rPr>
          <w:rFonts w:ascii="Times New Roman" w:hAnsi="Times New Roman"/>
          <w:snapToGrid w:val="0"/>
        </w:rPr>
      </w:pPr>
      <w:r w:rsidRPr="008D29BD">
        <w:rPr>
          <w:rFonts w:ascii="Times New Roman" w:hAnsi="Times New Roman"/>
          <w:snapToGrid w:val="0"/>
        </w:rPr>
        <w:t>____________________________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6F0D21" w:rsidRPr="008D29BD" w:rsidRDefault="006F0D21" w:rsidP="006F0D21">
      <w:pPr>
        <w:widowControl w:val="0"/>
        <w:shd w:val="clear" w:color="auto" w:fill="FFFFFF"/>
        <w:tabs>
          <w:tab w:val="left" w:pos="5813"/>
        </w:tabs>
        <w:spacing w:after="0"/>
        <w:ind w:firstLine="426"/>
        <w:rPr>
          <w:rFonts w:ascii="Times New Roman" w:hAnsi="Times New Roman"/>
          <w:snapToGrid w:val="0"/>
        </w:rPr>
      </w:pPr>
      <w:r w:rsidRPr="008D29BD">
        <w:rPr>
          <w:rFonts w:ascii="Times New Roman" w:hAnsi="Times New Roman"/>
          <w:snapToGrid w:val="0"/>
        </w:rPr>
        <w:t>м.п.</w:t>
      </w:r>
      <w:r w:rsidRPr="008D29BD">
        <w:rPr>
          <w:rFonts w:ascii="Times New Roman" w:hAnsi="Times New Roman"/>
          <w:snapToGrid w:val="0"/>
        </w:rPr>
        <w:tab/>
      </w:r>
      <w:r w:rsidRPr="008D29BD">
        <w:rPr>
          <w:rFonts w:ascii="Times New Roman" w:hAnsi="Times New Roman"/>
          <w:snapToGrid w:val="0"/>
        </w:rPr>
        <w:tab/>
        <w:t>м.п.</w:t>
      </w:r>
    </w:p>
    <w:p w:rsidR="006F0D21" w:rsidRPr="00940AD5" w:rsidRDefault="006F0D21" w:rsidP="006F0D21">
      <w:pPr>
        <w:widowControl w:val="0"/>
        <w:shd w:val="clear" w:color="auto" w:fill="FFFFFF"/>
        <w:tabs>
          <w:tab w:val="left" w:pos="5765"/>
        </w:tabs>
        <w:spacing w:after="0"/>
        <w:ind w:left="-142"/>
        <w:rPr>
          <w:rFonts w:ascii="Arial Narrow" w:hAnsi="Arial Narrow" w:cs="Arial"/>
          <w:snapToGrid w:val="0"/>
          <w:sz w:val="24"/>
          <w:szCs w:val="24"/>
        </w:rPr>
      </w:pPr>
      <w:r w:rsidRPr="008D29BD">
        <w:rPr>
          <w:rFonts w:ascii="Times New Roman" w:hAnsi="Times New Roman"/>
          <w:snapToGrid w:val="0"/>
        </w:rPr>
        <w:t>«____» ____________ 20___ г.</w:t>
      </w:r>
      <w:r w:rsidRPr="008D29BD">
        <w:rPr>
          <w:rFonts w:ascii="Times New Roman" w:hAnsi="Times New Roman"/>
          <w:snapToGrid w:val="0"/>
        </w:rPr>
        <w:tab/>
        <w:t>«____» ___________ 20___ г</w:t>
      </w:r>
    </w:p>
    <w:p w:rsidR="006F0D21" w:rsidRPr="001A3308" w:rsidRDefault="006F0D21" w:rsidP="006F0D21">
      <w:pPr>
        <w:widowControl w:val="0"/>
        <w:tabs>
          <w:tab w:val="left" w:pos="5954"/>
        </w:tabs>
        <w:spacing w:after="0"/>
        <w:jc w:val="both"/>
        <w:rPr>
          <w:rFonts w:ascii="Arial Narrow" w:hAnsi="Arial Narrow" w:cs="Arial"/>
          <w:snapToGrid w:val="0"/>
          <w:sz w:val="24"/>
          <w:szCs w:val="24"/>
        </w:rPr>
      </w:pPr>
    </w:p>
    <w:p w:rsidR="006F0D21" w:rsidRPr="001A3308" w:rsidRDefault="006F0D21" w:rsidP="006F0D21">
      <w:pPr>
        <w:widowControl w:val="0"/>
        <w:tabs>
          <w:tab w:val="left" w:pos="5954"/>
        </w:tabs>
        <w:spacing w:after="0"/>
        <w:jc w:val="both"/>
        <w:rPr>
          <w:rFonts w:ascii="Arial Narrow" w:hAnsi="Arial Narrow" w:cs="Arial"/>
          <w:snapToGrid w:val="0"/>
          <w:sz w:val="24"/>
          <w:szCs w:val="24"/>
        </w:rPr>
      </w:pPr>
    </w:p>
    <w:p w:rsidR="006F0D21" w:rsidRPr="008D29BD" w:rsidRDefault="006F0D21" w:rsidP="006F0D21">
      <w:pPr>
        <w:pStyle w:val="a3"/>
        <w:tabs>
          <w:tab w:val="left" w:pos="5954"/>
        </w:tabs>
        <w:spacing w:after="0"/>
        <w:jc w:val="center"/>
        <w:rPr>
          <w:b/>
          <w:sz w:val="22"/>
          <w:szCs w:val="22"/>
        </w:rPr>
      </w:pPr>
      <w:r w:rsidRPr="008D29BD">
        <w:rPr>
          <w:b/>
          <w:sz w:val="22"/>
          <w:szCs w:val="22"/>
        </w:rPr>
        <w:t>ТЕХНИЧЕСКОЕ ЗАДАНИЕ</w:t>
      </w:r>
    </w:p>
    <w:p w:rsidR="006F0D21" w:rsidRPr="008D29BD" w:rsidRDefault="006F0D21" w:rsidP="006F0D21">
      <w:pPr>
        <w:pStyle w:val="a3"/>
        <w:tabs>
          <w:tab w:val="left" w:pos="5954"/>
        </w:tabs>
        <w:spacing w:after="0"/>
        <w:jc w:val="center"/>
        <w:rPr>
          <w:b/>
          <w:sz w:val="22"/>
          <w:szCs w:val="22"/>
        </w:rPr>
      </w:pPr>
      <w:r w:rsidRPr="008D29BD">
        <w:rPr>
          <w:b/>
          <w:sz w:val="22"/>
          <w:szCs w:val="22"/>
        </w:rPr>
        <w:t>к муниципальному контракту от «____» _______________ 20____г. № __________</w:t>
      </w:r>
    </w:p>
    <w:p w:rsidR="006F0D21" w:rsidRPr="008D29BD" w:rsidRDefault="006F0D21" w:rsidP="006F0D21">
      <w:pPr>
        <w:pStyle w:val="a3"/>
        <w:spacing w:after="0"/>
        <w:jc w:val="center"/>
        <w:rPr>
          <w:sz w:val="22"/>
          <w:szCs w:val="22"/>
        </w:rPr>
      </w:pPr>
    </w:p>
    <w:p w:rsidR="006F0D21" w:rsidRPr="008D29BD" w:rsidRDefault="006F0D21" w:rsidP="006F0D21">
      <w:pPr>
        <w:pStyle w:val="a3"/>
        <w:spacing w:after="0"/>
        <w:jc w:val="center"/>
        <w:rPr>
          <w:sz w:val="22"/>
          <w:szCs w:val="22"/>
        </w:rPr>
      </w:pPr>
    </w:p>
    <w:p w:rsidR="006F0D21" w:rsidRPr="00110D71" w:rsidRDefault="006F0D21" w:rsidP="006F0D21">
      <w:pPr>
        <w:spacing w:after="0"/>
        <w:jc w:val="center"/>
        <w:rPr>
          <w:rFonts w:ascii="Times New Roman" w:hAnsi="Times New Roman"/>
          <w:b/>
        </w:rPr>
      </w:pPr>
      <w:r w:rsidRPr="00110D71">
        <w:rPr>
          <w:rFonts w:ascii="Times New Roman" w:hAnsi="Times New Roman"/>
          <w:b/>
        </w:rPr>
        <w:t xml:space="preserve">Благоустройство дворовой территории по адресу Республика Мордовия </w:t>
      </w:r>
      <w:r>
        <w:rPr>
          <w:rFonts w:ascii="Times New Roman" w:hAnsi="Times New Roman"/>
          <w:b/>
        </w:rPr>
        <w:t>Ардатовский район пос. Тургенево ул. Школьная дом 1.</w:t>
      </w:r>
    </w:p>
    <w:p w:rsidR="006F0D21" w:rsidRDefault="006F0D21" w:rsidP="006F0D21">
      <w:pPr>
        <w:jc w:val="both"/>
        <w:rPr>
          <w:rFonts w:ascii="Times New Roman" w:hAnsi="Times New Roman"/>
          <w:b/>
        </w:rPr>
      </w:pPr>
    </w:p>
    <w:p w:rsidR="006F0D21" w:rsidRPr="008D29BD" w:rsidRDefault="006F0D21" w:rsidP="006F0D21">
      <w:pPr>
        <w:jc w:val="both"/>
        <w:rPr>
          <w:rFonts w:ascii="Times New Roman" w:hAnsi="Times New Roman"/>
        </w:rPr>
      </w:pPr>
      <w:r>
        <w:rPr>
          <w:rFonts w:ascii="Times New Roman" w:hAnsi="Times New Roman"/>
          <w:b/>
        </w:rPr>
        <w:t xml:space="preserve">            </w:t>
      </w:r>
      <w:r w:rsidRPr="008D29BD">
        <w:rPr>
          <w:rFonts w:ascii="Times New Roman" w:hAnsi="Times New Roman"/>
          <w:b/>
        </w:rPr>
        <w:t>Общие сведения о заказчике:</w:t>
      </w:r>
    </w:p>
    <w:p w:rsidR="006F0D21" w:rsidRPr="008D29BD" w:rsidRDefault="006F0D21" w:rsidP="006F0D21">
      <w:pPr>
        <w:spacing w:after="0"/>
        <w:ind w:firstLine="709"/>
        <w:jc w:val="both"/>
        <w:rPr>
          <w:rFonts w:ascii="Times New Roman" w:hAnsi="Times New Roman"/>
        </w:rPr>
      </w:pPr>
      <w:r w:rsidRPr="008D29BD">
        <w:rPr>
          <w:rFonts w:ascii="Times New Roman" w:hAnsi="Times New Roman"/>
          <w:b/>
        </w:rPr>
        <w:t xml:space="preserve">Наименование заказчика: </w:t>
      </w:r>
      <w:r w:rsidRPr="008D29BD">
        <w:rPr>
          <w:rFonts w:ascii="Times New Roman" w:hAnsi="Times New Roman"/>
        </w:rPr>
        <w:t xml:space="preserve">Администрация </w:t>
      </w:r>
      <w:r>
        <w:rPr>
          <w:rFonts w:ascii="Times New Roman" w:hAnsi="Times New Roman"/>
        </w:rPr>
        <w:t>Тургеневского городского поселения</w:t>
      </w:r>
      <w:r w:rsidRPr="008D29BD">
        <w:rPr>
          <w:rFonts w:ascii="Times New Roman" w:hAnsi="Times New Roman"/>
        </w:rPr>
        <w:t xml:space="preserve"> Ардатовского муниципального района Республики Мордовия.</w:t>
      </w:r>
    </w:p>
    <w:p w:rsidR="006F0D21" w:rsidRPr="00F7312F" w:rsidRDefault="006F0D21" w:rsidP="006F0D21">
      <w:pPr>
        <w:spacing w:after="0"/>
        <w:ind w:firstLine="709"/>
        <w:jc w:val="both"/>
        <w:rPr>
          <w:rFonts w:ascii="Times New Roman" w:hAnsi="Times New Roman"/>
          <w:b/>
        </w:rPr>
      </w:pPr>
      <w:r w:rsidRPr="00F7312F">
        <w:rPr>
          <w:rFonts w:ascii="Times New Roman" w:hAnsi="Times New Roman"/>
          <w:b/>
        </w:rPr>
        <w:t>Местонахождение заказчика:</w:t>
      </w:r>
      <w:r w:rsidRPr="00F7312F">
        <w:rPr>
          <w:rFonts w:ascii="Times New Roman" w:hAnsi="Times New Roman"/>
        </w:rPr>
        <w:t xml:space="preserve"> Республика</w:t>
      </w:r>
      <w:r w:rsidRPr="00F7312F">
        <w:rPr>
          <w:rFonts w:ascii="Times New Roman" w:hAnsi="Times New Roman"/>
          <w:color w:val="000000"/>
        </w:rPr>
        <w:t xml:space="preserve"> Мордовия, Ардатовский район, р.п. Тургенево, ул. Ленинская, д. 8а</w:t>
      </w:r>
      <w:r w:rsidRPr="00F7312F">
        <w:rPr>
          <w:rFonts w:ascii="Times New Roman" w:hAnsi="Times New Roman"/>
          <w:b/>
        </w:rPr>
        <w:t xml:space="preserve"> </w:t>
      </w:r>
    </w:p>
    <w:p w:rsidR="006F0D21" w:rsidRPr="008D29BD" w:rsidRDefault="006F0D21" w:rsidP="006F0D21">
      <w:pPr>
        <w:spacing w:after="0"/>
        <w:ind w:firstLine="709"/>
        <w:jc w:val="both"/>
        <w:rPr>
          <w:rFonts w:ascii="Times New Roman" w:hAnsi="Times New Roman"/>
          <w:b/>
        </w:rPr>
      </w:pPr>
      <w:r w:rsidRPr="008D29BD">
        <w:rPr>
          <w:rFonts w:ascii="Times New Roman" w:hAnsi="Times New Roman"/>
          <w:b/>
        </w:rPr>
        <w:t xml:space="preserve">Экспертиза результатов выполнения работ: </w:t>
      </w:r>
      <w:r w:rsidRPr="008D29BD">
        <w:rPr>
          <w:rFonts w:ascii="Times New Roman" w:hAnsi="Times New Roman"/>
        </w:rPr>
        <w:t xml:space="preserve">в соответствии с частью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экспертиза результатов, предусмотренных контрактом, в части их соответствия условиям контракта, с оформлением экспертного заключения. </w:t>
      </w:r>
      <w:r w:rsidRPr="008D29BD">
        <w:rPr>
          <w:rFonts w:ascii="Times New Roman" w:hAnsi="Times New Roman"/>
          <w:kern w:val="1"/>
        </w:rPr>
        <w:t>Экспертиза может проводиться Заказчиком своими силами.</w:t>
      </w:r>
    </w:p>
    <w:p w:rsidR="006F0D21" w:rsidRPr="00110D71" w:rsidRDefault="006F0D21" w:rsidP="006F0D21">
      <w:pPr>
        <w:spacing w:after="0"/>
        <w:ind w:firstLine="709"/>
        <w:jc w:val="both"/>
        <w:rPr>
          <w:rFonts w:ascii="Times New Roman" w:hAnsi="Times New Roman"/>
          <w:b/>
          <w:bCs/>
        </w:rPr>
      </w:pPr>
      <w:r w:rsidRPr="008D29BD">
        <w:rPr>
          <w:rFonts w:ascii="Times New Roman" w:hAnsi="Times New Roman"/>
          <w:b/>
        </w:rPr>
        <w:t xml:space="preserve">Сведения об объекте заказчика: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Школьная дом 1.</w:t>
      </w:r>
    </w:p>
    <w:p w:rsidR="006F0D21" w:rsidRPr="00110D71" w:rsidRDefault="006F0D21" w:rsidP="006F0D21">
      <w:pPr>
        <w:spacing w:after="0"/>
        <w:ind w:firstLine="709"/>
        <w:jc w:val="both"/>
        <w:rPr>
          <w:rFonts w:ascii="Times New Roman" w:hAnsi="Times New Roman"/>
          <w:b/>
          <w:bCs/>
        </w:rPr>
      </w:pPr>
      <w:r w:rsidRPr="00110D71">
        <w:rPr>
          <w:rFonts w:ascii="Times New Roman" w:hAnsi="Times New Roman"/>
          <w:b/>
        </w:rPr>
        <w:t xml:space="preserve">Место выполнения работ: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Школьная дом 1.</w:t>
      </w:r>
    </w:p>
    <w:p w:rsidR="006F0D21" w:rsidRPr="008D29BD" w:rsidRDefault="006F0D21" w:rsidP="006F0D21">
      <w:pPr>
        <w:widowControl w:val="0"/>
        <w:autoSpaceDE w:val="0"/>
        <w:autoSpaceDN w:val="0"/>
        <w:adjustRightInd w:val="0"/>
        <w:spacing w:after="0"/>
        <w:ind w:firstLine="709"/>
        <w:jc w:val="both"/>
        <w:rPr>
          <w:rFonts w:ascii="Times New Roman" w:hAnsi="Times New Roman"/>
        </w:rPr>
      </w:pPr>
      <w:r w:rsidRPr="008D29BD">
        <w:rPr>
          <w:rFonts w:ascii="Times New Roman" w:hAnsi="Times New Roman"/>
          <w:b/>
        </w:rPr>
        <w:t xml:space="preserve">Срок (периоды) </w:t>
      </w:r>
      <w:r>
        <w:rPr>
          <w:rFonts w:ascii="Times New Roman" w:hAnsi="Times New Roman"/>
          <w:b/>
        </w:rPr>
        <w:t>выполнения работ</w:t>
      </w:r>
      <w:r w:rsidRPr="008D29BD">
        <w:rPr>
          <w:rFonts w:ascii="Times New Roman" w:hAnsi="Times New Roman"/>
          <w:b/>
        </w:rPr>
        <w:t>:</w:t>
      </w:r>
      <w:r w:rsidRPr="008D29BD">
        <w:rPr>
          <w:rFonts w:ascii="Times New Roman" w:hAnsi="Times New Roman"/>
        </w:rPr>
        <w:t xml:space="preserve"> </w:t>
      </w:r>
      <w:r>
        <w:rPr>
          <w:rFonts w:ascii="Times New Roman" w:hAnsi="Times New Roman"/>
        </w:rPr>
        <w:t>до 15 ноября 2017 года</w:t>
      </w:r>
      <w:r w:rsidRPr="008D29BD">
        <w:rPr>
          <w:rFonts w:ascii="Times New Roman" w:hAnsi="Times New Roman"/>
        </w:rPr>
        <w:t>.</w:t>
      </w:r>
    </w:p>
    <w:p w:rsidR="006F0D21" w:rsidRPr="008D29BD" w:rsidRDefault="006F0D21" w:rsidP="006F0D21">
      <w:pPr>
        <w:tabs>
          <w:tab w:val="left" w:pos="993"/>
        </w:tabs>
        <w:spacing w:after="0"/>
        <w:ind w:firstLine="709"/>
        <w:jc w:val="both"/>
        <w:rPr>
          <w:rFonts w:ascii="Times New Roman" w:hAnsi="Times New Roman"/>
        </w:rPr>
      </w:pPr>
      <w:r w:rsidRPr="008D29BD">
        <w:rPr>
          <w:rFonts w:ascii="Times New Roman" w:hAnsi="Times New Roman"/>
          <w:b/>
        </w:rPr>
        <w:t>Сведения о нуждах заказчика:</w:t>
      </w:r>
      <w:r w:rsidRPr="008D29BD">
        <w:rPr>
          <w:rFonts w:ascii="Times New Roman" w:hAnsi="Times New Roman"/>
        </w:rPr>
        <w:t xml:space="preserve"> ремонт </w:t>
      </w:r>
      <w:r>
        <w:rPr>
          <w:rFonts w:ascii="Times New Roman" w:hAnsi="Times New Roman"/>
        </w:rPr>
        <w:t>автомобильной дороги</w:t>
      </w:r>
      <w:r w:rsidRPr="008D29BD">
        <w:rPr>
          <w:rFonts w:ascii="Times New Roman" w:hAnsi="Times New Roman"/>
        </w:rPr>
        <w:t xml:space="preserve"> с целью обеспечения своевременного и качественного ремонта объектов дорожно</w:t>
      </w:r>
      <w:r>
        <w:rPr>
          <w:rFonts w:ascii="Times New Roman" w:hAnsi="Times New Roman"/>
        </w:rPr>
        <w:t>го</w:t>
      </w:r>
      <w:r w:rsidRPr="008D29BD">
        <w:rPr>
          <w:rFonts w:ascii="Times New Roman" w:hAnsi="Times New Roman"/>
        </w:rPr>
        <w:t xml:space="preserve"> хозяйства.</w:t>
      </w:r>
    </w:p>
    <w:p w:rsidR="006F0D21" w:rsidRPr="008D29BD" w:rsidRDefault="006F0D21" w:rsidP="006F0D21">
      <w:pPr>
        <w:tabs>
          <w:tab w:val="left" w:pos="993"/>
        </w:tabs>
        <w:spacing w:after="0"/>
        <w:ind w:firstLine="709"/>
        <w:jc w:val="both"/>
        <w:rPr>
          <w:rFonts w:ascii="Times New Roman" w:hAnsi="Times New Roman"/>
        </w:rPr>
      </w:pPr>
      <w:r w:rsidRPr="008D29BD">
        <w:rPr>
          <w:rFonts w:ascii="Times New Roman" w:hAnsi="Times New Roman"/>
        </w:rPr>
        <w:t>Все услуги, оказываемые согласно настоящего Контракта и Технического задания, должны соответствовать требованиям государственных стандартов, технических условий и выполняться в соответствии с действующим законодательством Российской Федерации, регламентирующим данный вид деятельности.</w:t>
      </w:r>
    </w:p>
    <w:p w:rsidR="006F0D21" w:rsidRPr="00203B30" w:rsidRDefault="006F0D21" w:rsidP="006F0D21">
      <w:pPr>
        <w:spacing w:after="0"/>
        <w:ind w:firstLine="709"/>
        <w:jc w:val="both"/>
        <w:rPr>
          <w:rFonts w:ascii="Times New Roman" w:hAnsi="Times New Roman"/>
          <w:lang w:eastAsia="ru-RU"/>
        </w:rPr>
      </w:pPr>
      <w:r w:rsidRPr="00203B30">
        <w:rPr>
          <w:rFonts w:ascii="Times New Roman" w:hAnsi="Times New Roman"/>
          <w:b/>
          <w:lang w:eastAsia="ru-RU"/>
        </w:rPr>
        <w:t xml:space="preserve">Источник финансирования: </w:t>
      </w:r>
      <w:r w:rsidRPr="00203B30">
        <w:rPr>
          <w:rFonts w:ascii="Times New Roman" w:hAnsi="Times New Roman"/>
          <w:lang w:eastAsia="ru-RU"/>
        </w:rPr>
        <w:t xml:space="preserve">средства бюджета </w:t>
      </w:r>
      <w:r>
        <w:rPr>
          <w:rFonts w:ascii="Times New Roman" w:hAnsi="Times New Roman"/>
          <w:lang w:eastAsia="ru-RU"/>
        </w:rPr>
        <w:t>Тургеневского городского поселения</w:t>
      </w:r>
      <w:r w:rsidRPr="00203B30">
        <w:rPr>
          <w:rFonts w:ascii="Times New Roman" w:hAnsi="Times New Roman"/>
          <w:lang w:eastAsia="ru-RU"/>
        </w:rPr>
        <w:t>.</w:t>
      </w:r>
    </w:p>
    <w:p w:rsidR="006F0D21" w:rsidRPr="00203B30" w:rsidRDefault="006F0D21" w:rsidP="006F0D21">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b/>
          <w:lang w:eastAsia="ru-RU"/>
        </w:rPr>
        <w:t xml:space="preserve">Информация о нормировании закупки: </w:t>
      </w:r>
      <w:r w:rsidRPr="00203B30">
        <w:rPr>
          <w:rFonts w:ascii="Times New Roman" w:hAnsi="Times New Roman"/>
          <w:iCs/>
        </w:rPr>
        <w:t xml:space="preserve">количественные и качественные требования к услугам и товарам (материалам), используемым при оказании услуг, в соответствии с настоящим Техническим заданием. Цена Контракта является предельной ценой и включает в себя расходы на перевозку, страхование, уплату таможенных пошлин, налогов, сборов и других обязательных платежей, а также стоимость используемых материалов, их доставку, погрузо-разгрузочные работы, автотранспортные расходы, сопутствующие работы, услуги и прочие расходы, необходимые для качественного исполнения </w:t>
      </w:r>
      <w:r w:rsidRPr="00203B30">
        <w:rPr>
          <w:rFonts w:ascii="Times New Roman" w:hAnsi="Times New Roman"/>
          <w:iCs/>
        </w:rPr>
        <w:lastRenderedPageBreak/>
        <w:t>условий Контракта и приложений к нему, включены в стоимость вышеуказанных услуг.</w:t>
      </w:r>
    </w:p>
    <w:p w:rsidR="006F0D21" w:rsidRPr="00203B30" w:rsidRDefault="006F0D21" w:rsidP="006F0D21">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iCs/>
        </w:rPr>
        <w:t>Все налоги, пошлины и прочие сборы и др. расходы, которые исполнитель контракта должен оплачивать в соответствии с условиями контракта или на иных основаниях, должны быть включены в расценки и общую цену контракта.</w:t>
      </w:r>
    </w:p>
    <w:p w:rsidR="006F0D21" w:rsidRPr="00110D71" w:rsidRDefault="006F0D21" w:rsidP="006F0D21">
      <w:pPr>
        <w:spacing w:after="0"/>
        <w:ind w:firstLine="709"/>
        <w:jc w:val="both"/>
        <w:rPr>
          <w:rFonts w:ascii="Times New Roman" w:hAnsi="Times New Roman"/>
          <w:b/>
        </w:rPr>
      </w:pPr>
      <w:r w:rsidRPr="00203B30">
        <w:rPr>
          <w:rFonts w:ascii="Times New Roman" w:hAnsi="Times New Roman"/>
          <w:b/>
        </w:rPr>
        <w:t>Наименование и обоснование объекта закупки</w:t>
      </w:r>
      <w:r w:rsidRPr="00203B30">
        <w:rPr>
          <w:rFonts w:ascii="Times New Roman" w:hAnsi="Times New Roman"/>
        </w:rPr>
        <w:t xml:space="preserve">: </w:t>
      </w:r>
      <w:r w:rsidRPr="00110D71">
        <w:rPr>
          <w:rFonts w:ascii="Times New Roman" w:hAnsi="Times New Roman"/>
        </w:rPr>
        <w:t xml:space="preserve">Благоустройство дворовой территории по адресу </w:t>
      </w:r>
      <w:r w:rsidRPr="00110D71">
        <w:rPr>
          <w:rFonts w:ascii="Times New Roman" w:hAnsi="Times New Roman"/>
          <w:b/>
        </w:rPr>
        <w:t xml:space="preserve">Республика Мордовия </w:t>
      </w:r>
      <w:r>
        <w:rPr>
          <w:rFonts w:ascii="Times New Roman" w:hAnsi="Times New Roman"/>
          <w:b/>
        </w:rPr>
        <w:t>Ардатовский район пос. Тургенево ул. Школьная дом 1.</w:t>
      </w:r>
    </w:p>
    <w:p w:rsidR="006F0D21" w:rsidRPr="006F3A38" w:rsidRDefault="006F0D21" w:rsidP="006F0D21">
      <w:pPr>
        <w:spacing w:after="0"/>
        <w:ind w:firstLine="709"/>
        <w:jc w:val="both"/>
        <w:rPr>
          <w:rFonts w:ascii="Times New Roman" w:hAnsi="Times New Roman"/>
          <w:b/>
        </w:rPr>
      </w:pPr>
      <w:r w:rsidRPr="006F3A38">
        <w:rPr>
          <w:rFonts w:ascii="Times New Roman" w:hAnsi="Times New Roman"/>
          <w:b/>
        </w:rPr>
        <w:t>Требования, объем:</w:t>
      </w:r>
    </w:p>
    <w:p w:rsidR="006F0D21" w:rsidRPr="00203B30" w:rsidRDefault="006F0D21" w:rsidP="006F0D21">
      <w:pPr>
        <w:pStyle w:val="2"/>
        <w:spacing w:after="0" w:line="240" w:lineRule="auto"/>
        <w:ind w:firstLine="709"/>
        <w:jc w:val="both"/>
        <w:rPr>
          <w:spacing w:val="-4"/>
          <w:sz w:val="22"/>
          <w:szCs w:val="22"/>
        </w:rPr>
      </w:pPr>
      <w:r w:rsidRPr="00203B30">
        <w:rPr>
          <w:spacing w:val="-4"/>
          <w:sz w:val="22"/>
          <w:szCs w:val="22"/>
        </w:rPr>
        <w:t>Качество работ, в том числе технология и методы производства работ должно соответствовать СП 78.13330.2012 «Автомобильные дороги».</w:t>
      </w:r>
    </w:p>
    <w:p w:rsidR="006F0D21" w:rsidRPr="00203B30" w:rsidRDefault="006F0D21" w:rsidP="006F0D21">
      <w:pPr>
        <w:pStyle w:val="2"/>
        <w:spacing w:after="0" w:line="276" w:lineRule="auto"/>
        <w:ind w:firstLine="709"/>
        <w:jc w:val="both"/>
        <w:rPr>
          <w:spacing w:val="-4"/>
          <w:sz w:val="22"/>
          <w:szCs w:val="22"/>
        </w:rPr>
      </w:pPr>
      <w:r w:rsidRPr="00203B30">
        <w:rPr>
          <w:spacing w:val="-4"/>
          <w:sz w:val="22"/>
          <w:szCs w:val="22"/>
        </w:rPr>
        <w:t>Выполнение работ должно производиться без нанесения ущерба окружающей среде и с соблюдением техники безопасности.</w:t>
      </w:r>
    </w:p>
    <w:p w:rsidR="006F0D21" w:rsidRPr="00203B30" w:rsidRDefault="006F0D21" w:rsidP="006F0D21">
      <w:pPr>
        <w:pStyle w:val="2"/>
        <w:spacing w:after="0" w:line="276" w:lineRule="auto"/>
        <w:ind w:firstLine="709"/>
        <w:jc w:val="both"/>
        <w:rPr>
          <w:spacing w:val="-4"/>
          <w:sz w:val="22"/>
          <w:szCs w:val="22"/>
        </w:rPr>
      </w:pPr>
      <w:r w:rsidRPr="00203B30">
        <w:rPr>
          <w:spacing w:val="-4"/>
          <w:sz w:val="22"/>
          <w:szCs w:val="22"/>
        </w:rPr>
        <w:t>Работы выполняются в сухую погоду.</w:t>
      </w:r>
    </w:p>
    <w:p w:rsidR="006F0D21" w:rsidRPr="00203B30" w:rsidRDefault="006F0D21" w:rsidP="006F0D21">
      <w:pPr>
        <w:pStyle w:val="2"/>
        <w:spacing w:after="0" w:line="276" w:lineRule="auto"/>
        <w:ind w:firstLine="709"/>
        <w:jc w:val="both"/>
        <w:rPr>
          <w:spacing w:val="-4"/>
          <w:sz w:val="22"/>
          <w:szCs w:val="22"/>
        </w:rPr>
      </w:pPr>
      <w:r w:rsidRPr="00203B30">
        <w:rPr>
          <w:spacing w:val="-4"/>
          <w:sz w:val="22"/>
          <w:szCs w:val="22"/>
        </w:rPr>
        <w:t>Вывоз строительного мусора и уборка территории, прилегающей к зоне производства работ, производится ежедневно.</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Все работы, выполняемые согласно настоящего муниципального контракта и технического задания, должны соответствовать требованиям государственных стандартов и выполняться в соответствии с действующим законодательством Российской Федерации, регламентирующим данный вид деятельности.</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Подрядчик обязан обеспечить безопасность движения автотранспорта и пешеходов, установить необходимые дорожные знаки и ограждения.</w:t>
      </w:r>
    </w:p>
    <w:p w:rsidR="006F0D21" w:rsidRPr="00203B30" w:rsidRDefault="006F0D21" w:rsidP="006F0D21">
      <w:pPr>
        <w:spacing w:after="0"/>
        <w:ind w:firstLine="709"/>
        <w:jc w:val="both"/>
        <w:rPr>
          <w:rFonts w:ascii="Times New Roman" w:hAnsi="Times New Roman"/>
          <w:b/>
        </w:rPr>
      </w:pPr>
      <w:r w:rsidRPr="00203B30">
        <w:rPr>
          <w:rFonts w:ascii="Times New Roman" w:hAnsi="Times New Roman"/>
        </w:rPr>
        <w:t xml:space="preserve">Производство работ должно осуществляться </w:t>
      </w:r>
      <w:r w:rsidRPr="00203B30">
        <w:rPr>
          <w:rFonts w:ascii="Times New Roman" w:hAnsi="Times New Roman"/>
          <w:spacing w:val="10"/>
        </w:rPr>
        <w:t xml:space="preserve">в строгом </w:t>
      </w:r>
      <w:r w:rsidRPr="00203B30">
        <w:rPr>
          <w:rFonts w:ascii="Times New Roman" w:hAnsi="Times New Roman"/>
        </w:rPr>
        <w:t>соответствии с требованиями по технике безопасности, пожарной безопасности, безопасной эксплуатации машин и механизмов и охране окружающей среды.</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Предусмотреть мероприятия, исключающие загрязнение проезжей части автомобильной дороги при выполнении работ.</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Работы должны выполняться с использованием технически исправного технологического оборудования, предназначенных для выполнения работ, предусмотренных настоящим Техническим заданием и сертифицированных материалов, соответствующих требованиям настоящего Технического задания.</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Материалы, используемые при выполнении работ, приобретаются Подрядчиком за счет собственных средств.</w:t>
      </w:r>
    </w:p>
    <w:p w:rsidR="006F0D21" w:rsidRPr="00203B30" w:rsidRDefault="006F0D21" w:rsidP="006F0D21">
      <w:pPr>
        <w:spacing w:after="0"/>
        <w:ind w:firstLine="709"/>
        <w:jc w:val="both"/>
        <w:rPr>
          <w:rFonts w:ascii="Times New Roman" w:hAnsi="Times New Roman"/>
          <w:bCs/>
        </w:rPr>
      </w:pPr>
      <w:r w:rsidRPr="00203B30">
        <w:rPr>
          <w:rFonts w:ascii="Times New Roman" w:hAnsi="Times New Roman"/>
        </w:rPr>
        <w:t>Необходимые материалы, оборудование для выполнения работ должны быть новыми (не бывшими в употреблении, не восстановленные, без замененных составных частей) если не указано иное.</w:t>
      </w:r>
      <w:r w:rsidRPr="00203B30">
        <w:rPr>
          <w:rFonts w:ascii="Times New Roman" w:hAnsi="Times New Roman"/>
          <w:bCs/>
        </w:rPr>
        <w:t xml:space="preserve"> Для качественного выполнения работ, применяемые материалы должны соответствовать требованиям к материалам, указанным в Техническом задании. Качество предлагаемых Участником к применению материалов должно соответствовать характеристикам, приводимым в настоящем Техническом задании.</w:t>
      </w:r>
    </w:p>
    <w:p w:rsidR="006F0D21" w:rsidRPr="00203B30" w:rsidRDefault="006F0D21" w:rsidP="006F0D21">
      <w:pPr>
        <w:spacing w:after="0"/>
        <w:ind w:firstLine="709"/>
        <w:jc w:val="both"/>
        <w:rPr>
          <w:rFonts w:ascii="Times New Roman" w:hAnsi="Times New Roman"/>
          <w:bCs/>
        </w:rPr>
      </w:pPr>
      <w:r w:rsidRPr="00203B30">
        <w:rPr>
          <w:rFonts w:ascii="Times New Roman" w:hAnsi="Times New Roman"/>
          <w:bCs/>
        </w:rPr>
        <w:t>Все применяемые при выполнении работ материалы должны быть разрешенными к применению на территории Российской Федерации. Если в период гарантийного срока на Объекте обнаружатся дефекты, допущенные по вине Подрядчика, то Подрядчик обязан своими силами и без увеличения стоимости выполнить работы по восстановлению. Контроль качества производится путем визуального и инструментального обследования, выявленные недостатки исправляются по первому требованию Заказчика и (или) его уполномоченного лица (ВСН 19-89 «Правила приемки работ при строительстве и ремонте автомобильных дорог» п. 1.8).</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Подрядчик обязан использовать на объекте только материалы и конструкции, имеющие соответствующие сертификаты, паспорта качества и другие документы, удостоверяющие их качество, установленные действующим законодательством РФ.</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 xml:space="preserve">При выполнении работ, предусмотренных настоящим Техническим заданием, Подрядчик обязан: обеспечить безопасность дорожного движения в соответствии с Правилами Дорожного движения Российской Федерации, включая выполнение мероприятий по организации дорожного движения и ограждению мест производства работ с соблюдением методических рекомендаций «Организация </w:t>
      </w:r>
      <w:r w:rsidRPr="00203B30">
        <w:rPr>
          <w:rFonts w:ascii="Times New Roman" w:hAnsi="Times New Roman"/>
        </w:rPr>
        <w:lastRenderedPageBreak/>
        <w:t>движения и ограждение мест производства дорожных работ», согласованных Департаментом ОБДД МВД России (письмо от 19.02.2009 г. № 13/6-1029), соблюдать правила охраны труда, обеспечить пожарную и экологическую безопасность.</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Работники Подрядчика при выполнении работ на проезжей части должны быть экипированы в специальную сигнальную одежду, в соответствии с ГОСТ Р 12.4.219-99 «Одежда специальная сигнальная повышенной видимости. Технические требования», с указанием фирменного наименования организации.</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Гарантийный срок на выполняемые по настоящему Контракту работы составляет 12 (двенадцать) месяцев с даты подписания сторонами акта сдачи-приёма работ.</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Подрядчик в период выполнения работ несёт юридическую и материальную ответственность, оплату штрафов, наложенных надзорными организациями за несвоевременную и некачественную работу.</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Возмещение материального ущерба жителям и сторонним организациям вследствие порчи их имущества во время работ, производится за счет Подрядчика.</w:t>
      </w:r>
    </w:p>
    <w:p w:rsidR="006F0D21" w:rsidRPr="00203B30" w:rsidRDefault="006F0D21" w:rsidP="006F0D21">
      <w:pPr>
        <w:spacing w:after="0"/>
        <w:ind w:firstLine="709"/>
        <w:jc w:val="both"/>
        <w:rPr>
          <w:rFonts w:ascii="Times New Roman" w:hAnsi="Times New Roman"/>
        </w:rPr>
      </w:pPr>
      <w:r w:rsidRPr="00203B30">
        <w:rPr>
          <w:rFonts w:ascii="Times New Roman" w:hAnsi="Times New Roman"/>
        </w:rPr>
        <w:t>Подрядчик обязан за свой счёт устранять дефекты в выполненных работах. Наличие дефектов, требующих устранения, устанавливается актами, подписанными Заказчиком или лицом, им уполномоченным, и Подрядчиком. В случае неявки представителя Подрядчика по вызову, Заказчик составляет односторонний акт, копию которого направляет Подрядчику.</w:t>
      </w:r>
    </w:p>
    <w:p w:rsidR="006F0D21" w:rsidRPr="001A3308" w:rsidRDefault="006F0D21" w:rsidP="006F0D21">
      <w:pPr>
        <w:spacing w:after="0"/>
        <w:ind w:firstLine="709"/>
        <w:jc w:val="both"/>
        <w:rPr>
          <w:rFonts w:ascii="Times New Roman" w:hAnsi="Times New Roman"/>
        </w:rPr>
      </w:pPr>
      <w:r w:rsidRPr="001A3308">
        <w:rPr>
          <w:rFonts w:ascii="Times New Roman" w:hAnsi="Times New Roman"/>
        </w:rPr>
        <w:t>При не устранении Подрядчиком несоответствий выполненных работ требованиям Технического задания в установленный Заказчиком срок, Заказчик вправе устранить недостатки в работе Подрядчика своими силами с взысканием убытков в полном размере с Подрядчика.</w:t>
      </w:r>
    </w:p>
    <w:p w:rsidR="006F0D21" w:rsidRPr="001A3308" w:rsidRDefault="006F0D21" w:rsidP="006F0D21">
      <w:pPr>
        <w:spacing w:after="0"/>
        <w:ind w:firstLine="709"/>
        <w:jc w:val="both"/>
        <w:rPr>
          <w:rFonts w:ascii="Times New Roman" w:hAnsi="Times New Roman"/>
        </w:rPr>
      </w:pPr>
      <w:r w:rsidRPr="001A3308">
        <w:rPr>
          <w:rFonts w:ascii="Times New Roman" w:hAnsi="Times New Roman"/>
        </w:rPr>
        <w:t>По окончании работ Подрядчик обязан произвести сбор, погрузку и утилизацию строительного мусора в соответствии с действующим законодательством РФ.</w:t>
      </w:r>
    </w:p>
    <w:p w:rsidR="006F0D21" w:rsidRPr="001A3308" w:rsidRDefault="006F0D21" w:rsidP="006F0D21">
      <w:pPr>
        <w:tabs>
          <w:tab w:val="left" w:pos="0"/>
        </w:tabs>
        <w:spacing w:after="0"/>
        <w:ind w:firstLine="567"/>
        <w:jc w:val="both"/>
        <w:rPr>
          <w:rFonts w:ascii="Times New Roman" w:hAnsi="Times New Roman"/>
          <w:b/>
          <w:bCs/>
          <w:lang w:eastAsia="ru-RU"/>
        </w:rPr>
      </w:pPr>
      <w:r w:rsidRPr="001A3308">
        <w:rPr>
          <w:rFonts w:ascii="Times New Roman" w:hAnsi="Times New Roman"/>
          <w:b/>
          <w:bCs/>
          <w:lang w:eastAsia="ru-RU"/>
        </w:rPr>
        <w:t>Требования к безопасности работ:</w:t>
      </w:r>
    </w:p>
    <w:p w:rsidR="006F0D21" w:rsidRPr="001A3308" w:rsidRDefault="006F0D21" w:rsidP="006F0D21">
      <w:pPr>
        <w:widowControl w:val="0"/>
        <w:autoSpaceDE w:val="0"/>
        <w:autoSpaceDN w:val="0"/>
        <w:adjustRightInd w:val="0"/>
        <w:spacing w:after="0"/>
        <w:ind w:firstLine="567"/>
        <w:jc w:val="both"/>
        <w:rPr>
          <w:rFonts w:ascii="Times New Roman" w:hAnsi="Times New Roman"/>
        </w:rPr>
      </w:pPr>
      <w:r w:rsidRPr="001A3308">
        <w:rPr>
          <w:rFonts w:ascii="Times New Roman" w:hAnsi="Times New Roman"/>
        </w:rPr>
        <w:t>Работы, предусмотренные настоящим Контрактом для муниципальных нужд, должны соответствовать требованиям государственных стандартов Российской Федерации и действующему законодательству Российской Федерации в том числе: В соответствии с ГОСТ Р 50597-93 «Требования к эксплуатационному состоянию, допустимому по условиям обеспечения безопасности дорожного движения»; «Методические рекомендации по ремонту и содержанию автомобильных дорог общего пользования», утверждены Письмом Росавтодора от 17.03.2004г. № ОС-28/1270-ИС. Организацию утилизации демонтированных материалов Подрядчик должен проводить в соответствии с действующим законодательством РФ.</w:t>
      </w:r>
    </w:p>
    <w:p w:rsidR="006F0D21" w:rsidRPr="001A3308" w:rsidRDefault="006F0D21" w:rsidP="006F0D21">
      <w:pPr>
        <w:widowControl w:val="0"/>
        <w:autoSpaceDE w:val="0"/>
        <w:autoSpaceDN w:val="0"/>
        <w:adjustRightInd w:val="0"/>
        <w:spacing w:after="0"/>
        <w:ind w:firstLine="709"/>
        <w:contextualSpacing/>
        <w:jc w:val="both"/>
        <w:rPr>
          <w:rFonts w:ascii="Times New Roman" w:hAnsi="Times New Roman"/>
          <w:b/>
          <w:lang w:eastAsia="ru-RU"/>
        </w:rPr>
      </w:pPr>
      <w:r w:rsidRPr="001A3308">
        <w:rPr>
          <w:rFonts w:ascii="Times New Roman" w:hAnsi="Times New Roman"/>
          <w:b/>
          <w:lang w:eastAsia="ru-RU"/>
        </w:rPr>
        <w:t>3.</w:t>
      </w:r>
      <w:r w:rsidRPr="001A3308">
        <w:rPr>
          <w:rFonts w:ascii="Times New Roman" w:hAnsi="Times New Roman"/>
          <w:b/>
        </w:rPr>
        <w:t xml:space="preserve"> Наименование и количество выполняемых работ: </w:t>
      </w:r>
      <w:r w:rsidRPr="001A3308">
        <w:rPr>
          <w:rFonts w:ascii="Times New Roman" w:hAnsi="Times New Roman"/>
        </w:rPr>
        <w:t>в соответствии с Локальным сметным расчетом.</w:t>
      </w:r>
    </w:p>
    <w:p w:rsidR="006F0D21" w:rsidRPr="001A3308" w:rsidRDefault="006F0D21" w:rsidP="006F0D21">
      <w:pPr>
        <w:spacing w:after="0"/>
        <w:ind w:firstLine="709"/>
        <w:jc w:val="both"/>
        <w:rPr>
          <w:rFonts w:ascii="Times New Roman" w:hAnsi="Times New Roman"/>
          <w:b/>
        </w:rPr>
      </w:pPr>
      <w:r>
        <w:rPr>
          <w:rFonts w:ascii="Times New Roman" w:hAnsi="Times New Roman"/>
          <w:b/>
        </w:rPr>
        <w:t>4</w:t>
      </w:r>
      <w:r w:rsidRPr="001A3308">
        <w:rPr>
          <w:rFonts w:ascii="Times New Roman" w:hAnsi="Times New Roman"/>
          <w:b/>
        </w:rPr>
        <w:t>. Перечень нормативных документов, обязательных при выполнении дорожных работ</w:t>
      </w:r>
    </w:p>
    <w:p w:rsidR="006F0D21" w:rsidRPr="00081E4D" w:rsidRDefault="006F0D21" w:rsidP="006F0D21">
      <w:pPr>
        <w:spacing w:after="0"/>
        <w:rPr>
          <w:rFonts w:ascii="Arial Narrow" w:hAnsi="Arial Narrow"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410"/>
        <w:gridCol w:w="6804"/>
      </w:tblGrid>
      <w:tr w:rsidR="006F0D21" w:rsidRPr="001A3308" w:rsidTr="00906372">
        <w:trPr>
          <w:trHeight w:val="377"/>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eastAsia="Arial Unicode MS" w:hAnsi="Times New Roman"/>
              </w:rPr>
            </w:pPr>
            <w:r w:rsidRPr="001A3308">
              <w:rPr>
                <w:rFonts w:ascii="Times New Roman" w:hAnsi="Times New Roman"/>
              </w:rPr>
              <w:t>СНиП III-4-80 (2000)</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eastAsia="Arial Unicode MS" w:hAnsi="Times New Roman"/>
              </w:rPr>
            </w:pPr>
            <w:r w:rsidRPr="001A3308">
              <w:rPr>
                <w:rFonts w:ascii="Times New Roman" w:hAnsi="Times New Roman"/>
              </w:rPr>
              <w:t>Техника безопасности в строительстве</w:t>
            </w:r>
          </w:p>
        </w:tc>
      </w:tr>
      <w:tr w:rsidR="006F0D21" w:rsidRPr="001A3308" w:rsidTr="00906372">
        <w:trPr>
          <w:trHeight w:val="697"/>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hAnsi="Times New Roman"/>
              </w:rPr>
            </w:pPr>
            <w:r w:rsidRPr="001A3308">
              <w:rPr>
                <w:rFonts w:ascii="Times New Roman" w:hAnsi="Times New Roman"/>
              </w:rPr>
              <w:t>СНиП 12-03-2001</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hAnsi="Times New Roman"/>
              </w:rPr>
            </w:pPr>
            <w:r w:rsidRPr="001A3308">
              <w:rPr>
                <w:rFonts w:ascii="Times New Roman" w:hAnsi="Times New Roman"/>
              </w:rPr>
              <w:t>Безопасность труда в строительстве</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eastAsia="Arial Unicode MS" w:hAnsi="Times New Roman"/>
              </w:rPr>
            </w:pPr>
            <w:r w:rsidRPr="001A3308">
              <w:rPr>
                <w:rFonts w:ascii="Times New Roman" w:hAnsi="Times New Roman"/>
              </w:rPr>
              <w:t>ГОСТ Р 12.4.219-99</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eastAsia="Arial Unicode MS" w:hAnsi="Times New Roman"/>
              </w:rPr>
            </w:pPr>
            <w:r w:rsidRPr="001A3308">
              <w:rPr>
                <w:rFonts w:ascii="Times New Roman" w:hAnsi="Times New Roman"/>
              </w:rPr>
              <w:t>Государственный стандарт РФ. Система стандартов безопасности труда. Одежда специальная сигнальная повышенной видимости.</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eastAsia="Arial Unicode MS" w:hAnsi="Times New Roman"/>
              </w:rPr>
            </w:pPr>
            <w:r w:rsidRPr="001A3308">
              <w:rPr>
                <w:rFonts w:ascii="Times New Roman" w:hAnsi="Times New Roman"/>
              </w:rPr>
              <w:t>ГОСТ 12.0.003-74</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eastAsia="Arial Unicode MS" w:hAnsi="Times New Roman"/>
              </w:rPr>
            </w:pPr>
            <w:r w:rsidRPr="001A3308">
              <w:rPr>
                <w:rFonts w:ascii="Times New Roman" w:hAnsi="Times New Roman"/>
              </w:rPr>
              <w:t xml:space="preserve">Межгосударственный стандарт. Система стандартов безопасности труда. Опасные и вредные производственные факторы. </w:t>
            </w:r>
            <w:r w:rsidRPr="001A3308">
              <w:rPr>
                <w:rFonts w:ascii="Times New Roman" w:hAnsi="Times New Roman"/>
              </w:rPr>
              <w:lastRenderedPageBreak/>
              <w:t>Классификация.</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F75D9F" w:rsidP="00906372">
            <w:pPr>
              <w:spacing w:after="0"/>
              <w:rPr>
                <w:rFonts w:ascii="Times New Roman" w:hAnsi="Times New Roman"/>
              </w:rPr>
            </w:pPr>
            <w:hyperlink r:id="rId16" w:history="1">
              <w:r w:rsidR="006F0D21" w:rsidRPr="001A3308">
                <w:rPr>
                  <w:rStyle w:val="a5"/>
                  <w:bCs/>
                </w:rPr>
                <w:t>ГОСТ 12.0.003-2015</w:t>
              </w:r>
            </w:hyperlink>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autoSpaceDE w:val="0"/>
              <w:autoSpaceDN w:val="0"/>
              <w:adjustRightInd w:val="0"/>
              <w:spacing w:after="0" w:line="240" w:lineRule="auto"/>
              <w:rPr>
                <w:rFonts w:ascii="Times New Roman" w:hAnsi="Times New Roman"/>
              </w:rPr>
            </w:pPr>
            <w:r w:rsidRPr="001A3308">
              <w:rPr>
                <w:rFonts w:ascii="Times New Roman" w:hAnsi="Times New Roman"/>
                <w:lang w:eastAsia="ru-RU"/>
              </w:rPr>
              <w:t>Межгосударственный стандарт. Система стандартов безопасности труда. Опасные и вредные производственные факторы. Классификация</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eastAsia="Arial Unicode MS" w:hAnsi="Times New Roman"/>
              </w:rPr>
            </w:pPr>
            <w:r w:rsidRPr="001A3308">
              <w:rPr>
                <w:rFonts w:ascii="Times New Roman" w:hAnsi="Times New Roman"/>
              </w:rPr>
              <w:t>ГОСТ 12.1.004-91</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Пожарная безопасность. Общие требования.</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eastAsia="Arial Unicode MS" w:hAnsi="Times New Roman"/>
              </w:rPr>
            </w:pPr>
            <w:r w:rsidRPr="001A3308">
              <w:rPr>
                <w:rFonts w:ascii="Times New Roman" w:hAnsi="Times New Roman"/>
              </w:rPr>
              <w:t>ГОСТ 12.1.010-76</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eastAsia="Arial Unicode MS" w:hAnsi="Times New Roman"/>
              </w:rPr>
            </w:pPr>
            <w:r w:rsidRPr="001A3308">
              <w:rPr>
                <w:rFonts w:ascii="Times New Roman" w:hAnsi="Times New Roman"/>
              </w:rPr>
              <w:t>Государственный стандарт. Система стандартов безопасности труда взрывобезопасность. Общие требования.</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eastAsia="Arial Unicode MS" w:hAnsi="Times New Roman"/>
              </w:rPr>
            </w:pPr>
            <w:r w:rsidRPr="001A3308">
              <w:rPr>
                <w:rFonts w:ascii="Times New Roman" w:hAnsi="Times New Roman"/>
              </w:rPr>
              <w:t>ГОСТ Р 12.2.011-2012</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Машины строительные, дорожные и землеройные. Общие требования безопасности.</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eastAsia="Arial Unicode MS" w:hAnsi="Times New Roman"/>
              </w:rPr>
            </w:pPr>
            <w:r w:rsidRPr="001A3308">
              <w:rPr>
                <w:rFonts w:ascii="Times New Roman" w:hAnsi="Times New Roman"/>
              </w:rPr>
              <w:t>ГОСТ Р 52290-2004</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autoSpaceDE w:val="0"/>
              <w:autoSpaceDN w:val="0"/>
              <w:adjustRightInd w:val="0"/>
              <w:spacing w:after="0" w:line="240" w:lineRule="auto"/>
              <w:rPr>
                <w:rFonts w:ascii="Times New Roman" w:hAnsi="Times New Roman"/>
              </w:rPr>
            </w:pPr>
            <w:r w:rsidRPr="001A3308">
              <w:rPr>
                <w:rFonts w:ascii="Times New Roman" w:hAnsi="Times New Roman"/>
                <w:lang w:eastAsia="ru-RU"/>
              </w:rPr>
              <w:t>Национальный стандарт Российской Федерации. Технические средства организации дорожного движения. Знаки дорожные. Общие технические требования</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rPr>
                <w:rFonts w:ascii="Times New Roman" w:eastAsia="Arial Unicode MS" w:hAnsi="Times New Roman"/>
              </w:rPr>
            </w:pPr>
            <w:r w:rsidRPr="001A3308">
              <w:rPr>
                <w:rFonts w:ascii="Times New Roman" w:hAnsi="Times New Roman"/>
              </w:rPr>
              <w:t>ГОСТ 17.1.1.01-77</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eastAsia="Arial Unicode MS" w:hAnsi="Times New Roman"/>
              </w:rPr>
            </w:pPr>
            <w:r w:rsidRPr="001A3308">
              <w:rPr>
                <w:rFonts w:ascii="Times New Roman" w:hAnsi="Times New Roman"/>
              </w:rPr>
              <w:t>Охрана природы. Гидросфера. Использование и охрана вод. Основные термины и определения</w:t>
            </w:r>
          </w:p>
        </w:tc>
      </w:tr>
      <w:tr w:rsidR="006F0D21" w:rsidRPr="001A3308" w:rsidTr="0090637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6F0D21">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rsidR="006F0D21" w:rsidRPr="001A3308" w:rsidRDefault="006F0D21" w:rsidP="00906372">
            <w:pPr>
              <w:widowControl w:val="0"/>
              <w:suppressAutoHyphens/>
              <w:snapToGrid w:val="0"/>
              <w:spacing w:after="0" w:line="240" w:lineRule="auto"/>
              <w:rPr>
                <w:rFonts w:ascii="Times New Roman" w:hAnsi="Times New Roman"/>
                <w:color w:val="000000"/>
                <w:kern w:val="1"/>
                <w:lang w:eastAsia="ru-RU"/>
              </w:rPr>
            </w:pPr>
            <w:r w:rsidRPr="001A3308">
              <w:rPr>
                <w:rFonts w:ascii="Times New Roman" w:hAnsi="Times New Roman"/>
              </w:rPr>
              <w:t>ГОСТ 15467-79</w:t>
            </w:r>
          </w:p>
        </w:tc>
        <w:tc>
          <w:tcPr>
            <w:tcW w:w="6804" w:type="dxa"/>
            <w:tcBorders>
              <w:top w:val="single" w:sz="4" w:space="0" w:color="auto"/>
              <w:left w:val="single" w:sz="4" w:space="0" w:color="auto"/>
              <w:bottom w:val="single" w:sz="4" w:space="0" w:color="auto"/>
              <w:right w:val="single" w:sz="4" w:space="0" w:color="auto"/>
            </w:tcBorders>
            <w:vAlign w:val="center"/>
          </w:tcPr>
          <w:p w:rsidR="006F0D21" w:rsidRPr="001A3308" w:rsidRDefault="006F0D21" w:rsidP="00906372">
            <w:pPr>
              <w:spacing w:after="0"/>
              <w:jc w:val="both"/>
              <w:rPr>
                <w:rFonts w:ascii="Times New Roman" w:hAnsi="Times New Roman"/>
              </w:rPr>
            </w:pPr>
            <w:r w:rsidRPr="001A3308">
              <w:rPr>
                <w:rFonts w:ascii="Times New Roman" w:hAnsi="Times New Roman"/>
                <w:lang w:eastAsia="ru-RU"/>
              </w:rPr>
              <w:t>Управление качеством продукции. Основные понятия. Термины и определения</w:t>
            </w:r>
          </w:p>
        </w:tc>
      </w:tr>
    </w:tbl>
    <w:p w:rsidR="006F0D21" w:rsidRPr="00453D79" w:rsidRDefault="006F0D21" w:rsidP="006F0D21">
      <w:pPr>
        <w:pStyle w:val="a3"/>
        <w:tabs>
          <w:tab w:val="left" w:pos="1160"/>
          <w:tab w:val="left" w:pos="5954"/>
        </w:tabs>
        <w:spacing w:after="0" w:line="276" w:lineRule="auto"/>
        <w:rPr>
          <w:rFonts w:ascii="Arial Narrow" w:hAnsi="Arial Narrow" w:cs="Arial"/>
          <w:b/>
          <w:bCs/>
          <w:sz w:val="22"/>
          <w:szCs w:val="22"/>
        </w:rPr>
      </w:pPr>
    </w:p>
    <w:p w:rsidR="00170370" w:rsidRDefault="006F0D21" w:rsidP="006F0D21">
      <w:pPr>
        <w:pStyle w:val="a3"/>
        <w:tabs>
          <w:tab w:val="left" w:pos="5954"/>
        </w:tabs>
        <w:spacing w:after="0"/>
        <w:ind w:firstLine="709"/>
        <w:jc w:val="right"/>
        <w:rPr>
          <w:rFonts w:ascii="Arial Narrow" w:hAnsi="Arial Narrow" w:cs="Arial"/>
          <w:spacing w:val="-7"/>
          <w:sz w:val="22"/>
          <w:szCs w:val="22"/>
        </w:rPr>
        <w:sectPr w:rsidR="00170370" w:rsidSect="00906372">
          <w:footerReference w:type="default" r:id="rId17"/>
          <w:pgSz w:w="11906" w:h="16838"/>
          <w:pgMar w:top="1134" w:right="567" w:bottom="851" w:left="1418" w:header="709" w:footer="709" w:gutter="0"/>
          <w:cols w:space="708"/>
          <w:docGrid w:linePitch="360"/>
        </w:sectPr>
      </w:pPr>
      <w:r w:rsidRPr="00453D79">
        <w:rPr>
          <w:rFonts w:ascii="Arial Narrow" w:hAnsi="Arial Narrow" w:cs="Arial"/>
          <w:spacing w:val="-7"/>
          <w:sz w:val="22"/>
          <w:szCs w:val="22"/>
        </w:rPr>
        <w:br w:type="page"/>
      </w:r>
    </w:p>
    <w:p w:rsidR="006F0D21" w:rsidRPr="00170370" w:rsidRDefault="006F0D21" w:rsidP="006F0D21">
      <w:pPr>
        <w:pStyle w:val="a3"/>
        <w:tabs>
          <w:tab w:val="left" w:pos="5954"/>
        </w:tabs>
        <w:spacing w:after="0"/>
        <w:ind w:firstLine="709"/>
        <w:jc w:val="right"/>
        <w:rPr>
          <w:sz w:val="22"/>
          <w:szCs w:val="22"/>
        </w:rPr>
      </w:pPr>
      <w:r w:rsidRPr="001A3308">
        <w:rPr>
          <w:sz w:val="22"/>
          <w:szCs w:val="22"/>
        </w:rPr>
        <w:lastRenderedPageBreak/>
        <w:t xml:space="preserve">Приложение № </w:t>
      </w:r>
      <w:r w:rsidRPr="00170370">
        <w:rPr>
          <w:sz w:val="22"/>
          <w:szCs w:val="22"/>
        </w:rPr>
        <w:t>2</w:t>
      </w:r>
    </w:p>
    <w:p w:rsidR="006F0D21" w:rsidRPr="001A3308" w:rsidRDefault="006F0D21" w:rsidP="006F0D21">
      <w:pPr>
        <w:pStyle w:val="a3"/>
        <w:tabs>
          <w:tab w:val="left" w:pos="5954"/>
        </w:tabs>
        <w:spacing w:after="0"/>
        <w:ind w:firstLine="709"/>
        <w:jc w:val="right"/>
        <w:rPr>
          <w:sz w:val="22"/>
          <w:szCs w:val="22"/>
        </w:rPr>
      </w:pPr>
      <w:r w:rsidRPr="001A3308">
        <w:rPr>
          <w:sz w:val="22"/>
          <w:szCs w:val="22"/>
        </w:rPr>
        <w:t>к муниципальному контракту</w:t>
      </w:r>
    </w:p>
    <w:p w:rsidR="006F0D21" w:rsidRPr="001A3308" w:rsidRDefault="006F0D21" w:rsidP="006F0D21">
      <w:pPr>
        <w:pStyle w:val="a3"/>
        <w:tabs>
          <w:tab w:val="left" w:pos="5954"/>
        </w:tabs>
        <w:spacing w:after="0"/>
        <w:ind w:firstLine="709"/>
        <w:jc w:val="right"/>
        <w:rPr>
          <w:sz w:val="22"/>
          <w:szCs w:val="22"/>
        </w:rPr>
      </w:pPr>
      <w:r w:rsidRPr="001A3308">
        <w:rPr>
          <w:sz w:val="22"/>
          <w:szCs w:val="22"/>
        </w:rPr>
        <w:t>от ___________ № ____________</w:t>
      </w:r>
    </w:p>
    <w:p w:rsidR="006F0D21" w:rsidRPr="001A3308" w:rsidRDefault="006F0D21" w:rsidP="006F0D21">
      <w:pPr>
        <w:pStyle w:val="a3"/>
        <w:tabs>
          <w:tab w:val="left" w:pos="5954"/>
        </w:tabs>
        <w:spacing w:after="0"/>
        <w:ind w:firstLine="709"/>
        <w:rPr>
          <w:sz w:val="22"/>
          <w:szCs w:val="22"/>
        </w:rPr>
      </w:pPr>
    </w:p>
    <w:p w:rsidR="006F0D21" w:rsidRPr="001A3308" w:rsidRDefault="006F0D21" w:rsidP="006F0D21">
      <w:pPr>
        <w:pStyle w:val="a3"/>
        <w:tabs>
          <w:tab w:val="left" w:pos="5954"/>
        </w:tabs>
        <w:spacing w:after="0"/>
        <w:jc w:val="center"/>
        <w:rPr>
          <w:b/>
          <w:spacing w:val="-7"/>
          <w:sz w:val="22"/>
          <w:szCs w:val="22"/>
        </w:rPr>
      </w:pPr>
      <w:r w:rsidRPr="001A3308">
        <w:rPr>
          <w:b/>
          <w:spacing w:val="-7"/>
          <w:sz w:val="22"/>
          <w:szCs w:val="22"/>
        </w:rPr>
        <w:t>ЛОКАЛЬНЫЙ СМЕТНЫЙ РАСЧЕТ</w:t>
      </w:r>
    </w:p>
    <w:tbl>
      <w:tblPr>
        <w:tblW w:w="0" w:type="auto"/>
        <w:tblLayout w:type="fixed"/>
        <w:tblCellMar>
          <w:left w:w="0" w:type="dxa"/>
          <w:right w:w="0" w:type="dxa"/>
        </w:tblCellMar>
        <w:tblLook w:val="0000"/>
      </w:tblPr>
      <w:tblGrid>
        <w:gridCol w:w="2000"/>
        <w:gridCol w:w="10704"/>
        <w:gridCol w:w="1500"/>
        <w:gridCol w:w="1500"/>
      </w:tblGrid>
      <w:tr w:rsidR="00170370" w:rsidTr="00906372">
        <w:trPr>
          <w:cantSplit/>
        </w:trPr>
        <w:tc>
          <w:tcPr>
            <w:tcW w:w="15704" w:type="dxa"/>
            <w:gridSpan w:val="4"/>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200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Объект:</w:t>
            </w:r>
          </w:p>
        </w:tc>
        <w:tc>
          <w:tcPr>
            <w:tcW w:w="13704" w:type="dxa"/>
            <w:gridSpan w:val="3"/>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Благоустройство дворовой территории по адресу Республика Мордовия Ардотовский район пос.Тургенево ул. Школьная дом 1</w:t>
            </w:r>
          </w:p>
        </w:tc>
      </w:tr>
      <w:tr w:rsidR="00170370" w:rsidTr="00906372">
        <w:trPr>
          <w:cantSplit/>
        </w:trPr>
        <w:tc>
          <w:tcPr>
            <w:tcW w:w="15704" w:type="dxa"/>
            <w:gridSpan w:val="4"/>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01-01-01</w:t>
            </w:r>
          </w:p>
        </w:tc>
      </w:tr>
      <w:tr w:rsidR="00170370" w:rsidTr="00906372">
        <w:trPr>
          <w:cantSplit/>
        </w:trPr>
        <w:tc>
          <w:tcPr>
            <w:tcW w:w="15704" w:type="dxa"/>
            <w:gridSpan w:val="4"/>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170370" w:rsidTr="00906372">
        <w:trPr>
          <w:cantSplit/>
        </w:trPr>
        <w:tc>
          <w:tcPr>
            <w:tcW w:w="15704" w:type="dxa"/>
            <w:gridSpan w:val="4"/>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на Ремонт подъезда к дворовой территории </w:t>
            </w:r>
          </w:p>
        </w:tc>
      </w:tr>
      <w:tr w:rsidR="00170370" w:rsidTr="00906372">
        <w:trPr>
          <w:cantSplit/>
        </w:trPr>
        <w:tc>
          <w:tcPr>
            <w:tcW w:w="12704"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226.809</w:t>
            </w:r>
          </w:p>
        </w:tc>
        <w:tc>
          <w:tcPr>
            <w:tcW w:w="150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170370" w:rsidTr="00906372">
        <w:trPr>
          <w:cantSplit/>
        </w:trPr>
        <w:tc>
          <w:tcPr>
            <w:tcW w:w="12704"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0.071</w:t>
            </w:r>
          </w:p>
        </w:tc>
        <w:tc>
          <w:tcPr>
            <w:tcW w:w="150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170370" w:rsidTr="00906372">
        <w:trPr>
          <w:cantSplit/>
        </w:trPr>
        <w:tc>
          <w:tcPr>
            <w:tcW w:w="12704"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12.757</w:t>
            </w:r>
          </w:p>
        </w:tc>
        <w:tc>
          <w:tcPr>
            <w:tcW w:w="150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170370" w:rsidTr="00906372">
        <w:trPr>
          <w:cantSplit/>
        </w:trPr>
        <w:tc>
          <w:tcPr>
            <w:tcW w:w="15704" w:type="dxa"/>
            <w:gridSpan w:val="4"/>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06.2017 г. по НБ: "ТСНБ-2001 Республики Мордовия (эталон 2014г, приказ Минстроя России № 140/пр)".</w:t>
            </w:r>
          </w:p>
        </w:tc>
      </w:tr>
    </w:tbl>
    <w:p w:rsidR="00170370" w:rsidRDefault="00170370" w:rsidP="00170370">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170370" w:rsidTr="00906372">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170370" w:rsidTr="00906372">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bl>
    <w:p w:rsidR="00170370" w:rsidRDefault="00170370" w:rsidP="00170370">
      <w:pPr>
        <w:widowControl w:val="0"/>
        <w:autoSpaceDE w:val="0"/>
        <w:autoSpaceDN w:val="0"/>
        <w:adjustRightInd w:val="0"/>
        <w:spacing w:after="0" w:line="240" w:lineRule="auto"/>
        <w:jc w:val="center"/>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170370" w:rsidTr="00906372">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170370" w:rsidRDefault="00170370"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Е27-03-001-01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Исправление профиля оснований щебеночных с добавлением нового материала</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площади основания</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0.345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12 253.37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4 227.41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103 827.73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35 821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8.474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З1-1024</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62.27</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21.48315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7.580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143.380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3 080</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18.916</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1. 2.</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45</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15.525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11.951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185.54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225.724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3 504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Х01-0312</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Тракторы на гусеничном ходу при работе на других видах строительства 79 кВт (108 л.с.)</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1.11</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0.38295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83.26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31.88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601.78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230</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7.228</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4.96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1. 4.</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4.39</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1.51455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142.55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740</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258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1. 5.</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4.22</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1.4559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182.64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1 447</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18.69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353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1. 6.</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8.17</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2.81865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211.65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2 393</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30.10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569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1. 7.</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23.37</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8.06265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971.23</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7 712</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104.33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1 970</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1. 8.</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3.74</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1.2903</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153.79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924</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13.78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260</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1. 9.</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8.625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21.05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165</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1. 10.</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с408-0022</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10-20 мм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5.175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118.60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613.76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809.05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4 187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6.822</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с408-0023</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20-40 мм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18.975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91.49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1 736.02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787.45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14 942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494.70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7 967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282.19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4 280</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5 004.30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48 067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Е27-06-026-01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Розлив вяжущих материалов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0.196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1 574.56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308.61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13 799.54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2 705</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8.765</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0.66</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0.12936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9.855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186.195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18.893</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2. 2.</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Х12-0101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Автогудронаторы 3500 л</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0.33</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0.06468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128.28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8.30</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888.19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6.924</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19.71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372.39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18.893</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0.20188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300.32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2 647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311.44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2 750</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3.</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Е27-06-020-01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покрытия толщиной 4 см из горячих асфальтобетонных смесей плотных мелкозернистых типа АБВ, плотность каменных материалов 2,5-2,9 т/м3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0.326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52 467.55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17 104.42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351 218.17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114 497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6.694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З1-1040</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12.4858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9.020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112.62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170.510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2 129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3. 2.</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19.08</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6.22008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12.425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77.28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234.634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1 459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18.885</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3. 3.</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0.00978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1.00</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3. 4.</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Х12-0500</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Гудронаторы ручные</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0.4564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17.20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44.99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2.616</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3. 5.</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3.96</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1.29096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96.94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1 096</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13.79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3. 6.</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11.51</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3.75226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452.00</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3 589</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48.55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917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3. 7.</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0.39</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0.12714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15.15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91</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3. 8.</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Х12-2000</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Укладчики асфальтобетона</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3.19</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1.03994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194.48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202.25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1 079.26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1 122</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5.549</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13.46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254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3. 9.</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0.01304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3. 10.</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С101-0782</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Поковки из квадратных заготовок, масса 1,8 кг</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0.0062</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0.0020212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5 989.00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35 312.07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5.896</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С101-1556</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марки БНД-60/90, БНД 90/130</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0.0108</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0.0035208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1 630.20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5.74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8.044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3. 12.</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С102-0025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Бруски обрезные хвойных пород длиной 4-6,5 м, шириной 75-150 мм, толщиной 40-75 мм, III сорта</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0.15</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0.0489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1 253.99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61.32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3 007.46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2.398</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3. 13.</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с410-0006</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 тип Б</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96.6</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31.4916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512.40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16 136.30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3 371.32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106 168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6.579</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269.66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4 341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153.82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2 332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17 527.90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121 171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4.</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Е27-06-021-01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На каждые 0,5 см изменения толщины покрытия добавлять или исключать к расценке 27-06-020-01(добавить 1 см.)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0.326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12 412.46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4 046.46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81 669.55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26 624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6.58</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Н3= 2, Н4= 2, Н5= 2, Н48= 2</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З1-1040</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0.18</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0.05868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9.020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170.510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4. 2.</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Х12-0500</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Гудронаторы ручные</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0.36</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0.11736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17.20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44.99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2.616</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4. 3.</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С101-1556</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марки БНД-60/90, БНД 90/130</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0.0028</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0.0009128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1 630.20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8.044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4. 4.</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с410-0006</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 тип Б</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7.8892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512.40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4 042.43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3 371.32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26 597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6.579</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4 047.64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26 643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Укрепление обочин</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5.</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Е01-01-013-08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Разработка грунта с погрузкой на автомобили-самосвалы экскаваторами с ковшом вместимостью 0,65 (0,5-1) м3, группа грунтов 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м3 грунта</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3 860.43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231.63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23 247.91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1 395</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6.023</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З1-1020</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11.41</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0.6846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7.310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5.00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138.260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5. 2.</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33.09</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1.9854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25.49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482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5. 3.</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Х06-0248</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Экскаваторы одноковшовые дизельные на гусеничном ходу при работе на других видах строительства 0,65 м3</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25.25</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1.515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124.56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188.71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663.09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1 005</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5.323</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19.45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368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5. 4.</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Х07-0149</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Бульдозеры при работе на других видах строительства 79 кВт (108 л.с.)</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0.4704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80.13</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37.69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624.47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294</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7.793</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6.04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5. 5.</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с408-0023</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20-40 мм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0.0024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91.49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787.45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13.11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273.71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2 059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6.</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Т03-21-01-006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Перевозка грузов I класса автомобилями-самосвалами грузоподъемностью 10 т работающих вне карьера на расстояние до 6 км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 груза</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8.43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885.15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55.30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5 807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Объем: 60.0*1.75</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7.</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Е01-02-027-12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Планировка откосов и полотна насыпей механизированным способом, группа грунтов 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спланированной площади</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0.24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572.15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137.32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6 795.76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1 631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11.877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З1-1018</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1,8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32.08</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7.6992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7.200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55.43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136.100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1 048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7. 2.</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2.87</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0.6888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7. 3.</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Х06-0248</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Экскаваторы одноковшовые дизельные на гусеничном ходу при работе на других видах строительства 0,65 м3</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0.83</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0.1992</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124.56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24.81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663.09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132</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5.323</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2.56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7. 4.</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Х07-0149</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Бульдозеры при работе на других видах строительства 79 кВт (108 л.с.)</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0.096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80.13</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7.69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624.47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7.793</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7. 5.</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0.3936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49.38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391</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5.05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51.42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826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213.16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2 834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8.</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Е01-02-003-02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Уплотнение грунта вибрационными катками 2,2 т на первый проход по одному следу при толщине слоя 30 см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м3 уплотненного грунта</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1 003.55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60.21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8 010.02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481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7.989</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8. 1.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13.6</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0.816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12.266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10.01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231.767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18.896</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8. 2.</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Х07-0149</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Бульдозеры при работе на других видах строительства 79 кВт (108 л.с.)</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11.55</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0.693</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80.13</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55.53</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624.47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433</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7.793</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8.90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8. 3.</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вибрационные 2,2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2.05</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0.123</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38.07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388.97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10.217</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74.02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698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lastRenderedPageBreak/>
              <w:t>9.</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Е01-02-003-08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На каждый последующий проход по одному следу добавлять к расценке 01-02-003-02(добавить 9 проходов)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м3 уплотненного грунта</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702.39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42.14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7 176.50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431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10.228</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Н3= 9, Н4= 9</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9. 1.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18.45</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1.107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10.00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18.883</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9. 2.</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вибрационные 2,2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18.45</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1.107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38.07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42.14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388.97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431</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10.217</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10.00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55.94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648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10.</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Е27-08-001-11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Укрепление обочин щебнем толщиной 10 см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 полосы и обочин</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0.048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14 419.77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692.15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125 013.18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6 001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8.67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10. 1.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2,5</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48.29</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2.31792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7.660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17.76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144.750</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336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10. 2.</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26.09</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1.25232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11.377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14.25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214.876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18.886</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10. 3.</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8.18</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0.39264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36.96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192</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3.55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10. 4.</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3.58</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0.17184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21.56</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171</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10. 5.</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Х12-0952</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вибрационные, масса более 8 т</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0.5088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76.39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38.87</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773.18</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393</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10.121</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6.58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170370" w:rsidTr="00906372">
        <w:trPr>
          <w:cantSplit/>
        </w:trPr>
        <w:tc>
          <w:tcPr>
            <w:tcW w:w="68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10. 6.</w:t>
            </w:r>
          </w:p>
        </w:tc>
        <w:tc>
          <w:tcPr>
            <w:tcW w:w="1587"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3.73</w:t>
            </w:r>
          </w:p>
        </w:tc>
        <w:tc>
          <w:tcPr>
            <w:tcW w:w="1020" w:type="dxa"/>
            <w:vMerge w:val="restart"/>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0.17904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21.34</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128</w:t>
            </w:r>
          </w:p>
        </w:tc>
        <w:tc>
          <w:tcPr>
            <w:tcW w:w="963" w:type="dxa"/>
            <w:tcBorders>
              <w:top w:val="nil"/>
              <w:left w:val="nil"/>
              <w:bottom w:val="nil"/>
              <w:right w:val="nil"/>
            </w:tcBorders>
          </w:tcPr>
          <w:p w:rsidR="00170370" w:rsidRDefault="00170370"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170370" w:rsidTr="00906372">
        <w:trPr>
          <w:cantSplit/>
        </w:trPr>
        <w:tc>
          <w:tcPr>
            <w:tcW w:w="68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10. 7.</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0.96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10. 8.</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с408-0023</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20-40 мм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126</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6.048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91.49</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553.33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787.45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4 762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8.607</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45.45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732</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25.93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763.53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7 126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Дополнительный транспорт</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11.</w:t>
            </w: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Т03-21-01-060 </w:t>
            </w:r>
          </w:p>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Перевозка грузов I класса автомобилями-самосвалами грузоподъемностью 10 т работающих вне карьера на расстояние до 60 км</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 груза</w:t>
            </w: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40.0124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34.31</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1 372.83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225.07</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9 006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Объем: 29.86*1.34</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Height w:hRule="exact" w:val="10"/>
        </w:trPr>
        <w:tc>
          <w:tcPr>
            <w:tcW w:w="15704" w:type="dxa"/>
            <w:gridSpan w:val="11"/>
            <w:tcBorders>
              <w:top w:val="nil"/>
              <w:left w:val="nil"/>
              <w:bottom w:val="single" w:sz="4" w:space="0" w:color="auto"/>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15704" w:type="dxa"/>
            <w:gridSpan w:val="11"/>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29 108.33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204 399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7.022</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26 850.35</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189 586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7.061</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(%=121 - по стр. 1-4, 10; %=81 - по стр. 5, 8, 9; %=68 - по стр. 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911.76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14 681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16.102</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(%=65 - по стр. 1-4, 10; %=34 - по стр. 5, 8, 9; %=31 - по стр. 7)</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509.53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7 729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15.169</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28 271.64</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211 996</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7.499</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ПЕРЕВОЗКИ ГРУЗОВ -</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2 257.98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14 813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ПЕРЕВОЗКИ ГРУЗОВ -</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2 257.98</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14 813</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30 529.62</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226 809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7.429</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911.76</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14 681</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16.102</w:t>
            </w:r>
          </w:p>
        </w:tc>
      </w:tr>
      <w:tr w:rsidR="00170370" w:rsidTr="00906372">
        <w:trPr>
          <w:cantSplit/>
        </w:trPr>
        <w:tc>
          <w:tcPr>
            <w:tcW w:w="68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509.53</w:t>
            </w: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7 729</w:t>
            </w:r>
          </w:p>
        </w:tc>
        <w:tc>
          <w:tcPr>
            <w:tcW w:w="963" w:type="dxa"/>
            <w:tcBorders>
              <w:top w:val="nil"/>
              <w:left w:val="nil"/>
              <w:bottom w:val="nil"/>
              <w:right w:val="nil"/>
            </w:tcBorders>
          </w:tcPr>
          <w:p w:rsidR="00170370" w:rsidRDefault="00170370"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15.169</w:t>
            </w:r>
          </w:p>
        </w:tc>
      </w:tr>
    </w:tbl>
    <w:p w:rsidR="00170370" w:rsidRDefault="00170370" w:rsidP="00170370">
      <w:pPr>
        <w:widowControl w:val="0"/>
        <w:autoSpaceDE w:val="0"/>
        <w:autoSpaceDN w:val="0"/>
        <w:adjustRightInd w:val="0"/>
        <w:spacing w:after="0" w:line="240" w:lineRule="auto"/>
        <w:rPr>
          <w:rFonts w:ascii="Verdana" w:hAnsi="Verdana" w:cs="Verdana"/>
          <w:sz w:val="16"/>
          <w:szCs w:val="16"/>
        </w:rPr>
      </w:pPr>
    </w:p>
    <w:p w:rsidR="00170370" w:rsidRDefault="00170370" w:rsidP="00170370">
      <w:pPr>
        <w:widowControl w:val="0"/>
        <w:autoSpaceDE w:val="0"/>
        <w:autoSpaceDN w:val="0"/>
        <w:adjustRightInd w:val="0"/>
        <w:spacing w:after="0" w:line="240" w:lineRule="auto"/>
        <w:rPr>
          <w:rFonts w:ascii="Verdana" w:hAnsi="Verdana" w:cs="Verdana"/>
          <w:sz w:val="2"/>
          <w:szCs w:val="2"/>
        </w:rPr>
      </w:pPr>
    </w:p>
    <w:p w:rsidR="00170370" w:rsidRDefault="00170370" w:rsidP="00170370">
      <w:pPr>
        <w:widowControl w:val="0"/>
        <w:autoSpaceDE w:val="0"/>
        <w:autoSpaceDN w:val="0"/>
        <w:adjustRightInd w:val="0"/>
        <w:spacing w:after="0" w:line="240" w:lineRule="auto"/>
        <w:rPr>
          <w:rFonts w:ascii="Verdana" w:hAnsi="Verdana" w:cs="Verdana"/>
          <w:sz w:val="2"/>
          <w:szCs w:val="2"/>
        </w:rPr>
      </w:pPr>
    </w:p>
    <w:tbl>
      <w:tblPr>
        <w:tblW w:w="15704" w:type="dxa"/>
        <w:tblLayout w:type="fixed"/>
        <w:tblCellMar>
          <w:left w:w="0" w:type="dxa"/>
          <w:right w:w="0" w:type="dxa"/>
        </w:tblCellMar>
        <w:tblLook w:val="0000"/>
      </w:tblPr>
      <w:tblGrid>
        <w:gridCol w:w="12704"/>
        <w:gridCol w:w="1500"/>
        <w:gridCol w:w="1500"/>
      </w:tblGrid>
      <w:tr w:rsidR="00B028CF" w:rsidTr="00B028CF">
        <w:trPr>
          <w:cantSplit/>
        </w:trPr>
        <w:tc>
          <w:tcPr>
            <w:tcW w:w="15704" w:type="dxa"/>
            <w:gridSpan w:val="3"/>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B028CF">
        <w:trPr>
          <w:cantSplit/>
        </w:trPr>
        <w:tc>
          <w:tcPr>
            <w:tcW w:w="15704" w:type="dxa"/>
            <w:gridSpan w:val="3"/>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01-01-02</w:t>
            </w:r>
          </w:p>
        </w:tc>
      </w:tr>
      <w:tr w:rsidR="00B028CF" w:rsidTr="00B028CF">
        <w:trPr>
          <w:cantSplit/>
        </w:trPr>
        <w:tc>
          <w:tcPr>
            <w:tcW w:w="15704" w:type="dxa"/>
            <w:gridSpan w:val="3"/>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B028CF" w:rsidTr="00B028CF">
        <w:trPr>
          <w:cantSplit/>
        </w:trPr>
        <w:tc>
          <w:tcPr>
            <w:tcW w:w="15704" w:type="dxa"/>
            <w:gridSpan w:val="3"/>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Ремонт дворовой территории</w:t>
            </w:r>
          </w:p>
        </w:tc>
      </w:tr>
      <w:tr w:rsidR="00B028CF" w:rsidTr="00B028CF">
        <w:trPr>
          <w:cantSplit/>
        </w:trPr>
        <w:tc>
          <w:tcPr>
            <w:tcW w:w="12704"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68.167</w:t>
            </w:r>
          </w:p>
        </w:tc>
        <w:tc>
          <w:tcPr>
            <w:tcW w:w="15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B028CF" w:rsidTr="00B028CF">
        <w:trPr>
          <w:cantSplit/>
        </w:trPr>
        <w:tc>
          <w:tcPr>
            <w:tcW w:w="12704"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монтажных работ:</w:t>
            </w:r>
          </w:p>
        </w:tc>
        <w:tc>
          <w:tcPr>
            <w:tcW w:w="15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20.645</w:t>
            </w:r>
          </w:p>
        </w:tc>
        <w:tc>
          <w:tcPr>
            <w:tcW w:w="15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B028CF" w:rsidTr="00B028CF">
        <w:trPr>
          <w:cantSplit/>
        </w:trPr>
        <w:tc>
          <w:tcPr>
            <w:tcW w:w="12704"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0.035</w:t>
            </w:r>
          </w:p>
        </w:tc>
        <w:tc>
          <w:tcPr>
            <w:tcW w:w="15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B028CF" w:rsidTr="00B028CF">
        <w:trPr>
          <w:cantSplit/>
        </w:trPr>
        <w:tc>
          <w:tcPr>
            <w:tcW w:w="12704"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6.238</w:t>
            </w:r>
          </w:p>
        </w:tc>
        <w:tc>
          <w:tcPr>
            <w:tcW w:w="15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B028CF" w:rsidTr="00B028CF">
        <w:trPr>
          <w:cantSplit/>
        </w:trPr>
        <w:tc>
          <w:tcPr>
            <w:tcW w:w="15704" w:type="dxa"/>
            <w:gridSpan w:val="3"/>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05.2017 г. по НБ: "ТСНБ-2001 Республики Мордовия (эталон 2014г, приказ Минстроя России № 140/пр)".</w:t>
            </w:r>
          </w:p>
        </w:tc>
      </w:tr>
    </w:tbl>
    <w:p w:rsidR="00B028CF" w:rsidRDefault="00B028CF" w:rsidP="00B028CF">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B028CF" w:rsidTr="00906372">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B028CF" w:rsidTr="00906372">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bl>
    <w:p w:rsidR="00B028CF" w:rsidRDefault="00B028CF" w:rsidP="00B028CF">
      <w:pPr>
        <w:widowControl w:val="0"/>
        <w:autoSpaceDE w:val="0"/>
        <w:autoSpaceDN w:val="0"/>
        <w:adjustRightInd w:val="0"/>
        <w:spacing w:after="0" w:line="240" w:lineRule="auto"/>
        <w:jc w:val="center"/>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B028CF" w:rsidTr="00906372">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Ремонт дворовой территории</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Е27-03-001-01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Исправление профиля оснований щебеночных с добавлением нового материала</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площади основания</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0.0224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11 838.27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265.18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100 996.06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2 262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8.53</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З1-1024</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62.27</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1.394848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7.580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10.57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143.380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18.916</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1. 2.</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1.008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11.951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12.05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225.724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Х01-0312</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Тракторы на гусеничном ходу при работе на других видах строительства 79 кВт (108 л.с.)</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1.11</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0.024864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83.26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2.07</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601.78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15</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7.228</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1. 4.</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4.39</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0.098336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9.26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1. 5.</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4.22</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0.094528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11.86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1. 6.</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8.17</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0.183008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13.74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155</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1. 7.</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23.37</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0.523488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63.06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501</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6.77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1. 8.</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3.74</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0.083776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9.99</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1. 9.</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1. 10.</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с408-0022</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10-20 мм</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0.2576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118.60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30.55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809.05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6.822</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1. 11.</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с408-0023</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20-40 мм</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1.232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91.49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112.72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787.45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970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8.607</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32.12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18.32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315.62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3 058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Е27-07-001-01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покрытия</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0.224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2 232.91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500.17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26 292.91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5 890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11.776</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З1-1037</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15.12</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3.38688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8.710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29.50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164.650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2. 2.</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0.0112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10.554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199.362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0.00448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0.46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2. 4.</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0.00672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0.63</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2. 5.</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Х12-2801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Виброплита с двигателем внутреннего сгорания</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0.1904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66.12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12.59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191.20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2.892</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2. 6.</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0.00448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0.39</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2. 7.</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0.06</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0.01344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19.99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176</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2. 8.</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С408-0122</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Песок природный для строительных работ средний</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0.112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55.26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6.19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328.10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5.937</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2. 9.</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с410-0011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III, тип В</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7.17</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1.60608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267.99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430.41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3 158.67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5 073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11.787</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678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23.99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566.22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6 932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Работы по благоустройству</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lastRenderedPageBreak/>
              <w:t>3.</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Е33-04-017-01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Подвеска самонесущих изолированных проводов (СИП-2А) напряжением от 0,4 кВ до 1 кВ (со снятием напряжения) при количестве 29 опор с использованием автогидроподъемника</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0.118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11 258.52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1 328.51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36 453.86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4 302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3.238</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З1-1039</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3,9</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65.24</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7.69832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8.920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68.67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168.610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1 298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18.902</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3. 2.</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37.18</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4.38724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9.644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42.31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182.183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799</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3. 3.</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0.82</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0.09676</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3. 4.</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Х03-0202</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Домкраты гидравлические грузоподъемностью 6,3-25 т</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9.76</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1.15168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3.066</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3. 5.</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Х03-0407</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Лебедки электрические тяговым усилием 122,62 кН (12,5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11.95</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1.4101</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78.03</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110.03</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362.20</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511</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4.642</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15.06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285</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3. 6.</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Х03-1001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Автогидроподъемники высотой подъема 12 м</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24.41</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2.88038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89.49</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257.77</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485.15</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1 397</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5.421</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26.01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491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3. 7.</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0.33</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0.03894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3.43</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31</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3. 8.</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С111-3138</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Комплект для простого анкерного крепления ЕА1500-3 в составе: кронштейн CS10.3, зажим РА1500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компл.</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0.236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242.40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57.21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266.64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3. 9.</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С111-3141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Комплект промежуточной подвески (СИП) ES 1500E</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компл.</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3.422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168.72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577.36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231.36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792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1.371</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3. 10.</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С111-3165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крепления шириной 20 мм, толщиной 0,7 мм, длиной 50 м из нержавеющей стали (в пластмасовой коробке с кабельной бухтой) F207 (СИП)</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шт.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0.2124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943.06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200.31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499.43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0.53</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3. 11.</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С111-3170</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Скрепа размером 20 мм NC20 (СИП)</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шт.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62</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7.316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42.58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1.005</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116.53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1 866</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56.60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1 501.64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7 028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4.</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С116-0080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Скамья, тип 6 (со спинкой, с металлическими подлокотниками)</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2 120.34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8 481.36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5 042.37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20 169</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2.378</w:t>
            </w: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5.</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С116-0092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Урна круглая металлическая</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1 576.29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6 305.16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2 255.18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9 021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1.431</w:t>
            </w: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6.</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Ц08-02-363-01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Кронштейны  для светильников сварные металлические, количество рожков 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шт.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200.89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401.78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1 256.22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2 512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6.252</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Н17= 2</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6. 1.</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З1-2041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монтажник среднего разряда 4,1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2.73</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5.46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9.150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49.96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173.060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945</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18.914</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6. 2.</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1.08</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2.16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27.73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524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6. 3.</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Х02-1102</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монтаже технологического оборудования 10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135.40</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5.42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641.88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26</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4.741</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0.51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6. 4.</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Х03-1050</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Вышка телескопическая 25 м</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147.09</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311.83</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677.08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1 435</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4.603</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27.22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514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6. 5.</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3.52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32</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6. 6.</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С101-1977</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Болты с гайками и шайбами строительные</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66.80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7.389</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6. 7.</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С101-2143</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Краска</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28.25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28.25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42.37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73.81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1 190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50.50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526.08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4 466</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7.</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Ц08-02-369-03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устанавливаемый вне зданий с лампами ртутными</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шт.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110.94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221.88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693.36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1 387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6.251</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Н17= 2</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7. 1.</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З1-2046</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монтажник среднего разряда 4,6</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1.46</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9.840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28.73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186.060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543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18.909</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7. 2.</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0.31</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0.62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7.96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150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7. 3.</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Х02-1102</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монтаже технологического оборудования 10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135.40</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5.42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641.88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26</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4.741</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0.51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7. 4.</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Х03-1050</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Вышка телескопическая 25 м</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147.09</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85.31</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677.08</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393</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4.603</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7.45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141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B028CF" w:rsidTr="00906372">
        <w:trPr>
          <w:cantSplit/>
        </w:trPr>
        <w:tc>
          <w:tcPr>
            <w:tcW w:w="68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7. 5.</w:t>
            </w:r>
          </w:p>
        </w:tc>
        <w:tc>
          <w:tcPr>
            <w:tcW w:w="1587"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3.52</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32</w:t>
            </w:r>
          </w:p>
        </w:tc>
        <w:tc>
          <w:tcPr>
            <w:tcW w:w="963" w:type="dxa"/>
            <w:tcBorders>
              <w:top w:val="nil"/>
              <w:left w:val="nil"/>
              <w:bottom w:val="nil"/>
              <w:right w:val="nil"/>
            </w:tcBorders>
          </w:tcPr>
          <w:p w:rsidR="00B028CF" w:rsidRDefault="00B028CF" w:rsidP="0090637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B028CF" w:rsidTr="00906372">
        <w:trPr>
          <w:cantSplit/>
        </w:trPr>
        <w:tc>
          <w:tcPr>
            <w:tcW w:w="68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7. 6.</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С101-1951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ПХВ-304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23.76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1.02</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7. 7.</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С101-2499</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изоляционная прорезиненная односторонняя ширина 20 мм, толщина 0,25-0,35 мм</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30.40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68.57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2.256</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7. 8.</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С502-0246</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Провода неизолированные для воздушных линий электропередачи медные марки М, сечением 4 мм2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0.0005</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96 439.99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96.44</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378 687.37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379</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3.927</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7. 9.</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С507-0701</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Трубка полихлорвиниловая</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35.27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86.23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2.445</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34.86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561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23.85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280.58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2 309</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Материалы</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lastRenderedPageBreak/>
              <w:t>8.</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С502-0875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Провода самонесущие изолированные для воздушных линий электропередачи с алюминиевыми жилами марки СИП-4 2х16-0,6/1,0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0.12036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10 236.45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1 232.06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38 065.00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4 582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3.719</w:t>
            </w: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9.</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С509-1799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под ртутную лампу ДРЛ для наружного освещения консольный РКУ 28-250-001 (с выпуклым стеклом)</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653.41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1 306.82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2 674.65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5 349</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4.093</w:t>
            </w: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10.</w:t>
            </w:r>
          </w:p>
        </w:tc>
        <w:tc>
          <w:tcPr>
            <w:tcW w:w="158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С509-0698 </w:t>
            </w:r>
          </w:p>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Лампы люминесцентные дуговые ртутные высокого давления типа ДРЛ 250(6)-4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665.59</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1 331.18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2 627.12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5 254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3.947</w:t>
            </w:r>
          </w:p>
        </w:tc>
      </w:tr>
      <w:tr w:rsidR="00B028CF" w:rsidTr="00906372">
        <w:trPr>
          <w:cantSplit/>
          <w:trHeight w:hRule="exact" w:val="10"/>
        </w:trPr>
        <w:tc>
          <w:tcPr>
            <w:tcW w:w="15704" w:type="dxa"/>
            <w:gridSpan w:val="11"/>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15704" w:type="dxa"/>
            <w:gridSpan w:val="11"/>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21 374.10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60 728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2.841</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МОНТАЖНЫХ РАБОТ -</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4 493.72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19 084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4.247</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МАТЕРИАЛЬНЫЕ РЕСУРСЫ НЕ УЧТЕННЫЕ В РАСЦЕНКАХ -</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3 870.06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15 185</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3.924</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(%=81 - по стр. 6, 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108.66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1 751</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16.114</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(%=52 - по стр. 6, 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74.35</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1 124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15.118</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МОНТАЖНЫХ РАБОТ -</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4 676.73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21 959</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4.695</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16 880.38</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41 644</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2.467</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МАТЕРИАЛОВ -</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14 786.52</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29 190</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1.974</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(%=121 - по стр. 1, 2; %=89 - по стр. 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190.71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3 062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16.056</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(%=65 - по стр. 1, 2; %=41 - по стр. 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98.91</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1 502</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15.186</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17 170.00</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46 208</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2.691</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21 846.73</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68 167</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3.12</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299.37</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4 813</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16.077</w:t>
            </w:r>
          </w:p>
        </w:tc>
      </w:tr>
      <w:tr w:rsidR="00B028CF" w:rsidTr="00906372">
        <w:trPr>
          <w:cantSplit/>
        </w:trPr>
        <w:tc>
          <w:tcPr>
            <w:tcW w:w="68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173.26</w:t>
            </w: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2 626</w:t>
            </w:r>
          </w:p>
        </w:tc>
        <w:tc>
          <w:tcPr>
            <w:tcW w:w="963"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15.156</w:t>
            </w:r>
          </w:p>
        </w:tc>
      </w:tr>
    </w:tbl>
    <w:p w:rsidR="00B028CF" w:rsidRDefault="00B028CF" w:rsidP="00B028CF">
      <w:pPr>
        <w:widowControl w:val="0"/>
        <w:autoSpaceDE w:val="0"/>
        <w:autoSpaceDN w:val="0"/>
        <w:adjustRightInd w:val="0"/>
        <w:spacing w:after="0" w:line="240" w:lineRule="auto"/>
        <w:rPr>
          <w:rFonts w:ascii="Verdana" w:hAnsi="Verdana" w:cs="Verdana"/>
          <w:sz w:val="16"/>
          <w:szCs w:val="16"/>
        </w:rPr>
      </w:pPr>
    </w:p>
    <w:tbl>
      <w:tblPr>
        <w:tblW w:w="0" w:type="auto"/>
        <w:tblLayout w:type="fixed"/>
        <w:tblCellMar>
          <w:left w:w="0" w:type="dxa"/>
          <w:right w:w="0" w:type="dxa"/>
        </w:tblCellMar>
        <w:tblLook w:val="0000"/>
      </w:tblPr>
      <w:tblGrid>
        <w:gridCol w:w="3900"/>
        <w:gridCol w:w="11804"/>
      </w:tblGrid>
      <w:tr w:rsidR="00B028CF" w:rsidTr="00906372">
        <w:trPr>
          <w:cantSplit/>
        </w:trPr>
        <w:tc>
          <w:tcPr>
            <w:tcW w:w="39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Составил:</w:t>
            </w:r>
          </w:p>
        </w:tc>
        <w:tc>
          <w:tcPr>
            <w:tcW w:w="11804" w:type="dxa"/>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Камаев Ю.А.</w:t>
            </w:r>
          </w:p>
        </w:tc>
      </w:tr>
      <w:tr w:rsidR="00B028CF" w:rsidTr="00906372">
        <w:trPr>
          <w:cantSplit/>
        </w:trPr>
        <w:tc>
          <w:tcPr>
            <w:tcW w:w="39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r w:rsidR="00B028CF" w:rsidTr="00906372">
        <w:trPr>
          <w:cantSplit/>
        </w:trPr>
        <w:tc>
          <w:tcPr>
            <w:tcW w:w="39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39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Проверил:</w:t>
            </w:r>
          </w:p>
        </w:tc>
        <w:tc>
          <w:tcPr>
            <w:tcW w:w="11804" w:type="dxa"/>
            <w:tcBorders>
              <w:top w:val="nil"/>
              <w:left w:val="nil"/>
              <w:bottom w:val="single" w:sz="4" w:space="0" w:color="auto"/>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r>
      <w:tr w:rsidR="00B028CF" w:rsidTr="00906372">
        <w:trPr>
          <w:cantSplit/>
        </w:trPr>
        <w:tc>
          <w:tcPr>
            <w:tcW w:w="3900"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B028CF" w:rsidRDefault="00B028CF" w:rsidP="00906372">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bl>
    <w:p w:rsidR="00B028CF" w:rsidRDefault="00B028CF" w:rsidP="00B028CF">
      <w:pPr>
        <w:widowControl w:val="0"/>
        <w:autoSpaceDE w:val="0"/>
        <w:autoSpaceDN w:val="0"/>
        <w:adjustRightInd w:val="0"/>
        <w:spacing w:after="0" w:line="240" w:lineRule="auto"/>
        <w:rPr>
          <w:rFonts w:ascii="Verdana" w:hAnsi="Verdana" w:cs="Verdana"/>
          <w:sz w:val="2"/>
          <w:szCs w:val="2"/>
        </w:rPr>
      </w:pPr>
    </w:p>
    <w:p w:rsidR="00B028CF" w:rsidRDefault="00B028CF" w:rsidP="00B028CF">
      <w:pPr>
        <w:widowControl w:val="0"/>
        <w:autoSpaceDE w:val="0"/>
        <w:autoSpaceDN w:val="0"/>
        <w:adjustRightInd w:val="0"/>
        <w:spacing w:after="0" w:line="240" w:lineRule="auto"/>
        <w:rPr>
          <w:rFonts w:ascii="Verdana" w:hAnsi="Verdana" w:cs="Verdana"/>
          <w:sz w:val="2"/>
          <w:szCs w:val="2"/>
        </w:rPr>
      </w:pPr>
    </w:p>
    <w:p w:rsidR="006F0D21" w:rsidRDefault="006F0D21" w:rsidP="006F0D21">
      <w:pPr>
        <w:pStyle w:val="a3"/>
        <w:tabs>
          <w:tab w:val="left" w:pos="5954"/>
        </w:tabs>
        <w:spacing w:after="0"/>
        <w:rPr>
          <w:rFonts w:ascii="Arial Narrow" w:hAnsi="Arial Narrow" w:cs="Arial"/>
          <w:spacing w:val="-7"/>
          <w:sz w:val="22"/>
          <w:szCs w:val="22"/>
        </w:rPr>
      </w:pPr>
    </w:p>
    <w:p w:rsidR="006F0D21" w:rsidRDefault="006F0D21" w:rsidP="006F0D21">
      <w:pPr>
        <w:pStyle w:val="a3"/>
        <w:tabs>
          <w:tab w:val="left" w:pos="5954"/>
        </w:tabs>
        <w:spacing w:after="0"/>
        <w:rPr>
          <w:rFonts w:ascii="Arial Narrow" w:hAnsi="Arial Narrow" w:cs="Arial"/>
          <w:spacing w:val="-7"/>
          <w:sz w:val="22"/>
          <w:szCs w:val="22"/>
        </w:rPr>
      </w:pPr>
    </w:p>
    <w:p w:rsidR="00170370" w:rsidRDefault="00170370" w:rsidP="006F0D21">
      <w:pPr>
        <w:pStyle w:val="a3"/>
        <w:tabs>
          <w:tab w:val="left" w:pos="5954"/>
        </w:tabs>
        <w:spacing w:after="0"/>
        <w:rPr>
          <w:rFonts w:ascii="Arial Narrow" w:hAnsi="Arial Narrow" w:cs="Arial"/>
          <w:spacing w:val="-7"/>
          <w:sz w:val="22"/>
          <w:szCs w:val="22"/>
        </w:rPr>
        <w:sectPr w:rsidR="00170370" w:rsidSect="00170370">
          <w:pgSz w:w="16838" w:h="11906" w:orient="landscape"/>
          <w:pgMar w:top="851" w:right="1134" w:bottom="567" w:left="851" w:header="709" w:footer="709" w:gutter="0"/>
          <w:cols w:space="708"/>
          <w:docGrid w:linePitch="360"/>
        </w:sectPr>
      </w:pPr>
    </w:p>
    <w:p w:rsidR="006F0D21" w:rsidRPr="001A3308" w:rsidRDefault="006F0D21" w:rsidP="006F0D21">
      <w:pPr>
        <w:pStyle w:val="a3"/>
        <w:tabs>
          <w:tab w:val="left" w:pos="5954"/>
        </w:tabs>
        <w:spacing w:after="0"/>
        <w:ind w:firstLine="709"/>
        <w:jc w:val="right"/>
        <w:rPr>
          <w:sz w:val="22"/>
          <w:szCs w:val="22"/>
        </w:rPr>
      </w:pPr>
      <w:r w:rsidRPr="001A3308">
        <w:rPr>
          <w:sz w:val="22"/>
          <w:szCs w:val="22"/>
        </w:rPr>
        <w:lastRenderedPageBreak/>
        <w:t>Приложение № 3</w:t>
      </w:r>
    </w:p>
    <w:p w:rsidR="006F0D21" w:rsidRPr="001A3308" w:rsidRDefault="006F0D21" w:rsidP="006F0D21">
      <w:pPr>
        <w:pStyle w:val="a3"/>
        <w:tabs>
          <w:tab w:val="left" w:pos="5954"/>
        </w:tabs>
        <w:spacing w:after="0"/>
        <w:ind w:firstLine="709"/>
        <w:jc w:val="right"/>
        <w:rPr>
          <w:sz w:val="22"/>
          <w:szCs w:val="22"/>
        </w:rPr>
      </w:pPr>
      <w:r w:rsidRPr="001A3308">
        <w:rPr>
          <w:sz w:val="22"/>
          <w:szCs w:val="22"/>
        </w:rPr>
        <w:t>к муниципальному контракту</w:t>
      </w:r>
    </w:p>
    <w:p w:rsidR="006F0D21" w:rsidRPr="001A3308" w:rsidRDefault="006F0D21" w:rsidP="006F0D21">
      <w:pPr>
        <w:pStyle w:val="a3"/>
        <w:tabs>
          <w:tab w:val="left" w:pos="5954"/>
        </w:tabs>
        <w:spacing w:after="0"/>
        <w:ind w:firstLine="709"/>
        <w:jc w:val="right"/>
        <w:rPr>
          <w:sz w:val="22"/>
          <w:szCs w:val="22"/>
        </w:rPr>
      </w:pPr>
      <w:r w:rsidRPr="001A3308">
        <w:rPr>
          <w:sz w:val="22"/>
          <w:szCs w:val="22"/>
        </w:rPr>
        <w:t>от ___________ № ____________</w:t>
      </w:r>
    </w:p>
    <w:p w:rsidR="006F0D21" w:rsidRPr="001A3308" w:rsidRDefault="006F0D21" w:rsidP="006F0D21">
      <w:pPr>
        <w:spacing w:after="0"/>
        <w:rPr>
          <w:rFonts w:ascii="Times New Roman" w:hAnsi="Times New Roman"/>
          <w:spacing w:val="-7"/>
        </w:rPr>
      </w:pPr>
    </w:p>
    <w:p w:rsidR="006F0D21" w:rsidRPr="001A3308" w:rsidRDefault="006F0D21" w:rsidP="006F0D21">
      <w:pPr>
        <w:spacing w:after="0"/>
        <w:rPr>
          <w:rFonts w:ascii="Times New Roman" w:hAnsi="Times New Roman"/>
          <w:spacing w:val="-7"/>
        </w:rPr>
      </w:pPr>
    </w:p>
    <w:p w:rsidR="006F0D21" w:rsidRPr="001A3308" w:rsidRDefault="006F0D21" w:rsidP="006F0D21">
      <w:pPr>
        <w:spacing w:after="0"/>
        <w:jc w:val="right"/>
        <w:rPr>
          <w:rFonts w:ascii="Times New Roman" w:hAnsi="Times New Roman"/>
          <w:b/>
          <w:spacing w:val="-7"/>
        </w:rPr>
      </w:pPr>
      <w:r w:rsidRPr="001A3308">
        <w:rPr>
          <w:rFonts w:ascii="Times New Roman" w:hAnsi="Times New Roman"/>
          <w:b/>
          <w:spacing w:val="-7"/>
        </w:rPr>
        <w:t>Форма</w:t>
      </w:r>
    </w:p>
    <w:p w:rsidR="006F0D21" w:rsidRPr="001A3308" w:rsidRDefault="006F0D21" w:rsidP="006F0D21">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АКТ</w:t>
      </w:r>
    </w:p>
    <w:p w:rsidR="006F0D21" w:rsidRPr="001A3308" w:rsidRDefault="006F0D21" w:rsidP="006F0D21">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СДАЧИ-ПРИЕМКИ РАБОТ</w:t>
      </w:r>
    </w:p>
    <w:p w:rsidR="006F0D21" w:rsidRPr="001A3308" w:rsidRDefault="006F0D21" w:rsidP="006F0D21">
      <w:pPr>
        <w:pStyle w:val="ConsPlusNonformat"/>
        <w:spacing w:line="276" w:lineRule="auto"/>
        <w:rPr>
          <w:rFonts w:ascii="Times New Roman" w:hAnsi="Times New Roman" w:cs="Times New Roman"/>
          <w:sz w:val="22"/>
          <w:szCs w:val="22"/>
        </w:rPr>
      </w:pPr>
    </w:p>
    <w:p w:rsidR="006F0D21" w:rsidRPr="001A3308" w:rsidRDefault="006F0D21" w:rsidP="006F0D21">
      <w:pPr>
        <w:widowControl w:val="0"/>
        <w:autoSpaceDE w:val="0"/>
        <w:autoSpaceDN w:val="0"/>
        <w:adjustRightInd w:val="0"/>
        <w:spacing w:after="0"/>
        <w:jc w:val="both"/>
        <w:rPr>
          <w:rFonts w:ascii="Times New Roman" w:hAnsi="Times New Roman"/>
        </w:rPr>
      </w:pPr>
      <w:r w:rsidRPr="001A3308">
        <w:rPr>
          <w:rFonts w:ascii="Times New Roman" w:hAnsi="Times New Roman"/>
        </w:rPr>
        <w:t>г. Ардатов</w:t>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t xml:space="preserve">                         «___» _________ 201__ г.</w:t>
      </w:r>
    </w:p>
    <w:p w:rsidR="006F0D21" w:rsidRPr="001A3308" w:rsidRDefault="006F0D21" w:rsidP="006F0D21">
      <w:pPr>
        <w:pStyle w:val="ConsPlusNonformat"/>
        <w:spacing w:line="276" w:lineRule="auto"/>
        <w:rPr>
          <w:rFonts w:ascii="Times New Roman" w:hAnsi="Times New Roman" w:cs="Times New Roman"/>
          <w:sz w:val="22"/>
          <w:szCs w:val="22"/>
        </w:rPr>
      </w:pPr>
    </w:p>
    <w:p w:rsidR="006F0D21" w:rsidRPr="001A3308" w:rsidRDefault="006F0D21" w:rsidP="006F0D21">
      <w:pPr>
        <w:pStyle w:val="ConsPlusNonformat"/>
        <w:spacing w:line="276"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Администрация </w:t>
      </w:r>
      <w:r>
        <w:rPr>
          <w:rFonts w:ascii="Times New Roman" w:hAnsi="Times New Roman" w:cs="Times New Roman"/>
          <w:sz w:val="22"/>
          <w:szCs w:val="22"/>
        </w:rPr>
        <w:t>Тургеневского городского поселения</w:t>
      </w:r>
      <w:r w:rsidRPr="001A3308">
        <w:rPr>
          <w:rFonts w:ascii="Times New Roman" w:hAnsi="Times New Roman" w:cs="Times New Roman"/>
          <w:sz w:val="22"/>
          <w:szCs w:val="22"/>
        </w:rPr>
        <w:t xml:space="preserve"> Ардатовского муниципального района Республики Мордовия, именуемое в дальнейшем «Заказчик», в лице</w:t>
      </w:r>
      <w:r w:rsidRPr="001A3308">
        <w:rPr>
          <w:rFonts w:ascii="Times New Roman" w:hAnsi="Times New Roman" w:cs="Times New Roman"/>
          <w:b/>
          <w:sz w:val="22"/>
          <w:szCs w:val="22"/>
        </w:rPr>
        <w:t xml:space="preserve"> </w:t>
      </w:r>
      <w:r w:rsidRPr="001A3308">
        <w:rPr>
          <w:rFonts w:ascii="Times New Roman" w:hAnsi="Times New Roman" w:cs="Times New Roman"/>
          <w:sz w:val="22"/>
          <w:szCs w:val="22"/>
        </w:rPr>
        <w:t>_____________, действующего на основании Устава, с одной стороны, и, _______________________ (ОГРН), именуемое в дальнейшем «Подрядчик», в лице __________________, действующего на основании ______________, с другой стороны, именуемые в дальнейшем «Стороны», составили настоящий Акт о нижеследующем:</w:t>
      </w:r>
    </w:p>
    <w:p w:rsidR="006F0D21" w:rsidRPr="00591B19" w:rsidRDefault="006F0D21" w:rsidP="006F0D21">
      <w:pPr>
        <w:spacing w:after="0"/>
        <w:ind w:firstLine="709"/>
        <w:jc w:val="both"/>
        <w:rPr>
          <w:rFonts w:ascii="Times New Roman" w:hAnsi="Times New Roman"/>
          <w:b/>
        </w:rPr>
      </w:pPr>
      <w:r w:rsidRPr="001A3308">
        <w:rPr>
          <w:rFonts w:ascii="Times New Roman" w:hAnsi="Times New Roman"/>
        </w:rPr>
        <w:t xml:space="preserve">1. В соответствии с муниципальным контрактом (далее – Контракт) № _______ от «___» ___________ 20____ г. Подрядчик выполнил обязательства по выполнению работ, а именно </w:t>
      </w:r>
      <w:r w:rsidRPr="00591B19">
        <w:rPr>
          <w:rFonts w:ascii="Times New Roman" w:hAnsi="Times New Roman"/>
        </w:rPr>
        <w:t xml:space="preserve">благоустройство дворовой территории по адресу </w:t>
      </w:r>
      <w:r w:rsidRPr="00591B19">
        <w:rPr>
          <w:rFonts w:ascii="Times New Roman" w:hAnsi="Times New Roman"/>
          <w:b/>
        </w:rPr>
        <w:t xml:space="preserve">Республика Мордовия </w:t>
      </w:r>
      <w:r>
        <w:rPr>
          <w:rFonts w:ascii="Times New Roman" w:hAnsi="Times New Roman"/>
          <w:b/>
        </w:rPr>
        <w:t>Ардатовский район пос. Тургенево ул. Школьная дом 1.</w:t>
      </w:r>
    </w:p>
    <w:p w:rsidR="006F0D21" w:rsidRPr="001A3308" w:rsidRDefault="006F0D21" w:rsidP="006F0D21">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2. Фактическое качество выполненных работ соответствует (не соответствует) требованиям Контракта:</w:t>
      </w:r>
    </w:p>
    <w:p w:rsidR="006F0D21" w:rsidRPr="001A3308" w:rsidRDefault="006F0D21" w:rsidP="006F0D21">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6F0D21" w:rsidRPr="001A3308" w:rsidRDefault="006F0D21" w:rsidP="006F0D21">
      <w:pPr>
        <w:pStyle w:val="ConsPlusNonformat"/>
        <w:tabs>
          <w:tab w:val="left" w:pos="1134"/>
          <w:tab w:val="left" w:pos="1276"/>
          <w:tab w:val="left" w:pos="1418"/>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3. Вышеуказанные работы согласно Контракту должны быть оказаны </w:t>
      </w:r>
      <w:r>
        <w:rPr>
          <w:rFonts w:ascii="Times New Roman" w:hAnsi="Times New Roman" w:cs="Times New Roman"/>
          <w:sz w:val="22"/>
          <w:szCs w:val="22"/>
        </w:rPr>
        <w:t xml:space="preserve">до </w:t>
      </w:r>
      <w:r w:rsidRPr="001A3308">
        <w:rPr>
          <w:rFonts w:ascii="Times New Roman" w:hAnsi="Times New Roman" w:cs="Times New Roman"/>
          <w:sz w:val="22"/>
          <w:szCs w:val="22"/>
        </w:rPr>
        <w:t>«___» __________ 20__ г., фактически оказаны «___» __________ 20__ г.</w:t>
      </w:r>
    </w:p>
    <w:p w:rsidR="006F0D21" w:rsidRPr="001A3308" w:rsidRDefault="006F0D21" w:rsidP="006F0D21">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4. </w:t>
      </w:r>
      <w:r w:rsidRPr="001A3308">
        <w:rPr>
          <w:rFonts w:ascii="Times New Roman" w:hAnsi="Times New Roman" w:cs="Times New Roman"/>
          <w:spacing w:val="-4"/>
          <w:sz w:val="22"/>
          <w:szCs w:val="22"/>
        </w:rPr>
        <w:t>Недостатки выполненных работ выявлены/не выявлены</w:t>
      </w:r>
    </w:p>
    <w:p w:rsidR="006F0D21" w:rsidRPr="001A3308" w:rsidRDefault="006F0D21" w:rsidP="006F0D21">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6F0D21" w:rsidRPr="001A3308" w:rsidRDefault="006F0D21" w:rsidP="006F0D21">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5. Сумма, подлежащая оплате Подрядчику в соответствии с условиями Контракта _________________________________________________.</w:t>
      </w:r>
    </w:p>
    <w:p w:rsidR="006F0D21" w:rsidRPr="001A3308" w:rsidRDefault="006F0D21" w:rsidP="006F0D21">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6. В соответствии с пунктом ______ Контракта сумма штрафных санкций составляет _______________ (</w:t>
      </w:r>
      <w:r w:rsidRPr="001A3308">
        <w:rPr>
          <w:rFonts w:ascii="Times New Roman" w:hAnsi="Times New Roman" w:cs="Times New Roman"/>
          <w:i/>
          <w:sz w:val="22"/>
          <w:szCs w:val="22"/>
        </w:rPr>
        <w:t>указывается порядок расчета штрафных санкций</w:t>
      </w:r>
      <w:r w:rsidRPr="001A3308">
        <w:rPr>
          <w:rFonts w:ascii="Times New Roman" w:hAnsi="Times New Roman" w:cs="Times New Roman"/>
          <w:sz w:val="22"/>
          <w:szCs w:val="22"/>
        </w:rPr>
        <w:t>).</w:t>
      </w:r>
    </w:p>
    <w:p w:rsidR="006F0D21" w:rsidRPr="001A3308" w:rsidRDefault="006F0D21" w:rsidP="006F0D21">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Общая стоимость штрафных санкций составит: ________________.</w:t>
      </w:r>
    </w:p>
    <w:p w:rsidR="006F0D21" w:rsidRPr="001A3308" w:rsidRDefault="006F0D21" w:rsidP="006F0D21">
      <w:pPr>
        <w:spacing w:after="0"/>
        <w:ind w:firstLine="709"/>
        <w:jc w:val="both"/>
        <w:rPr>
          <w:rFonts w:ascii="Times New Roman" w:hAnsi="Times New Roman"/>
        </w:rPr>
      </w:pPr>
      <w:r w:rsidRPr="001A3308">
        <w:rPr>
          <w:rFonts w:ascii="Times New Roman" w:hAnsi="Times New Roman"/>
        </w:rPr>
        <w:t>7. Итоговая сумма, подлежащая оплате Подрядчику с учетом удержания штрафных санкций, составляет ___________________________________________.</w:t>
      </w:r>
    </w:p>
    <w:p w:rsidR="006F0D21" w:rsidRPr="001A3308" w:rsidRDefault="006F0D21" w:rsidP="006F0D21">
      <w:pPr>
        <w:spacing w:after="0"/>
        <w:jc w:val="both"/>
        <w:rPr>
          <w:rFonts w:ascii="Times New Roman" w:hAnsi="Times New Roman"/>
        </w:rPr>
      </w:pPr>
    </w:p>
    <w:p w:rsidR="006F0D21" w:rsidRPr="001A3308" w:rsidRDefault="006F0D21" w:rsidP="006F0D21">
      <w:pPr>
        <w:tabs>
          <w:tab w:val="center" w:pos="4677"/>
        </w:tabs>
        <w:spacing w:after="0"/>
        <w:rPr>
          <w:rFonts w:ascii="Times New Roman" w:hAnsi="Times New Roman"/>
        </w:rPr>
      </w:pPr>
      <w:r w:rsidRPr="001A3308">
        <w:rPr>
          <w:rFonts w:ascii="Times New Roman" w:hAnsi="Times New Roman"/>
          <w:b/>
        </w:rPr>
        <w:t>Сдал:</w:t>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b/>
        </w:rPr>
        <w:t>Принял:</w:t>
      </w:r>
    </w:p>
    <w:p w:rsidR="006F0D21" w:rsidRPr="00453D79" w:rsidRDefault="006F0D21" w:rsidP="006F0D21">
      <w:pPr>
        <w:spacing w:after="0"/>
        <w:jc w:val="both"/>
        <w:rPr>
          <w:rFonts w:ascii="Arial Narrow" w:hAnsi="Arial Narrow" w:cs="Arial"/>
          <w:spacing w:val="-7"/>
        </w:rPr>
      </w:pPr>
    </w:p>
    <w:p w:rsidR="00BF222A" w:rsidRDefault="00BF222A"/>
    <w:sectPr w:rsidR="00BF222A" w:rsidSect="00BF222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5C72" w:rsidRDefault="00995C72" w:rsidP="00FA3519">
      <w:pPr>
        <w:spacing w:after="0" w:line="240" w:lineRule="auto"/>
      </w:pPr>
      <w:r>
        <w:separator/>
      </w:r>
    </w:p>
  </w:endnote>
  <w:endnote w:type="continuationSeparator" w:id="1">
    <w:p w:rsidR="00995C72" w:rsidRDefault="00995C72" w:rsidP="00FA35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372" w:rsidRDefault="00906372" w:rsidP="00906372">
    <w:pPr>
      <w:pStyle w:val="a6"/>
      <w:tabs>
        <w:tab w:val="right" w:pos="9780"/>
      </w:tabs>
      <w:jc w:val="right"/>
    </w:pPr>
    <w:r>
      <w:rPr>
        <w:rFonts w:ascii="Arial Narrow" w:hAnsi="Arial Narrow"/>
        <w:sz w:val="20"/>
        <w:szCs w:val="20"/>
      </w:rPr>
      <w:tab/>
    </w:r>
    <w:r>
      <w:rPr>
        <w:rFonts w:ascii="Arial Narrow" w:hAnsi="Arial Narrow"/>
        <w:sz w:val="20"/>
        <w:szCs w:val="20"/>
      </w:rPr>
      <w:tab/>
    </w:r>
    <w:r w:rsidR="00F75D9F" w:rsidRPr="00DB77FC">
      <w:rPr>
        <w:rFonts w:ascii="Arial Narrow" w:hAnsi="Arial Narrow"/>
        <w:sz w:val="20"/>
        <w:szCs w:val="20"/>
      </w:rPr>
      <w:fldChar w:fldCharType="begin"/>
    </w:r>
    <w:r w:rsidRPr="00DB77FC">
      <w:rPr>
        <w:rFonts w:ascii="Arial Narrow" w:hAnsi="Arial Narrow"/>
        <w:sz w:val="20"/>
        <w:szCs w:val="20"/>
      </w:rPr>
      <w:instrText>PAGE   \* MERGEFORMAT</w:instrText>
    </w:r>
    <w:r w:rsidR="00F75D9F" w:rsidRPr="00DB77FC">
      <w:rPr>
        <w:rFonts w:ascii="Arial Narrow" w:hAnsi="Arial Narrow"/>
        <w:sz w:val="20"/>
        <w:szCs w:val="20"/>
      </w:rPr>
      <w:fldChar w:fldCharType="separate"/>
    </w:r>
    <w:r w:rsidR="00A15238">
      <w:rPr>
        <w:rFonts w:ascii="Arial Narrow" w:hAnsi="Arial Narrow"/>
        <w:noProof/>
        <w:sz w:val="20"/>
        <w:szCs w:val="20"/>
      </w:rPr>
      <w:t>11</w:t>
    </w:r>
    <w:r w:rsidR="00F75D9F" w:rsidRPr="00DB77FC">
      <w:rPr>
        <w:rFonts w:ascii="Arial Narrow" w:hAnsi="Arial Narrow"/>
        <w:sz w:val="20"/>
        <w:szCs w:val="20"/>
      </w:rPr>
      <w:fldChar w:fldCharType="end"/>
    </w:r>
  </w:p>
  <w:p w:rsidR="00906372" w:rsidRDefault="0090637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5C72" w:rsidRDefault="00995C72" w:rsidP="00FA3519">
      <w:pPr>
        <w:spacing w:after="0" w:line="240" w:lineRule="auto"/>
      </w:pPr>
      <w:r>
        <w:separator/>
      </w:r>
    </w:p>
  </w:footnote>
  <w:footnote w:type="continuationSeparator" w:id="1">
    <w:p w:rsidR="00995C72" w:rsidRDefault="00995C72" w:rsidP="00FA351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0265C"/>
    <w:multiLevelType w:val="hybridMultilevel"/>
    <w:tmpl w:val="B2C81BE6"/>
    <w:lvl w:ilvl="0" w:tplc="521A4A1E">
      <w:start w:val="1"/>
      <w:numFmt w:val="decimal"/>
      <w:lvlText w:val="%1."/>
      <w:lvlJc w:val="right"/>
      <w:pPr>
        <w:ind w:left="1429" w:hanging="1372"/>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6F0D21"/>
    <w:rsid w:val="00041005"/>
    <w:rsid w:val="00170370"/>
    <w:rsid w:val="006F0D21"/>
    <w:rsid w:val="007B7C93"/>
    <w:rsid w:val="007F3C3C"/>
    <w:rsid w:val="0090146E"/>
    <w:rsid w:val="00906372"/>
    <w:rsid w:val="00995C72"/>
    <w:rsid w:val="00A15238"/>
    <w:rsid w:val="00B028CF"/>
    <w:rsid w:val="00BF222A"/>
    <w:rsid w:val="00D90640"/>
    <w:rsid w:val="00E14311"/>
    <w:rsid w:val="00E362BF"/>
    <w:rsid w:val="00F75D9F"/>
    <w:rsid w:val="00FA3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D2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Знак1,Çàã1,BO,ID,body indent,andrad,EHPT,Body Text2,Основной текст Знак Знак Знак,Основной текст Знак Знак Знак Знак Знак,Основной текст Знак Знак Знак Знак Знак Знак Знак,Основной текст Знак Знак,Основной текст Знак1 Знак Знак"/>
    <w:basedOn w:val="a"/>
    <w:link w:val="a4"/>
    <w:rsid w:val="006F0D21"/>
    <w:pPr>
      <w:spacing w:after="120" w:line="240" w:lineRule="auto"/>
    </w:pPr>
    <w:rPr>
      <w:rFonts w:ascii="Times New Roman" w:eastAsia="Times New Roman" w:hAnsi="Times New Roman"/>
      <w:sz w:val="24"/>
      <w:szCs w:val="24"/>
    </w:rPr>
  </w:style>
  <w:style w:type="character" w:customStyle="1" w:styleId="a4">
    <w:name w:val="Основной текст Знак"/>
    <w:aliases w:val="body text Знак,Знак1 Знак,Çàã1 Знак,BO Знак,ID Знак,body indent Знак,andrad Знак,EHPT Знак,Body Text2 Знак,Основной текст Знак Знак Знак Знак,Основной текст Знак Знак Знак Знак Знак Знак,Основной текст Знак Знак Знак1"/>
    <w:basedOn w:val="a0"/>
    <w:link w:val="a3"/>
    <w:rsid w:val="006F0D21"/>
    <w:rPr>
      <w:rFonts w:ascii="Times New Roman" w:eastAsia="Times New Roman" w:hAnsi="Times New Roman" w:cs="Times New Roman"/>
      <w:sz w:val="24"/>
      <w:szCs w:val="24"/>
    </w:rPr>
  </w:style>
  <w:style w:type="character" w:styleId="a5">
    <w:name w:val="Hyperlink"/>
    <w:uiPriority w:val="99"/>
    <w:rsid w:val="006F0D21"/>
    <w:rPr>
      <w:color w:val="0000FF"/>
      <w:u w:val="single"/>
    </w:rPr>
  </w:style>
  <w:style w:type="paragraph" w:styleId="a6">
    <w:name w:val="footer"/>
    <w:basedOn w:val="a"/>
    <w:link w:val="a7"/>
    <w:uiPriority w:val="99"/>
    <w:unhideWhenUsed/>
    <w:rsid w:val="006F0D2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F0D21"/>
    <w:rPr>
      <w:rFonts w:ascii="Calibri" w:eastAsia="Calibri" w:hAnsi="Calibri" w:cs="Times New Roman"/>
    </w:rPr>
  </w:style>
  <w:style w:type="paragraph" w:customStyle="1" w:styleId="ConsPlusNormal">
    <w:name w:val="ConsPlusNormal"/>
    <w:link w:val="ConsPlusNormal0"/>
    <w:rsid w:val="006F0D2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F0D21"/>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1">
    <w:name w:val="Основной шрифт абзаца1"/>
    <w:rsid w:val="006F0D21"/>
  </w:style>
  <w:style w:type="paragraph" w:styleId="a8">
    <w:name w:val="Body Text Indent"/>
    <w:basedOn w:val="a"/>
    <w:link w:val="10"/>
    <w:rsid w:val="006F0D21"/>
    <w:pPr>
      <w:suppressAutoHyphens/>
      <w:spacing w:after="120" w:line="240" w:lineRule="auto"/>
      <w:ind w:left="283"/>
    </w:pPr>
    <w:rPr>
      <w:rFonts w:ascii="Times New Roman" w:eastAsia="Times New Roman" w:hAnsi="Times New Roman"/>
      <w:sz w:val="24"/>
      <w:szCs w:val="24"/>
      <w:lang w:eastAsia="zh-CN"/>
    </w:rPr>
  </w:style>
  <w:style w:type="character" w:customStyle="1" w:styleId="a9">
    <w:name w:val="Основной текст с отступом Знак"/>
    <w:basedOn w:val="a0"/>
    <w:link w:val="a8"/>
    <w:uiPriority w:val="99"/>
    <w:semiHidden/>
    <w:rsid w:val="006F0D21"/>
    <w:rPr>
      <w:rFonts w:ascii="Calibri" w:eastAsia="Calibri" w:hAnsi="Calibri" w:cs="Times New Roman"/>
    </w:rPr>
  </w:style>
  <w:style w:type="character" w:customStyle="1" w:styleId="ConsPlusNormal0">
    <w:name w:val="ConsPlusNormal Знак"/>
    <w:link w:val="ConsPlusNormal"/>
    <w:locked/>
    <w:rsid w:val="006F0D21"/>
    <w:rPr>
      <w:rFonts w:ascii="Arial" w:eastAsia="Times New Roman" w:hAnsi="Arial" w:cs="Arial"/>
      <w:sz w:val="20"/>
      <w:szCs w:val="20"/>
      <w:lang w:eastAsia="ru-RU"/>
    </w:rPr>
  </w:style>
  <w:style w:type="character" w:customStyle="1" w:styleId="10">
    <w:name w:val="Основной текст с отступом Знак1"/>
    <w:link w:val="a8"/>
    <w:rsid w:val="006F0D21"/>
    <w:rPr>
      <w:rFonts w:ascii="Times New Roman" w:eastAsia="Times New Roman" w:hAnsi="Times New Roman" w:cs="Times New Roman"/>
      <w:sz w:val="24"/>
      <w:szCs w:val="24"/>
      <w:lang w:eastAsia="zh-CN"/>
    </w:rPr>
  </w:style>
  <w:style w:type="paragraph" w:styleId="2">
    <w:name w:val="Body Text 2"/>
    <w:basedOn w:val="a"/>
    <w:link w:val="20"/>
    <w:rsid w:val="006F0D21"/>
    <w:pPr>
      <w:spacing w:after="120" w:line="480" w:lineRule="auto"/>
    </w:pPr>
    <w:rPr>
      <w:rFonts w:ascii="Times New Roman" w:eastAsia="Times New Roman" w:hAnsi="Times New Roman"/>
      <w:sz w:val="24"/>
      <w:szCs w:val="24"/>
    </w:rPr>
  </w:style>
  <w:style w:type="character" w:customStyle="1" w:styleId="20">
    <w:name w:val="Основной текст 2 Знак"/>
    <w:basedOn w:val="a0"/>
    <w:link w:val="2"/>
    <w:rsid w:val="006F0D21"/>
    <w:rPr>
      <w:rFonts w:ascii="Times New Roman" w:eastAsia="Times New Roman" w:hAnsi="Times New Roman" w:cs="Times New Roman"/>
      <w:sz w:val="24"/>
      <w:szCs w:val="24"/>
    </w:rPr>
  </w:style>
  <w:style w:type="paragraph" w:customStyle="1" w:styleId="Standard">
    <w:name w:val="Standard"/>
    <w:rsid w:val="006F0D21"/>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11">
    <w:name w:val="Обычный1"/>
    <w:rsid w:val="006F0D21"/>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num">
    <w:name w:val="num"/>
    <w:rsid w:val="006F0D21"/>
  </w:style>
  <w:style w:type="paragraph" w:styleId="aa">
    <w:name w:val="Balloon Text"/>
    <w:basedOn w:val="a"/>
    <w:link w:val="ab"/>
    <w:uiPriority w:val="99"/>
    <w:semiHidden/>
    <w:unhideWhenUsed/>
    <w:rsid w:val="006F0D2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F0D21"/>
    <w:rPr>
      <w:rFonts w:ascii="Tahoma" w:eastAsia="Calibri" w:hAnsi="Tahoma" w:cs="Tahoma"/>
      <w:sz w:val="16"/>
      <w:szCs w:val="16"/>
    </w:rPr>
  </w:style>
  <w:style w:type="character" w:customStyle="1" w:styleId="js-phone-number">
    <w:name w:val="js-phone-number"/>
    <w:basedOn w:val="a0"/>
    <w:rsid w:val="00906372"/>
  </w:style>
  <w:style w:type="character" w:styleId="ac">
    <w:name w:val="Strong"/>
    <w:basedOn w:val="a0"/>
    <w:uiPriority w:val="22"/>
    <w:qFormat/>
    <w:rsid w:val="0090637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A9223D42F5DE9B445103EA5DDE2H" TargetMode="External"/><Relationship Id="rId13" Type="http://schemas.openxmlformats.org/officeDocument/2006/relationships/hyperlink" Target="http://www.consultant.ru/document/cons_doc_LAW_50565/817c054a86b198e62ea5e041b855aa504ae991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36B03DBA536EA525D662381ACE9C394D57D9026D42F5DE9B445103EA5DDE2H" TargetMode="External"/><Relationship Id="rId12" Type="http://schemas.openxmlformats.org/officeDocument/2006/relationships/hyperlink" Target="http://www.consultant.ru/document/cons_doc_LAW_50565/817c054a86b198e62ea5e041b855aa504ae9917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andartgost.ru/g/%D0%93%D0%9E%D0%A1%D0%A2_12.0.003-20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mailto:Lyudmila.Kuzikova@mail.ru" TargetMode="Externa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s://e.mail.ru/compose/?mailto=mailto%3aadm_turgenev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10626</Words>
  <Characters>60571</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71055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44-FZ</dc:creator>
  <cp:lastModifiedBy>1</cp:lastModifiedBy>
  <cp:revision>5</cp:revision>
  <cp:lastPrinted>2017-09-07T07:30:00Z</cp:lastPrinted>
  <dcterms:created xsi:type="dcterms:W3CDTF">2017-09-01T08:55:00Z</dcterms:created>
  <dcterms:modified xsi:type="dcterms:W3CDTF">2017-09-07T07:30:00Z</dcterms:modified>
</cp:coreProperties>
</file>