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4B" w:rsidRPr="00AA20A6" w:rsidRDefault="00C0034B" w:rsidP="00873C99"/>
    <w:p w:rsidR="00C0034B" w:rsidRPr="00AA20A6" w:rsidRDefault="00C0034B" w:rsidP="00873C99"/>
    <w:p w:rsidR="007170F5" w:rsidRPr="00AA20A6" w:rsidRDefault="007170F5" w:rsidP="000B60F0">
      <w:pPr>
        <w:spacing w:line="360" w:lineRule="auto"/>
        <w:jc w:val="center"/>
        <w:rPr>
          <w:sz w:val="26"/>
          <w:szCs w:val="26"/>
        </w:rPr>
      </w:pPr>
      <w:r w:rsidRPr="00AA20A6">
        <w:rPr>
          <w:sz w:val="26"/>
          <w:szCs w:val="26"/>
        </w:rPr>
        <w:t>Отчет</w:t>
      </w:r>
    </w:p>
    <w:p w:rsidR="007170F5" w:rsidRPr="00AA20A6" w:rsidRDefault="007170F5" w:rsidP="007170F5">
      <w:pPr>
        <w:spacing w:line="360" w:lineRule="auto"/>
        <w:jc w:val="center"/>
        <w:rPr>
          <w:sz w:val="26"/>
          <w:szCs w:val="26"/>
        </w:rPr>
      </w:pPr>
      <w:r w:rsidRPr="00AA20A6">
        <w:rPr>
          <w:sz w:val="26"/>
          <w:szCs w:val="26"/>
        </w:rPr>
        <w:t xml:space="preserve">работы отдела муниципального архива администрации  Ардатовского муниципального района Республики Мордовия </w:t>
      </w:r>
    </w:p>
    <w:p w:rsidR="007170F5" w:rsidRPr="00AA20A6" w:rsidRDefault="007170F5" w:rsidP="007170F5">
      <w:pPr>
        <w:jc w:val="center"/>
        <w:rPr>
          <w:sz w:val="26"/>
          <w:szCs w:val="26"/>
        </w:rPr>
      </w:pPr>
      <w:r w:rsidRPr="00AA20A6">
        <w:rPr>
          <w:sz w:val="26"/>
          <w:szCs w:val="26"/>
        </w:rPr>
        <w:t xml:space="preserve"> за 4 квартал 2017 г.</w:t>
      </w:r>
    </w:p>
    <w:p w:rsidR="00C0034B" w:rsidRPr="00AA20A6" w:rsidRDefault="00C0034B" w:rsidP="006035F1">
      <w:pPr>
        <w:jc w:val="center"/>
        <w:rPr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5"/>
        <w:gridCol w:w="1059"/>
        <w:gridCol w:w="1080"/>
        <w:gridCol w:w="1419"/>
        <w:gridCol w:w="1278"/>
        <w:gridCol w:w="1135"/>
        <w:gridCol w:w="1080"/>
      </w:tblGrid>
      <w:tr w:rsidR="00806574" w:rsidRPr="00AA20A6" w:rsidTr="00806574">
        <w:tc>
          <w:tcPr>
            <w:tcW w:w="1259" w:type="dxa"/>
            <w:vMerge w:val="restart"/>
          </w:tcPr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Индексы</w:t>
            </w:r>
          </w:p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 xml:space="preserve">Ед. </w:t>
            </w:r>
            <w:r w:rsidR="00806574" w:rsidRPr="00AA20A6">
              <w:rPr>
                <w:b/>
              </w:rPr>
              <w:t>из</w:t>
            </w:r>
            <w:r w:rsidRPr="00AA20A6">
              <w:rPr>
                <w:b/>
              </w:rPr>
              <w:t>.</w:t>
            </w:r>
          </w:p>
        </w:tc>
        <w:tc>
          <w:tcPr>
            <w:tcW w:w="1229" w:type="dxa"/>
            <w:gridSpan w:val="2"/>
            <w:vMerge w:val="restart"/>
          </w:tcPr>
          <w:p w:rsidR="00806574" w:rsidRPr="00AA20A6" w:rsidRDefault="00806574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Расчет</w:t>
            </w:r>
          </w:p>
          <w:p w:rsidR="00C0034B" w:rsidRPr="00AA20A6" w:rsidRDefault="00806574" w:rsidP="00806574">
            <w:pPr>
              <w:jc w:val="center"/>
              <w:rPr>
                <w:b/>
              </w:rPr>
            </w:pPr>
            <w:proofErr w:type="spellStart"/>
            <w:r w:rsidRPr="00AA20A6">
              <w:rPr>
                <w:b/>
              </w:rPr>
              <w:t>ная</w:t>
            </w:r>
            <w:proofErr w:type="spellEnd"/>
          </w:p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норма времени</w:t>
            </w:r>
          </w:p>
        </w:tc>
        <w:tc>
          <w:tcPr>
            <w:tcW w:w="4836" w:type="dxa"/>
            <w:gridSpan w:val="4"/>
          </w:tcPr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Бюджет рабочего времени</w:t>
            </w:r>
          </w:p>
        </w:tc>
      </w:tr>
      <w:tr w:rsidR="00806574" w:rsidRPr="00AA20A6" w:rsidTr="00806574">
        <w:trPr>
          <w:trHeight w:val="949"/>
        </w:trPr>
        <w:tc>
          <w:tcPr>
            <w:tcW w:w="1259" w:type="dxa"/>
            <w:vMerge/>
          </w:tcPr>
          <w:p w:rsidR="00C0034B" w:rsidRPr="00AA20A6" w:rsidRDefault="00C0034B" w:rsidP="00806574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C0034B" w:rsidRPr="00AA20A6" w:rsidRDefault="00C0034B" w:rsidP="00806574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C0034B" w:rsidRPr="00AA20A6" w:rsidRDefault="00C0034B" w:rsidP="00806574">
            <w:pPr>
              <w:spacing w:line="360" w:lineRule="auto"/>
            </w:pPr>
          </w:p>
        </w:tc>
        <w:tc>
          <w:tcPr>
            <w:tcW w:w="1229" w:type="dxa"/>
            <w:gridSpan w:val="2"/>
            <w:vMerge/>
          </w:tcPr>
          <w:p w:rsidR="00C0034B" w:rsidRPr="00AA20A6" w:rsidRDefault="00C0034B" w:rsidP="00806574">
            <w:pPr>
              <w:spacing w:line="360" w:lineRule="auto"/>
            </w:pPr>
          </w:p>
        </w:tc>
        <w:tc>
          <w:tcPr>
            <w:tcW w:w="1059" w:type="dxa"/>
          </w:tcPr>
          <w:p w:rsidR="00C0034B" w:rsidRPr="00AA20A6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AA20A6">
              <w:rPr>
                <w:b/>
              </w:rPr>
              <w:t>План</w:t>
            </w:r>
          </w:p>
          <w:p w:rsidR="00C0034B" w:rsidRPr="00AA20A6" w:rsidRDefault="00C0034B" w:rsidP="0080657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AA20A6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b/>
              </w:rPr>
            </w:pPr>
            <w:r w:rsidRPr="00AA20A6">
              <w:rPr>
                <w:b/>
              </w:rPr>
              <w:t>Факт в</w:t>
            </w:r>
          </w:p>
          <w:p w:rsidR="00C0034B" w:rsidRPr="00AA20A6" w:rsidRDefault="00C0034B" w:rsidP="00806574">
            <w:pPr>
              <w:jc w:val="center"/>
              <w:rPr>
                <w:b/>
              </w:rPr>
            </w:pPr>
            <w:proofErr w:type="spellStart"/>
            <w:r w:rsidRPr="00AA20A6">
              <w:rPr>
                <w:b/>
              </w:rPr>
              <w:t>нормо-дн</w:t>
            </w:r>
            <w:proofErr w:type="spellEnd"/>
            <w:r w:rsidRPr="00AA20A6">
              <w:rPr>
                <w:b/>
              </w:rPr>
              <w:t>.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AA20A6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AA20A6">
              <w:rPr>
                <w:b/>
              </w:rPr>
              <w:t>Факт</w:t>
            </w:r>
          </w:p>
        </w:tc>
      </w:tr>
      <w:tr w:rsidR="00806574" w:rsidRPr="00AA20A6" w:rsidTr="00806574">
        <w:trPr>
          <w:trHeight w:val="247"/>
        </w:trPr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229" w:type="dxa"/>
            <w:gridSpan w:val="2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059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10</w:t>
            </w:r>
          </w:p>
        </w:tc>
      </w:tr>
      <w:tr w:rsidR="00C0034B" w:rsidRPr="00AA20A6" w:rsidTr="00806574">
        <w:trPr>
          <w:trHeight w:val="247"/>
        </w:trPr>
        <w:tc>
          <w:tcPr>
            <w:tcW w:w="15840" w:type="dxa"/>
            <w:gridSpan w:val="11"/>
          </w:tcPr>
          <w:p w:rsidR="00C0034B" w:rsidRPr="00AA20A6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AA20A6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C0034B" w:rsidRPr="00AA20A6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AA20A6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rPr>
          <w:trHeight w:val="437"/>
        </w:trPr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120</w:t>
            </w: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440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Картонирование</w:t>
            </w:r>
            <w:proofErr w:type="spellEnd"/>
            <w:r w:rsidRPr="00AA20A6">
              <w:rPr>
                <w:sz w:val="26"/>
                <w:szCs w:val="26"/>
              </w:rPr>
              <w:t xml:space="preserve"> 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Дней.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rPr>
          <w:trHeight w:val="70"/>
        </w:trPr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</w:t>
            </w:r>
          </w:p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7170F5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</w:t>
            </w: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</w:t>
            </w:r>
            <w:r w:rsidR="007170F5" w:rsidRPr="00AA20A6"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1.12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Создание базы данных «Архивный фонд»</w:t>
            </w:r>
          </w:p>
          <w:p w:rsidR="00C0034B" w:rsidRPr="00AA20A6" w:rsidRDefault="00C0034B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AA20A6">
              <w:rPr>
                <w:sz w:val="26"/>
                <w:szCs w:val="26"/>
                <w:u w:val="single"/>
              </w:rPr>
              <w:t>Фонд/оп.</w:t>
            </w:r>
          </w:p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720</w:t>
            </w: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</w:t>
            </w:r>
            <w:r w:rsidR="00C0034B" w:rsidRPr="00AA20A6">
              <w:rPr>
                <w:sz w:val="26"/>
                <w:szCs w:val="26"/>
              </w:rPr>
              <w:t xml:space="preserve"> фонд.</w:t>
            </w:r>
          </w:p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9</w:t>
            </w:r>
            <w:r w:rsidR="0088273A" w:rsidRPr="00AA20A6">
              <w:rPr>
                <w:sz w:val="26"/>
                <w:szCs w:val="26"/>
              </w:rPr>
              <w:t>13</w:t>
            </w:r>
          </w:p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</w:t>
            </w:r>
            <w:r w:rsidR="00C0034B" w:rsidRPr="00AA20A6">
              <w:rPr>
                <w:sz w:val="26"/>
                <w:szCs w:val="26"/>
              </w:rPr>
              <w:t xml:space="preserve"> фонд.</w:t>
            </w:r>
          </w:p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9</w:t>
            </w:r>
            <w:r w:rsidR="0088273A" w:rsidRPr="00AA20A6">
              <w:rPr>
                <w:sz w:val="26"/>
                <w:szCs w:val="26"/>
              </w:rPr>
              <w:t>13</w:t>
            </w:r>
          </w:p>
        </w:tc>
        <w:tc>
          <w:tcPr>
            <w:tcW w:w="1278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</w:t>
            </w:r>
            <w:r w:rsidR="00C0034B" w:rsidRPr="00AA20A6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C0034B" w:rsidRPr="00AA20A6" w:rsidTr="00806574">
        <w:trPr>
          <w:trHeight w:val="615"/>
        </w:trPr>
        <w:tc>
          <w:tcPr>
            <w:tcW w:w="15840" w:type="dxa"/>
            <w:gridSpan w:val="11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lastRenderedPageBreak/>
              <w:t>2. Формирование Архивного фонда Российской Федерации. Организационно-методическое руководство ведомственными</w:t>
            </w:r>
          </w:p>
          <w:p w:rsidR="00C0034B" w:rsidRPr="00AA20A6" w:rsidRDefault="00C0034B" w:rsidP="000B60F0">
            <w:pPr>
              <w:jc w:val="center"/>
              <w:rPr>
                <w:b/>
                <w:sz w:val="16"/>
                <w:szCs w:val="16"/>
              </w:rPr>
            </w:pPr>
            <w:r w:rsidRPr="00AA20A6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2.1.1.1.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Управленческой документации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17</w:t>
            </w: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103</w:t>
            </w:r>
          </w:p>
        </w:tc>
        <w:tc>
          <w:tcPr>
            <w:tcW w:w="1419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870</w:t>
            </w:r>
          </w:p>
        </w:tc>
        <w:tc>
          <w:tcPr>
            <w:tcW w:w="1278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</w:t>
            </w:r>
            <w:r w:rsidR="00C0034B" w:rsidRPr="00AA20A6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</w:t>
            </w:r>
            <w:r w:rsidR="00C0034B" w:rsidRPr="00AA20A6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</w:t>
            </w:r>
            <w:r w:rsidR="00C0034B" w:rsidRPr="00AA20A6">
              <w:rPr>
                <w:sz w:val="26"/>
                <w:szCs w:val="26"/>
              </w:rPr>
              <w:t>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</w:t>
            </w:r>
          </w:p>
        </w:tc>
        <w:tc>
          <w:tcPr>
            <w:tcW w:w="1419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23</w:t>
            </w: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</w:t>
            </w:r>
            <w:r w:rsidR="0088273A" w:rsidRPr="00AA20A6">
              <w:rPr>
                <w:sz w:val="26"/>
                <w:szCs w:val="26"/>
              </w:rPr>
              <w:t>3</w:t>
            </w:r>
            <w:r w:rsidRPr="00AA20A6">
              <w:rPr>
                <w:sz w:val="26"/>
                <w:szCs w:val="26"/>
              </w:rPr>
              <w:t xml:space="preserve"> поз.</w:t>
            </w:r>
          </w:p>
        </w:tc>
        <w:tc>
          <w:tcPr>
            <w:tcW w:w="1278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От граждан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7</w:t>
            </w:r>
          </w:p>
        </w:tc>
        <w:tc>
          <w:tcPr>
            <w:tcW w:w="1419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Экспертиза ценности документов, находящихся на государственном хранении: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Утверждение на ЭПК описей на: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Управленческую документацию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  <w:gridSpan w:val="2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34</w:t>
            </w:r>
          </w:p>
        </w:tc>
        <w:tc>
          <w:tcPr>
            <w:tcW w:w="1080" w:type="dxa"/>
          </w:tcPr>
          <w:p w:rsidR="00C0034B" w:rsidRPr="00AA20A6" w:rsidRDefault="00B362D2" w:rsidP="000B60F0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84</w:t>
            </w:r>
          </w:p>
        </w:tc>
        <w:tc>
          <w:tcPr>
            <w:tcW w:w="1419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679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12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23</w:t>
            </w: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23поз.</w:t>
            </w:r>
          </w:p>
        </w:tc>
        <w:tc>
          <w:tcPr>
            <w:tcW w:w="1278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88273A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Номенклатур дел</w:t>
            </w:r>
          </w:p>
          <w:p w:rsidR="00C0034B" w:rsidRPr="00AA20A6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Номенкл</w:t>
            </w:r>
            <w:proofErr w:type="spellEnd"/>
            <w:r w:rsidRPr="00AA20A6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1/3д.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C0034B" w:rsidRPr="00AA20A6" w:rsidRDefault="00B362D2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Инструкций по делопроизводству</w:t>
            </w:r>
          </w:p>
          <w:p w:rsidR="00C0034B" w:rsidRPr="00AA20A6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Инструк</w:t>
            </w:r>
            <w:proofErr w:type="spellEnd"/>
            <w:r w:rsidRPr="00AA20A6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Положений об архиве</w:t>
            </w:r>
          </w:p>
          <w:p w:rsidR="00C0034B" w:rsidRPr="00AA20A6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Полож</w:t>
            </w:r>
            <w:proofErr w:type="spellEnd"/>
            <w:r w:rsidRPr="00AA20A6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2.4.4.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Положений об экспертной комиссии</w:t>
            </w:r>
          </w:p>
          <w:p w:rsidR="00C0034B" w:rsidRPr="00AA20A6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Полож</w:t>
            </w:r>
            <w:proofErr w:type="spellEnd"/>
            <w:r w:rsidRPr="00AA20A6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1спр./3 д.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470C1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6.0</w:t>
            </w:r>
          </w:p>
        </w:tc>
        <w:tc>
          <w:tcPr>
            <w:tcW w:w="1135" w:type="dxa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6.0</w:t>
            </w:r>
          </w:p>
        </w:tc>
        <w:tc>
          <w:tcPr>
            <w:tcW w:w="1080" w:type="dxa"/>
          </w:tcPr>
          <w:p w:rsidR="00C0034B" w:rsidRPr="00AA20A6" w:rsidRDefault="008D65F5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470C1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  <w:tc>
          <w:tcPr>
            <w:tcW w:w="1135" w:type="dxa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C0034B" w:rsidRPr="00AA20A6" w:rsidRDefault="008D65F5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lastRenderedPageBreak/>
              <w:t>2.8.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Семинар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Паспортизация ведомственных архивов</w:t>
            </w:r>
          </w:p>
          <w:p w:rsidR="00C0034B" w:rsidRPr="00AA20A6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F50259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55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Выполнение заданий  РАС РМ</w:t>
            </w:r>
          </w:p>
          <w:p w:rsidR="00C0034B" w:rsidRPr="00AA20A6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Контроль за работой ОМВА</w:t>
            </w:r>
          </w:p>
          <w:p w:rsidR="00C0034B" w:rsidRPr="00AA20A6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Учрежден.</w:t>
            </w:r>
          </w:p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(дней)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C0034B" w:rsidRPr="00AA20A6" w:rsidTr="000B60F0">
        <w:trPr>
          <w:trHeight w:val="382"/>
        </w:trPr>
        <w:tc>
          <w:tcPr>
            <w:tcW w:w="15840" w:type="dxa"/>
            <w:gridSpan w:val="11"/>
          </w:tcPr>
          <w:p w:rsidR="00C0034B" w:rsidRPr="00AA20A6" w:rsidRDefault="00C0034B" w:rsidP="000B60F0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</w:t>
            </w:r>
            <w:r w:rsidR="000B60F0" w:rsidRPr="00AA20A6">
              <w:rPr>
                <w:b/>
                <w:sz w:val="26"/>
                <w:szCs w:val="26"/>
              </w:rPr>
              <w:t>в</w:t>
            </w:r>
          </w:p>
          <w:p w:rsidR="000B60F0" w:rsidRPr="00AA20A6" w:rsidRDefault="000B60F0" w:rsidP="000B60F0">
            <w:pPr>
              <w:jc w:val="center"/>
              <w:rPr>
                <w:b/>
                <w:sz w:val="26"/>
                <w:szCs w:val="26"/>
              </w:rPr>
            </w:pPr>
          </w:p>
          <w:p w:rsidR="000B60F0" w:rsidRPr="00AA20A6" w:rsidRDefault="000B60F0" w:rsidP="000B60F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3.1.4.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Переработка описей</w:t>
            </w:r>
            <w:r w:rsidRPr="00AA20A6">
              <w:rPr>
                <w:sz w:val="26"/>
                <w:szCs w:val="26"/>
              </w:rPr>
              <w:t>***: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C0034B" w:rsidRPr="00AA20A6" w:rsidRDefault="00F50259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101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F50259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562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Каталогизация поединичная:</w:t>
            </w:r>
          </w:p>
          <w:p w:rsidR="000B60F0" w:rsidRPr="00AA20A6" w:rsidRDefault="000B60F0" w:rsidP="004477CE">
            <w:pPr>
              <w:rPr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Фотодокументов</w:t>
            </w:r>
          </w:p>
          <w:p w:rsidR="000B60F0" w:rsidRPr="00AA20A6" w:rsidRDefault="000B60F0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lastRenderedPageBreak/>
              <w:t>3.4.2.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Составление тематических карточек на: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На 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Вливание тематических карточек в каталоги на: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3.4.3.4.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Выст</w:t>
            </w:r>
            <w:proofErr w:type="spellEnd"/>
            <w:r w:rsidRPr="00AA20A6">
              <w:rPr>
                <w:sz w:val="26"/>
                <w:szCs w:val="26"/>
              </w:rPr>
              <w:t xml:space="preserve"> / дни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F50259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Стат. / дни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Экск</w:t>
            </w:r>
            <w:proofErr w:type="spellEnd"/>
            <w:r w:rsidRPr="00AA20A6">
              <w:rPr>
                <w:sz w:val="26"/>
                <w:szCs w:val="26"/>
              </w:rPr>
              <w:t>. / дни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Запр</w:t>
            </w:r>
            <w:proofErr w:type="spellEnd"/>
            <w:r w:rsidRPr="00AA20A6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AA20A6">
              <w:rPr>
                <w:sz w:val="26"/>
                <w:szCs w:val="26"/>
              </w:rPr>
              <w:t>Запр</w:t>
            </w:r>
            <w:proofErr w:type="spellEnd"/>
            <w:r w:rsidRPr="00AA20A6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AA20A6" w:rsidRDefault="00F50259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69</w:t>
            </w:r>
          </w:p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4A4CFE" w:rsidP="004A4CFE">
            <w:pPr>
              <w:rPr>
                <w:sz w:val="26"/>
                <w:szCs w:val="26"/>
                <w:u w:val="single"/>
              </w:rPr>
            </w:pPr>
            <w:r w:rsidRPr="00AA20A6">
              <w:rPr>
                <w:sz w:val="26"/>
                <w:szCs w:val="26"/>
                <w:u w:val="single"/>
              </w:rPr>
              <w:t xml:space="preserve">   3</w:t>
            </w:r>
            <w:r w:rsidR="00B362D2" w:rsidRPr="00AA20A6">
              <w:rPr>
                <w:sz w:val="26"/>
                <w:szCs w:val="26"/>
                <w:u w:val="single"/>
              </w:rPr>
              <w:t>33</w:t>
            </w:r>
          </w:p>
          <w:p w:rsidR="00C0034B" w:rsidRPr="00AA20A6" w:rsidRDefault="004A4CFE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</w:t>
            </w:r>
            <w:r w:rsidR="00B362D2" w:rsidRPr="00AA20A6">
              <w:rPr>
                <w:sz w:val="26"/>
                <w:szCs w:val="26"/>
              </w:rPr>
              <w:t>33</w:t>
            </w:r>
            <w:r w:rsidR="00C0034B" w:rsidRPr="00AA20A6">
              <w:rPr>
                <w:sz w:val="26"/>
                <w:szCs w:val="26"/>
              </w:rPr>
              <w:t>+</w:t>
            </w:r>
          </w:p>
        </w:tc>
        <w:tc>
          <w:tcPr>
            <w:tcW w:w="1419" w:type="dxa"/>
          </w:tcPr>
          <w:p w:rsidR="00C0034B" w:rsidRPr="00AA20A6" w:rsidRDefault="004A4CFE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AA20A6">
              <w:rPr>
                <w:sz w:val="26"/>
                <w:szCs w:val="26"/>
                <w:u w:val="single"/>
              </w:rPr>
              <w:t>6</w:t>
            </w:r>
            <w:r w:rsidR="00B362D2" w:rsidRPr="00AA20A6">
              <w:rPr>
                <w:sz w:val="26"/>
                <w:szCs w:val="26"/>
                <w:u w:val="single"/>
              </w:rPr>
              <w:t>10</w:t>
            </w:r>
          </w:p>
          <w:p w:rsidR="00C0034B" w:rsidRPr="00AA20A6" w:rsidRDefault="004A4CFE" w:rsidP="004A4CF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 xml:space="preserve">       6</w:t>
            </w:r>
            <w:r w:rsidR="00B362D2" w:rsidRPr="00AA20A6">
              <w:rPr>
                <w:sz w:val="26"/>
                <w:szCs w:val="26"/>
              </w:rPr>
              <w:t>10</w:t>
            </w:r>
            <w:r w:rsidR="00C0034B" w:rsidRPr="00AA20A6">
              <w:rPr>
                <w:sz w:val="26"/>
                <w:szCs w:val="26"/>
              </w:rPr>
              <w:t>+</w:t>
            </w:r>
          </w:p>
        </w:tc>
        <w:tc>
          <w:tcPr>
            <w:tcW w:w="1278" w:type="dxa"/>
          </w:tcPr>
          <w:p w:rsidR="00C0034B" w:rsidRPr="00AA20A6" w:rsidRDefault="004A4CFE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111</w:t>
            </w:r>
            <w:r w:rsidR="00C0034B" w:rsidRPr="00AA20A6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</w:t>
            </w:r>
            <w:r w:rsidR="00806574" w:rsidRPr="00AA20A6">
              <w:rPr>
                <w:sz w:val="26"/>
                <w:szCs w:val="26"/>
              </w:rPr>
              <w:t>3</w:t>
            </w:r>
            <w:r w:rsidRPr="00AA20A6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AA20A6" w:rsidRDefault="008D65F5" w:rsidP="008D65F5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27</w:t>
            </w:r>
            <w:r w:rsidR="00C0034B" w:rsidRPr="00AA20A6">
              <w:rPr>
                <w:sz w:val="26"/>
                <w:szCs w:val="26"/>
              </w:rPr>
              <w:t>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Посещен.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806574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ед. хр/ дни</w:t>
            </w: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B362D2" w:rsidRPr="00AA20A6" w:rsidRDefault="00B362D2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AA20A6">
              <w:rPr>
                <w:sz w:val="26"/>
                <w:szCs w:val="26"/>
                <w:u w:val="single"/>
              </w:rPr>
              <w:t>121</w:t>
            </w:r>
          </w:p>
          <w:p w:rsidR="00F50259" w:rsidRPr="00AA20A6" w:rsidRDefault="00F50259" w:rsidP="00B362D2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25</w:t>
            </w:r>
            <w:r w:rsidR="00B362D2" w:rsidRPr="00AA20A6">
              <w:rPr>
                <w:sz w:val="26"/>
                <w:szCs w:val="26"/>
              </w:rPr>
              <w:t xml:space="preserve"> </w:t>
            </w:r>
            <w:r w:rsidRPr="00AA20A6">
              <w:rPr>
                <w:sz w:val="20"/>
                <w:szCs w:val="20"/>
              </w:rPr>
              <w:t>актов</w:t>
            </w:r>
          </w:p>
        </w:tc>
        <w:tc>
          <w:tcPr>
            <w:tcW w:w="1419" w:type="dxa"/>
          </w:tcPr>
          <w:p w:rsidR="00B362D2" w:rsidRPr="00AA20A6" w:rsidRDefault="00B362D2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AA20A6">
              <w:rPr>
                <w:sz w:val="26"/>
                <w:szCs w:val="26"/>
                <w:u w:val="single"/>
              </w:rPr>
              <w:t>121</w:t>
            </w:r>
          </w:p>
          <w:p w:rsidR="00F50259" w:rsidRPr="00AA20A6" w:rsidRDefault="00F50259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 xml:space="preserve">25 </w:t>
            </w:r>
            <w:r w:rsidRPr="00AA20A6">
              <w:rPr>
                <w:sz w:val="20"/>
                <w:szCs w:val="20"/>
              </w:rPr>
              <w:t>актов</w:t>
            </w: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C0034B" w:rsidRPr="00AA20A6" w:rsidTr="00806574">
        <w:tc>
          <w:tcPr>
            <w:tcW w:w="15840" w:type="dxa"/>
            <w:gridSpan w:val="11"/>
          </w:tcPr>
          <w:p w:rsidR="00C0034B" w:rsidRPr="00AA20A6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AA20A6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C0034B" w:rsidRPr="00AA20A6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AA20A6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Участие в совещаниях – семинарах, коллегиях,  Республиканской архивной службы РМ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3.0</w:t>
            </w:r>
          </w:p>
        </w:tc>
      </w:tr>
      <w:tr w:rsidR="00806574" w:rsidRPr="00AA20A6" w:rsidTr="00806574">
        <w:tc>
          <w:tcPr>
            <w:tcW w:w="125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C0034B" w:rsidRPr="00AA20A6" w:rsidRDefault="00C0034B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AA20A6" w:rsidRDefault="00470C14" w:rsidP="004A4CFE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1</w:t>
            </w:r>
            <w:r w:rsidR="004A4CFE" w:rsidRPr="00AA20A6">
              <w:rPr>
                <w:sz w:val="26"/>
                <w:szCs w:val="26"/>
              </w:rPr>
              <w:t>49</w:t>
            </w:r>
          </w:p>
        </w:tc>
        <w:tc>
          <w:tcPr>
            <w:tcW w:w="1135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61</w:t>
            </w:r>
          </w:p>
        </w:tc>
        <w:tc>
          <w:tcPr>
            <w:tcW w:w="1080" w:type="dxa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64</w:t>
            </w:r>
          </w:p>
        </w:tc>
      </w:tr>
    </w:tbl>
    <w:p w:rsidR="00C0034B" w:rsidRPr="00AA20A6" w:rsidRDefault="00C0034B" w:rsidP="00CC3C7E">
      <w:r w:rsidRPr="00AA20A6">
        <w:t xml:space="preserve">                      </w:t>
      </w:r>
    </w:p>
    <w:p w:rsidR="00C0034B" w:rsidRPr="00AA20A6" w:rsidRDefault="00C0034B" w:rsidP="004A0BBF"/>
    <w:p w:rsidR="00C0034B" w:rsidRPr="00AA20A6" w:rsidRDefault="00C0034B" w:rsidP="004A0BBF"/>
    <w:p w:rsidR="00C0034B" w:rsidRPr="00AA20A6" w:rsidRDefault="00C0034B" w:rsidP="004A0BBF"/>
    <w:p w:rsidR="00C0034B" w:rsidRPr="00AA20A6" w:rsidRDefault="00C0034B" w:rsidP="00433816">
      <w:pPr>
        <w:rPr>
          <w:sz w:val="26"/>
          <w:szCs w:val="26"/>
        </w:rPr>
      </w:pPr>
      <w:r w:rsidRPr="00AA20A6">
        <w:rPr>
          <w:sz w:val="26"/>
          <w:szCs w:val="26"/>
        </w:rPr>
        <w:t xml:space="preserve">         </w:t>
      </w:r>
    </w:p>
    <w:p w:rsidR="00C0034B" w:rsidRPr="00AA20A6" w:rsidRDefault="00C0034B" w:rsidP="00433816">
      <w:pPr>
        <w:rPr>
          <w:sz w:val="26"/>
          <w:szCs w:val="26"/>
        </w:rPr>
      </w:pPr>
    </w:p>
    <w:p w:rsidR="00C0034B" w:rsidRPr="00AA20A6" w:rsidRDefault="00C0034B" w:rsidP="00433816">
      <w:pPr>
        <w:rPr>
          <w:sz w:val="26"/>
          <w:szCs w:val="26"/>
        </w:rPr>
      </w:pPr>
    </w:p>
    <w:p w:rsidR="00C0034B" w:rsidRPr="00AA20A6" w:rsidRDefault="00C0034B" w:rsidP="00433816">
      <w:pPr>
        <w:rPr>
          <w:sz w:val="26"/>
          <w:szCs w:val="26"/>
        </w:rPr>
      </w:pPr>
    </w:p>
    <w:p w:rsidR="00C0034B" w:rsidRPr="00AA20A6" w:rsidRDefault="00C0034B" w:rsidP="00433816">
      <w:pPr>
        <w:rPr>
          <w:sz w:val="26"/>
          <w:szCs w:val="26"/>
        </w:rPr>
      </w:pPr>
    </w:p>
    <w:p w:rsidR="00C0034B" w:rsidRPr="00AA20A6" w:rsidRDefault="00C0034B" w:rsidP="000B60F0">
      <w:pPr>
        <w:jc w:val="center"/>
        <w:rPr>
          <w:b/>
          <w:sz w:val="8"/>
          <w:szCs w:val="8"/>
        </w:rPr>
      </w:pPr>
      <w:r w:rsidRPr="00AA20A6">
        <w:rPr>
          <w:b/>
          <w:sz w:val="26"/>
          <w:szCs w:val="26"/>
        </w:rPr>
        <w:t>РАСЧЕТ БЮДЖЕТА РАБОЧЕГО ВРЕМЕНИ</w:t>
      </w:r>
    </w:p>
    <w:p w:rsidR="00C0034B" w:rsidRPr="00AA20A6" w:rsidRDefault="00C0034B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C0034B" w:rsidRPr="00AA20A6" w:rsidTr="00806574">
        <w:trPr>
          <w:trHeight w:val="276"/>
        </w:trPr>
        <w:tc>
          <w:tcPr>
            <w:tcW w:w="605" w:type="dxa"/>
            <w:vMerge w:val="restart"/>
          </w:tcPr>
          <w:p w:rsidR="00C0034B" w:rsidRPr="00AA20A6" w:rsidRDefault="00C0034B"/>
        </w:tc>
        <w:tc>
          <w:tcPr>
            <w:tcW w:w="9475" w:type="dxa"/>
            <w:vMerge w:val="restart"/>
          </w:tcPr>
          <w:p w:rsidR="00C0034B" w:rsidRPr="00AA20A6" w:rsidRDefault="00C0034B"/>
        </w:tc>
        <w:tc>
          <w:tcPr>
            <w:tcW w:w="2340" w:type="dxa"/>
            <w:vMerge w:val="restart"/>
            <w:vAlign w:val="center"/>
          </w:tcPr>
          <w:p w:rsidR="00C0034B" w:rsidRPr="00AA20A6" w:rsidRDefault="00C0034B" w:rsidP="00806574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AA20A6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806574" w:rsidRPr="00AA20A6" w:rsidTr="00806574">
        <w:trPr>
          <w:trHeight w:val="276"/>
        </w:trPr>
        <w:tc>
          <w:tcPr>
            <w:tcW w:w="0" w:type="auto"/>
            <w:vMerge/>
            <w:vAlign w:val="center"/>
          </w:tcPr>
          <w:p w:rsidR="00C0034B" w:rsidRPr="00AA20A6" w:rsidRDefault="00C0034B"/>
        </w:tc>
        <w:tc>
          <w:tcPr>
            <w:tcW w:w="9475" w:type="dxa"/>
            <w:vMerge/>
            <w:vAlign w:val="center"/>
          </w:tcPr>
          <w:p w:rsidR="00C0034B" w:rsidRPr="00AA20A6" w:rsidRDefault="00C0034B"/>
        </w:tc>
        <w:tc>
          <w:tcPr>
            <w:tcW w:w="2340" w:type="dxa"/>
            <w:vMerge/>
            <w:tcBorders>
              <w:top w:val="nil"/>
            </w:tcBorders>
          </w:tcPr>
          <w:p w:rsidR="00C0034B" w:rsidRPr="00AA20A6" w:rsidRDefault="00C0034B" w:rsidP="0080657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C0034B" w:rsidRPr="00AA20A6" w:rsidRDefault="00C0034B">
            <w:pPr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</w:tcPr>
          <w:p w:rsidR="00C0034B" w:rsidRPr="00AA20A6" w:rsidRDefault="00C0034B" w:rsidP="00806574">
            <w:pPr>
              <w:jc w:val="center"/>
            </w:pPr>
            <w:r w:rsidRPr="00AA20A6">
              <w:t>1</w:t>
            </w: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C0034B" w:rsidRPr="00AA20A6" w:rsidRDefault="00C0034B">
            <w:pPr>
              <w:rPr>
                <w:sz w:val="8"/>
                <w:szCs w:val="8"/>
              </w:rPr>
            </w:pPr>
            <w:r w:rsidRPr="00AA20A6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C0034B" w:rsidRPr="00AA20A6" w:rsidRDefault="00C0034B">
            <w:pPr>
              <w:rPr>
                <w:sz w:val="8"/>
                <w:szCs w:val="8"/>
              </w:rPr>
            </w:pPr>
          </w:p>
          <w:p w:rsidR="00C0034B" w:rsidRPr="00AA20A6" w:rsidRDefault="00C0034B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64</w:t>
            </w: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64</w:t>
            </w:r>
          </w:p>
        </w:tc>
      </w:tr>
      <w:tr w:rsidR="00C0034B" w:rsidRPr="00AA20A6" w:rsidTr="00806574">
        <w:tc>
          <w:tcPr>
            <w:tcW w:w="605" w:type="dxa"/>
            <w:vMerge w:val="restart"/>
          </w:tcPr>
          <w:p w:rsidR="00C0034B" w:rsidRPr="00AA20A6" w:rsidRDefault="00C0034B" w:rsidP="00806574">
            <w:pPr>
              <w:jc w:val="center"/>
            </w:pPr>
            <w:r w:rsidRPr="00AA20A6">
              <w:t>2</w:t>
            </w: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C0034B" w:rsidRPr="00AA20A6" w:rsidRDefault="00C0034B"/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  <w:vMerge/>
          </w:tcPr>
          <w:p w:rsidR="00C0034B" w:rsidRPr="00AA20A6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– очередной отпуск</w:t>
            </w:r>
          </w:p>
          <w:p w:rsidR="00C0034B" w:rsidRPr="00AA20A6" w:rsidRDefault="00C0034B"/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  <w:vMerge/>
          </w:tcPr>
          <w:p w:rsidR="00C0034B" w:rsidRPr="00AA20A6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– дополнительный отпуск</w:t>
            </w:r>
          </w:p>
          <w:p w:rsidR="00C0034B" w:rsidRPr="00AA20A6" w:rsidRDefault="00C0034B"/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  <w:vMerge/>
          </w:tcPr>
          <w:p w:rsidR="00C0034B" w:rsidRPr="00AA20A6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– учебный отпуск</w:t>
            </w:r>
          </w:p>
          <w:p w:rsidR="00C0034B" w:rsidRPr="00AA20A6" w:rsidRDefault="00C0034B"/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  <w:vMerge/>
          </w:tcPr>
          <w:p w:rsidR="00C0034B" w:rsidRPr="00AA20A6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C0034B" w:rsidRPr="00AA20A6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3.0</w:t>
            </w: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  <w:vMerge/>
          </w:tcPr>
          <w:p w:rsidR="00C0034B" w:rsidRPr="00AA20A6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– отпуск   по беременности и родам</w:t>
            </w:r>
          </w:p>
          <w:p w:rsidR="00C0034B" w:rsidRPr="00AA20A6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  <w:vMerge/>
          </w:tcPr>
          <w:p w:rsidR="00C0034B" w:rsidRPr="00AA20A6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C0034B" w:rsidRPr="00AA20A6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  <w:vMerge/>
          </w:tcPr>
          <w:p w:rsidR="00C0034B" w:rsidRPr="00AA20A6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–  занятия по гражданской обороне</w:t>
            </w:r>
          </w:p>
          <w:p w:rsidR="00C0034B" w:rsidRPr="00AA20A6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AA20A6" w:rsidTr="00806574">
        <w:tc>
          <w:tcPr>
            <w:tcW w:w="605" w:type="dxa"/>
          </w:tcPr>
          <w:p w:rsidR="00C0034B" w:rsidRPr="00AA20A6" w:rsidRDefault="00C0034B" w:rsidP="00806574">
            <w:pPr>
              <w:jc w:val="center"/>
            </w:pPr>
            <w:r w:rsidRPr="00AA20A6">
              <w:t>3</w:t>
            </w:r>
          </w:p>
        </w:tc>
        <w:tc>
          <w:tcPr>
            <w:tcW w:w="9475" w:type="dxa"/>
          </w:tcPr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Полезный фонд рабочего времени</w:t>
            </w:r>
          </w:p>
          <w:p w:rsidR="00C0034B" w:rsidRPr="00AA20A6" w:rsidRDefault="00C0034B">
            <w:pPr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C0034B" w:rsidRPr="00AA20A6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61</w:t>
            </w:r>
          </w:p>
        </w:tc>
        <w:tc>
          <w:tcPr>
            <w:tcW w:w="2340" w:type="dxa"/>
            <w:vAlign w:val="center"/>
          </w:tcPr>
          <w:p w:rsidR="00C0034B" w:rsidRPr="00AA20A6" w:rsidRDefault="00C0034B" w:rsidP="00806574">
            <w:pPr>
              <w:jc w:val="center"/>
              <w:rPr>
                <w:sz w:val="26"/>
                <w:szCs w:val="26"/>
              </w:rPr>
            </w:pPr>
            <w:r w:rsidRPr="00AA20A6">
              <w:rPr>
                <w:sz w:val="26"/>
                <w:szCs w:val="26"/>
              </w:rPr>
              <w:t>64</w:t>
            </w:r>
          </w:p>
        </w:tc>
      </w:tr>
    </w:tbl>
    <w:p w:rsidR="00C0034B" w:rsidRPr="00AA20A6" w:rsidRDefault="00C0034B" w:rsidP="004A0BBF">
      <w:pPr>
        <w:rPr>
          <w:sz w:val="26"/>
          <w:szCs w:val="26"/>
        </w:rPr>
      </w:pPr>
    </w:p>
    <w:p w:rsidR="00C0034B" w:rsidRPr="00AA20A6" w:rsidRDefault="00C0034B" w:rsidP="009D5BBF">
      <w:pPr>
        <w:rPr>
          <w:sz w:val="26"/>
          <w:szCs w:val="26"/>
        </w:rPr>
      </w:pPr>
    </w:p>
    <w:sectPr w:rsidR="00C0034B" w:rsidRPr="00AA20A6" w:rsidSect="00223F5D">
      <w:pgSz w:w="16838" w:h="11906" w:orient="landscape"/>
      <w:pgMar w:top="107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17F61"/>
    <w:rsid w:val="000273CA"/>
    <w:rsid w:val="00044FA2"/>
    <w:rsid w:val="000515E1"/>
    <w:rsid w:val="00057AA6"/>
    <w:rsid w:val="00093E63"/>
    <w:rsid w:val="000A5024"/>
    <w:rsid w:val="000B60F0"/>
    <w:rsid w:val="000B64CA"/>
    <w:rsid w:val="000D5016"/>
    <w:rsid w:val="000E56B8"/>
    <w:rsid w:val="000F2073"/>
    <w:rsid w:val="001006EF"/>
    <w:rsid w:val="00102A8A"/>
    <w:rsid w:val="00125F8D"/>
    <w:rsid w:val="00164F81"/>
    <w:rsid w:val="001A432D"/>
    <w:rsid w:val="001E4201"/>
    <w:rsid w:val="001E78CC"/>
    <w:rsid w:val="00223F5D"/>
    <w:rsid w:val="00227A6A"/>
    <w:rsid w:val="0023464C"/>
    <w:rsid w:val="0023638F"/>
    <w:rsid w:val="00251769"/>
    <w:rsid w:val="002673BC"/>
    <w:rsid w:val="002726B9"/>
    <w:rsid w:val="0027674C"/>
    <w:rsid w:val="00282CFF"/>
    <w:rsid w:val="002A3164"/>
    <w:rsid w:val="002A65BB"/>
    <w:rsid w:val="002D62E0"/>
    <w:rsid w:val="002D7464"/>
    <w:rsid w:val="002E569D"/>
    <w:rsid w:val="0032237C"/>
    <w:rsid w:val="0032309A"/>
    <w:rsid w:val="0033278C"/>
    <w:rsid w:val="00332E97"/>
    <w:rsid w:val="003436C6"/>
    <w:rsid w:val="003A5743"/>
    <w:rsid w:val="003B40CB"/>
    <w:rsid w:val="00401C64"/>
    <w:rsid w:val="00424FA7"/>
    <w:rsid w:val="00433816"/>
    <w:rsid w:val="004477CE"/>
    <w:rsid w:val="00470C14"/>
    <w:rsid w:val="004811F0"/>
    <w:rsid w:val="0048571C"/>
    <w:rsid w:val="004A0BBF"/>
    <w:rsid w:val="004A4CFE"/>
    <w:rsid w:val="004B1719"/>
    <w:rsid w:val="004B4B1D"/>
    <w:rsid w:val="004D371F"/>
    <w:rsid w:val="004F19B3"/>
    <w:rsid w:val="004F6474"/>
    <w:rsid w:val="00515014"/>
    <w:rsid w:val="005629E3"/>
    <w:rsid w:val="005737BA"/>
    <w:rsid w:val="005872D4"/>
    <w:rsid w:val="0059079A"/>
    <w:rsid w:val="0059191D"/>
    <w:rsid w:val="00595407"/>
    <w:rsid w:val="00596EC4"/>
    <w:rsid w:val="005B1A18"/>
    <w:rsid w:val="005D3650"/>
    <w:rsid w:val="005D41CB"/>
    <w:rsid w:val="006035F1"/>
    <w:rsid w:val="00615A0C"/>
    <w:rsid w:val="0062428B"/>
    <w:rsid w:val="0063480F"/>
    <w:rsid w:val="006540F0"/>
    <w:rsid w:val="006610FD"/>
    <w:rsid w:val="00667889"/>
    <w:rsid w:val="006B6443"/>
    <w:rsid w:val="00703BBD"/>
    <w:rsid w:val="007170F5"/>
    <w:rsid w:val="0072645D"/>
    <w:rsid w:val="00733139"/>
    <w:rsid w:val="00736E79"/>
    <w:rsid w:val="007458E4"/>
    <w:rsid w:val="007515B2"/>
    <w:rsid w:val="00753900"/>
    <w:rsid w:val="00757722"/>
    <w:rsid w:val="00757EAA"/>
    <w:rsid w:val="007645D9"/>
    <w:rsid w:val="007A45F7"/>
    <w:rsid w:val="007A5D06"/>
    <w:rsid w:val="007C1D42"/>
    <w:rsid w:val="007D4EB0"/>
    <w:rsid w:val="007E29AA"/>
    <w:rsid w:val="00806574"/>
    <w:rsid w:val="00813443"/>
    <w:rsid w:val="00833876"/>
    <w:rsid w:val="008601B1"/>
    <w:rsid w:val="00861649"/>
    <w:rsid w:val="00873C99"/>
    <w:rsid w:val="0088273A"/>
    <w:rsid w:val="00891102"/>
    <w:rsid w:val="008932A3"/>
    <w:rsid w:val="008D0ADB"/>
    <w:rsid w:val="008D65F5"/>
    <w:rsid w:val="00913F89"/>
    <w:rsid w:val="0094496B"/>
    <w:rsid w:val="009C26FE"/>
    <w:rsid w:val="009D5BBF"/>
    <w:rsid w:val="009F1E68"/>
    <w:rsid w:val="009F457D"/>
    <w:rsid w:val="009F6937"/>
    <w:rsid w:val="00A13201"/>
    <w:rsid w:val="00A17409"/>
    <w:rsid w:val="00A21DEF"/>
    <w:rsid w:val="00A33FB2"/>
    <w:rsid w:val="00A35708"/>
    <w:rsid w:val="00A37597"/>
    <w:rsid w:val="00A4122B"/>
    <w:rsid w:val="00A457B2"/>
    <w:rsid w:val="00A46D35"/>
    <w:rsid w:val="00A54DFF"/>
    <w:rsid w:val="00A668D4"/>
    <w:rsid w:val="00A73544"/>
    <w:rsid w:val="00A76755"/>
    <w:rsid w:val="00AA20A6"/>
    <w:rsid w:val="00AA6447"/>
    <w:rsid w:val="00AB1894"/>
    <w:rsid w:val="00AC053F"/>
    <w:rsid w:val="00B01AD9"/>
    <w:rsid w:val="00B362D2"/>
    <w:rsid w:val="00B6639C"/>
    <w:rsid w:val="00B77F40"/>
    <w:rsid w:val="00B957E7"/>
    <w:rsid w:val="00BA6A21"/>
    <w:rsid w:val="00BB76AA"/>
    <w:rsid w:val="00BC7AA8"/>
    <w:rsid w:val="00BF2EDF"/>
    <w:rsid w:val="00C0034B"/>
    <w:rsid w:val="00C06E46"/>
    <w:rsid w:val="00C14FB5"/>
    <w:rsid w:val="00C44316"/>
    <w:rsid w:val="00C468F2"/>
    <w:rsid w:val="00C6430E"/>
    <w:rsid w:val="00CA10AB"/>
    <w:rsid w:val="00CC3C7E"/>
    <w:rsid w:val="00CF71F8"/>
    <w:rsid w:val="00D324CC"/>
    <w:rsid w:val="00D35AC5"/>
    <w:rsid w:val="00D41139"/>
    <w:rsid w:val="00D529C7"/>
    <w:rsid w:val="00D55844"/>
    <w:rsid w:val="00D65E4D"/>
    <w:rsid w:val="00D85730"/>
    <w:rsid w:val="00DB01DB"/>
    <w:rsid w:val="00DC06AE"/>
    <w:rsid w:val="00DC4848"/>
    <w:rsid w:val="00DE1832"/>
    <w:rsid w:val="00E03AA4"/>
    <w:rsid w:val="00E15CCD"/>
    <w:rsid w:val="00E44550"/>
    <w:rsid w:val="00E47BDF"/>
    <w:rsid w:val="00E61A86"/>
    <w:rsid w:val="00E6716A"/>
    <w:rsid w:val="00E72454"/>
    <w:rsid w:val="00E955D6"/>
    <w:rsid w:val="00EA4703"/>
    <w:rsid w:val="00EC69EA"/>
    <w:rsid w:val="00F07111"/>
    <w:rsid w:val="00F1299E"/>
    <w:rsid w:val="00F13A64"/>
    <w:rsid w:val="00F147F1"/>
    <w:rsid w:val="00F151B5"/>
    <w:rsid w:val="00F23952"/>
    <w:rsid w:val="00F23F9F"/>
    <w:rsid w:val="00F24679"/>
    <w:rsid w:val="00F306AC"/>
    <w:rsid w:val="00F33019"/>
    <w:rsid w:val="00F50259"/>
    <w:rsid w:val="00F63BB9"/>
    <w:rsid w:val="00FD04EE"/>
    <w:rsid w:val="00FE3CC5"/>
    <w:rsid w:val="00FE677C"/>
    <w:rsid w:val="00FF6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17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82C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0431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41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64120-A2FE-42F9-9879-441291C5B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24</cp:revision>
  <cp:lastPrinted>2017-12-12T05:41:00Z</cp:lastPrinted>
  <dcterms:created xsi:type="dcterms:W3CDTF">2016-12-07T08:17:00Z</dcterms:created>
  <dcterms:modified xsi:type="dcterms:W3CDTF">2017-12-19T08:47:00Z</dcterms:modified>
</cp:coreProperties>
</file>