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E25" w:rsidRDefault="009D1E25" w:rsidP="009D1E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января 2017 года заместитель директор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начальник отдела содействия занятости населения ГКУ РМ «ЦЗН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Л.П.Ермолаева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принимала участие   в работе  комиссии по делам несовершеннолетних, где рассматривались вопросы  по семьям, оказавшимся в трудной жизненной ситуации.</w:t>
      </w:r>
    </w:p>
    <w:p w:rsidR="009D1E25" w:rsidRDefault="009D1E25" w:rsidP="009D1E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Как орган профилактики, ОСЗН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 принимает участие в заседаниях и мероприятиях комиссии. Для несовершеннолетних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состоящих на учете в КДН и ЗП составляется индивидуальная программа реабилитации. В соответствии с рекомендациями специалисты Отдела содействия занятости населения оказывают услуги  по профессиональной ориентации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временному трудоустройству несовершеннолетних граждан от 14 до 18 лет в свободное от учебы время, приглашают принять участие в ярмарке вакансий. </w:t>
      </w:r>
    </w:p>
    <w:p w:rsidR="009D1E25" w:rsidRDefault="009D1E25" w:rsidP="009D1E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2017 году услуги по профессиональной ориентации оказаны     18  несовершеннолетним гражданам,  состоявшим на учете в комиссии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 рамках программы временного трудоустройства несовершеннолетних граждан от 14 до 18 лет в свободное от учебы время удалось обеспечить занятость  3 подростков. </w:t>
      </w:r>
    </w:p>
    <w:p w:rsidR="009D1E25" w:rsidRDefault="009D1E25" w:rsidP="009D1E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Комиссии по делам несовершеннолетних и защите их прав, впервые созданные в 1918 году, на протяжении всей своей истории решают важные задачи в решении проблем несовершеннолетних граждан, охране их прав, предупреждению безнадзорности и правонарушений.</w:t>
      </w:r>
    </w:p>
    <w:p w:rsidR="009D1E25" w:rsidRDefault="009D1E25" w:rsidP="009D1E2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В честь 100-лeтия </w:t>
      </w:r>
      <w:proofErr w:type="spellStart"/>
      <w:r>
        <w:rPr>
          <w:sz w:val="28"/>
          <w:szCs w:val="28"/>
        </w:rPr>
        <w:t>к</w:t>
      </w:r>
      <w:proofErr w:type="gramStart"/>
      <w:r>
        <w:rPr>
          <w:sz w:val="28"/>
          <w:szCs w:val="28"/>
        </w:rPr>
        <w:t>o</w:t>
      </w:r>
      <w:proofErr w:type="gramEnd"/>
      <w:r>
        <w:rPr>
          <w:sz w:val="28"/>
          <w:szCs w:val="28"/>
        </w:rPr>
        <w:t>миccии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дeлaм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нecoвepшeннoлeтниx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зaщитe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иx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пpaв</w:t>
      </w:r>
      <w:proofErr w:type="spellEnd"/>
      <w:r>
        <w:rPr>
          <w:sz w:val="28"/>
          <w:szCs w:val="28"/>
        </w:rPr>
        <w:t xml:space="preserve"> в России – 14 января 2018 года – членам комиссии были вручены значки «100 лет на службе детству»</w:t>
      </w:r>
    </w:p>
    <w:p w:rsidR="006373E3" w:rsidRDefault="006373E3">
      <w:bookmarkStart w:id="0" w:name="_GoBack"/>
      <w:bookmarkEnd w:id="0"/>
    </w:p>
    <w:sectPr w:rsidR="006373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7F0"/>
    <w:rsid w:val="006373E3"/>
    <w:rsid w:val="009D1E25"/>
    <w:rsid w:val="00F9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1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1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4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1286</Characters>
  <Application>Microsoft Office Word</Application>
  <DocSecurity>0</DocSecurity>
  <Lines>10</Lines>
  <Paragraphs>3</Paragraphs>
  <ScaleCrop>false</ScaleCrop>
  <Company>ГУ ЦЗН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Ермолаева Людмила Павловна</dc:creator>
  <cp:keywords/>
  <dc:description/>
  <cp:lastModifiedBy>Ермолаева Людмила Павловна</cp:lastModifiedBy>
  <cp:revision>2</cp:revision>
  <dcterms:created xsi:type="dcterms:W3CDTF">2018-02-01T11:35:00Z</dcterms:created>
  <dcterms:modified xsi:type="dcterms:W3CDTF">2018-02-01T11:35:00Z</dcterms:modified>
</cp:coreProperties>
</file>