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Протокол рассмотрения и оценки заявок на участие в запросе котировок 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>от 26.07.2018 №П</w:t>
      </w:r>
      <w:proofErr w:type="gramStart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>1</w:t>
      </w:r>
      <w:proofErr w:type="gramEnd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 для закупки №0109300016118000004</w:t>
      </w:r>
    </w:p>
    <w:tbl>
      <w:tblPr>
        <w:tblW w:w="5000" w:type="pct"/>
        <w:tblCellMar>
          <w:left w:w="250" w:type="dxa"/>
          <w:right w:w="250" w:type="dxa"/>
        </w:tblCellMar>
        <w:tblLook w:val="04A0"/>
      </w:tblPr>
      <w:tblGrid>
        <w:gridCol w:w="4927"/>
        <w:gridCol w:w="2464"/>
        <w:gridCol w:w="2464"/>
      </w:tblGrid>
      <w:tr w:rsidR="00EF1E31" w:rsidRPr="00EF1E31" w:rsidTr="00EF1E31">
        <w:tc>
          <w:tcPr>
            <w:tcW w:w="250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F1E31" w:rsidRPr="00EF1E31" w:rsidTr="00EF1E31"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431891, Республика Мордовия, </w:t>
            </w:r>
            <w:proofErr w:type="spellStart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район, р.п. Тургенево, ул. </w:t>
            </w:r>
            <w:proofErr w:type="gramStart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Ленинская</w:t>
            </w:r>
            <w:proofErr w:type="gramEnd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д. 8а</w:t>
            </w: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26 июля 2018</w:t>
            </w:r>
          </w:p>
        </w:tc>
      </w:tr>
      <w:tr w:rsidR="00EF1E31" w:rsidRPr="00EF1E31" w:rsidTr="00EF1E31"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(место проведения процедуры)</w:t>
            </w: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(дата подписания протокола)</w:t>
            </w:r>
          </w:p>
        </w:tc>
      </w:tr>
    </w:tbl>
    <w:p w:rsidR="00EF1E31" w:rsidRPr="00EF1E31" w:rsidRDefault="00EF1E31" w:rsidP="00EF1E31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EF1E31" w:rsidRPr="00EF1E31" w:rsidRDefault="00EF1E31" w:rsidP="00EF1E31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EF1E31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1. Повестка дня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>www.zakupki.gov.ru</w:t>
      </w:r>
      <w:proofErr w:type="spellEnd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 (Извещение о проведении запроса котировок №0109300016118000004 от 16.07.2018)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Процедура проведения вскрытия конвертов, открытия доступа к электронным документам заявок участников проведена 26 июля 2018 года в 10:00 (по местному времени) по адресу 431891, Республика Мордовия,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>Ардатовский</w:t>
      </w:r>
      <w:proofErr w:type="spellEnd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 район, р.п. Тургенево, ул. </w:t>
      </w:r>
      <w:proofErr w:type="gramStart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>Ленинская</w:t>
      </w:r>
      <w:proofErr w:type="gramEnd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>, д. 8а.</w:t>
      </w:r>
    </w:p>
    <w:p w:rsidR="00EF1E31" w:rsidRPr="00EF1E31" w:rsidRDefault="00EF1E31" w:rsidP="00EF1E31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EF1E31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2. Существенные условия контракта</w:t>
      </w:r>
    </w:p>
    <w:p w:rsidR="00EF1E31" w:rsidRPr="00EF1E31" w:rsidRDefault="00EF1E31" w:rsidP="00EF1E31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Номер и наименование объекта закупки: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Закупка №0109300016118000004 « Выполнение работ по благоустройству дворовой территории по адресу: Республика Мордовия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Ардатовский</w:t>
      </w:r>
      <w:proofErr w:type="spellEnd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район р.п. Тургенево, ул. </w:t>
      </w:r>
      <w:proofErr w:type="gram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Заводская</w:t>
      </w:r>
      <w:proofErr w:type="gramEnd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, д. 30»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Идентификационный код закупки: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183130106043913010100100020010000244 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Начальная (максимальная) цена контракта: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371891.00 Российский рубль (триста семьдесят одна тысяча восемьсот девяносто один рубль ноль копеек)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Источник финансирования: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Средства бюджета Тургеневского городского поселения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Место доставки товара, выполнения работы или оказания услуги: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Российская Федерация, Мордовия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Респ</w:t>
      </w:r>
      <w:proofErr w:type="spellEnd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,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Ардатовский</w:t>
      </w:r>
      <w:proofErr w:type="spellEnd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р-н, Тургенево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рп</w:t>
      </w:r>
      <w:proofErr w:type="spellEnd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, Республика Мордовия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Ардатовский</w:t>
      </w:r>
      <w:proofErr w:type="spellEnd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район пос. Тургенево ул. Заводская дом 30.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Сроки поставки товара или завершения работы либо график оказания услуг: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Срок выполнения работ: до 30 ноября 2018 года.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>Преимущества, предоставляемые заказчиком: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не </w:t>
      </w:r>
      <w:proofErr w:type="gram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установлены</w:t>
      </w:r>
      <w:proofErr w:type="gramEnd"/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>Требования, предъявляемые к участникам: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Единые требования к участникам (в соответствии с частью 1 Статьи 31 Федерального закона № 44-ФЗ): в соответствии с частью 1 Статьи 31 Федерального закона №44-ФЗ устанавливаются единые требования к участникам закупки;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Требования к участникам закупок в соответствии с частью 1.1 статьи 31 Федерального закона № 44-ФЗ: Отсутствие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lastRenderedPageBreak/>
        <w:t>членах коллегиального исполнительного органа, лице, исполняющем функции единоличного исполнительного органа участника закупки – юридического лица</w:t>
      </w:r>
      <w:proofErr w:type="gram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..</w:t>
      </w:r>
      <w:proofErr w:type="gramEnd"/>
    </w:p>
    <w:p w:rsidR="00EF1E31" w:rsidRPr="00EF1E31" w:rsidRDefault="00EF1E31" w:rsidP="00EF1E31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EF1E31" w:rsidRPr="00EF1E31" w:rsidRDefault="00EF1E31" w:rsidP="00EF1E31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EF1E31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3. Информация о заказчике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АДМИНИСТРАЦИЯ ТУРГЕНЕВСКОГО ГОРОДСКОГО ПОСЕЛЕНИЯ АРДАТОВСКОГО МУНИЦИПАЛЬНОГО РАЙОНА РЕСПУБЛИКИ МОРДОВИЯ</w:t>
      </w:r>
    </w:p>
    <w:p w:rsidR="00EF1E31" w:rsidRPr="00EF1E31" w:rsidRDefault="00EF1E31" w:rsidP="00EF1E31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EF1E31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4. Информация о комиссии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Комиссия: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Единая комиссия 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Председатель комиссии: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Максимова Елена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Ярославовна</w:t>
      </w:r>
      <w:proofErr w:type="spellEnd"/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Зам. председателя комиссии: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Горбунова Елена Михайловна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Секретарь комиссии: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Пронькина</w:t>
      </w:r>
      <w:proofErr w:type="spellEnd"/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Наталья Юрьевна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Количество присутствовавших членов комиссии: </w:t>
      </w:r>
      <w:r w:rsidRPr="00EF1E31">
        <w:rPr>
          <w:rFonts w:ascii="Tahoma" w:eastAsia="Times New Roman" w:hAnsi="Tahoma" w:cs="Tahoma"/>
          <w:sz w:val="18"/>
          <w:szCs w:val="18"/>
          <w:u w:val="single"/>
          <w:lang w:eastAsia="ru-RU"/>
        </w:rPr>
        <w:t>3 (три)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из </w:t>
      </w:r>
      <w:proofErr w:type="gramStart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>них</w:t>
      </w:r>
      <w:proofErr w:type="gramEnd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 не голосующие члены комиссии отсутствуют.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EF1E31" w:rsidRPr="00EF1E31" w:rsidRDefault="00EF1E31" w:rsidP="00EF1E31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EF1E31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5. Результаты рассмотрения и оценки заявок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190"/>
        <w:gridCol w:w="896"/>
        <w:gridCol w:w="4590"/>
        <w:gridCol w:w="1358"/>
        <w:gridCol w:w="1321"/>
      </w:tblGrid>
      <w:tr w:rsidR="00EF1E31" w:rsidRPr="00EF1E31" w:rsidTr="00EF1E31">
        <w:tc>
          <w:tcPr>
            <w:tcW w:w="50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№ заявки в журнале регистрации</w:t>
            </w:r>
          </w:p>
        </w:tc>
        <w:tc>
          <w:tcPr>
            <w:tcW w:w="50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Дата и время подачи заявки</w:t>
            </w:r>
          </w:p>
        </w:tc>
        <w:tc>
          <w:tcPr>
            <w:tcW w:w="250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об участнике</w:t>
            </w:r>
          </w:p>
        </w:tc>
        <w:tc>
          <w:tcPr>
            <w:tcW w:w="75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Предлагаемая цена (стоимость), </w:t>
            </w:r>
            <w:r w:rsidRPr="00EF1E3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br/>
              <w:t>Российский рубль</w:t>
            </w:r>
          </w:p>
        </w:tc>
        <w:tc>
          <w:tcPr>
            <w:tcW w:w="75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Результаты рассмотрения заявок</w:t>
            </w:r>
          </w:p>
        </w:tc>
      </w:tr>
      <w:tr w:rsidR="00EF1E31" w:rsidRPr="00EF1E31" w:rsidTr="00EF1E31">
        <w:tc>
          <w:tcPr>
            <w:tcW w:w="0" w:type="auto"/>
            <w:tcMar>
              <w:top w:w="125" w:type="dxa"/>
              <w:left w:w="0" w:type="dxa"/>
              <w:bottom w:w="125" w:type="dxa"/>
              <w:right w:w="0" w:type="dxa"/>
            </w:tcMar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Mar>
              <w:top w:w="125" w:type="dxa"/>
              <w:left w:w="0" w:type="dxa"/>
              <w:bottom w:w="125" w:type="dxa"/>
              <w:right w:w="0" w:type="dxa"/>
            </w:tcMar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18.07.2018 12:15</w:t>
            </w:r>
          </w:p>
        </w:tc>
        <w:tc>
          <w:tcPr>
            <w:tcW w:w="0" w:type="auto"/>
            <w:tcMar>
              <w:top w:w="125" w:type="dxa"/>
              <w:left w:w="0" w:type="dxa"/>
              <w:bottom w:w="125" w:type="dxa"/>
              <w:right w:w="0" w:type="dxa"/>
            </w:tcMar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Муниципальное унитарное предприятие </w:t>
            </w:r>
            <w:proofErr w:type="spellStart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муниципального района Республики Мордовия "ЖКХ </w:t>
            </w:r>
            <w:proofErr w:type="spellStart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Ардатовское</w:t>
            </w:r>
            <w:proofErr w:type="spellEnd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" </w:t>
            </w: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br/>
              <w:t>ИНН: 1301063599</w:t>
            </w: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br/>
              <w:t>КПП: 130101001</w:t>
            </w: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br/>
              <w:t xml:space="preserve">Почтовый адрес: 431860, Республика Мордовия, </w:t>
            </w:r>
            <w:proofErr w:type="gramStart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г</w:t>
            </w:r>
            <w:proofErr w:type="gramEnd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 Ардатов, ул. Чапаева, д. 41</w:t>
            </w:r>
          </w:p>
        </w:tc>
        <w:tc>
          <w:tcPr>
            <w:tcW w:w="0" w:type="auto"/>
            <w:tcMar>
              <w:top w:w="125" w:type="dxa"/>
              <w:left w:w="0" w:type="dxa"/>
              <w:bottom w:w="125" w:type="dxa"/>
              <w:right w:w="0" w:type="dxa"/>
            </w:tcMar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371891.00</w:t>
            </w:r>
          </w:p>
        </w:tc>
        <w:tc>
          <w:tcPr>
            <w:tcW w:w="0" w:type="auto"/>
            <w:tcMar>
              <w:top w:w="125" w:type="dxa"/>
              <w:left w:w="0" w:type="dxa"/>
              <w:bottom w:w="125" w:type="dxa"/>
              <w:right w:w="0" w:type="dxa"/>
            </w:tcMar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Соответствует требованиям</w:t>
            </w:r>
          </w:p>
        </w:tc>
      </w:tr>
    </w:tbl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5.2 Информация о признании запроса котировок </w:t>
      </w:r>
      <w:proofErr w:type="gramStart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>несостоявшимся</w:t>
      </w:r>
      <w:proofErr w:type="gramEnd"/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</w:t>
      </w:r>
      <w:r w:rsidRPr="00EF1E31">
        <w:rPr>
          <w:rFonts w:ascii="Tahoma" w:eastAsia="Times New Roman" w:hAnsi="Tahoma" w:cs="Tahoma"/>
          <w:sz w:val="18"/>
          <w:szCs w:val="18"/>
          <w:lang w:eastAsia="ru-RU"/>
        </w:rPr>
        <w:lastRenderedPageBreak/>
        <w:t>извещении.</w:t>
      </w:r>
      <w:r w:rsidRPr="00EF1E31">
        <w:rPr>
          <w:rFonts w:ascii="Tahoma" w:eastAsia="Times New Roman" w:hAnsi="Tahoma" w:cs="Tahoma"/>
          <w:sz w:val="18"/>
          <w:szCs w:val="18"/>
          <w:lang w:eastAsia="ru-RU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EF1E31" w:rsidRPr="00EF1E31" w:rsidRDefault="00EF1E31" w:rsidP="00EF1E31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EF1E31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6. Публикация и хранение протокола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Настоящий протокол подлежит размещению на официальном сайте </w:t>
      </w:r>
      <w:proofErr w:type="spellStart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>www.zakupki.gov.ru</w:t>
      </w:r>
      <w:proofErr w:type="spellEnd"/>
      <w:r w:rsidRPr="00EF1E31">
        <w:rPr>
          <w:rFonts w:ascii="Tahoma" w:eastAsia="Times New Roman" w:hAnsi="Tahoma" w:cs="Tahoma"/>
          <w:sz w:val="18"/>
          <w:szCs w:val="18"/>
          <w:lang w:eastAsia="ru-RU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EF1E31" w:rsidRPr="00EF1E31" w:rsidRDefault="00EF1E31" w:rsidP="00EF1E31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EF1E31" w:rsidRPr="00EF1E31" w:rsidRDefault="00EF1E31" w:rsidP="00EF1E31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EF1E31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7. Приложения к протоколу</w:t>
      </w: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>Приложения к протоколу отсутствуют.</w:t>
      </w:r>
    </w:p>
    <w:p w:rsidR="00EF1E31" w:rsidRPr="00EF1E31" w:rsidRDefault="00EF1E31" w:rsidP="00EF1E31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EF1E31" w:rsidRPr="00EF1E31" w:rsidRDefault="00EF1E31" w:rsidP="00EF1E3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EF1E31">
        <w:rPr>
          <w:rFonts w:ascii="Tahoma" w:eastAsia="Times New Roman" w:hAnsi="Tahoma" w:cs="Tahoma"/>
          <w:sz w:val="18"/>
          <w:szCs w:val="18"/>
          <w:lang w:eastAsia="ru-RU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1"/>
        <w:gridCol w:w="2807"/>
        <w:gridCol w:w="2807"/>
      </w:tblGrid>
      <w:tr w:rsidR="00EF1E31" w:rsidRPr="00EF1E31" w:rsidTr="00EF1E31">
        <w:tc>
          <w:tcPr>
            <w:tcW w:w="200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0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00" w:type="pct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F1E31" w:rsidRPr="00EF1E31" w:rsidTr="00EF1E31"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Максимова Елена </w:t>
            </w:r>
            <w:proofErr w:type="spellStart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Ярославовна</w:t>
            </w:r>
            <w:proofErr w:type="spellEnd"/>
          </w:p>
        </w:tc>
      </w:tr>
      <w:tr w:rsidR="00EF1E31" w:rsidRPr="00EF1E31" w:rsidTr="00EF1E31">
        <w:trPr>
          <w:trHeight w:val="376"/>
        </w:trPr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EF1E31" w:rsidRPr="00EF1E31" w:rsidTr="00EF1E31"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Горбунова Елена Михайловна</w:t>
            </w:r>
          </w:p>
        </w:tc>
      </w:tr>
      <w:tr w:rsidR="00EF1E31" w:rsidRPr="00EF1E31" w:rsidTr="00EF1E31">
        <w:trPr>
          <w:trHeight w:val="376"/>
        </w:trPr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EF1E31" w:rsidRPr="00EF1E31" w:rsidTr="00EF1E31"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Секретарь комиссии</w:t>
            </w: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Пронькина</w:t>
            </w:r>
            <w:proofErr w:type="spellEnd"/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Наталья Юрьевна</w:t>
            </w:r>
          </w:p>
        </w:tc>
      </w:tr>
      <w:tr w:rsidR="00EF1E31" w:rsidRPr="00EF1E31" w:rsidTr="00EF1E31">
        <w:trPr>
          <w:trHeight w:val="376"/>
        </w:trPr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EF1E31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0" w:type="auto"/>
            <w:vAlign w:val="center"/>
            <w:hideMark/>
          </w:tcPr>
          <w:p w:rsidR="00EF1E31" w:rsidRPr="00EF1E31" w:rsidRDefault="00EF1E31" w:rsidP="00EF1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F222A" w:rsidRDefault="00BF222A"/>
    <w:sectPr w:rsidR="00BF222A" w:rsidSect="00BF2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F1E31"/>
    <w:rsid w:val="000D0633"/>
    <w:rsid w:val="003D6A9B"/>
    <w:rsid w:val="004530BD"/>
    <w:rsid w:val="004A29B1"/>
    <w:rsid w:val="005338C6"/>
    <w:rsid w:val="00B85902"/>
    <w:rsid w:val="00BF222A"/>
    <w:rsid w:val="00BF75F9"/>
    <w:rsid w:val="00DF3A72"/>
    <w:rsid w:val="00E14311"/>
    <w:rsid w:val="00E54034"/>
    <w:rsid w:val="00EF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2A"/>
  </w:style>
  <w:style w:type="paragraph" w:styleId="3">
    <w:name w:val="heading 3"/>
    <w:basedOn w:val="a"/>
    <w:link w:val="30"/>
    <w:uiPriority w:val="9"/>
    <w:qFormat/>
    <w:rsid w:val="00EF1E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F1E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F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EF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F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erlinetitle">
    <w:name w:val="underlinetitle"/>
    <w:basedOn w:val="a"/>
    <w:rsid w:val="00EF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9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19849">
          <w:marLeft w:val="0"/>
          <w:marRight w:val="0"/>
          <w:marTop w:val="96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77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1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07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886</Words>
  <Characters>5053</Characters>
  <Application>Microsoft Office Word</Application>
  <DocSecurity>0</DocSecurity>
  <Lines>42</Lines>
  <Paragraphs>11</Paragraphs>
  <ScaleCrop>false</ScaleCrop>
  <Company>Reanimator Extreme Edition</Company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44-FZ</dc:creator>
  <cp:lastModifiedBy>44-FZ</cp:lastModifiedBy>
  <cp:revision>1</cp:revision>
  <dcterms:created xsi:type="dcterms:W3CDTF">2018-07-26T08:06:00Z</dcterms:created>
  <dcterms:modified xsi:type="dcterms:W3CDTF">2018-07-26T08:07:00Z</dcterms:modified>
</cp:coreProperties>
</file>