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2F1" w:rsidRPr="00F912F1" w:rsidRDefault="00F912F1" w:rsidP="00F912F1">
      <w:pPr>
        <w:pBdr>
          <w:bottom w:val="single" w:sz="6" w:space="8" w:color="auto"/>
        </w:pBdr>
        <w:spacing w:after="75" w:line="420" w:lineRule="atLeast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Важно. Кратко про </w:t>
      </w:r>
      <w:proofErr w:type="spellStart"/>
      <w:r w:rsidRPr="00F912F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спецоценку</w:t>
      </w:r>
      <w:proofErr w:type="spellEnd"/>
      <w:r w:rsidRPr="00F912F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условий труда (СОУТ):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                                 </w:t>
      </w:r>
      <w:r w:rsidRPr="00F912F1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нужно ли ее проводить ИП и в какие сроки?</w:t>
      </w:r>
    </w:p>
    <w:p w:rsidR="00F912F1" w:rsidRPr="00F912F1" w:rsidRDefault="00F912F1" w:rsidP="00F912F1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Добрый день,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ИП!</w:t>
      </w:r>
    </w:p>
    <w:p w:rsidR="00F912F1" w:rsidRPr="00F912F1" w:rsidRDefault="00F912F1" w:rsidP="00F912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часто задают вопросы о необходимости проведения СОУТ (Специальная Оценка Условий Труда). Вчера получил очередную порцию вопросов от читателей и решил написать эту статью.</w:t>
      </w: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Пройдусь </w:t>
      </w:r>
      <w:proofErr w:type="spell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тезисно</w:t>
      </w:r>
      <w:proofErr w:type="spell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 главным моментам, о которых нужно знать ИП. Да, знаю, что большинство читателей моего блога работает без сотрудников, но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все-равно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возьмите на заметку, так как если будете нанимать сотрудников, то придется столкнуться с СОУТ.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вот, что обнаружил: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0. Для чего </w:t>
      </w:r>
      <w:proofErr w:type="gramStart"/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нужна</w:t>
      </w:r>
      <w:proofErr w:type="gramEnd"/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спецоценка</w:t>
      </w:r>
      <w:proofErr w:type="spellEnd"/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условий труда?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нужна для того, чтобы оценить условия, в которых работают ваши сотрудники. Специальная организация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проверит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вредные факторы могут воздействовать на сотрудников, есть ли опасные условия и т.д. и т.п.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Проведут измерения, дадут рекомендации, присвоят класс условий труда для рабочих мест. И уже от этих классов будет зависеть сумма взносов в ПФР и ФСС за сотрудников.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Кто обязан провести СОУТ? Это касается всех ИП?</w:t>
      </w:r>
    </w:p>
    <w:p w:rsidR="00F912F1" w:rsidRPr="00F912F1" w:rsidRDefault="00F912F1" w:rsidP="00F912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00"/>
          <w:lang w:eastAsia="ru-RU"/>
        </w:rPr>
        <w:t>Это касается всех ИП и организаций, у которых есть наемные сотрудники.</w:t>
      </w:r>
      <w:r w:rsidRPr="00F912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Вне зависимости от организационно-правовой формы.</w:t>
      </w:r>
    </w:p>
    <w:p w:rsidR="00F912F1" w:rsidRPr="00F912F1" w:rsidRDefault="00F912F1" w:rsidP="00F912F1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Если Вы ИП, если у Вас есть даже один наемный сотрудник, то придется провести СОУТ.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В какие сроки нужно уложиться?</w:t>
      </w:r>
    </w:p>
    <w:p w:rsidR="00F912F1" w:rsidRPr="00F912F1" w:rsidRDefault="00F912F1" w:rsidP="00F912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00"/>
          <w:lang w:eastAsia="ru-RU"/>
        </w:rPr>
        <w:t>СОУТ необходимо провести до 31 декабря 2018 года. Это обязательно, если есть наемные сотрудники.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еще есть, но лучше поспешить, так как в один день не получится уложиться… процедура небыстрая, прямо скажем.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3. Я работаю один, как ИП. Нет у меня наемных сотрудников. Нужно проводить СОУТ?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не нужно.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3. Я применяю систему налогообложения УСН (ПСН, ЕНВД и т.д.). У меня есть сотрудник. Мне надо проводить СОУТ?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Неважно, какая у вас система налогообложения. Важно то, что есть наемные сотрудники или нет.</w:t>
      </w:r>
      <w:bookmarkStart w:id="0" w:name="_GoBack"/>
      <w:bookmarkEnd w:id="0"/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Если есть, то до 31 декабря 2018 года нужно провести СОУТ.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Что будет, если я не проведу СОУТ до 31 декабря 2018 года?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штраф:</w:t>
      </w:r>
    </w:p>
    <w:p w:rsidR="00F912F1" w:rsidRPr="00F912F1" w:rsidRDefault="00F912F1" w:rsidP="00F912F1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ИП и должностных лиц от 5000 до 10 000 рублей;</w:t>
      </w:r>
    </w:p>
    <w:p w:rsidR="00F912F1" w:rsidRPr="00F912F1" w:rsidRDefault="00F912F1" w:rsidP="00F912F1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от 60 000 до 80 000 рублей.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повторном выявлении нарушения, штрафы увеличиваются:</w:t>
      </w:r>
    </w:p>
    <w:p w:rsidR="00F912F1" w:rsidRPr="00F912F1" w:rsidRDefault="00F912F1" w:rsidP="00F912F1">
      <w:pPr>
        <w:numPr>
          <w:ilvl w:val="0"/>
          <w:numId w:val="2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ИП и должностных лиц от 30 000 до 40 000 рублей;</w:t>
      </w:r>
    </w:p>
    <w:p w:rsidR="00F912F1" w:rsidRPr="00F912F1" w:rsidRDefault="00F912F1" w:rsidP="00F912F1">
      <w:pPr>
        <w:numPr>
          <w:ilvl w:val="0"/>
          <w:numId w:val="2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от 100 000 до 200 000 рублей.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 </w:t>
      </w:r>
      <w:proofErr w:type="spell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непроведения</w:t>
      </w:r>
      <w:proofErr w:type="spell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СОУТ будет легко выявляться, так как эти данные должны быть отображены в отчете 4-ФСС. Поэтому, надеяться, что «сделаю потом,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заметят» не стоит.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Есть ли исключения?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СОУТ можно не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проводить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только если, ваши сотрудники являются надомными работниками, работают удаленно (дистанционно).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Кто проводит СОУТ? Я могу ее провести самостоятельно?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Спецоценку</w:t>
      </w:r>
      <w:proofErr w:type="spell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условий труда проводит только специальная организация, которая имеет разрешение на проведение подобных проверок.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есть, самостоятельно провести СОУТ, без привлечения аккредитованной организации невозможно.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И где найти такую организацию?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Искать ее нужно в специальном реестре аккредитованных организаций:</w:t>
      </w:r>
    </w:p>
    <w:p w:rsidR="00F912F1" w:rsidRPr="00F912F1" w:rsidRDefault="00F912F1" w:rsidP="00F912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http://akot.rosmintrud.ru/sout/organizations</w:t>
      </w:r>
    </w:p>
    <w:p w:rsidR="00F912F1" w:rsidRPr="00F912F1" w:rsidRDefault="00F912F1" w:rsidP="00F912F1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реестре есть удобная сортировка по регионам РФ. Лучше сразу настроить сортировку, так как таких компаний очень много. </w:t>
      </w:r>
      <w:r w:rsidRPr="00F912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Также поставьте “галочку” только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00"/>
          <w:lang w:eastAsia="ru-RU"/>
        </w:rPr>
        <w:t>для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shd w:val="clear" w:color="auto" w:fill="FFFF00"/>
          <w:lang w:eastAsia="ru-RU"/>
        </w:rPr>
        <w:t xml:space="preserve"> “Действующая организация”.</w:t>
      </w:r>
    </w:p>
    <w:p w:rsidR="00F912F1" w:rsidRPr="00F912F1" w:rsidRDefault="00F912F1" w:rsidP="00F912F1">
      <w:pPr>
        <w:shd w:val="clear" w:color="auto" w:fill="FFFFFF"/>
        <w:spacing w:after="150" w:line="240" w:lineRule="auto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Повторюсь, что лучше не тянуть с этим вопросом, и начинать действовать сейчас, если понимаете, что СОУТ придется проводить. В декабре будет аншлаг.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Выберите организацию из своего города, а далее специалисты компании вам </w:t>
      </w:r>
      <w:proofErr w:type="gramStart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подскажут</w:t>
      </w:r>
      <w:proofErr w:type="gramEnd"/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именно нужно делать.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 следует знать, что после завершения проверки предстоит еще несколько действий:</w:t>
      </w:r>
    </w:p>
    <w:p w:rsidR="00F912F1" w:rsidRPr="00F912F1" w:rsidRDefault="00F912F1" w:rsidP="00F912F1">
      <w:pPr>
        <w:numPr>
          <w:ilvl w:val="0"/>
          <w:numId w:val="3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сдать декларацию соответствия условий труда в трудовую инспекцию. Это нужно сделать течение 30 рабочих дней с момента утверждения отчета о проведении СОУТ.</w:t>
      </w:r>
    </w:p>
    <w:p w:rsidR="00F912F1" w:rsidRPr="00F912F1" w:rsidRDefault="00F912F1" w:rsidP="00F912F1">
      <w:pPr>
        <w:numPr>
          <w:ilvl w:val="0"/>
          <w:numId w:val="3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Ознакомить сотрудников (под роспись) с отчетом о проведении СОУТ (в течение 30 календарных дней после завершения проверки).</w:t>
      </w:r>
    </w:p>
    <w:p w:rsidR="00F912F1" w:rsidRPr="00F912F1" w:rsidRDefault="00F912F1" w:rsidP="00F912F1">
      <w:pPr>
        <w:numPr>
          <w:ilvl w:val="0"/>
          <w:numId w:val="3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Опубликовать результаты проверки на сайте организации (если есть сайт, конечно).</w:t>
      </w:r>
    </w:p>
    <w:p w:rsidR="00F912F1" w:rsidRPr="00F912F1" w:rsidRDefault="00F912F1" w:rsidP="00F912F1">
      <w:pPr>
        <w:numPr>
          <w:ilvl w:val="0"/>
          <w:numId w:val="3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Уведомить о результатах проверки СОУТ ФСС России (таблица 5 отчета 4-ФСС).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 Как часто нужно проводить СОУТ?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раз в 5 лет.</w:t>
      </w:r>
    </w:p>
    <w:p w:rsidR="00F912F1" w:rsidRPr="00F912F1" w:rsidRDefault="00F912F1" w:rsidP="00F912F1">
      <w:pPr>
        <w:shd w:val="clear" w:color="auto" w:fill="FFFFFF"/>
        <w:spacing w:after="18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Что еще нужно почитать?</w:t>
      </w:r>
    </w:p>
    <w:p w:rsidR="00F912F1" w:rsidRPr="00F912F1" w:rsidRDefault="00F912F1" w:rsidP="00F912F1">
      <w:pPr>
        <w:numPr>
          <w:ilvl w:val="0"/>
          <w:numId w:val="4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Статья 212 ТК РФ.</w:t>
      </w:r>
    </w:p>
    <w:p w:rsidR="00F912F1" w:rsidRPr="00F912F1" w:rsidRDefault="00F912F1" w:rsidP="00F912F1">
      <w:pPr>
        <w:numPr>
          <w:ilvl w:val="0"/>
          <w:numId w:val="4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28.12.2013 N 426-ФЗ «О специальной оценке условий труда».</w:t>
      </w:r>
    </w:p>
    <w:p w:rsidR="00F912F1" w:rsidRPr="00F912F1" w:rsidRDefault="00F912F1" w:rsidP="00F912F1">
      <w:pPr>
        <w:numPr>
          <w:ilvl w:val="0"/>
          <w:numId w:val="4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Минтруда России от 24.01.2014 N 33н.</w:t>
      </w:r>
    </w:p>
    <w:p w:rsidR="00F912F1" w:rsidRPr="00F912F1" w:rsidRDefault="00F912F1" w:rsidP="00F912F1">
      <w:pPr>
        <w:numPr>
          <w:ilvl w:val="0"/>
          <w:numId w:val="4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Письмо Минтруда № 15-4/10/В-4010 от 01.06.18 г.</w:t>
      </w:r>
    </w:p>
    <w:p w:rsidR="00F912F1" w:rsidRPr="00F912F1" w:rsidRDefault="00F912F1" w:rsidP="00F912F1">
      <w:pPr>
        <w:shd w:val="clear" w:color="auto" w:fill="FFFFFF"/>
        <w:spacing w:after="30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12F1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документы легко можно найти в “Консультанте” или в “Гаранте”.</w:t>
      </w:r>
    </w:p>
    <w:p w:rsidR="00B32BA2" w:rsidRPr="00F912F1" w:rsidRDefault="00B32BA2">
      <w:pPr>
        <w:rPr>
          <w:rFonts w:ascii="Times New Roman" w:hAnsi="Times New Roman" w:cs="Times New Roman"/>
          <w:sz w:val="28"/>
          <w:szCs w:val="28"/>
        </w:rPr>
      </w:pPr>
    </w:p>
    <w:sectPr w:rsidR="00B32BA2" w:rsidRPr="00F912F1" w:rsidSect="00F912F1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64289"/>
    <w:multiLevelType w:val="multilevel"/>
    <w:tmpl w:val="75F00E6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D767CF"/>
    <w:multiLevelType w:val="multilevel"/>
    <w:tmpl w:val="771AAE9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6373B83"/>
    <w:multiLevelType w:val="multilevel"/>
    <w:tmpl w:val="7C428C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6663BA"/>
    <w:multiLevelType w:val="multilevel"/>
    <w:tmpl w:val="42401F3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60F"/>
    <w:rsid w:val="002D560F"/>
    <w:rsid w:val="00B32BA2"/>
    <w:rsid w:val="00F91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2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12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12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2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2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12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hetime">
    <w:name w:val="thetime"/>
    <w:basedOn w:val="a0"/>
    <w:rsid w:val="00F912F1"/>
  </w:style>
  <w:style w:type="character" w:customStyle="1" w:styleId="thecategory">
    <w:name w:val="thecategory"/>
    <w:basedOn w:val="a0"/>
    <w:rsid w:val="00F912F1"/>
  </w:style>
  <w:style w:type="character" w:styleId="a3">
    <w:name w:val="Hyperlink"/>
    <w:basedOn w:val="a0"/>
    <w:uiPriority w:val="99"/>
    <w:semiHidden/>
    <w:unhideWhenUsed/>
    <w:rsid w:val="00F912F1"/>
    <w:rPr>
      <w:color w:val="0000FF"/>
      <w:u w:val="single"/>
    </w:rPr>
  </w:style>
  <w:style w:type="character" w:customStyle="1" w:styleId="b-share-btnwrap">
    <w:name w:val="b-share-btn__wrap"/>
    <w:basedOn w:val="a0"/>
    <w:rsid w:val="00F912F1"/>
  </w:style>
  <w:style w:type="character" w:customStyle="1" w:styleId="b-share-counter">
    <w:name w:val="b-share-counter"/>
    <w:basedOn w:val="a0"/>
    <w:rsid w:val="00F912F1"/>
  </w:style>
  <w:style w:type="paragraph" w:styleId="a4">
    <w:name w:val="Normal (Web)"/>
    <w:basedOn w:val="a"/>
    <w:uiPriority w:val="99"/>
    <w:semiHidden/>
    <w:unhideWhenUsed/>
    <w:rsid w:val="00F9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1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2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12F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912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912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12F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912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912F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hetime">
    <w:name w:val="thetime"/>
    <w:basedOn w:val="a0"/>
    <w:rsid w:val="00F912F1"/>
  </w:style>
  <w:style w:type="character" w:customStyle="1" w:styleId="thecategory">
    <w:name w:val="thecategory"/>
    <w:basedOn w:val="a0"/>
    <w:rsid w:val="00F912F1"/>
  </w:style>
  <w:style w:type="character" w:styleId="a3">
    <w:name w:val="Hyperlink"/>
    <w:basedOn w:val="a0"/>
    <w:uiPriority w:val="99"/>
    <w:semiHidden/>
    <w:unhideWhenUsed/>
    <w:rsid w:val="00F912F1"/>
    <w:rPr>
      <w:color w:val="0000FF"/>
      <w:u w:val="single"/>
    </w:rPr>
  </w:style>
  <w:style w:type="character" w:customStyle="1" w:styleId="b-share-btnwrap">
    <w:name w:val="b-share-btn__wrap"/>
    <w:basedOn w:val="a0"/>
    <w:rsid w:val="00F912F1"/>
  </w:style>
  <w:style w:type="character" w:customStyle="1" w:styleId="b-share-counter">
    <w:name w:val="b-share-counter"/>
    <w:basedOn w:val="a0"/>
    <w:rsid w:val="00F912F1"/>
  </w:style>
  <w:style w:type="paragraph" w:styleId="a4">
    <w:name w:val="Normal (Web)"/>
    <w:basedOn w:val="a"/>
    <w:uiPriority w:val="99"/>
    <w:semiHidden/>
    <w:unhideWhenUsed/>
    <w:rsid w:val="00F9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12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12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6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8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96175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23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2620944">
              <w:blockQuote w:val="1"/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7496">
              <w:blockQuote w:val="1"/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636</Words>
  <Characters>3631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2018-12-03T09:21:00Z</dcterms:created>
  <dcterms:modified xsi:type="dcterms:W3CDTF">2018-12-03T09:23:00Z</dcterms:modified>
</cp:coreProperties>
</file>