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D94" w:rsidRDefault="00CF5D94" w:rsidP="00CF5D94">
      <w:pPr>
        <w:pStyle w:val="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CF5D94" w:rsidRDefault="00CF5D94" w:rsidP="00CF5D94">
      <w:pPr>
        <w:pStyle w:val="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CF5D94" w:rsidRDefault="00CF5D94" w:rsidP="00CF5D94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CF5D94" w:rsidRDefault="00CF5D94" w:rsidP="00CF5D94">
      <w:pPr>
        <w:pStyle w:val="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CF5D94" w:rsidRDefault="00CF5D94" w:rsidP="00CF5D94">
      <w:pPr>
        <w:pStyle w:val="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CF5D94" w:rsidRDefault="00CF5D94" w:rsidP="00CF5D94">
      <w:pPr>
        <w:pStyle w:val="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CF5D94" w:rsidRDefault="00CF5D94" w:rsidP="00CF5D94">
      <w:pPr>
        <w:pStyle w:val="1"/>
        <w:ind w:left="-709"/>
        <w:jc w:val="center"/>
        <w:rPr>
          <w:sz w:val="18"/>
          <w:szCs w:val="18"/>
        </w:rPr>
      </w:pPr>
    </w:p>
    <w:p w:rsidR="00CF5D94" w:rsidRDefault="00CF5D94" w:rsidP="00CF5D94">
      <w:pPr>
        <w:pStyle w:val="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CF5D94" w:rsidRDefault="00CF5D94" w:rsidP="00CF5D94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CF5D94" w:rsidRDefault="00CF5D94" w:rsidP="00CF5D94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</w:p>
    <w:p w:rsidR="00CF5D94" w:rsidRDefault="00CF5D94" w:rsidP="00CF5D94">
      <w:pPr>
        <w:pStyle w:val="1"/>
        <w:ind w:left="-709"/>
        <w:rPr>
          <w:rFonts w:cs="Times New Roman"/>
          <w:sz w:val="20"/>
          <w:szCs w:val="20"/>
        </w:rPr>
      </w:pPr>
    </w:p>
    <w:p w:rsidR="00CF5D94" w:rsidRDefault="00CF5D94" w:rsidP="00CF5D94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3</w:t>
      </w:r>
      <w:r w:rsidR="00DB0436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</w:t>
      </w:r>
      <w:r w:rsidR="00572566">
        <w:rPr>
          <w:rFonts w:ascii="Cambria" w:hAnsi="Cambria" w:cs="Calibri"/>
          <w:i/>
          <w:sz w:val="26"/>
          <w:szCs w:val="26"/>
        </w:rPr>
        <w:t>07 декабря</w:t>
      </w:r>
      <w:r>
        <w:rPr>
          <w:rFonts w:ascii="Cambria" w:hAnsi="Cambria" w:cs="Calibri"/>
          <w:i/>
          <w:sz w:val="26"/>
          <w:szCs w:val="26"/>
        </w:rPr>
        <w:t xml:space="preserve">  2018 г.</w:t>
      </w:r>
    </w:p>
    <w:p w:rsidR="00BC703E" w:rsidRDefault="00BC703E" w:rsidP="00BC703E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572566" w:rsidRDefault="00572566" w:rsidP="00572566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 w:rsidRPr="002F77AC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07.12.2018 г. № 1206 «Об утверждении Графика  проведения ярмарок на территории Ардатовского муниципального района Республики Мордовия на 2019 год»</w:t>
      </w:r>
    </w:p>
    <w:p w:rsidR="002F77AC" w:rsidRDefault="002F77AC" w:rsidP="00572566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 xml:space="preserve">Во исполнение статьи 11 </w:t>
      </w:r>
      <w:hyperlink r:id="rId4" w:history="1">
        <w:r w:rsidRPr="002F77AC">
          <w:rPr>
            <w:rFonts w:ascii="Times New Roman" w:hAnsi="Times New Roman" w:cs="Times New Roman"/>
          </w:rPr>
          <w:t>Федерального закона</w:t>
        </w:r>
      </w:hyperlink>
      <w:r w:rsidRPr="002F77AC">
        <w:rPr>
          <w:rFonts w:ascii="Times New Roman" w:hAnsi="Times New Roman" w:cs="Times New Roman"/>
        </w:rPr>
        <w:t xml:space="preserve"> от 28 декабря 2009 года № 381-ФЗ «Об основах государственного регулирования торговой деятельности в Российской Федерации», пункта 7 статьи 1  </w:t>
      </w:r>
      <w:hyperlink r:id="rId5" w:history="1">
        <w:r w:rsidRPr="002F77AC">
          <w:rPr>
            <w:rFonts w:ascii="Times New Roman" w:hAnsi="Times New Roman" w:cs="Times New Roman"/>
          </w:rPr>
          <w:t>Закона</w:t>
        </w:r>
      </w:hyperlink>
      <w:r w:rsidRPr="002F77AC">
        <w:rPr>
          <w:rFonts w:ascii="Times New Roman" w:hAnsi="Times New Roman" w:cs="Times New Roman"/>
        </w:rPr>
        <w:t xml:space="preserve"> Республики Мордовия от 18 октября 2011 года № 68-3 «О государственном регулировании торговой деятельности на территории Республики Мордовия», Постановления Правительства Республики Мордовия                         от 17 декабря 2012 года №464 «Об утверждении Порядка организации ярмарок на территории Республики Мордовия и продажи товаров                     ( выполнения работ, оказания услуг ) на них» ( с изменениями, внесенными Постановлением Правительства Республики Мордовия от 23 декабря 2013г. №565, от 14ноября </w:t>
      </w:r>
      <w:smartTag w:uri="urn:schemas-microsoft-com:office:smarttags" w:element="metricconverter">
        <w:smartTagPr>
          <w:attr w:name="ProductID" w:val="2014 г"/>
        </w:smartTagPr>
        <w:r w:rsidRPr="002F77AC">
          <w:rPr>
            <w:rFonts w:ascii="Times New Roman" w:hAnsi="Times New Roman" w:cs="Times New Roman"/>
          </w:rPr>
          <w:t>2014 г</w:t>
        </w:r>
      </w:smartTag>
      <w:r w:rsidRPr="002F77AC">
        <w:rPr>
          <w:rFonts w:ascii="Times New Roman" w:hAnsi="Times New Roman" w:cs="Times New Roman"/>
        </w:rPr>
        <w:t>. № 575),  Администрация Ардатовского муниципального района,</w:t>
      </w:r>
    </w:p>
    <w:p w:rsidR="002F77AC" w:rsidRPr="002F77AC" w:rsidRDefault="002F77AC" w:rsidP="002F77AC">
      <w:pPr>
        <w:spacing w:after="0" w:line="240" w:lineRule="auto"/>
        <w:ind w:left="-709" w:right="-143" w:firstLine="851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spacing w:after="0" w:line="240" w:lineRule="auto"/>
        <w:ind w:left="-709" w:right="-143" w:firstLine="851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ПОСТАНОВЛЯЕТ:</w:t>
      </w: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 xml:space="preserve">1.Утвердить прилагаемый График проведения ярмарок на территории Ардатовского муниципального района Республики Мордовия на 2019 год. </w:t>
      </w: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 xml:space="preserve">2.Контроль за исполнением настоящего постановления возложить                          на заместителя Главы  Ардатовского муниципального района по социальным вопросам – Ерёмину Н.В. </w:t>
      </w: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3. Настоящее Постановление вступает в силу с 01 января 2019 года и подлежит опубликованию в Муниципальном вестнике.</w:t>
      </w: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spacing w:after="0" w:line="240" w:lineRule="auto"/>
        <w:ind w:left="-709" w:right="-143" w:firstLine="851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Глава  Ардатовского</w:t>
      </w:r>
    </w:p>
    <w:p w:rsidR="002F77AC" w:rsidRPr="002F77AC" w:rsidRDefault="002F77AC" w:rsidP="002F77AC">
      <w:pPr>
        <w:spacing w:after="0" w:line="240" w:lineRule="auto"/>
        <w:ind w:left="-709" w:right="-143" w:firstLine="851"/>
        <w:jc w:val="both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2F77AC">
        <w:rPr>
          <w:rFonts w:ascii="Times New Roman" w:hAnsi="Times New Roman" w:cs="Times New Roman"/>
        </w:rPr>
        <w:t xml:space="preserve">   А.Н.Антипов</w:t>
      </w:r>
    </w:p>
    <w:p w:rsidR="00572566" w:rsidRPr="002F77AC" w:rsidRDefault="00572566" w:rsidP="002F77AC">
      <w:pPr>
        <w:spacing w:after="0" w:line="240" w:lineRule="auto"/>
        <w:ind w:left="-709" w:right="-143" w:firstLine="851"/>
        <w:rPr>
          <w:rFonts w:ascii="Times New Roman" w:hAnsi="Times New Roman" w:cs="Times New Roman"/>
        </w:rPr>
      </w:pPr>
    </w:p>
    <w:p w:rsidR="00CF5D94" w:rsidRPr="002F77AC" w:rsidRDefault="00CF5D94" w:rsidP="002F77AC">
      <w:pPr>
        <w:spacing w:after="0" w:line="240" w:lineRule="auto"/>
        <w:ind w:left="-709" w:right="-143" w:firstLine="851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Приложение</w:t>
      </w:r>
    </w:p>
    <w:p w:rsidR="002F77AC" w:rsidRPr="002F77AC" w:rsidRDefault="002F77AC" w:rsidP="002F77A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к постановлению администрации</w:t>
      </w:r>
    </w:p>
    <w:p w:rsidR="002F77AC" w:rsidRPr="002F77AC" w:rsidRDefault="002F77AC" w:rsidP="002F77AC">
      <w:pPr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Ардатовского муниципального района</w:t>
      </w:r>
    </w:p>
    <w:p w:rsidR="002F77AC" w:rsidRPr="002F77AC" w:rsidRDefault="002F77AC" w:rsidP="002F77AC">
      <w:pPr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  <w:r w:rsidRPr="002F77AC">
        <w:rPr>
          <w:rFonts w:ascii="Times New Roman" w:hAnsi="Times New Roman" w:cs="Times New Roman"/>
        </w:rPr>
        <w:t xml:space="preserve">от </w:t>
      </w:r>
      <w:r w:rsidRPr="002F77AC">
        <w:rPr>
          <w:rFonts w:ascii="Times New Roman" w:hAnsi="Times New Roman" w:cs="Times New Roman"/>
          <w:u w:val="single"/>
        </w:rPr>
        <w:t>«  07</w:t>
      </w:r>
      <w:r w:rsidRPr="002F77AC">
        <w:rPr>
          <w:rFonts w:ascii="Times New Roman" w:hAnsi="Times New Roman" w:cs="Times New Roman"/>
        </w:rPr>
        <w:t xml:space="preserve">  »  </w:t>
      </w:r>
      <w:r w:rsidRPr="002F77AC">
        <w:rPr>
          <w:rFonts w:ascii="Times New Roman" w:hAnsi="Times New Roman" w:cs="Times New Roman"/>
          <w:u w:val="single"/>
        </w:rPr>
        <w:t xml:space="preserve">декабря  </w:t>
      </w:r>
      <w:r w:rsidRPr="002F77AC">
        <w:rPr>
          <w:rFonts w:ascii="Times New Roman" w:hAnsi="Times New Roman" w:cs="Times New Roman"/>
        </w:rPr>
        <w:t xml:space="preserve">  2018 г. № </w:t>
      </w:r>
      <w:r w:rsidRPr="002F77AC">
        <w:rPr>
          <w:rFonts w:ascii="Times New Roman" w:hAnsi="Times New Roman" w:cs="Times New Roman"/>
          <w:u w:val="single"/>
        </w:rPr>
        <w:t>1206</w:t>
      </w:r>
    </w:p>
    <w:p w:rsidR="002F77AC" w:rsidRPr="002F77AC" w:rsidRDefault="002F77AC" w:rsidP="002F77A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</w:p>
    <w:p w:rsidR="002F77AC" w:rsidRPr="002F77AC" w:rsidRDefault="002F77AC" w:rsidP="002F77AC">
      <w:pPr>
        <w:pStyle w:val="a7"/>
        <w:ind w:right="-17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2F77AC">
        <w:rPr>
          <w:rStyle w:val="a9"/>
          <w:rFonts w:ascii="Times New Roman" w:hAnsi="Times New Roman" w:cs="Times New Roman"/>
          <w:b w:val="0"/>
          <w:color w:val="000000"/>
          <w:sz w:val="22"/>
          <w:szCs w:val="22"/>
        </w:rPr>
        <w:t>График проведения ярмарок</w:t>
      </w:r>
    </w:p>
    <w:p w:rsidR="002F77AC" w:rsidRPr="002F77AC" w:rsidRDefault="002F77AC" w:rsidP="002F77AC">
      <w:pPr>
        <w:pStyle w:val="a7"/>
        <w:ind w:right="-17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2F77AC">
        <w:rPr>
          <w:rFonts w:ascii="Times New Roman" w:hAnsi="Times New Roman" w:cs="Times New Roman"/>
          <w:color w:val="000000"/>
          <w:sz w:val="22"/>
          <w:szCs w:val="22"/>
        </w:rPr>
        <w:t>на территории Ардатовского муниципального района Республики Мордовия</w:t>
      </w:r>
    </w:p>
    <w:p w:rsidR="002F77AC" w:rsidRPr="002F77AC" w:rsidRDefault="002F77AC" w:rsidP="002F77A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77AC">
        <w:rPr>
          <w:rFonts w:ascii="Times New Roman" w:hAnsi="Times New Roman" w:cs="Times New Roman"/>
        </w:rPr>
        <w:t>на 2019 год</w:t>
      </w:r>
    </w:p>
    <w:p w:rsidR="00CF5D94" w:rsidRPr="002F77AC" w:rsidRDefault="00CF5D94" w:rsidP="002F77A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tbl>
      <w:tblPr>
        <w:tblW w:w="10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7"/>
        <w:gridCol w:w="1715"/>
        <w:gridCol w:w="1046"/>
        <w:gridCol w:w="1130"/>
        <w:gridCol w:w="1389"/>
        <w:gridCol w:w="1003"/>
        <w:gridCol w:w="926"/>
        <w:gridCol w:w="1252"/>
        <w:gridCol w:w="1134"/>
      </w:tblGrid>
      <w:tr w:rsidR="002F77AC" w:rsidRPr="00FC0EF8" w:rsidTr="002F77AC">
        <w:trPr>
          <w:jc w:val="center"/>
        </w:trPr>
        <w:tc>
          <w:tcPr>
            <w:tcW w:w="587" w:type="dxa"/>
          </w:tcPr>
          <w:p w:rsidR="002F77AC" w:rsidRPr="00FC0EF8" w:rsidRDefault="002F77AC" w:rsidP="002F77AC">
            <w:pPr>
              <w:pStyle w:val="aa"/>
              <w:ind w:right="-17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0E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2F77AC" w:rsidRPr="00FC0EF8" w:rsidRDefault="002F77AC" w:rsidP="002F77AC">
            <w:pPr>
              <w:pStyle w:val="aa"/>
              <w:ind w:right="-17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0E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pStyle w:val="aa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Место расположения ярмарочной </w:t>
            </w: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площадки</w:t>
            </w:r>
          </w:p>
          <w:p w:rsidR="002F77AC" w:rsidRPr="002F77AC" w:rsidRDefault="002F77AC" w:rsidP="002F77AC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(полный адрес)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Тип, вид </w:t>
            </w:r>
          </w:p>
          <w:p w:rsidR="002F77AC" w:rsidRPr="002F77AC" w:rsidRDefault="002F77AC" w:rsidP="002F77AC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Количество торговых </w:t>
            </w: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мест</w:t>
            </w:r>
          </w:p>
          <w:p w:rsidR="002F77AC" w:rsidRPr="002F77AC" w:rsidRDefault="002F77AC" w:rsidP="002F77AC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 т. ч. по продаже продовольственных товаров,</w:t>
            </w:r>
          </w:p>
          <w:p w:rsidR="002F77AC" w:rsidRPr="002F77AC" w:rsidRDefault="002F77AC" w:rsidP="002F77AC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 них по продаже сельскохозяйственной  продукции,</w:t>
            </w:r>
          </w:p>
          <w:p w:rsidR="002F77AC" w:rsidRPr="002F77AC" w:rsidRDefault="002F77AC" w:rsidP="002F77AC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продаже непродовольственных товаров)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Срок 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проведения 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(дата 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начала и 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окончания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ярмарки)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Режим работы ярмарки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(время, 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дни недели)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Организатор ярмарки</w:t>
            </w:r>
          </w:p>
          <w:p w:rsidR="002F77AC" w:rsidRPr="002F77AC" w:rsidRDefault="002F77AC" w:rsidP="002F77AC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(наименование организации, Ф.И.О. руководителя или организатора,</w:t>
            </w:r>
          </w:p>
          <w:p w:rsidR="002F77AC" w:rsidRPr="002F77AC" w:rsidRDefault="002F77AC" w:rsidP="002F77AC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факс)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Администратор ярмарки (в </w:t>
            </w: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случае его привлечения организатором ярмарки)</w:t>
            </w:r>
          </w:p>
          <w:p w:rsidR="002F77AC" w:rsidRPr="002F77AC" w:rsidRDefault="002F77AC" w:rsidP="002F77A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(наименование организации, Ф.И.О. руководителя или организатора,</w:t>
            </w:r>
          </w:p>
          <w:p w:rsidR="002F77AC" w:rsidRPr="002F77AC" w:rsidRDefault="002F77AC" w:rsidP="002F77A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факс)</w:t>
            </w: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Количество ярмарок в год, ед.</w:t>
            </w:r>
          </w:p>
        </w:tc>
      </w:tr>
      <w:tr w:rsidR="002F77AC" w:rsidRPr="00FC0EF8" w:rsidTr="002F77AC">
        <w:trPr>
          <w:jc w:val="center"/>
        </w:trPr>
        <w:tc>
          <w:tcPr>
            <w:tcW w:w="587" w:type="dxa"/>
          </w:tcPr>
          <w:p w:rsidR="002F77AC" w:rsidRPr="00FC0EF8" w:rsidRDefault="002F77AC" w:rsidP="00D64706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715" w:type="dxa"/>
          </w:tcPr>
          <w:p w:rsidR="002F77AC" w:rsidRPr="002F77AC" w:rsidRDefault="002F77AC" w:rsidP="00D64706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6" w:type="dxa"/>
          </w:tcPr>
          <w:p w:rsidR="002F77AC" w:rsidRPr="002F77AC" w:rsidRDefault="002F77AC" w:rsidP="00D64706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0" w:type="dxa"/>
          </w:tcPr>
          <w:p w:rsidR="002F77AC" w:rsidRPr="002F77AC" w:rsidRDefault="002F77AC" w:rsidP="00D64706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2F77AC" w:rsidRPr="002F77AC" w:rsidRDefault="002F77AC" w:rsidP="00D64706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03" w:type="dxa"/>
          </w:tcPr>
          <w:p w:rsidR="002F77AC" w:rsidRPr="002F77AC" w:rsidRDefault="002F77AC" w:rsidP="00D64706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ind w:right="-8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52" w:type="dxa"/>
          </w:tcPr>
          <w:p w:rsidR="002F77AC" w:rsidRPr="002F77AC" w:rsidRDefault="002F77AC" w:rsidP="00D64706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2F77AC" w:rsidRPr="00FC0EF8" w:rsidRDefault="002F77AC" w:rsidP="00D64706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F77AC" w:rsidRPr="00003B9D" w:rsidTr="002F77AC">
        <w:trPr>
          <w:jc w:val="center"/>
        </w:trPr>
        <w:tc>
          <w:tcPr>
            <w:tcW w:w="587" w:type="dxa"/>
          </w:tcPr>
          <w:p w:rsidR="002F77AC" w:rsidRPr="00FC0EF8" w:rsidRDefault="002F77AC" w:rsidP="002F77AC">
            <w:pPr>
              <w:spacing w:after="0"/>
              <w:ind w:right="-17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pStyle w:val="21"/>
              <w:rPr>
                <w:bCs/>
                <w:sz w:val="20"/>
              </w:rPr>
            </w:pPr>
            <w:r w:rsidRPr="002F77AC">
              <w:rPr>
                <w:bCs/>
                <w:sz w:val="20"/>
              </w:rPr>
              <w:t>Ярмарка МУП «Луч»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Ардатовский район, р.п.Тургенево,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ул.Заводская, 34 «а»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63, в т.ч. продовольственных товаров - 10 мест, из них 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с/хоз.продукции-   5 мест, непродовольственных - 53  места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понедельник,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пятница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ярмарки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06.00-15.00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bCs/>
                <w:sz w:val="18"/>
                <w:szCs w:val="18"/>
              </w:rPr>
              <w:t>МУП Тургеневского городского поселения  «Луч»,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директор –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Фомин Александр Сергеевич,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моб. 8-929-745-24-03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директор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Фомин Александр Сергеевич моб. 8-929-745-24-03</w:t>
            </w: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bCs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bCs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bCs/>
                <w:sz w:val="18"/>
                <w:szCs w:val="18"/>
              </w:rPr>
            </w:pPr>
            <w:r w:rsidRPr="002F77AC">
              <w:rPr>
                <w:bCs/>
                <w:sz w:val="18"/>
                <w:szCs w:val="18"/>
              </w:rPr>
              <w:t>104</w:t>
            </w:r>
          </w:p>
        </w:tc>
      </w:tr>
      <w:tr w:rsidR="002F77AC" w:rsidRPr="00A86C32" w:rsidTr="002F77AC">
        <w:trPr>
          <w:jc w:val="center"/>
        </w:trPr>
        <w:tc>
          <w:tcPr>
            <w:tcW w:w="587" w:type="dxa"/>
          </w:tcPr>
          <w:p w:rsid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pStyle w:val="21"/>
              <w:rPr>
                <w:bCs/>
                <w:sz w:val="20"/>
              </w:rPr>
            </w:pPr>
            <w:r w:rsidRPr="002F77AC">
              <w:rPr>
                <w:bCs/>
                <w:sz w:val="20"/>
              </w:rPr>
              <w:t>Ярмарка ООО ТД «Агроярмарка»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ул.Ленинская, д.110-б; ул.Ленинская, д.110; ул.Ленинская, д.110б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 в т.ч. продовольственных товаров - 4 места,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непродовольственных - 59мест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еженедельно-четверг,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суббота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ярмарки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bCs/>
                <w:sz w:val="18"/>
                <w:szCs w:val="18"/>
              </w:rPr>
              <w:t>ООО ТД «Агроярмарка»,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ген.директор Удельнов И.В. моб. 8-927-183-68-79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Администратор  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Удельнов И.В. моб.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8-927-183-68-79</w:t>
            </w: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104</w:t>
            </w:r>
          </w:p>
        </w:tc>
      </w:tr>
      <w:tr w:rsidR="002F77AC" w:rsidTr="002F77AC">
        <w:trPr>
          <w:jc w:val="center"/>
        </w:trPr>
        <w:tc>
          <w:tcPr>
            <w:tcW w:w="587" w:type="dxa"/>
          </w:tcPr>
          <w:p w:rsid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pStyle w:val="21"/>
              <w:rPr>
                <w:bCs/>
                <w:sz w:val="20"/>
              </w:rPr>
            </w:pPr>
            <w:r w:rsidRPr="002F77AC">
              <w:rPr>
                <w:bCs/>
                <w:sz w:val="20"/>
              </w:rPr>
              <w:t>Ярмарка ИП Юдин Н.И., РМ, г.Ардатов, ул.Ленинская, 114а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32 места в т.ч. 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непродовольственных - 32 места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еженедельно-четверг,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суббота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ярмарки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ИП Юдин Н.И., директор-Юдин Н.И., 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bCs/>
                <w:sz w:val="18"/>
                <w:szCs w:val="18"/>
              </w:rPr>
              <w:t>моб. 8-927-182-40-04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Администратор – 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bCs/>
                <w:sz w:val="18"/>
                <w:szCs w:val="18"/>
              </w:rPr>
              <w:t>Юдин Н.И., моб.  8- 927-182-40-04</w:t>
            </w: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104</w:t>
            </w:r>
          </w:p>
        </w:tc>
      </w:tr>
      <w:tr w:rsidR="002F77AC" w:rsidRPr="00D832D7" w:rsidTr="002F77AC">
        <w:trPr>
          <w:trHeight w:val="1044"/>
          <w:jc w:val="center"/>
        </w:trPr>
        <w:tc>
          <w:tcPr>
            <w:tcW w:w="587" w:type="dxa"/>
          </w:tcPr>
          <w:p w:rsidR="002F77AC" w:rsidRPr="00861861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Проводы Зимы -</w:t>
            </w:r>
          </w:p>
          <w:p w:rsidR="002F77AC" w:rsidRPr="002F77AC" w:rsidRDefault="002F77AC" w:rsidP="002F77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(площадь)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 мест, в т.ч. продовольственных товаров – </w:t>
            </w: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 мест, непродовольственных - 5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 марта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</w:t>
            </w: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Pr="00861861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Предпасхальная ярмарка-</w:t>
            </w:r>
          </w:p>
          <w:p w:rsidR="002F77AC" w:rsidRPr="002F77AC" w:rsidRDefault="002F77AC" w:rsidP="002F77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(площадь)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специализированная,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апреля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07.30-13.00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Pr="00861861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pStyle w:val="21"/>
              <w:rPr>
                <w:bCs/>
                <w:sz w:val="20"/>
              </w:rPr>
            </w:pPr>
            <w:r w:rsidRPr="002F77AC">
              <w:rPr>
                <w:bCs/>
                <w:sz w:val="20"/>
              </w:rPr>
              <w:t>Праздник Весны и Труда-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(площадка у здания ДК)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30апреля 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Pr="00861861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pStyle w:val="21"/>
              <w:rPr>
                <w:sz w:val="20"/>
              </w:rPr>
            </w:pPr>
            <w:r w:rsidRPr="002F77AC">
              <w:rPr>
                <w:bCs/>
                <w:sz w:val="20"/>
              </w:rPr>
              <w:t>День района -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2F77AC" w:rsidRPr="002F77AC" w:rsidRDefault="002F77AC" w:rsidP="002F77AC">
            <w:pPr>
              <w:pStyle w:val="21"/>
              <w:rPr>
                <w:bCs/>
                <w:sz w:val="20"/>
                <w:highlight w:val="red"/>
              </w:rPr>
            </w:pPr>
            <w:r w:rsidRPr="002F77AC">
              <w:rPr>
                <w:sz w:val="20"/>
              </w:rPr>
              <w:t>(площадка у здания ДК)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июля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 xml:space="preserve">День города Ардатов специализированная ярмарка  </w:t>
            </w:r>
          </w:p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2F77AC" w:rsidRPr="002F77AC" w:rsidRDefault="002F77AC" w:rsidP="002F77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(площадка у здания ДК)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>специализированная, с/хозяйственная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>14 сентября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>07.30-13.00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 ( 83431) 3-12-13, 3-11-93 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 xml:space="preserve">Специализированная ярмарка  </w:t>
            </w:r>
          </w:p>
          <w:p w:rsidR="002F77AC" w:rsidRPr="002F77AC" w:rsidRDefault="002F77AC" w:rsidP="002F77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РМ, г.Ардатов, пер.Л.Толстого</w:t>
            </w:r>
          </w:p>
          <w:p w:rsidR="002F77AC" w:rsidRPr="002F77AC" w:rsidRDefault="002F77AC" w:rsidP="002F77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(площадка ДОСААФ)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специализ</w:t>
            </w:r>
            <w:r w:rsidRPr="002F77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ированная, 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>с/хозяйственная,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>тематическая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30 мест, в </w:t>
            </w: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 ноября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  <w:p w:rsidR="002F77AC" w:rsidRPr="002F77AC" w:rsidRDefault="002F77AC" w:rsidP="002F77AC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07.00-</w:t>
            </w:r>
            <w:r w:rsidRPr="002F77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Админист</w:t>
            </w: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 ( 83431) 3-12-13, 3-11-93 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bCs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bCs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bCs/>
                <w:sz w:val="18"/>
                <w:szCs w:val="18"/>
              </w:rPr>
            </w:pPr>
            <w:r w:rsidRPr="002F77AC">
              <w:rPr>
                <w:bCs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Pr="00861861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Предновогодняя ярмарка</w:t>
            </w:r>
          </w:p>
          <w:p w:rsidR="002F77AC" w:rsidRPr="002F77AC" w:rsidRDefault="002F77AC" w:rsidP="002F77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РМ, г.Ардатов, пер.Л.Толстого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(площадка ДОСААФ)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специализированная,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 декабря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 ( 83431) 3-12-13, 3-11-93 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</w:t>
            </w:r>
          </w:p>
        </w:tc>
      </w:tr>
      <w:tr w:rsidR="002F77AC" w:rsidRPr="00D832D7" w:rsidTr="002F77AC">
        <w:trPr>
          <w:jc w:val="center"/>
        </w:trPr>
        <w:tc>
          <w:tcPr>
            <w:tcW w:w="587" w:type="dxa"/>
          </w:tcPr>
          <w:p w:rsidR="002F77AC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ярмарок выходного дня</w:t>
            </w:r>
            <w:r w:rsidRPr="002F77AC">
              <w:rPr>
                <w:rFonts w:ascii="Times New Roman" w:hAnsi="Times New Roman" w:cs="Times New Roman"/>
                <w:color w:val="000000"/>
              </w:rPr>
              <w:t>, в т.ч: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16</w:t>
            </w:r>
          </w:p>
        </w:tc>
      </w:tr>
      <w:tr w:rsidR="002F77AC" w:rsidRPr="001C52A4" w:rsidTr="002F77AC">
        <w:trPr>
          <w:jc w:val="center"/>
        </w:trPr>
        <w:tc>
          <w:tcPr>
            <w:tcW w:w="587" w:type="dxa"/>
          </w:tcPr>
          <w:p w:rsidR="002F77AC" w:rsidRPr="009B255B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</w:rPr>
            </w:pP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>организация ярмарочной торговли сельскохозяйственной продукцией, произведенной сельскохозяйственными организациями, крестьянскими (фермерскими) хозяйствами и личными подсобными хозяйствами;</w:t>
            </w:r>
          </w:p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 мест, в т.ч. продовольственных товаров – 30 мест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раз 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месяц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ярмарок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(4 суббота месяца)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г.Ардатов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12</w:t>
            </w:r>
          </w:p>
        </w:tc>
      </w:tr>
      <w:tr w:rsidR="002F77AC" w:rsidRPr="001C52A4" w:rsidTr="002F77AC">
        <w:trPr>
          <w:jc w:val="center"/>
        </w:trPr>
        <w:tc>
          <w:tcPr>
            <w:tcW w:w="587" w:type="dxa"/>
          </w:tcPr>
          <w:p w:rsidR="002F77AC" w:rsidRPr="009B255B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</w:rPr>
            </w:pP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77AC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определение, кроме районного центра, дополнительных территорий (не </w:t>
            </w:r>
            <w:r w:rsidRPr="002F77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менее 2-х с не пересекающим графиком их проведения) в крупных сельских поселениях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 мест, в т.ч. 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продовольственных- 10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раз 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квартал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ярмарки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(последняя суббота </w:t>
            </w: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квартала), пос. Октябрьский,</w:t>
            </w: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п.ст.Ардатов</w:t>
            </w: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08.00-15.00</w:t>
            </w: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Глава администрации  Антипов А.Н. тел.:</w:t>
            </w:r>
          </w:p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4</w:t>
            </w:r>
          </w:p>
        </w:tc>
      </w:tr>
      <w:tr w:rsidR="002F77AC" w:rsidRPr="001C52A4" w:rsidTr="002F77AC">
        <w:trPr>
          <w:jc w:val="center"/>
        </w:trPr>
        <w:tc>
          <w:tcPr>
            <w:tcW w:w="587" w:type="dxa"/>
          </w:tcPr>
          <w:p w:rsidR="002F77AC" w:rsidRPr="009B255B" w:rsidRDefault="002F77AC" w:rsidP="002F77AC">
            <w:pPr>
              <w:spacing w:after="0"/>
              <w:ind w:right="-170"/>
              <w:jc w:val="center"/>
              <w:rPr>
                <w:b/>
                <w:color w:val="000000"/>
              </w:rPr>
            </w:pPr>
          </w:p>
        </w:tc>
        <w:tc>
          <w:tcPr>
            <w:tcW w:w="1715" w:type="dxa"/>
          </w:tcPr>
          <w:p w:rsidR="002F77AC" w:rsidRPr="002F77AC" w:rsidRDefault="002F77AC" w:rsidP="002F77AC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046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0" w:type="dxa"/>
          </w:tcPr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778 мест, в т.ч. </w:t>
            </w:r>
          </w:p>
          <w:p w:rsidR="002F77AC" w:rsidRPr="002F77AC" w:rsidRDefault="002F77AC" w:rsidP="002F77AC">
            <w:pPr>
              <w:spacing w:after="0"/>
              <w:ind w:right="-2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7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продовольственных – 589, непродовольственных - 189</w:t>
            </w:r>
          </w:p>
        </w:tc>
        <w:tc>
          <w:tcPr>
            <w:tcW w:w="1389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3" w:type="dxa"/>
          </w:tcPr>
          <w:p w:rsidR="002F77AC" w:rsidRPr="002F77AC" w:rsidRDefault="002F77AC" w:rsidP="002F77AC">
            <w:pPr>
              <w:spacing w:after="0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</w:tcPr>
          <w:p w:rsidR="002F77AC" w:rsidRPr="002F77AC" w:rsidRDefault="002F77AC" w:rsidP="002F77AC">
            <w:pPr>
              <w:spacing w:after="0"/>
              <w:ind w:right="-8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</w:p>
          <w:p w:rsidR="002F77AC" w:rsidRPr="002F77AC" w:rsidRDefault="002F77AC" w:rsidP="002F77AC">
            <w:pPr>
              <w:spacing w:after="0"/>
              <w:ind w:right="-170"/>
              <w:jc w:val="center"/>
              <w:rPr>
                <w:color w:val="000000"/>
                <w:sz w:val="18"/>
                <w:szCs w:val="18"/>
              </w:rPr>
            </w:pPr>
            <w:r w:rsidRPr="002F77AC">
              <w:rPr>
                <w:color w:val="000000"/>
                <w:sz w:val="18"/>
                <w:szCs w:val="18"/>
              </w:rPr>
              <w:t>335</w:t>
            </w:r>
          </w:p>
        </w:tc>
      </w:tr>
    </w:tbl>
    <w:p w:rsidR="002F77AC" w:rsidRPr="002F77AC" w:rsidRDefault="002F77AC" w:rsidP="002F77A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2F77AC" w:rsidRPr="002F77AC" w:rsidRDefault="002F77AC" w:rsidP="002F77A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CF5D94" w:rsidRDefault="00CF5D94" w:rsidP="00CF5D94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</w:t>
      </w:r>
      <w:r w:rsidR="00C23367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 от  </w:t>
      </w:r>
      <w:r w:rsidR="00572566">
        <w:rPr>
          <w:rFonts w:ascii="Times New Roman" w:hAnsi="Times New Roman"/>
          <w:bCs/>
        </w:rPr>
        <w:t>07 декабря</w:t>
      </w:r>
      <w:r>
        <w:rPr>
          <w:rFonts w:ascii="Times New Roman" w:hAnsi="Times New Roman"/>
          <w:bCs/>
        </w:rPr>
        <w:t xml:space="preserve"> 2018г.</w:t>
      </w:r>
    </w:p>
    <w:p w:rsidR="00CF5D94" w:rsidRDefault="00CF5D94" w:rsidP="00CF5D94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CF5D94" w:rsidRDefault="00CF5D94" w:rsidP="00CF5D94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CF5D94" w:rsidRDefault="00CF5D94" w:rsidP="00CF5D94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CF5D94" w:rsidRDefault="00CF5D94" w:rsidP="00CF5D94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CF5D94" w:rsidRPr="00DD2C3F" w:rsidRDefault="00CF5D94" w:rsidP="00CF5D94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DD2C3F">
        <w:rPr>
          <w:rFonts w:ascii="Times New Roman" w:hAnsi="Times New Roman" w:cs="Times New Roman"/>
        </w:rPr>
        <w:t>тираж 75 экземпляр</w:t>
      </w:r>
    </w:p>
    <w:p w:rsidR="006D599D" w:rsidRPr="00CF5D94" w:rsidRDefault="006D599D" w:rsidP="00CF5D94"/>
    <w:sectPr w:rsidR="006D599D" w:rsidRPr="00CF5D94" w:rsidSect="00F71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CF5D94"/>
    <w:rsid w:val="00115100"/>
    <w:rsid w:val="002311C6"/>
    <w:rsid w:val="002F77AC"/>
    <w:rsid w:val="00302F96"/>
    <w:rsid w:val="00572566"/>
    <w:rsid w:val="006D599D"/>
    <w:rsid w:val="009944B8"/>
    <w:rsid w:val="009D3A9A"/>
    <w:rsid w:val="00B65D34"/>
    <w:rsid w:val="00B80DED"/>
    <w:rsid w:val="00BC703E"/>
    <w:rsid w:val="00BD732E"/>
    <w:rsid w:val="00C129F4"/>
    <w:rsid w:val="00C23367"/>
    <w:rsid w:val="00CF5D94"/>
    <w:rsid w:val="00D835C2"/>
    <w:rsid w:val="00DB0436"/>
    <w:rsid w:val="00F71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CF5D94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CF5D94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CF5D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F5D94"/>
  </w:style>
  <w:style w:type="paragraph" w:styleId="a3">
    <w:name w:val="Body Text"/>
    <w:basedOn w:val="a"/>
    <w:link w:val="a4"/>
    <w:uiPriority w:val="99"/>
    <w:semiHidden/>
    <w:unhideWhenUsed/>
    <w:rsid w:val="00CF5D9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F5D94"/>
  </w:style>
  <w:style w:type="paragraph" w:styleId="3">
    <w:name w:val="Body Text Indent 3"/>
    <w:basedOn w:val="a"/>
    <w:link w:val="30"/>
    <w:uiPriority w:val="99"/>
    <w:semiHidden/>
    <w:unhideWhenUsed/>
    <w:rsid w:val="00CF5D9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F5D94"/>
    <w:rPr>
      <w:sz w:val="16"/>
      <w:szCs w:val="16"/>
    </w:rPr>
  </w:style>
  <w:style w:type="character" w:styleId="a5">
    <w:name w:val="Hyperlink"/>
    <w:basedOn w:val="a0"/>
    <w:semiHidden/>
    <w:unhideWhenUsed/>
    <w:rsid w:val="00CF5D94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CF5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CF5D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semiHidden/>
    <w:rsid w:val="00CF5D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uiPriority w:val="99"/>
    <w:semiHidden/>
    <w:rsid w:val="00CF5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CF5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CF5D9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16">
    <w:name w:val="Font Style16"/>
    <w:basedOn w:val="a0"/>
    <w:rsid w:val="00CF5D94"/>
    <w:rPr>
      <w:rFonts w:ascii="Times New Roman" w:hAnsi="Times New Roman" w:cs="Times New Roman" w:hint="default"/>
      <w:sz w:val="20"/>
      <w:szCs w:val="20"/>
    </w:rPr>
  </w:style>
  <w:style w:type="character" w:customStyle="1" w:styleId="apple-converted-space">
    <w:name w:val="apple-converted-space"/>
    <w:basedOn w:val="a0"/>
    <w:rsid w:val="00CF5D94"/>
  </w:style>
  <w:style w:type="character" w:customStyle="1" w:styleId="a8">
    <w:name w:val="Гипертекстовая ссылка"/>
    <w:basedOn w:val="a0"/>
    <w:uiPriority w:val="99"/>
    <w:rsid w:val="00CF5D94"/>
    <w:rPr>
      <w:color w:val="106BBE"/>
    </w:rPr>
  </w:style>
  <w:style w:type="character" w:customStyle="1" w:styleId="a9">
    <w:name w:val="Цветовое выделение"/>
    <w:rsid w:val="002F77AC"/>
    <w:rPr>
      <w:b/>
      <w:color w:val="26282F"/>
      <w:sz w:val="26"/>
    </w:rPr>
  </w:style>
  <w:style w:type="paragraph" w:customStyle="1" w:styleId="aa">
    <w:name w:val="Нормальный (таблица)"/>
    <w:basedOn w:val="a"/>
    <w:next w:val="a"/>
    <w:rsid w:val="002F77A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21">
    <w:name w:val="Основной текст 21"/>
    <w:basedOn w:val="a"/>
    <w:rsid w:val="002F77A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5580.0" TargetMode="External"/><Relationship Id="rId4" Type="http://schemas.openxmlformats.org/officeDocument/2006/relationships/hyperlink" Target="garantF1://1000548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14</cp:revision>
  <dcterms:created xsi:type="dcterms:W3CDTF">2018-12-06T12:53:00Z</dcterms:created>
  <dcterms:modified xsi:type="dcterms:W3CDTF">2019-01-11T05:27:00Z</dcterms:modified>
</cp:coreProperties>
</file>