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ИНФОРМАЦИОННЫЙ БЮЛЛЕТЕНЬ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ТУРГЕНЕВСКОГО ГОРОДСКОГО  ПОСЕЛЕНИЯ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АРДАТОВСКОГО МУНИЦИПАЛЬНОГО  РАЙОНА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  <w:t xml:space="preserve"> 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 2019 года                           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Изданием Тургеневского городского поселения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</w:p>
    <w:p w:rsidR="00E876A4" w:rsidRDefault="00E876A4" w:rsidP="00E876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76A4" w:rsidRPr="00E876A4" w:rsidRDefault="00E876A4" w:rsidP="00E876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76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Жительница </w:t>
      </w:r>
      <w:proofErr w:type="spellStart"/>
      <w:r w:rsidRPr="00E876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Ардатовского</w:t>
      </w:r>
      <w:proofErr w:type="spellEnd"/>
      <w:r w:rsidRPr="00E876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осуждена за мошенничество при получении выплат</w:t>
      </w:r>
    </w:p>
    <w:p w:rsidR="00E876A4" w:rsidRPr="00E876A4" w:rsidRDefault="00E876A4" w:rsidP="00E876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76A4" w:rsidRPr="00E876A4" w:rsidRDefault="00E876A4" w:rsidP="00E876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Ардатовским</w:t>
      </w:r>
      <w:proofErr w:type="spellEnd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районным судом вынесен приговор по уголовному делу в отношении жительницы п. Станция Ардатов. Женщина признана виновной в совершении преступления, предусмотренного ч. 4 ст. 159.2 УК РФ (мошенничество при получении выплат, совершенное в особо крупном размере).</w:t>
      </w:r>
    </w:p>
    <w:p w:rsidR="00E876A4" w:rsidRPr="00E876A4" w:rsidRDefault="00E876A4" w:rsidP="00E876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Судом установлено, что в апреле 2014 года женщина, желая улучшить свои жилищные условия по категории «Молодой специалист» в рамках федеральной целевой программы «Устойчивое развитие сельских территорий на 2014-2017 годы и на период до 2020 года», представила в администрацию </w:t>
      </w:r>
      <w:proofErr w:type="spellStart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заведомо ложные и недостоверные сведения. Так, женщина умышленно скрыла сведения о </w:t>
      </w:r>
      <w:proofErr w:type="spellStart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нетроудостройстве</w:t>
      </w:r>
      <w:proofErr w:type="spellEnd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представила в орган местного самоуправления фиктивный трудовой договор о том, что состоит у местной главы крестьянского (фермерского) хозяйства в должности животновода еще с апреля 2013 года. На основании представленного ею пакета документов Министерством сельского хозяйства и продовольствия Республики Мордовия в мае 2014 года выдано свидетельство о предоставлении социальной выплаты на строительство (приобретение) жилья в сельской местности на общую сумму 1032330 руб., </w:t>
      </w:r>
      <w:proofErr w:type="gramStart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женщина использовала на строительство дома.</w:t>
      </w:r>
    </w:p>
    <w:p w:rsidR="00E876A4" w:rsidRPr="00E876A4" w:rsidRDefault="00E876A4" w:rsidP="00E876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Суд, согласившись с доводами государственного обвинителя, признал жительницу п. Станция Ардатов виновной в инкриминированном ей преступлении и назначил наказание в виде 3 лет лишения свободы условно, с испытательным сроком на 2 года 6 месяцев и с возложением обязанностей: являться на регистрацию в специализированный орган 1 раз в месяц, не покидать место проживания без уведомления специализированного органа.</w:t>
      </w:r>
      <w:proofErr w:type="gramEnd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Исковое заявление прокурора района о взыскании с подсудимой ущерба, причиненного преступлением, в сумме 1032330 руб. удовлетворено.</w:t>
      </w:r>
    </w:p>
    <w:p w:rsidR="00E876A4" w:rsidRPr="00E876A4" w:rsidRDefault="00E876A4" w:rsidP="00E876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Приговор в законную силу не вступил.</w:t>
      </w:r>
    </w:p>
    <w:p w:rsidR="00E876A4" w:rsidRPr="00E876A4" w:rsidRDefault="00E876A4" w:rsidP="00E876A4">
      <w:pPr>
        <w:tabs>
          <w:tab w:val="left" w:pos="6870"/>
        </w:tabs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76A4" w:rsidRPr="00E876A4" w:rsidRDefault="00E876A4" w:rsidP="00E876A4">
      <w:pPr>
        <w:tabs>
          <w:tab w:val="left" w:pos="6870"/>
        </w:tabs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76A4" w:rsidRPr="00E876A4" w:rsidRDefault="00E876A4" w:rsidP="00E876A4">
      <w:pPr>
        <w:tabs>
          <w:tab w:val="left" w:pos="6870"/>
        </w:tabs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Прокурора района </w:t>
      </w:r>
    </w:p>
    <w:p w:rsidR="00E876A4" w:rsidRPr="00E876A4" w:rsidRDefault="00E876A4" w:rsidP="00E876A4">
      <w:pPr>
        <w:tabs>
          <w:tab w:val="left" w:pos="6870"/>
        </w:tabs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E876A4" w:rsidRDefault="00E876A4" w:rsidP="00E876A4">
      <w:pPr>
        <w:tabs>
          <w:tab w:val="left" w:pos="6870"/>
        </w:tabs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старший советник юстиции                                                            И.В. </w:t>
      </w:r>
      <w:proofErr w:type="spellStart"/>
      <w:r w:rsidRPr="00E876A4">
        <w:rPr>
          <w:rFonts w:ascii="Times New Roman" w:eastAsia="Times New Roman" w:hAnsi="Times New Roman" w:cs="Times New Roman"/>
          <w:sz w:val="24"/>
          <w:szCs w:val="24"/>
          <w:lang w:eastAsia="ru-RU"/>
        </w:rPr>
        <w:t>Игнаткин</w:t>
      </w:r>
      <w:proofErr w:type="spellEnd"/>
    </w:p>
    <w:p w:rsidR="00E876A4" w:rsidRPr="00E876A4" w:rsidRDefault="00E876A4" w:rsidP="00E876A4">
      <w:pPr>
        <w:tabs>
          <w:tab w:val="left" w:pos="6870"/>
        </w:tabs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76A4" w:rsidRPr="00E876A4" w:rsidRDefault="00E876A4" w:rsidP="00E876A4">
      <w:pPr>
        <w:widowControl w:val="0"/>
        <w:tabs>
          <w:tab w:val="left" w:pos="1117"/>
          <w:tab w:val="left" w:pos="2711"/>
          <w:tab w:val="left" w:pos="4978"/>
          <w:tab w:val="left" w:pos="7300"/>
          <w:tab w:val="left" w:pos="8798"/>
        </w:tabs>
        <w:autoSpaceDE w:val="0"/>
        <w:autoSpaceDN w:val="0"/>
        <w:adjustRightInd w:val="0"/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Информационный бюллетень Тургеневского городского поселения </w:t>
      </w:r>
      <w:proofErr w:type="spellStart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               </w:t>
      </w:r>
    </w:p>
    <w:p w:rsidR="00E876A4" w:rsidRPr="00E876A4" w:rsidRDefault="00E876A4" w:rsidP="00E876A4">
      <w:pPr>
        <w:widowControl w:val="0"/>
        <w:tabs>
          <w:tab w:val="left" w:pos="1117"/>
          <w:tab w:val="left" w:pos="2711"/>
          <w:tab w:val="left" w:pos="4978"/>
          <w:tab w:val="left" w:pos="7300"/>
          <w:tab w:val="left" w:pos="8798"/>
        </w:tabs>
        <w:autoSpaceDE w:val="0"/>
        <w:autoSpaceDN w:val="0"/>
        <w:adjustRightInd w:val="0"/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 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  2019   год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Учредитель: Совет депутатов Тургеневского городского поселения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876A4" w:rsidRPr="00E876A4" w:rsidRDefault="00E876A4" w:rsidP="00E876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6A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Тираж: 10 экз.</w:t>
      </w:r>
    </w:p>
    <w:p w:rsidR="00E876A4" w:rsidRPr="00E876A4" w:rsidRDefault="00E876A4" w:rsidP="00E876A4">
      <w:pPr>
        <w:tabs>
          <w:tab w:val="left" w:pos="6870"/>
        </w:tabs>
        <w:autoSpaceDE w:val="0"/>
        <w:autoSpaceDN w:val="0"/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D0A" w:rsidRDefault="00E57D0A"/>
    <w:sectPr w:rsidR="00E57D0A" w:rsidSect="00E876A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4FF"/>
    <w:rsid w:val="00C954FF"/>
    <w:rsid w:val="00E57D0A"/>
    <w:rsid w:val="00E8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9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2292</Characters>
  <Application>Microsoft Office Word</Application>
  <DocSecurity>0</DocSecurity>
  <Lines>19</Lines>
  <Paragraphs>5</Paragraphs>
  <ScaleCrop>false</ScaleCrop>
  <Company>*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2019-02-20T13:19:00Z</dcterms:created>
  <dcterms:modified xsi:type="dcterms:W3CDTF">2019-02-20T13:22:00Z</dcterms:modified>
</cp:coreProperties>
</file>