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279" w:rsidRDefault="00B754BD" w:rsidP="00D0715F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ПАМЯТКА: </w:t>
      </w:r>
      <w:r w:rsidR="00D0715F" w:rsidRPr="00D0715F">
        <w:rPr>
          <w:rFonts w:ascii="Times New Roman" w:hAnsi="Times New Roman" w:cs="Times New Roman"/>
          <w:b/>
          <w:color w:val="FF0000"/>
          <w:sz w:val="28"/>
          <w:szCs w:val="28"/>
        </w:rPr>
        <w:t>Что должны знать продавцы и покупатели легальной алкогольной продукции?</w:t>
      </w:r>
    </w:p>
    <w:p w:rsidR="00D0715F" w:rsidRDefault="00D0715F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15F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715F">
        <w:rPr>
          <w:rFonts w:ascii="Times New Roman" w:hAnsi="Times New Roman" w:cs="Times New Roman"/>
          <w:color w:val="000000" w:themeColor="text1"/>
          <w:sz w:val="28"/>
          <w:szCs w:val="28"/>
        </w:rPr>
        <w:t>Легальная алкогольная продукция продается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стационарных торговых точках, имеющих соответствующую лицензию, которая в виде копии должна быть представлена в «Уголке потребителя». </w:t>
      </w:r>
    </w:p>
    <w:p w:rsidR="00D0715F" w:rsidRDefault="00D0715F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Магазин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осуществляющий продажу алкогольной продукции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должен быть оснащен системой ЕГАИС (единые государственные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автоматизированные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системы) и онлайн-кассой, работающей в режиме реального времени, для передачи данных о продажах продукции. </w:t>
      </w:r>
    </w:p>
    <w:p w:rsidR="00483A42" w:rsidRDefault="00483A42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При продаже или покупке алкогольной продукции (кроме пива) продавец и покупатель должны обращать внимание на наличие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, наклеенной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стеклотаре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ФСМ (федеральной 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марки) или АМ (акцизной марки)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, на ее состояние и целостность. При нарушении целостности или отсутствия как таковой необходимо потребовать замены продукта.</w:t>
      </w:r>
    </w:p>
    <w:p w:rsidR="00AA2484" w:rsidRDefault="00AA248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При </w:t>
      </w:r>
      <w:r w:rsidR="009D623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существлении</w:t>
      </w:r>
      <w:r w:rsidR="009D62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продажи алкогольной продукции продавец должен сканировать на кассе акцизную марку и штрихкод продукта (т.е. поднести сканер к таре дважды).</w:t>
      </w:r>
    </w:p>
    <w:p w:rsidR="009D6236" w:rsidRDefault="009D6236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463E14">
        <w:rPr>
          <w:rFonts w:ascii="Times New Roman" w:hAnsi="Times New Roman" w:cs="Times New Roman"/>
          <w:color w:val="000000" w:themeColor="text1"/>
          <w:sz w:val="28"/>
          <w:szCs w:val="28"/>
        </w:rPr>
        <w:t>Продавец обязан предоставить покупателю кассовый чек на продукцию, а если это не сделано, то покупатель должен потребовать от продавца предоставления чека.</w:t>
      </w:r>
    </w:p>
    <w:p w:rsidR="00463E14" w:rsidRDefault="00463E1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 Покупатель должен обращать внимание на цены алкогольной продукции. Для каждой алкогольной продукции  установлен МРЦ (</w:t>
      </w:r>
      <w:r w:rsidRPr="00D353A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минимальный размер цены)</w:t>
      </w:r>
      <w:r w:rsidR="00D353A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:</w:t>
      </w:r>
      <w:r w:rsidRPr="00D353A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D353A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ВОДКА 0,5 – 215 руб.</w:t>
      </w:r>
      <w:r w:rsidR="00D353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B75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КОНЬЯК 0,5 – 388 руб.</w:t>
      </w:r>
      <w:r w:rsidR="00D353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B75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БРЕНДИ 0,5 – 307 руб.</w:t>
      </w:r>
      <w:r w:rsidR="00D353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ШАМПАНСКОЕ 0,75 – 164 руб.</w:t>
      </w:r>
    </w:p>
    <w:p w:rsidR="004555B5" w:rsidRPr="00D353AE" w:rsidRDefault="004555B5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Алкогольная продукция в Республике Мордовия </w:t>
      </w:r>
      <w:r w:rsidRPr="00D353A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НЕ ПРОДАЕТСЯ:</w:t>
      </w:r>
    </w:p>
    <w:p w:rsidR="004555B5" w:rsidRDefault="00B754BD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555B5">
        <w:rPr>
          <w:rFonts w:ascii="Times New Roman" w:hAnsi="Times New Roman" w:cs="Times New Roman"/>
          <w:color w:val="000000" w:themeColor="text1"/>
          <w:sz w:val="28"/>
          <w:szCs w:val="28"/>
        </w:rPr>
        <w:t>НОЧЬЮ  с 22.00 до 10.00</w:t>
      </w:r>
    </w:p>
    <w:p w:rsidR="004555B5" w:rsidRDefault="00B754BD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555B5">
        <w:rPr>
          <w:rFonts w:ascii="Times New Roman" w:hAnsi="Times New Roman" w:cs="Times New Roman"/>
          <w:color w:val="000000" w:themeColor="text1"/>
          <w:sz w:val="28"/>
          <w:szCs w:val="28"/>
        </w:rPr>
        <w:t>НЕСОВЕРШЕННОЛЕТНИМ ЛИЦАМ</w:t>
      </w:r>
    </w:p>
    <w:p w:rsidR="004555B5" w:rsidRDefault="00B754BD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555B5">
        <w:rPr>
          <w:rFonts w:ascii="Times New Roman" w:hAnsi="Times New Roman" w:cs="Times New Roman"/>
          <w:color w:val="000000" w:themeColor="text1"/>
          <w:sz w:val="28"/>
          <w:szCs w:val="28"/>
        </w:rPr>
        <w:t>В ПЛАСТИКОВЫХ КАНИСТРАХ</w:t>
      </w:r>
    </w:p>
    <w:p w:rsidR="004555B5" w:rsidRDefault="00B754BD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555B5">
        <w:rPr>
          <w:rFonts w:ascii="Times New Roman" w:hAnsi="Times New Roman" w:cs="Times New Roman"/>
          <w:color w:val="000000" w:themeColor="text1"/>
          <w:sz w:val="28"/>
          <w:szCs w:val="28"/>
        </w:rPr>
        <w:t>С РУК, В ПАЛАТКАХ И ЛАРЬКАХ, В ИНТЕРНЕТЕ</w:t>
      </w:r>
    </w:p>
    <w:p w:rsidR="00463E14" w:rsidRPr="00D0715F" w:rsidRDefault="00CB3C5D" w:rsidP="00D353A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3C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В случаях приобретения или выявления фактов продажи нелегальной, контрафактной алкогольной продукции  следует обратиться в ММО МВД России </w:t>
      </w:r>
      <w:r w:rsidR="001B3C29" w:rsidRPr="001B3C2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1B3C29">
        <w:rPr>
          <w:rFonts w:ascii="Times New Roman" w:hAnsi="Times New Roman" w:cs="Times New Roman"/>
          <w:color w:val="000000" w:themeColor="text1"/>
          <w:sz w:val="28"/>
          <w:szCs w:val="28"/>
        </w:rPr>
        <w:t>Ардатовский</w:t>
      </w:r>
      <w:proofErr w:type="spellEnd"/>
      <w:r w:rsidRPr="001B3C2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B75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адресу: РМ, </w:t>
      </w:r>
      <w:proofErr w:type="spellStart"/>
      <w:r w:rsidR="00B754BD">
        <w:rPr>
          <w:rFonts w:ascii="Times New Roman" w:hAnsi="Times New Roman" w:cs="Times New Roman"/>
          <w:color w:val="000000" w:themeColor="text1"/>
          <w:sz w:val="28"/>
          <w:szCs w:val="28"/>
        </w:rPr>
        <w:t>г.Ардатов</w:t>
      </w:r>
      <w:proofErr w:type="spellEnd"/>
      <w:r w:rsidR="00B75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B754BD">
        <w:rPr>
          <w:rFonts w:ascii="Times New Roman" w:hAnsi="Times New Roman" w:cs="Times New Roman"/>
          <w:color w:val="000000" w:themeColor="text1"/>
          <w:sz w:val="28"/>
          <w:szCs w:val="28"/>
        </w:rPr>
        <w:t>пер.Л.Толстого</w:t>
      </w:r>
      <w:proofErr w:type="spellEnd"/>
      <w:r w:rsidR="00B754BD">
        <w:rPr>
          <w:rFonts w:ascii="Times New Roman" w:hAnsi="Times New Roman" w:cs="Times New Roman"/>
          <w:color w:val="000000" w:themeColor="text1"/>
          <w:sz w:val="28"/>
          <w:szCs w:val="28"/>
        </w:rPr>
        <w:t>, 28, телефон: 3-25-43</w:t>
      </w:r>
      <w:r w:rsidRPr="001B3C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Управление </w:t>
      </w:r>
      <w:proofErr w:type="spellStart"/>
      <w:r w:rsidRPr="001B3C29">
        <w:rPr>
          <w:rFonts w:ascii="Times New Roman" w:hAnsi="Times New Roman" w:cs="Times New Roman"/>
          <w:color w:val="000000" w:themeColor="text1"/>
          <w:sz w:val="28"/>
          <w:szCs w:val="28"/>
        </w:rPr>
        <w:t>Роспотребнадзора</w:t>
      </w:r>
      <w:proofErr w:type="spellEnd"/>
      <w:r w:rsidRPr="001B3C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Республике Мордовия по адресу:</w:t>
      </w:r>
      <w:r w:rsidR="00B75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B3C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РМ, </w:t>
      </w:r>
      <w:proofErr w:type="spellStart"/>
      <w:r w:rsidRPr="001B3C29">
        <w:rPr>
          <w:rFonts w:ascii="Times New Roman" w:hAnsi="Times New Roman" w:cs="Times New Roman"/>
          <w:color w:val="000000" w:themeColor="text1"/>
          <w:sz w:val="28"/>
          <w:szCs w:val="28"/>
        </w:rPr>
        <w:t>г.Саранск</w:t>
      </w:r>
      <w:proofErr w:type="spellEnd"/>
      <w:r w:rsidRPr="001B3C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ул.Дальняя,7 </w:t>
      </w:r>
      <w:r w:rsidR="001B3C29" w:rsidRPr="001B3C29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1B3C29" w:rsidRPr="001B3C29">
        <w:rPr>
          <w:rFonts w:ascii="Times New Roman" w:hAnsi="Times New Roman" w:cs="Times New Roman"/>
          <w:sz w:val="28"/>
          <w:szCs w:val="28"/>
          <w:shd w:val="clear" w:color="auto" w:fill="FFFFFF"/>
        </w:rPr>
        <w:t>email</w:t>
      </w:r>
      <w:proofErr w:type="spellEnd"/>
      <w:r w:rsidR="001B3C29" w:rsidRPr="001B3C29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hyperlink r:id="rId6" w:history="1">
        <w:r w:rsidR="001B3C29" w:rsidRPr="001B3C29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sanrpn@moris.ru</w:t>
        </w:r>
      </w:hyperlink>
      <w:r w:rsidR="001B3C29" w:rsidRPr="001B3C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телефон </w:t>
      </w:r>
      <w:r w:rsidR="00B754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8 (8342) </w:t>
      </w:r>
      <w:r w:rsidR="001B3C29" w:rsidRPr="001B3C29">
        <w:rPr>
          <w:rFonts w:ascii="Times New Roman" w:hAnsi="Times New Roman" w:cs="Times New Roman"/>
          <w:sz w:val="28"/>
          <w:szCs w:val="28"/>
          <w:shd w:val="clear" w:color="auto" w:fill="FFFFFF"/>
        </w:rPr>
        <w:t>23-42-30, 23-24-49, 47-86-25</w:t>
      </w:r>
      <w:r w:rsidR="00B754B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bookmarkStart w:id="0" w:name="_GoBack"/>
      <w:bookmarkEnd w:id="0"/>
      <w:r w:rsidR="00463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</w:p>
    <w:sectPr w:rsidR="00463E14" w:rsidRPr="00D0715F" w:rsidSect="00D353AE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92AD5"/>
    <w:multiLevelType w:val="hybridMultilevel"/>
    <w:tmpl w:val="12ACD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0715F"/>
    <w:rsid w:val="001B3C29"/>
    <w:rsid w:val="004555B5"/>
    <w:rsid w:val="00463E14"/>
    <w:rsid w:val="00483A42"/>
    <w:rsid w:val="005C6772"/>
    <w:rsid w:val="007D75D8"/>
    <w:rsid w:val="009D6236"/>
    <w:rsid w:val="00AA2484"/>
    <w:rsid w:val="00B754BD"/>
    <w:rsid w:val="00CB3C5D"/>
    <w:rsid w:val="00D0715F"/>
    <w:rsid w:val="00D32279"/>
    <w:rsid w:val="00D3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15F"/>
    <w:pPr>
      <w:ind w:left="720"/>
      <w:contextualSpacing/>
    </w:pPr>
  </w:style>
  <w:style w:type="character" w:styleId="a4">
    <w:name w:val="Hyperlink"/>
    <w:basedOn w:val="a0"/>
    <w:rsid w:val="001B3C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nrpn@mor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dubrovinyakov</dc:creator>
  <cp:keywords/>
  <dc:description/>
  <cp:lastModifiedBy>1</cp:lastModifiedBy>
  <cp:revision>9</cp:revision>
  <dcterms:created xsi:type="dcterms:W3CDTF">2019-04-16T05:15:00Z</dcterms:created>
  <dcterms:modified xsi:type="dcterms:W3CDTF">2019-04-17T07:58:00Z</dcterms:modified>
</cp:coreProperties>
</file>