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71" w:rsidRDefault="0007220B" w:rsidP="00BB164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гости на праздник</w:t>
      </w:r>
    </w:p>
    <w:p w:rsidR="00BB1648" w:rsidRDefault="00BB1648" w:rsidP="00BB164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B1648" w:rsidRDefault="0007220B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B1648">
        <w:rPr>
          <w:rFonts w:ascii="Times New Roman" w:hAnsi="Times New Roman" w:cs="Times New Roman"/>
          <w:b/>
          <w:sz w:val="28"/>
          <w:szCs w:val="28"/>
        </w:rPr>
        <w:t xml:space="preserve">17 августа  </w:t>
      </w:r>
      <w:r w:rsidR="00BB1648">
        <w:rPr>
          <w:rFonts w:ascii="Times New Roman" w:hAnsi="Times New Roman" w:cs="Times New Roman"/>
          <w:sz w:val="28"/>
          <w:szCs w:val="28"/>
        </w:rPr>
        <w:t xml:space="preserve">посёлок Атяшево отметил своё 125 – летие и 91 годовщину образования района. Все праздничные мероприятия проходили на площади. </w:t>
      </w:r>
    </w:p>
    <w:p w:rsidR="00BB1648" w:rsidRDefault="00BB1648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организованы выставки мастеров ДПИ, театрализованные презентации сельских поселений</w:t>
      </w:r>
      <w:r w:rsidR="0007220B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родажа сельскохозяйственной продукции, работала фотозона</w:t>
      </w:r>
      <w:r w:rsidR="0007220B">
        <w:rPr>
          <w:rFonts w:ascii="Times New Roman" w:hAnsi="Times New Roman" w:cs="Times New Roman"/>
          <w:sz w:val="28"/>
          <w:szCs w:val="28"/>
        </w:rPr>
        <w:t>, ч</w:t>
      </w:r>
      <w:r>
        <w:rPr>
          <w:rFonts w:ascii="Times New Roman" w:hAnsi="Times New Roman" w:cs="Times New Roman"/>
          <w:sz w:val="28"/>
          <w:szCs w:val="28"/>
        </w:rPr>
        <w:t>ествовали трудовые коллективы, многодетные семьи, лучших работников, сторожилов посёлка и новорождённых. Угощением для всех стал огромный праздничный торт.</w:t>
      </w:r>
    </w:p>
    <w:p w:rsidR="0007220B" w:rsidRDefault="0007220B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своим соседям, по приглашению, от Ардатовского района приехали директор Ардатовского РДК Юртанова Е.Н., методист по клубной работе Кириндясова С.М., солисты районного Дома культуры С. Горохов и</w:t>
      </w:r>
    </w:p>
    <w:p w:rsidR="0007220B" w:rsidRDefault="0007220B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Ульянова.</w:t>
      </w: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Администратор\Desktop\АТЯШЕВО\20190817_11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АТЯШЕВО\20190817_1101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30D" w:rsidRDefault="0090230D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3CD1" w:rsidRDefault="0090230D" w:rsidP="00BB1648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40350" cy="9503410"/>
            <wp:effectExtent l="19050" t="0" r="0" b="0"/>
            <wp:wrapSquare wrapText="bothSides"/>
            <wp:docPr id="2" name="Рисунок 2" descr="C:\Users\Администратор\Desktop\АТЯШЕВО\20190817_11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АТЯШЕВО\20190817_1101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950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F3CD1" w:rsidRDefault="004F3CD1" w:rsidP="00BB1648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3CD1" w:rsidRDefault="004F3CD1" w:rsidP="00BB16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3" name="Рисунок 1" descr="C:\Users\Администратор\Desktop\АТЯШЕВО\20190817_11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АТЯШЕВО\20190817_1141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CD1" w:rsidRPr="004F3CD1" w:rsidRDefault="004F3CD1" w:rsidP="004F3CD1">
      <w:pPr>
        <w:rPr>
          <w:rFonts w:ascii="Times New Roman" w:hAnsi="Times New Roman" w:cs="Times New Roman"/>
          <w:sz w:val="28"/>
          <w:szCs w:val="28"/>
        </w:rPr>
      </w:pPr>
    </w:p>
    <w:p w:rsidR="004F3CD1" w:rsidRPr="004F3CD1" w:rsidRDefault="004F3CD1" w:rsidP="004F3CD1">
      <w:pPr>
        <w:rPr>
          <w:rFonts w:ascii="Times New Roman" w:hAnsi="Times New Roman" w:cs="Times New Roman"/>
          <w:sz w:val="28"/>
          <w:szCs w:val="28"/>
        </w:rPr>
      </w:pPr>
    </w:p>
    <w:p w:rsidR="004F3CD1" w:rsidRDefault="004F3CD1" w:rsidP="004F3CD1">
      <w:pPr>
        <w:rPr>
          <w:rFonts w:ascii="Times New Roman" w:hAnsi="Times New Roman" w:cs="Times New Roman"/>
          <w:sz w:val="28"/>
          <w:szCs w:val="28"/>
        </w:rPr>
      </w:pPr>
    </w:p>
    <w:p w:rsidR="004F3CD1" w:rsidRDefault="004F3CD1" w:rsidP="004F3CD1">
      <w:pPr>
        <w:rPr>
          <w:rFonts w:ascii="Times New Roman" w:hAnsi="Times New Roman" w:cs="Times New Roman"/>
          <w:sz w:val="28"/>
          <w:szCs w:val="28"/>
        </w:rPr>
      </w:pPr>
    </w:p>
    <w:p w:rsidR="0090230D" w:rsidRDefault="004F3CD1" w:rsidP="004F3C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2" descr="C:\Users\Администратор\Desktop\АТЯШЕВО\20190817_114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АТЯШЕВО\20190817_1141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CD1" w:rsidRDefault="004F3CD1" w:rsidP="004F3CD1">
      <w:pPr>
        <w:rPr>
          <w:rFonts w:ascii="Times New Roman" w:hAnsi="Times New Roman" w:cs="Times New Roman"/>
          <w:sz w:val="28"/>
          <w:szCs w:val="28"/>
        </w:rPr>
      </w:pPr>
    </w:p>
    <w:p w:rsidR="004F3CD1" w:rsidRDefault="004F3CD1" w:rsidP="004F3C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5" name="Рисунок 3" descr="C:\Users\Администратор\Desktop\АТЯШЕВО\20190817_121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АТЯШЕВО\20190817_1212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CD1" w:rsidRDefault="004F3CD1" w:rsidP="004F3CD1">
      <w:pPr>
        <w:rPr>
          <w:rFonts w:ascii="Times New Roman" w:hAnsi="Times New Roman" w:cs="Times New Roman"/>
          <w:sz w:val="28"/>
          <w:szCs w:val="28"/>
        </w:rPr>
      </w:pPr>
    </w:p>
    <w:p w:rsidR="004F3CD1" w:rsidRDefault="004F3CD1" w:rsidP="004F3C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612" cy="5292000"/>
            <wp:effectExtent l="19050" t="0" r="0" b="0"/>
            <wp:docPr id="6" name="Рисунок 4" descr="C:\Users\Администратор\Desktop\АТЯШЕВО\20190817_121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АТЯШЕВО\20190817_1214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12" cy="52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CD1" w:rsidRDefault="004F3CD1" w:rsidP="004F3C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14923" cy="8244000"/>
            <wp:effectExtent l="19050" t="0" r="9477" b="0"/>
            <wp:docPr id="7" name="Рисунок 5" descr="C:\Users\Администратор\Desktop\АТЯШЕВО\20190817_13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АТЯШЕВО\20190817_1312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923" cy="82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CD1" w:rsidRDefault="004F3CD1" w:rsidP="004F3C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3CD1" w:rsidRDefault="004F3CD1" w:rsidP="004F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CD1">
        <w:rPr>
          <w:rFonts w:ascii="Times New Roman" w:hAnsi="Times New Roman" w:cs="Times New Roman"/>
          <w:b/>
          <w:sz w:val="28"/>
          <w:szCs w:val="28"/>
        </w:rPr>
        <w:t>Солист районного ДК Сергей Горохов</w:t>
      </w:r>
    </w:p>
    <w:p w:rsidR="004F3CD1" w:rsidRDefault="004F3CD1" w:rsidP="004F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00117" cy="8100000"/>
            <wp:effectExtent l="19050" t="0" r="0" b="0"/>
            <wp:docPr id="8" name="Рисунок 6" descr="C:\Users\Администратор\Desktop\АТЯШЕВО\20190817_131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АТЯШЕВО\20190817_1316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117" cy="81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CD1" w:rsidRDefault="004F3CD1" w:rsidP="004F3C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CD1" w:rsidRDefault="004F3CD1" w:rsidP="004F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Солистка районного ДК Галина Ульянова</w:t>
      </w:r>
    </w:p>
    <w:p w:rsidR="004F3CD1" w:rsidRPr="004F3CD1" w:rsidRDefault="004F3CD1" w:rsidP="004F3C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F3CD1" w:rsidRPr="004F3CD1" w:rsidSect="004B7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FAA" w:rsidRDefault="00004FAA" w:rsidP="004F3CD1">
      <w:pPr>
        <w:spacing w:after="0" w:line="240" w:lineRule="auto"/>
      </w:pPr>
      <w:r>
        <w:separator/>
      </w:r>
    </w:p>
  </w:endnote>
  <w:endnote w:type="continuationSeparator" w:id="0">
    <w:p w:rsidR="00004FAA" w:rsidRDefault="00004FAA" w:rsidP="004F3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FAA" w:rsidRDefault="00004FAA" w:rsidP="004F3CD1">
      <w:pPr>
        <w:spacing w:after="0" w:line="240" w:lineRule="auto"/>
      </w:pPr>
      <w:r>
        <w:separator/>
      </w:r>
    </w:p>
  </w:footnote>
  <w:footnote w:type="continuationSeparator" w:id="0">
    <w:p w:rsidR="00004FAA" w:rsidRDefault="00004FAA" w:rsidP="004F3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1648"/>
    <w:rsid w:val="00004FAA"/>
    <w:rsid w:val="0007220B"/>
    <w:rsid w:val="004B7371"/>
    <w:rsid w:val="004F3CD1"/>
    <w:rsid w:val="0090230D"/>
    <w:rsid w:val="00BB1648"/>
    <w:rsid w:val="00CE5CBB"/>
    <w:rsid w:val="00FE5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30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F3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F3CD1"/>
  </w:style>
  <w:style w:type="paragraph" w:styleId="a7">
    <w:name w:val="footer"/>
    <w:basedOn w:val="a"/>
    <w:link w:val="a8"/>
    <w:uiPriority w:val="99"/>
    <w:semiHidden/>
    <w:unhideWhenUsed/>
    <w:rsid w:val="004F3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F3C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2019-08-21T13:21:00Z</dcterms:created>
  <dcterms:modified xsi:type="dcterms:W3CDTF">2019-08-22T05:49:00Z</dcterms:modified>
</cp:coreProperties>
</file>