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448" w:rsidRDefault="002E1448" w:rsidP="002E1448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bookmarkStart w:id="0" w:name="sub_140109"/>
      <w:r>
        <w:rPr>
          <w:rFonts w:eastAsia="Times New Roman" w:cs="Tahoma"/>
          <w:bCs/>
          <w:sz w:val="28"/>
          <w:szCs w:val="28"/>
          <w:lang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</w:t>
      </w:r>
    </w:p>
    <w:p w:rsidR="002E1448" w:rsidRDefault="002E1448" w:rsidP="002E1448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</w:t>
      </w:r>
    </w:p>
    <w:p w:rsidR="002E1448" w:rsidRDefault="002E1448" w:rsidP="002E1448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Республики Мордовия         </w:t>
      </w:r>
    </w:p>
    <w:p w:rsidR="002E1448" w:rsidRDefault="002E1448" w:rsidP="002E1448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третьего созыва        </w:t>
      </w:r>
    </w:p>
    <w:p w:rsidR="002E1448" w:rsidRDefault="002E1448" w:rsidP="002E1448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2E1448" w:rsidRDefault="002E1448" w:rsidP="002E1448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2E1448" w:rsidRDefault="002E1448" w:rsidP="002E1448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2E1448" w:rsidRDefault="002E1448" w:rsidP="002E1448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2E1448" w:rsidRDefault="002E1448" w:rsidP="002E1448">
      <w:pPr>
        <w:pStyle w:val="31"/>
        <w:ind w:left="-567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от 05 февраля 2019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                       № 65</w:t>
      </w:r>
    </w:p>
    <w:p w:rsidR="002E1448" w:rsidRDefault="002E1448" w:rsidP="002E1448">
      <w:pPr>
        <w:tabs>
          <w:tab w:val="left" w:pos="7740"/>
        </w:tabs>
        <w:ind w:left="-567" w:right="2257"/>
        <w:outlineLvl w:val="0"/>
        <w:rPr>
          <w:bCs/>
          <w:caps/>
          <w:sz w:val="28"/>
          <w:szCs w:val="28"/>
        </w:rPr>
      </w:pPr>
    </w:p>
    <w:bookmarkEnd w:id="0"/>
    <w:p w:rsidR="002E1448" w:rsidRDefault="002E1448" w:rsidP="002E1448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квалификационных требованиях</w:t>
      </w:r>
    </w:p>
    <w:p w:rsidR="002E1448" w:rsidRDefault="002E1448" w:rsidP="002E1448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для замещения должностей муниципальной службы в администрации</w:t>
      </w:r>
    </w:p>
    <w:p w:rsidR="002E1448" w:rsidRPr="008D40D0" w:rsidRDefault="002E1448" w:rsidP="002E1448">
      <w:pPr>
        <w:ind w:left="-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E1448" w:rsidRPr="008D40D0" w:rsidRDefault="002E1448" w:rsidP="002E1448">
      <w:pPr>
        <w:ind w:left="-567" w:firstLine="567"/>
        <w:jc w:val="both"/>
        <w:rPr>
          <w:sz w:val="28"/>
          <w:szCs w:val="28"/>
        </w:rPr>
      </w:pPr>
    </w:p>
    <w:p w:rsidR="002E1448" w:rsidRDefault="002E1448" w:rsidP="002E1448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Руководствуясь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службы», Совет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решил: </w:t>
      </w:r>
    </w:p>
    <w:p w:rsidR="002E1448" w:rsidRDefault="002E1448" w:rsidP="002E1448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прилагаемое 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E1448" w:rsidRPr="00D2738E" w:rsidRDefault="002E1448" w:rsidP="002E1448">
      <w:pPr>
        <w:ind w:left="-567" w:firstLine="708"/>
        <w:jc w:val="both"/>
        <w:rPr>
          <w:color w:val="000000"/>
          <w:sz w:val="28"/>
          <w:szCs w:val="28"/>
        </w:rPr>
      </w:pPr>
      <w:bookmarkStart w:id="1" w:name="sub_2"/>
      <w:r w:rsidRPr="00D2738E">
        <w:rPr>
          <w:color w:val="000000"/>
          <w:sz w:val="28"/>
          <w:szCs w:val="28"/>
        </w:rPr>
        <w:t>2. Признать утратившими силу:</w:t>
      </w:r>
    </w:p>
    <w:bookmarkStart w:id="2" w:name="sub_22"/>
    <w:bookmarkEnd w:id="1"/>
    <w:p w:rsidR="002E1448" w:rsidRPr="00BF7262" w:rsidRDefault="002E1448" w:rsidP="002E1448">
      <w:pPr>
        <w:ind w:left="-567" w:firstLine="708"/>
        <w:jc w:val="both"/>
        <w:rPr>
          <w:color w:val="000000"/>
          <w:sz w:val="28"/>
          <w:szCs w:val="28"/>
        </w:rPr>
      </w:pPr>
      <w:r w:rsidRPr="008F0BD1">
        <w:rPr>
          <w:b/>
          <w:color w:val="000000"/>
          <w:sz w:val="28"/>
          <w:szCs w:val="28"/>
        </w:rPr>
        <w:fldChar w:fldCharType="begin"/>
      </w:r>
      <w:r w:rsidRPr="008F0BD1">
        <w:rPr>
          <w:b/>
          <w:color w:val="000000"/>
          <w:sz w:val="28"/>
          <w:szCs w:val="28"/>
        </w:rPr>
        <w:instrText>HYPERLINK "garantF1://8822380.0"</w:instrText>
      </w:r>
      <w:r w:rsidRPr="008F0BD1">
        <w:rPr>
          <w:b/>
          <w:color w:val="000000"/>
          <w:sz w:val="28"/>
          <w:szCs w:val="28"/>
        </w:rPr>
      </w:r>
      <w:r w:rsidRPr="008F0BD1">
        <w:rPr>
          <w:b/>
          <w:color w:val="000000"/>
          <w:sz w:val="28"/>
          <w:szCs w:val="28"/>
        </w:rPr>
        <w:fldChar w:fldCharType="separate"/>
      </w:r>
      <w:r w:rsidRPr="008F0BD1">
        <w:rPr>
          <w:rStyle w:val="a4"/>
          <w:b w:val="0"/>
          <w:color w:val="000000"/>
          <w:sz w:val="28"/>
          <w:szCs w:val="28"/>
        </w:rPr>
        <w:t>Решение</w:t>
      </w:r>
      <w:r w:rsidRPr="008F0BD1">
        <w:rPr>
          <w:b/>
          <w:color w:val="000000"/>
          <w:sz w:val="28"/>
          <w:szCs w:val="28"/>
        </w:rPr>
        <w:fldChar w:fldCharType="end"/>
      </w:r>
      <w:r w:rsidRPr="00D2738E">
        <w:rPr>
          <w:color w:val="000000"/>
          <w:sz w:val="28"/>
          <w:szCs w:val="28"/>
        </w:rPr>
        <w:t xml:space="preserve"> Совета депутатов </w:t>
      </w:r>
      <w:proofErr w:type="spellStart"/>
      <w:r>
        <w:rPr>
          <w:color w:val="000000"/>
          <w:sz w:val="28"/>
          <w:szCs w:val="28"/>
        </w:rPr>
        <w:t>Редкодубского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Pr="00D2738E">
        <w:rPr>
          <w:color w:val="000000"/>
          <w:sz w:val="28"/>
          <w:szCs w:val="28"/>
        </w:rPr>
        <w:t xml:space="preserve">Ардатовского муниципального района от </w:t>
      </w:r>
      <w:r>
        <w:rPr>
          <w:color w:val="000000"/>
          <w:sz w:val="28"/>
          <w:szCs w:val="28"/>
        </w:rPr>
        <w:t>28.12.2016</w:t>
      </w:r>
      <w:r w:rsidRPr="00D2738E">
        <w:rPr>
          <w:color w:val="000000"/>
          <w:sz w:val="28"/>
          <w:szCs w:val="28"/>
        </w:rPr>
        <w:t> г. N </w:t>
      </w:r>
      <w:r>
        <w:rPr>
          <w:color w:val="000000"/>
          <w:sz w:val="28"/>
          <w:szCs w:val="28"/>
        </w:rPr>
        <w:t>17</w:t>
      </w:r>
      <w:r w:rsidRPr="00D2738E">
        <w:rPr>
          <w:color w:val="000000"/>
          <w:sz w:val="28"/>
          <w:szCs w:val="28"/>
        </w:rPr>
        <w:t xml:space="preserve"> "Об утверждении Положения о квалификационных требованиях для замещения должностей муниципальной службы в  администрации </w:t>
      </w:r>
      <w:proofErr w:type="spellStart"/>
      <w:r>
        <w:rPr>
          <w:color w:val="000000"/>
          <w:sz w:val="28"/>
          <w:szCs w:val="28"/>
        </w:rPr>
        <w:t>Редкодубского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Pr="00D2738E">
        <w:rPr>
          <w:color w:val="000000"/>
          <w:sz w:val="28"/>
          <w:szCs w:val="28"/>
        </w:rPr>
        <w:t>Ардатовского муниципальн</w:t>
      </w:r>
      <w:r>
        <w:rPr>
          <w:color w:val="000000"/>
          <w:sz w:val="28"/>
          <w:szCs w:val="28"/>
        </w:rPr>
        <w:t>ого района".</w:t>
      </w:r>
      <w:bookmarkEnd w:id="2"/>
    </w:p>
    <w:p w:rsidR="002E1448" w:rsidRPr="008D40D0" w:rsidRDefault="002E1448" w:rsidP="002E1448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решение вступает в силу со дня его официального опубликования.</w:t>
      </w:r>
    </w:p>
    <w:p w:rsidR="002E1448" w:rsidRDefault="002E1448" w:rsidP="002E1448">
      <w:pPr>
        <w:ind w:left="-567" w:firstLine="567"/>
        <w:jc w:val="both"/>
        <w:rPr>
          <w:sz w:val="28"/>
          <w:szCs w:val="28"/>
        </w:rPr>
      </w:pPr>
    </w:p>
    <w:p w:rsidR="002E1448" w:rsidRDefault="002E1448" w:rsidP="002E1448">
      <w:pPr>
        <w:ind w:left="-567" w:firstLine="567"/>
        <w:jc w:val="both"/>
        <w:rPr>
          <w:sz w:val="28"/>
          <w:szCs w:val="28"/>
        </w:rPr>
      </w:pPr>
    </w:p>
    <w:p w:rsidR="002E1448" w:rsidRDefault="002E1448" w:rsidP="002E1448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</w:p>
    <w:p w:rsidR="002E1448" w:rsidRDefault="002E1448" w:rsidP="002E1448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2E1448" w:rsidRPr="008D40D0" w:rsidRDefault="002E1448" w:rsidP="002E1448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2E1448" w:rsidRPr="008D40D0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rPr>
          <w:sz w:val="28"/>
          <w:szCs w:val="28"/>
        </w:rPr>
      </w:pPr>
    </w:p>
    <w:p w:rsidR="002E1448" w:rsidRDefault="002E1448" w:rsidP="002E1448">
      <w:pPr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Утверждено</w:t>
      </w:r>
    </w:p>
    <w:p w:rsidR="002E1448" w:rsidRDefault="002E1448" w:rsidP="002E1448">
      <w:pPr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Решением Совета депутатов </w:t>
      </w:r>
    </w:p>
    <w:p w:rsidR="002E1448" w:rsidRDefault="002E1448" w:rsidP="002E1448">
      <w:pPr>
        <w:ind w:left="-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E1448" w:rsidRDefault="002E1448" w:rsidP="002E1448">
      <w:pPr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t>от 05 февраля 2019 года № 65</w:t>
      </w:r>
    </w:p>
    <w:p w:rsidR="002E1448" w:rsidRDefault="002E1448" w:rsidP="002E1448">
      <w:pPr>
        <w:ind w:left="-567"/>
        <w:jc w:val="right"/>
        <w:rPr>
          <w:sz w:val="28"/>
          <w:szCs w:val="28"/>
        </w:rPr>
      </w:pPr>
    </w:p>
    <w:p w:rsidR="002E1448" w:rsidRDefault="002E1448" w:rsidP="002E1448">
      <w:pPr>
        <w:ind w:left="-567"/>
        <w:jc w:val="right"/>
        <w:rPr>
          <w:sz w:val="28"/>
          <w:szCs w:val="28"/>
        </w:rPr>
      </w:pPr>
    </w:p>
    <w:p w:rsidR="002E1448" w:rsidRDefault="002E1448" w:rsidP="002E1448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Положение</w:t>
      </w:r>
    </w:p>
    <w:p w:rsidR="002E1448" w:rsidRDefault="002E1448" w:rsidP="002E1448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квалификационных требованиях для замещения должностей  муниципальной службы в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E1448" w:rsidRDefault="002E1448" w:rsidP="002E1448">
      <w:pPr>
        <w:ind w:left="-567"/>
        <w:jc w:val="center"/>
        <w:rPr>
          <w:sz w:val="28"/>
          <w:szCs w:val="28"/>
        </w:rPr>
      </w:pPr>
    </w:p>
    <w:p w:rsidR="002E1448" w:rsidRDefault="002E1448" w:rsidP="002E1448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(далее – Положение) разработано в соответствии с</w:t>
      </w:r>
      <w:r w:rsidRPr="00B05F5C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службы».</w:t>
      </w:r>
      <w:proofErr w:type="gramEnd"/>
    </w:p>
    <w:p w:rsidR="002E1448" w:rsidRPr="00924750" w:rsidRDefault="002E1448" w:rsidP="002E1448">
      <w:pPr>
        <w:tabs>
          <w:tab w:val="left" w:pos="709"/>
        </w:tabs>
        <w:ind w:left="-567" w:firstLine="709"/>
        <w:jc w:val="both"/>
        <w:rPr>
          <w:sz w:val="28"/>
          <w:szCs w:val="28"/>
        </w:rPr>
      </w:pPr>
      <w:r w:rsidRPr="00924750">
        <w:rPr>
          <w:sz w:val="28"/>
          <w:szCs w:val="28"/>
        </w:rPr>
        <w:t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2E1448" w:rsidRPr="00924750" w:rsidRDefault="002E1448" w:rsidP="002E1448">
      <w:pPr>
        <w:ind w:left="-567" w:firstLine="709"/>
        <w:jc w:val="both"/>
        <w:rPr>
          <w:sz w:val="28"/>
          <w:szCs w:val="28"/>
        </w:rPr>
      </w:pPr>
      <w:r w:rsidRPr="00924750">
        <w:rPr>
          <w:sz w:val="28"/>
          <w:szCs w:val="28"/>
        </w:rPr>
        <w:t xml:space="preserve"> 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2E1448" w:rsidRPr="00924750" w:rsidRDefault="002E1448" w:rsidP="002E1448">
      <w:pPr>
        <w:widowControl/>
        <w:ind w:left="-567" w:firstLine="720"/>
        <w:jc w:val="both"/>
        <w:rPr>
          <w:sz w:val="28"/>
          <w:szCs w:val="28"/>
        </w:rPr>
      </w:pPr>
      <w:r w:rsidRPr="00924750">
        <w:rPr>
          <w:sz w:val="28"/>
          <w:szCs w:val="28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2E1448" w:rsidRPr="00924750" w:rsidRDefault="002E1448" w:rsidP="002E1448">
      <w:pPr>
        <w:widowControl/>
        <w:ind w:left="-567" w:firstLine="720"/>
        <w:jc w:val="both"/>
        <w:rPr>
          <w:sz w:val="28"/>
          <w:szCs w:val="28"/>
        </w:rPr>
      </w:pPr>
      <w:r w:rsidRPr="00924750">
        <w:rPr>
          <w:sz w:val="28"/>
          <w:szCs w:val="28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2E1448" w:rsidRPr="00924750" w:rsidRDefault="002E1448" w:rsidP="002E1448">
      <w:pPr>
        <w:widowControl/>
        <w:ind w:left="-567" w:firstLine="720"/>
        <w:jc w:val="both"/>
        <w:rPr>
          <w:sz w:val="28"/>
          <w:szCs w:val="28"/>
        </w:rPr>
      </w:pPr>
      <w:r w:rsidRPr="00924750">
        <w:rPr>
          <w:sz w:val="28"/>
          <w:szCs w:val="28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2E1448" w:rsidRPr="00924750" w:rsidRDefault="002E1448" w:rsidP="002E1448">
      <w:pPr>
        <w:widowControl/>
        <w:ind w:left="-567" w:firstLine="720"/>
        <w:jc w:val="both"/>
        <w:rPr>
          <w:sz w:val="28"/>
          <w:szCs w:val="28"/>
        </w:rPr>
      </w:pPr>
      <w:r w:rsidRPr="00924750">
        <w:rPr>
          <w:sz w:val="28"/>
          <w:szCs w:val="28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2E1448" w:rsidRPr="00E129D0" w:rsidRDefault="002E1448" w:rsidP="002E1448">
      <w:pPr>
        <w:pStyle w:val="a3"/>
        <w:ind w:left="-567" w:firstLine="709"/>
        <w:jc w:val="both"/>
      </w:pPr>
      <w:r w:rsidRPr="00924750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24750">
        <w:rPr>
          <w:rFonts w:ascii="Times New Roman" w:hAnsi="Times New Roman" w:cs="Times New Roman"/>
          <w:sz w:val="28"/>
          <w:szCs w:val="28"/>
        </w:rPr>
        <w:t xml:space="preserve">Стаж муниципальной службы, дающий право на замещение должностей муниципальной службы, определяется в соответствии с порядком исчисления стажа </w:t>
      </w:r>
      <w:r w:rsidRPr="0092475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службы и включения в него других периодов работы (службы), установленных </w:t>
      </w:r>
      <w:hyperlink r:id="rId4" w:history="1">
        <w:r w:rsidRPr="00924750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E129D0">
        <w:rPr>
          <w:rFonts w:ascii="Times New Roman" w:hAnsi="Times New Roman" w:cs="Times New Roman"/>
          <w:sz w:val="28"/>
          <w:szCs w:val="28"/>
        </w:rPr>
        <w:t xml:space="preserve"> от 2 марта 2007 г. N 25-ФЗ "О муниципальной службе в Российской Федерации" и Законом Республики Мордовия от 8 июня 2007 г. N 48-З "О регулировании отношений в сфере муниципальной</w:t>
      </w:r>
      <w:proofErr w:type="gramEnd"/>
      <w:r w:rsidRPr="00E129D0">
        <w:rPr>
          <w:rFonts w:ascii="Times New Roman" w:hAnsi="Times New Roman" w:cs="Times New Roman"/>
          <w:sz w:val="28"/>
          <w:szCs w:val="28"/>
        </w:rPr>
        <w:t xml:space="preserve"> службы".</w:t>
      </w:r>
    </w:p>
    <w:p w:rsidR="002E1448" w:rsidRPr="00E129D0" w:rsidRDefault="002E1448" w:rsidP="002E1448">
      <w:pPr>
        <w:widowControl/>
        <w:ind w:left="-567" w:firstLine="720"/>
        <w:jc w:val="both"/>
        <w:rPr>
          <w:rFonts w:ascii="Arial" w:hAnsi="Arial" w:cs="Arial"/>
        </w:rPr>
      </w:pPr>
    </w:p>
    <w:p w:rsidR="002E1448" w:rsidRPr="00924750" w:rsidRDefault="002E1448" w:rsidP="002E144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2E1448" w:rsidRPr="00924750" w:rsidRDefault="002E1448" w:rsidP="002E1448">
      <w:pPr>
        <w:widowControl/>
        <w:ind w:left="-567" w:firstLine="720"/>
        <w:jc w:val="both"/>
        <w:rPr>
          <w:sz w:val="28"/>
          <w:szCs w:val="28"/>
        </w:rPr>
      </w:pPr>
    </w:p>
    <w:p w:rsidR="00094B4B" w:rsidRDefault="00094B4B" w:rsidP="002E1448">
      <w:pPr>
        <w:ind w:left="-567"/>
      </w:pPr>
    </w:p>
    <w:sectPr w:rsidR="00094B4B" w:rsidSect="002E144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448"/>
    <w:rsid w:val="00094B4B"/>
    <w:rsid w:val="002E1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4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2E1448"/>
    <w:rPr>
      <w:rFonts w:ascii="Arial" w:hAnsi="Arial" w:cs="Arial"/>
    </w:rPr>
  </w:style>
  <w:style w:type="paragraph" w:customStyle="1" w:styleId="31">
    <w:name w:val="Основной текст 31"/>
    <w:basedOn w:val="a"/>
    <w:rsid w:val="002E1448"/>
    <w:pPr>
      <w:spacing w:after="120"/>
    </w:pPr>
    <w:rPr>
      <w:sz w:val="16"/>
      <w:szCs w:val="16"/>
    </w:rPr>
  </w:style>
  <w:style w:type="character" w:customStyle="1" w:styleId="a4">
    <w:name w:val="Гипертекстовая ссылка"/>
    <w:basedOn w:val="a0"/>
    <w:rsid w:val="002E1448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5227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3641</Characters>
  <Application>Microsoft Office Word</Application>
  <DocSecurity>0</DocSecurity>
  <Lines>30</Lines>
  <Paragraphs>8</Paragraphs>
  <ScaleCrop>false</ScaleCrop>
  <Company>office 2007 rus ent:</Company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2019-08-27T06:28:00Z</dcterms:created>
  <dcterms:modified xsi:type="dcterms:W3CDTF">2019-08-27T06:29:00Z</dcterms:modified>
</cp:coreProperties>
</file>