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E74" w:rsidRDefault="00790E74" w:rsidP="00790E74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cs="Tahoma"/>
          <w:bCs/>
          <w:sz w:val="28"/>
          <w:szCs w:val="28"/>
        </w:rPr>
        <w:t>Редкодубского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</w:t>
      </w:r>
    </w:p>
    <w:p w:rsidR="00790E74" w:rsidRDefault="00790E74" w:rsidP="00790E74">
      <w:pPr>
        <w:ind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Ардатовского муниципального района  </w:t>
      </w:r>
    </w:p>
    <w:p w:rsidR="00790E74" w:rsidRDefault="00790E74" w:rsidP="00790E74">
      <w:pPr>
        <w:ind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790E74" w:rsidRDefault="00790E74" w:rsidP="00790E74">
      <w:pPr>
        <w:ind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третьего созыва        </w:t>
      </w:r>
    </w:p>
    <w:p w:rsidR="00790E74" w:rsidRDefault="00790E74" w:rsidP="00790E74">
      <w:pPr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с</w:t>
      </w:r>
      <w:proofErr w:type="gramStart"/>
      <w:r>
        <w:rPr>
          <w:rFonts w:cs="Tahoma"/>
          <w:bCs/>
          <w:sz w:val="28"/>
          <w:szCs w:val="28"/>
        </w:rPr>
        <w:t>.Р</w:t>
      </w:r>
      <w:proofErr w:type="gramEnd"/>
      <w:r>
        <w:rPr>
          <w:rFonts w:cs="Tahoma"/>
          <w:bCs/>
          <w:sz w:val="28"/>
          <w:szCs w:val="28"/>
        </w:rPr>
        <w:t>едкодубье</w:t>
      </w:r>
      <w:proofErr w:type="spellEnd"/>
    </w:p>
    <w:p w:rsidR="00790E74" w:rsidRDefault="00790E74" w:rsidP="00790E74">
      <w:pPr>
        <w:rPr>
          <w:rFonts w:cs="Tahoma"/>
          <w:bCs/>
          <w:sz w:val="28"/>
          <w:szCs w:val="28"/>
        </w:rPr>
      </w:pPr>
    </w:p>
    <w:p w:rsidR="00790E74" w:rsidRDefault="00790E74" w:rsidP="00790E74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790E74" w:rsidRDefault="00790E74" w:rsidP="00790E74">
      <w:pPr>
        <w:jc w:val="center"/>
        <w:rPr>
          <w:rFonts w:cs="Tahoma"/>
          <w:bCs/>
          <w:sz w:val="28"/>
          <w:szCs w:val="28"/>
        </w:rPr>
      </w:pPr>
    </w:p>
    <w:p w:rsidR="00790E74" w:rsidRPr="009B47F4" w:rsidRDefault="00790E74" w:rsidP="00790E74">
      <w:pPr>
        <w:pStyle w:val="31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от 24 июня 2019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             № 74 </w:t>
      </w:r>
    </w:p>
    <w:p w:rsidR="00790E74" w:rsidRPr="00673CB9" w:rsidRDefault="00790E74" w:rsidP="00790E74">
      <w:pPr>
        <w:jc w:val="center"/>
        <w:rPr>
          <w:sz w:val="28"/>
          <w:szCs w:val="28"/>
        </w:rPr>
      </w:pPr>
      <w:r w:rsidRPr="00673CB9">
        <w:rPr>
          <w:sz w:val="28"/>
          <w:szCs w:val="28"/>
        </w:rPr>
        <w:t xml:space="preserve">О предоставлении Главой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673CB9">
        <w:rPr>
          <w:sz w:val="28"/>
          <w:szCs w:val="28"/>
        </w:rPr>
        <w:t xml:space="preserve"> Ардатовского муниципального района  и депутатами Совета депутатов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673CB9">
        <w:rPr>
          <w:sz w:val="28"/>
          <w:szCs w:val="28"/>
        </w:rPr>
        <w:t xml:space="preserve"> Ардатовского муниципального района сведений о доходах, расходах, об имуществе и обязательствах имущественного характера на себя, своих супруга (супругу) и несовершеннолетних детей</w:t>
      </w:r>
    </w:p>
    <w:p w:rsidR="00790E74" w:rsidRPr="00C00CED" w:rsidRDefault="00790E74" w:rsidP="00790E74">
      <w:pPr>
        <w:jc w:val="both"/>
        <w:rPr>
          <w:sz w:val="28"/>
          <w:szCs w:val="28"/>
        </w:rPr>
      </w:pPr>
    </w:p>
    <w:p w:rsidR="00790E74" w:rsidRPr="00E04C39" w:rsidRDefault="00790E74" w:rsidP="00790E74">
      <w:pPr>
        <w:ind w:firstLine="567"/>
        <w:jc w:val="both"/>
        <w:rPr>
          <w:sz w:val="28"/>
          <w:szCs w:val="28"/>
        </w:rPr>
      </w:pPr>
      <w:proofErr w:type="gramStart"/>
      <w:r w:rsidRPr="00C00CED">
        <w:rPr>
          <w:sz w:val="28"/>
          <w:szCs w:val="28"/>
        </w:rPr>
        <w:t xml:space="preserve">В соответствии с частью 4 статьи 12.1 Федерального закона от 25 декабря 2008 г. </w:t>
      </w:r>
      <w:r>
        <w:rPr>
          <w:sz w:val="28"/>
          <w:szCs w:val="28"/>
        </w:rPr>
        <w:t>№</w:t>
      </w:r>
      <w:r w:rsidRPr="00C00CED">
        <w:rPr>
          <w:sz w:val="28"/>
          <w:szCs w:val="28"/>
        </w:rPr>
        <w:t xml:space="preserve"> 273-ФЗ "О противодействии коррупции", статьей 3 Федерального закона от 3 декабря 2012 г. </w:t>
      </w:r>
      <w:r>
        <w:rPr>
          <w:sz w:val="28"/>
          <w:szCs w:val="28"/>
        </w:rPr>
        <w:t>№</w:t>
      </w:r>
      <w:r w:rsidRPr="00C00CED">
        <w:rPr>
          <w:sz w:val="28"/>
          <w:szCs w:val="28"/>
        </w:rPr>
        <w:t xml:space="preserve"> 230-ФЗ "О контроле за соответствием расходов лиц, замещающих государственные должности, и иных лиц и</w:t>
      </w:r>
      <w:r>
        <w:rPr>
          <w:sz w:val="28"/>
          <w:szCs w:val="28"/>
        </w:rPr>
        <w:t xml:space="preserve">х доходам", статьей 11  Закона </w:t>
      </w:r>
      <w:r w:rsidRPr="00C00CED">
        <w:rPr>
          <w:sz w:val="28"/>
          <w:szCs w:val="28"/>
        </w:rPr>
        <w:t xml:space="preserve">Республики Мордовия от 8 июня 2007 г. </w:t>
      </w:r>
      <w:r>
        <w:rPr>
          <w:sz w:val="28"/>
          <w:szCs w:val="28"/>
        </w:rPr>
        <w:t>№</w:t>
      </w:r>
      <w:r w:rsidRPr="00C00CED">
        <w:rPr>
          <w:sz w:val="28"/>
          <w:szCs w:val="28"/>
        </w:rPr>
        <w:t xml:space="preserve"> 54-З «О противодействии коррупции в Республике Мордовия», руководствуясь</w:t>
      </w:r>
      <w:proofErr w:type="gramEnd"/>
      <w:r w:rsidRPr="00C00CED">
        <w:rPr>
          <w:sz w:val="28"/>
          <w:szCs w:val="28"/>
        </w:rPr>
        <w:t xml:space="preserve"> Уставом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00CE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решил: </w:t>
      </w:r>
    </w:p>
    <w:p w:rsidR="00790E74" w:rsidRPr="00C00CED" w:rsidRDefault="00790E74" w:rsidP="00790E74">
      <w:pPr>
        <w:ind w:firstLine="708"/>
        <w:jc w:val="both"/>
        <w:rPr>
          <w:sz w:val="28"/>
          <w:szCs w:val="28"/>
        </w:rPr>
      </w:pPr>
      <w:r w:rsidRPr="00C00CED">
        <w:rPr>
          <w:sz w:val="28"/>
          <w:szCs w:val="28"/>
        </w:rPr>
        <w:t xml:space="preserve">1. </w:t>
      </w:r>
      <w:proofErr w:type="gramStart"/>
      <w:r w:rsidRPr="00C00CED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Ардатовского</w:t>
      </w:r>
      <w:r w:rsidRPr="00C00CED">
        <w:rPr>
          <w:sz w:val="28"/>
          <w:szCs w:val="28"/>
        </w:rPr>
        <w:t xml:space="preserve"> муниципального района и депутаты Совета депутатов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Ардатовского</w:t>
      </w:r>
      <w:r w:rsidRPr="00C00CED">
        <w:rPr>
          <w:sz w:val="28"/>
          <w:szCs w:val="28"/>
        </w:rPr>
        <w:t xml:space="preserve"> муниципального района представляют 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по форме, которая утверждена </w:t>
      </w:r>
      <w:r w:rsidRPr="00C00CED">
        <w:rPr>
          <w:sz w:val="28"/>
          <w:szCs w:val="28"/>
          <w:shd w:val="clear" w:color="auto" w:fill="FFFFFF"/>
        </w:rPr>
        <w:t>Указом Президента РФ от 23 июня</w:t>
      </w:r>
      <w:proofErr w:type="gramEnd"/>
      <w:r w:rsidRPr="00C00CED">
        <w:rPr>
          <w:sz w:val="28"/>
          <w:szCs w:val="28"/>
          <w:shd w:val="clear" w:color="auto" w:fill="FFFFFF"/>
        </w:rPr>
        <w:t xml:space="preserve"> 2014г. </w:t>
      </w:r>
      <w:r>
        <w:rPr>
          <w:sz w:val="28"/>
          <w:szCs w:val="28"/>
          <w:shd w:val="clear" w:color="auto" w:fill="FFFFFF"/>
        </w:rPr>
        <w:t>№</w:t>
      </w:r>
      <w:r w:rsidRPr="00C00CED">
        <w:rPr>
          <w:sz w:val="28"/>
          <w:szCs w:val="28"/>
          <w:shd w:val="clear" w:color="auto" w:fill="FFFFFF"/>
        </w:rPr>
        <w:t> 460 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</w:t>
      </w:r>
      <w:r w:rsidRPr="00C00CED">
        <w:rPr>
          <w:sz w:val="28"/>
          <w:szCs w:val="28"/>
        </w:rPr>
        <w:t xml:space="preserve">  в сроки, установленные для предоставления таких сведений. </w:t>
      </w:r>
    </w:p>
    <w:p w:rsidR="00790E74" w:rsidRPr="00C00CED" w:rsidRDefault="00790E74" w:rsidP="00790E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C00CED">
        <w:rPr>
          <w:sz w:val="28"/>
          <w:szCs w:val="28"/>
        </w:rPr>
        <w:t xml:space="preserve">Признать утратившим силу решение Совета депутатов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Ардатовского</w:t>
      </w:r>
      <w:r w:rsidRPr="00C00CED">
        <w:rPr>
          <w:sz w:val="28"/>
          <w:szCs w:val="28"/>
        </w:rPr>
        <w:t xml:space="preserve"> муниципального района от </w:t>
      </w:r>
      <w:r w:rsidRPr="009B47F4">
        <w:rPr>
          <w:sz w:val="28"/>
          <w:szCs w:val="28"/>
        </w:rPr>
        <w:t>14.03.2016г. №121</w:t>
      </w:r>
      <w:r w:rsidRPr="00C00CED">
        <w:rPr>
          <w:sz w:val="28"/>
          <w:szCs w:val="28"/>
        </w:rPr>
        <w:t xml:space="preserve"> «</w:t>
      </w:r>
      <w:r w:rsidRPr="009B47F4">
        <w:rPr>
          <w:sz w:val="28"/>
          <w:szCs w:val="28"/>
        </w:rPr>
        <w:t>О предоставлении лицами, замещающими муниципальные должности в Редкодубском сельском поселении Ардатовского муниципального района, сведений о доходах, расходах, об имуществе и обязательствах имущественного характера на себя, своих супруга (супругу) и несовершеннолетних детей</w:t>
      </w:r>
      <w:r w:rsidRPr="00C00CED">
        <w:rPr>
          <w:sz w:val="28"/>
          <w:szCs w:val="28"/>
        </w:rPr>
        <w:t>».</w:t>
      </w:r>
    </w:p>
    <w:p w:rsidR="00790E74" w:rsidRDefault="00790E74" w:rsidP="00790E74">
      <w:pPr>
        <w:ind w:firstLine="567"/>
        <w:jc w:val="both"/>
        <w:rPr>
          <w:sz w:val="28"/>
          <w:szCs w:val="28"/>
        </w:rPr>
      </w:pPr>
      <w:r w:rsidRPr="00C00CED">
        <w:rPr>
          <w:sz w:val="28"/>
          <w:szCs w:val="28"/>
        </w:rPr>
        <w:t xml:space="preserve">3. Настоящее решение вступает в силу </w:t>
      </w:r>
      <w:r>
        <w:rPr>
          <w:sz w:val="28"/>
          <w:szCs w:val="28"/>
        </w:rPr>
        <w:t>после</w:t>
      </w:r>
      <w:r w:rsidRPr="00C00CED">
        <w:rPr>
          <w:sz w:val="28"/>
          <w:szCs w:val="28"/>
        </w:rPr>
        <w:t xml:space="preserve">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00CED">
        <w:rPr>
          <w:sz w:val="28"/>
          <w:szCs w:val="28"/>
        </w:rPr>
        <w:t xml:space="preserve">.  </w:t>
      </w:r>
    </w:p>
    <w:p w:rsidR="00790E74" w:rsidRPr="00C00CED" w:rsidRDefault="00790E74" w:rsidP="00790E74">
      <w:pPr>
        <w:ind w:firstLine="567"/>
        <w:jc w:val="both"/>
        <w:rPr>
          <w:sz w:val="28"/>
          <w:szCs w:val="28"/>
        </w:rPr>
      </w:pPr>
      <w:r w:rsidRPr="00C00CED">
        <w:rPr>
          <w:sz w:val="28"/>
          <w:szCs w:val="28"/>
        </w:rPr>
        <w:t xml:space="preserve"> </w:t>
      </w:r>
    </w:p>
    <w:p w:rsidR="00790E74" w:rsidRDefault="00790E74" w:rsidP="00790E74">
      <w:pPr>
        <w:shd w:val="clear" w:color="auto" w:fill="FFFFFF"/>
        <w:tabs>
          <w:tab w:val="left" w:pos="1238"/>
        </w:tabs>
        <w:ind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</w:t>
      </w:r>
    </w:p>
    <w:p w:rsidR="00790E74" w:rsidRPr="009B47F4" w:rsidRDefault="00790E74" w:rsidP="00790E74">
      <w:pPr>
        <w:shd w:val="clear" w:color="auto" w:fill="FFFFFF"/>
        <w:tabs>
          <w:tab w:val="left" w:pos="1238"/>
        </w:tabs>
        <w:ind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</w:t>
      </w:r>
      <w:proofErr w:type="spellStart"/>
      <w:r>
        <w:rPr>
          <w:sz w:val="28"/>
          <w:szCs w:val="28"/>
        </w:rPr>
        <w:t>В.В.Ремаева</w:t>
      </w:r>
      <w:proofErr w:type="spellEnd"/>
    </w:p>
    <w:p w:rsidR="008368B6" w:rsidRDefault="008368B6"/>
    <w:sectPr w:rsidR="008368B6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790E74"/>
    <w:rsid w:val="00790E74"/>
    <w:rsid w:val="00836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E7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790E74"/>
    <w:pPr>
      <w:spacing w:after="120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2121</Characters>
  <Application>Microsoft Office Word</Application>
  <DocSecurity>0</DocSecurity>
  <Lines>17</Lines>
  <Paragraphs>4</Paragraphs>
  <ScaleCrop>false</ScaleCrop>
  <Company>office 2007 rus ent:</Company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2019-08-27T06:53:00Z</dcterms:created>
  <dcterms:modified xsi:type="dcterms:W3CDTF">2019-08-27T06:54:00Z</dcterms:modified>
</cp:coreProperties>
</file>