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2A3" w:rsidRPr="001932A3" w:rsidRDefault="001932A3" w:rsidP="001932A3">
      <w:pPr>
        <w:widowControl w:val="0"/>
        <w:suppressAutoHyphens/>
        <w:spacing w:after="0" w:line="240" w:lineRule="auto"/>
        <w:jc w:val="center"/>
        <w:rPr>
          <w:rFonts w:ascii="Times New Roman" w:eastAsia="Lucida Sans Unicode" w:hAnsi="Times New Roman" w:cs="Tahoma"/>
          <w:bCs/>
          <w:sz w:val="28"/>
          <w:szCs w:val="28"/>
          <w:lang/>
        </w:rPr>
      </w:pPr>
      <w:r w:rsidRPr="001932A3">
        <w:rPr>
          <w:rFonts w:ascii="Times New Roman" w:eastAsia="Lucida Sans Unicode" w:hAnsi="Times New Roman" w:cs="Tahoma"/>
          <w:bCs/>
          <w:sz w:val="28"/>
          <w:szCs w:val="28"/>
          <w:lang/>
        </w:rPr>
        <w:t xml:space="preserve">Совет  депутатов </w:t>
      </w:r>
      <w:proofErr w:type="spellStart"/>
      <w:r w:rsidRPr="001932A3">
        <w:rPr>
          <w:rFonts w:ascii="Times New Roman" w:eastAsia="Lucida Sans Unicode" w:hAnsi="Times New Roman" w:cs="Tahoma"/>
          <w:bCs/>
          <w:sz w:val="28"/>
          <w:szCs w:val="28"/>
          <w:lang/>
        </w:rPr>
        <w:t>Редкодубского</w:t>
      </w:r>
      <w:proofErr w:type="spellEnd"/>
      <w:r w:rsidRPr="001932A3">
        <w:rPr>
          <w:rFonts w:ascii="Times New Roman" w:eastAsia="Lucida Sans Unicode" w:hAnsi="Times New Roman" w:cs="Tahoma"/>
          <w:bCs/>
          <w:sz w:val="28"/>
          <w:szCs w:val="28"/>
          <w:lang/>
        </w:rPr>
        <w:t xml:space="preserve"> сельского поселения</w:t>
      </w:r>
    </w:p>
    <w:p w:rsidR="001932A3" w:rsidRPr="001932A3" w:rsidRDefault="001932A3" w:rsidP="001932A3">
      <w:pPr>
        <w:widowControl w:val="0"/>
        <w:suppressAutoHyphens/>
        <w:spacing w:after="0" w:line="240" w:lineRule="auto"/>
        <w:jc w:val="center"/>
        <w:rPr>
          <w:rFonts w:ascii="Times New Roman" w:eastAsia="Lucida Sans Unicode" w:hAnsi="Times New Roman" w:cs="Tahoma"/>
          <w:bCs/>
          <w:sz w:val="28"/>
          <w:szCs w:val="28"/>
          <w:lang/>
        </w:rPr>
      </w:pPr>
      <w:r w:rsidRPr="001932A3">
        <w:rPr>
          <w:rFonts w:ascii="Times New Roman" w:eastAsia="Lucida Sans Unicode" w:hAnsi="Times New Roman" w:cs="Tahoma"/>
          <w:bCs/>
          <w:sz w:val="28"/>
          <w:szCs w:val="28"/>
          <w:lang/>
        </w:rPr>
        <w:t xml:space="preserve"> Ардатовского муниципального района  </w:t>
      </w:r>
    </w:p>
    <w:p w:rsidR="001932A3" w:rsidRPr="001932A3" w:rsidRDefault="001932A3" w:rsidP="001932A3">
      <w:pPr>
        <w:widowControl w:val="0"/>
        <w:suppressAutoHyphens/>
        <w:spacing w:after="0" w:line="240" w:lineRule="auto"/>
        <w:jc w:val="center"/>
        <w:rPr>
          <w:rFonts w:ascii="Times New Roman" w:eastAsia="Lucida Sans Unicode" w:hAnsi="Times New Roman" w:cs="Tahoma"/>
          <w:bCs/>
          <w:sz w:val="28"/>
          <w:szCs w:val="28"/>
          <w:lang/>
        </w:rPr>
      </w:pPr>
      <w:r w:rsidRPr="001932A3">
        <w:rPr>
          <w:rFonts w:ascii="Times New Roman" w:eastAsia="Lucida Sans Unicode" w:hAnsi="Times New Roman" w:cs="Tahoma"/>
          <w:bCs/>
          <w:sz w:val="28"/>
          <w:szCs w:val="28"/>
          <w:lang/>
        </w:rPr>
        <w:t xml:space="preserve">Республики Мордовия         </w:t>
      </w:r>
    </w:p>
    <w:p w:rsidR="001932A3" w:rsidRPr="001932A3" w:rsidRDefault="001932A3" w:rsidP="001932A3">
      <w:pPr>
        <w:widowControl w:val="0"/>
        <w:suppressAutoHyphens/>
        <w:spacing w:after="0" w:line="240" w:lineRule="auto"/>
        <w:jc w:val="center"/>
        <w:rPr>
          <w:rFonts w:ascii="Times New Roman" w:eastAsia="Lucida Sans Unicode" w:hAnsi="Times New Roman" w:cs="Tahoma"/>
          <w:bCs/>
          <w:sz w:val="28"/>
          <w:szCs w:val="28"/>
          <w:lang/>
        </w:rPr>
      </w:pPr>
      <w:r w:rsidRPr="001932A3">
        <w:rPr>
          <w:rFonts w:ascii="Times New Roman" w:eastAsia="Lucida Sans Unicode" w:hAnsi="Times New Roman" w:cs="Tahoma"/>
          <w:bCs/>
          <w:sz w:val="28"/>
          <w:szCs w:val="28"/>
          <w:lang/>
        </w:rPr>
        <w:t xml:space="preserve">первого созыва        </w:t>
      </w:r>
    </w:p>
    <w:p w:rsidR="001932A3" w:rsidRPr="001932A3" w:rsidRDefault="001932A3" w:rsidP="001932A3">
      <w:pPr>
        <w:widowControl w:val="0"/>
        <w:suppressAutoHyphens/>
        <w:spacing w:after="0" w:line="240" w:lineRule="auto"/>
        <w:jc w:val="center"/>
        <w:rPr>
          <w:rFonts w:ascii="Times New Roman" w:eastAsia="Lucida Sans Unicode" w:hAnsi="Times New Roman" w:cs="Tahoma"/>
          <w:bCs/>
          <w:sz w:val="28"/>
          <w:szCs w:val="28"/>
          <w:lang/>
        </w:rPr>
      </w:pPr>
      <w:proofErr w:type="spellStart"/>
      <w:r w:rsidRPr="001932A3">
        <w:rPr>
          <w:rFonts w:ascii="Times New Roman" w:eastAsia="Lucida Sans Unicode" w:hAnsi="Times New Roman" w:cs="Tahoma"/>
          <w:bCs/>
          <w:sz w:val="28"/>
          <w:szCs w:val="28"/>
          <w:lang/>
        </w:rPr>
        <w:t>с</w:t>
      </w:r>
      <w:proofErr w:type="gramStart"/>
      <w:r w:rsidRPr="001932A3">
        <w:rPr>
          <w:rFonts w:ascii="Times New Roman" w:eastAsia="Lucida Sans Unicode" w:hAnsi="Times New Roman" w:cs="Tahoma"/>
          <w:bCs/>
          <w:sz w:val="28"/>
          <w:szCs w:val="28"/>
          <w:lang/>
        </w:rPr>
        <w:t>.Р</w:t>
      </w:r>
      <w:proofErr w:type="gramEnd"/>
      <w:r w:rsidRPr="001932A3">
        <w:rPr>
          <w:rFonts w:ascii="Times New Roman" w:eastAsia="Lucida Sans Unicode" w:hAnsi="Times New Roman" w:cs="Tahoma"/>
          <w:bCs/>
          <w:sz w:val="28"/>
          <w:szCs w:val="28"/>
          <w:lang/>
        </w:rPr>
        <w:t>едкодубье</w:t>
      </w:r>
      <w:proofErr w:type="spellEnd"/>
    </w:p>
    <w:p w:rsidR="001932A3" w:rsidRPr="001932A3" w:rsidRDefault="001932A3" w:rsidP="001932A3">
      <w:pPr>
        <w:widowControl w:val="0"/>
        <w:suppressAutoHyphens/>
        <w:spacing w:after="0" w:line="240" w:lineRule="auto"/>
        <w:rPr>
          <w:rFonts w:ascii="Times New Roman" w:eastAsia="Lucida Sans Unicode" w:hAnsi="Times New Roman" w:cs="Tahoma"/>
          <w:bCs/>
          <w:sz w:val="28"/>
          <w:szCs w:val="28"/>
          <w:lang/>
        </w:rPr>
      </w:pPr>
    </w:p>
    <w:p w:rsidR="001932A3" w:rsidRPr="001932A3" w:rsidRDefault="001932A3" w:rsidP="001932A3">
      <w:pPr>
        <w:widowControl w:val="0"/>
        <w:suppressAutoHyphens/>
        <w:spacing w:after="0" w:line="240" w:lineRule="auto"/>
        <w:jc w:val="center"/>
        <w:rPr>
          <w:rFonts w:ascii="Times New Roman" w:eastAsia="Lucida Sans Unicode" w:hAnsi="Times New Roman" w:cs="Tahoma"/>
          <w:bCs/>
          <w:sz w:val="28"/>
          <w:szCs w:val="28"/>
          <w:lang/>
        </w:rPr>
      </w:pPr>
      <w:r w:rsidRPr="001932A3">
        <w:rPr>
          <w:rFonts w:ascii="Times New Roman" w:eastAsia="Lucida Sans Unicode" w:hAnsi="Times New Roman" w:cs="Tahoma"/>
          <w:bCs/>
          <w:sz w:val="28"/>
          <w:szCs w:val="28"/>
          <w:lang/>
        </w:rPr>
        <w:t>РЕШЕНИЕ</w:t>
      </w:r>
    </w:p>
    <w:p w:rsidR="001932A3" w:rsidRPr="001932A3" w:rsidRDefault="001932A3" w:rsidP="001932A3">
      <w:pPr>
        <w:widowControl w:val="0"/>
        <w:suppressAutoHyphens/>
        <w:spacing w:after="0" w:line="240" w:lineRule="auto"/>
        <w:jc w:val="center"/>
        <w:rPr>
          <w:rFonts w:ascii="Times New Roman" w:eastAsia="Lucida Sans Unicode" w:hAnsi="Times New Roman" w:cs="Tahoma"/>
          <w:bCs/>
          <w:sz w:val="28"/>
          <w:szCs w:val="28"/>
          <w:lang/>
        </w:rPr>
      </w:pPr>
    </w:p>
    <w:p w:rsidR="001932A3" w:rsidRPr="001932A3" w:rsidRDefault="001932A3" w:rsidP="001932A3">
      <w:pPr>
        <w:widowControl w:val="0"/>
        <w:suppressAutoHyphens/>
        <w:spacing w:after="120" w:line="240" w:lineRule="auto"/>
        <w:rPr>
          <w:rFonts w:ascii="Times New Roman" w:eastAsia="Lucida Sans Unicode" w:hAnsi="Times New Roman" w:cs="Tahoma"/>
          <w:sz w:val="28"/>
          <w:szCs w:val="28"/>
          <w:lang/>
        </w:rPr>
      </w:pPr>
      <w:r w:rsidRPr="001932A3">
        <w:rPr>
          <w:rFonts w:ascii="Times New Roman" w:eastAsia="Lucida Sans Unicode" w:hAnsi="Times New Roman" w:cs="Tahoma"/>
          <w:sz w:val="28"/>
          <w:szCs w:val="28"/>
          <w:lang/>
        </w:rPr>
        <w:t>от  01 ноября 2019 года</w:t>
      </w:r>
      <w:r w:rsidRPr="001932A3">
        <w:rPr>
          <w:rFonts w:ascii="Times New Roman" w:eastAsia="Lucida Sans Unicode" w:hAnsi="Times New Roman" w:cs="Tahoma"/>
          <w:sz w:val="28"/>
          <w:szCs w:val="28"/>
          <w:lang/>
        </w:rPr>
        <w:tab/>
      </w:r>
      <w:r w:rsidRPr="001932A3">
        <w:rPr>
          <w:rFonts w:ascii="Times New Roman" w:eastAsia="Lucida Sans Unicode" w:hAnsi="Times New Roman" w:cs="Tahoma"/>
          <w:sz w:val="28"/>
          <w:szCs w:val="28"/>
          <w:lang/>
        </w:rPr>
        <w:tab/>
      </w:r>
      <w:r w:rsidRPr="001932A3">
        <w:rPr>
          <w:rFonts w:ascii="Times New Roman" w:eastAsia="Lucida Sans Unicode" w:hAnsi="Times New Roman" w:cs="Tahoma"/>
          <w:sz w:val="28"/>
          <w:szCs w:val="28"/>
          <w:lang/>
        </w:rPr>
        <w:tab/>
      </w:r>
      <w:r w:rsidRPr="001932A3">
        <w:rPr>
          <w:rFonts w:ascii="Times New Roman" w:eastAsia="Lucida Sans Unicode" w:hAnsi="Times New Roman" w:cs="Tahoma"/>
          <w:sz w:val="28"/>
          <w:szCs w:val="28"/>
          <w:lang/>
        </w:rPr>
        <w:tab/>
      </w:r>
      <w:r w:rsidRPr="001932A3">
        <w:rPr>
          <w:rFonts w:ascii="Times New Roman" w:eastAsia="Lucida Sans Unicode" w:hAnsi="Times New Roman" w:cs="Tahoma"/>
          <w:sz w:val="28"/>
          <w:szCs w:val="28"/>
          <w:lang/>
        </w:rPr>
        <w:tab/>
      </w:r>
      <w:r w:rsidRPr="001932A3">
        <w:rPr>
          <w:rFonts w:ascii="Times New Roman" w:eastAsia="Lucida Sans Unicode" w:hAnsi="Times New Roman" w:cs="Tahoma"/>
          <w:sz w:val="28"/>
          <w:szCs w:val="28"/>
          <w:lang/>
        </w:rPr>
        <w:tab/>
        <w:t xml:space="preserve">            </w:t>
      </w:r>
      <w:r>
        <w:rPr>
          <w:rFonts w:ascii="Times New Roman" w:eastAsia="Lucida Sans Unicode" w:hAnsi="Times New Roman" w:cs="Tahoma"/>
          <w:sz w:val="28"/>
          <w:szCs w:val="28"/>
          <w:lang/>
        </w:rPr>
        <w:t xml:space="preserve">                   </w:t>
      </w:r>
      <w:bookmarkStart w:id="0" w:name="_GoBack"/>
      <w:bookmarkEnd w:id="0"/>
      <w:r w:rsidRPr="001932A3">
        <w:rPr>
          <w:rFonts w:ascii="Times New Roman" w:eastAsia="Lucida Sans Unicode" w:hAnsi="Times New Roman" w:cs="Tahoma"/>
          <w:sz w:val="28"/>
          <w:szCs w:val="28"/>
          <w:lang/>
        </w:rPr>
        <w:t>№  21</w:t>
      </w:r>
    </w:p>
    <w:p w:rsidR="001932A3" w:rsidRPr="001932A3" w:rsidRDefault="001932A3" w:rsidP="001932A3">
      <w:pPr>
        <w:widowControl w:val="0"/>
        <w:suppressAutoHyphens/>
        <w:spacing w:after="0" w:line="240" w:lineRule="auto"/>
        <w:rPr>
          <w:rFonts w:ascii="Times New Roman" w:eastAsia="Lucida Sans Unicode" w:hAnsi="Times New Roman" w:cs="Tahoma"/>
          <w:sz w:val="28"/>
          <w:szCs w:val="28"/>
          <w:lang/>
        </w:rPr>
      </w:pPr>
    </w:p>
    <w:p w:rsidR="001932A3" w:rsidRPr="001932A3" w:rsidRDefault="001932A3" w:rsidP="001932A3">
      <w:pPr>
        <w:keepNext/>
        <w:widowControl w:val="0"/>
        <w:tabs>
          <w:tab w:val="num" w:pos="0"/>
        </w:tabs>
        <w:suppressAutoHyphens/>
        <w:spacing w:after="0" w:line="240" w:lineRule="auto"/>
        <w:jc w:val="center"/>
        <w:outlineLvl w:val="0"/>
        <w:rPr>
          <w:rFonts w:ascii="Times New Roman" w:eastAsia="Lucida Sans Unicode" w:hAnsi="Times New Roman" w:cs="Times New Roman"/>
          <w:bCs/>
          <w:sz w:val="28"/>
          <w:szCs w:val="28"/>
          <w:lang/>
        </w:rPr>
      </w:pPr>
      <w:r w:rsidRPr="001932A3">
        <w:rPr>
          <w:rFonts w:ascii="Times New Roman" w:eastAsia="Lucida Sans Unicode" w:hAnsi="Times New Roman" w:cs="Times New Roman"/>
          <w:bCs/>
          <w:sz w:val="28"/>
          <w:szCs w:val="28"/>
          <w:lang/>
        </w:rPr>
        <w:t xml:space="preserve">Об утверждении Положения о порядке и условиях предоставления основного и дополнительных оплачиваемых отпусков Главе </w:t>
      </w:r>
      <w:proofErr w:type="spellStart"/>
      <w:r w:rsidRPr="001932A3">
        <w:rPr>
          <w:rFonts w:ascii="Times New Roman" w:eastAsia="Lucida Sans Unicode" w:hAnsi="Times New Roman" w:cs="Times New Roman"/>
          <w:bCs/>
          <w:sz w:val="28"/>
          <w:szCs w:val="28"/>
          <w:lang/>
        </w:rPr>
        <w:t>Редкодубского</w:t>
      </w:r>
      <w:proofErr w:type="spellEnd"/>
      <w:r w:rsidRPr="001932A3">
        <w:rPr>
          <w:rFonts w:ascii="Times New Roman" w:eastAsia="Lucida Sans Unicode" w:hAnsi="Times New Roman" w:cs="Times New Roman"/>
          <w:bCs/>
          <w:sz w:val="28"/>
          <w:szCs w:val="28"/>
          <w:lang/>
        </w:rPr>
        <w:t xml:space="preserve"> сельского поселения</w:t>
      </w:r>
    </w:p>
    <w:p w:rsidR="001932A3" w:rsidRPr="001932A3" w:rsidRDefault="001932A3" w:rsidP="001932A3">
      <w:pPr>
        <w:widowControl w:val="0"/>
        <w:suppressAutoHyphens/>
        <w:spacing w:after="0" w:line="240" w:lineRule="auto"/>
        <w:jc w:val="both"/>
        <w:rPr>
          <w:rFonts w:ascii="Times New Roman" w:eastAsia="Lucida Sans Unicode" w:hAnsi="Times New Roman" w:cs="Times New Roman"/>
          <w:sz w:val="28"/>
          <w:szCs w:val="28"/>
          <w:lang/>
        </w:rPr>
      </w:pP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bCs/>
          <w:sz w:val="28"/>
          <w:szCs w:val="28"/>
          <w:lang/>
        </w:rPr>
      </w:pPr>
      <w:r w:rsidRPr="001932A3">
        <w:rPr>
          <w:rFonts w:ascii="Times New Roman" w:eastAsia="Lucida Sans Unicode" w:hAnsi="Times New Roman" w:cs="Times New Roman"/>
          <w:sz w:val="28"/>
          <w:szCs w:val="28"/>
          <w:lang/>
        </w:rPr>
        <w:t xml:space="preserve">В соответствии со </w:t>
      </w:r>
      <w:hyperlink r:id="rId5" w:history="1">
        <w:r w:rsidRPr="001932A3">
          <w:rPr>
            <w:rFonts w:ascii="Times New Roman" w:eastAsia="Lucida Sans Unicode" w:hAnsi="Times New Roman" w:cs="Times New Roman CYR"/>
            <w:sz w:val="28"/>
            <w:szCs w:val="28"/>
            <w:lang/>
          </w:rPr>
          <w:t>ст. 3</w:t>
        </w:r>
      </w:hyperlink>
      <w:r w:rsidRPr="001932A3">
        <w:rPr>
          <w:rFonts w:ascii="Times New Roman" w:eastAsia="Lucida Sans Unicode" w:hAnsi="Times New Roman" w:cs="Times New Roman"/>
          <w:sz w:val="28"/>
          <w:szCs w:val="28"/>
          <w:lang/>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1932A3">
        <w:rPr>
          <w:rFonts w:ascii="Times New Roman" w:eastAsia="Lucida Sans Unicode" w:hAnsi="Times New Roman" w:cs="Times New Roman"/>
          <w:bCs/>
          <w:sz w:val="28"/>
          <w:szCs w:val="28"/>
          <w:lang/>
        </w:rPr>
        <w:t xml:space="preserve">Совет депутатов </w:t>
      </w:r>
      <w:proofErr w:type="spellStart"/>
      <w:r w:rsidRPr="001932A3">
        <w:rPr>
          <w:rFonts w:ascii="Times New Roman" w:eastAsia="Lucida Sans Unicode" w:hAnsi="Times New Roman" w:cs="Times New Roman"/>
          <w:bCs/>
          <w:sz w:val="28"/>
          <w:szCs w:val="28"/>
          <w:lang/>
        </w:rPr>
        <w:t>Редкодубского</w:t>
      </w:r>
      <w:proofErr w:type="spellEnd"/>
      <w:r w:rsidRPr="001932A3">
        <w:rPr>
          <w:rFonts w:ascii="Times New Roman" w:eastAsia="Lucida Sans Unicode" w:hAnsi="Times New Roman" w:cs="Times New Roman"/>
          <w:bCs/>
          <w:sz w:val="28"/>
          <w:szCs w:val="28"/>
          <w:lang/>
        </w:rPr>
        <w:t xml:space="preserve"> сельского поселения Ардатовского муниципального района решил:</w:t>
      </w: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1" w:name="sub_1"/>
      <w:r w:rsidRPr="001932A3">
        <w:rPr>
          <w:rFonts w:ascii="Times New Roman" w:eastAsia="Lucida Sans Unicode" w:hAnsi="Times New Roman" w:cs="Times New Roman"/>
          <w:sz w:val="28"/>
          <w:szCs w:val="28"/>
          <w:lang/>
        </w:rPr>
        <w:t xml:space="preserve">1. Утвердить прилагаемое </w:t>
      </w:r>
      <w:hyperlink w:anchor="sub_100" w:history="1">
        <w:r w:rsidRPr="001932A3">
          <w:rPr>
            <w:rFonts w:ascii="Times New Roman" w:eastAsia="Lucida Sans Unicode" w:hAnsi="Times New Roman" w:cs="Times New Roman CYR"/>
            <w:sz w:val="28"/>
            <w:szCs w:val="28"/>
            <w:lang/>
          </w:rPr>
          <w:t>Положение</w:t>
        </w:r>
      </w:hyperlink>
      <w:r w:rsidRPr="001932A3">
        <w:rPr>
          <w:rFonts w:ascii="Times New Roman" w:eastAsia="Lucida Sans Unicode" w:hAnsi="Times New Roman" w:cs="Times New Roman"/>
          <w:sz w:val="28"/>
          <w:szCs w:val="28"/>
          <w:lang/>
        </w:rPr>
        <w:t xml:space="preserve"> о порядке и условиях предоставления основного и дополнительных оплачиваемых отпусков Главе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w:t>
      </w: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2" w:name="sub_2"/>
      <w:bookmarkEnd w:id="1"/>
      <w:r w:rsidRPr="001932A3">
        <w:rPr>
          <w:rFonts w:ascii="Times New Roman" w:eastAsia="Lucida Sans Unicode" w:hAnsi="Times New Roman" w:cs="Times New Roman"/>
          <w:sz w:val="28"/>
          <w:szCs w:val="28"/>
          <w:lang/>
        </w:rPr>
        <w:t xml:space="preserve">2. Признать утратившим силу </w:t>
      </w:r>
      <w:hyperlink r:id="rId6" w:history="1">
        <w:r w:rsidRPr="001932A3">
          <w:rPr>
            <w:rFonts w:ascii="Times New Roman" w:eastAsia="Lucida Sans Unicode" w:hAnsi="Times New Roman" w:cs="Times New Roman CYR"/>
            <w:sz w:val="28"/>
            <w:szCs w:val="28"/>
            <w:lang/>
          </w:rPr>
          <w:t>решение</w:t>
        </w:r>
      </w:hyperlink>
      <w:r w:rsidRPr="001932A3">
        <w:rPr>
          <w:rFonts w:ascii="Times New Roman" w:eastAsia="Lucida Sans Unicode" w:hAnsi="Times New Roman" w:cs="Times New Roman"/>
          <w:sz w:val="28"/>
          <w:szCs w:val="28"/>
          <w:lang/>
        </w:rPr>
        <w:t xml:space="preserve"> Совета депутатов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 N 29 от 10.10.2008 года "Об утверждении Положения о порядке и условиях предоставления основного и дополнительного оплачиваемого отпуска Главе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w:t>
      </w: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3" w:name="sub_3"/>
      <w:bookmarkEnd w:id="2"/>
      <w:r w:rsidRPr="001932A3">
        <w:rPr>
          <w:rFonts w:ascii="Times New Roman" w:eastAsia="Lucida Sans Unicode" w:hAnsi="Times New Roman" w:cs="Times New Roman"/>
          <w:sz w:val="28"/>
          <w:szCs w:val="28"/>
          <w:lang/>
        </w:rPr>
        <w:t xml:space="preserve">3. Настоящее решение вступает в силу после его </w:t>
      </w:r>
      <w:hyperlink r:id="rId7" w:history="1">
        <w:r w:rsidRPr="001932A3">
          <w:rPr>
            <w:rFonts w:ascii="Times New Roman" w:eastAsia="Lucida Sans Unicode" w:hAnsi="Times New Roman" w:cs="Times New Roman CYR"/>
            <w:sz w:val="28"/>
            <w:szCs w:val="28"/>
            <w:lang/>
          </w:rPr>
          <w:t>официального опубликования</w:t>
        </w:r>
      </w:hyperlink>
      <w:r w:rsidRPr="001932A3">
        <w:rPr>
          <w:rFonts w:ascii="Times New Roman" w:eastAsia="Lucida Sans Unicode" w:hAnsi="Times New Roman" w:cs="Times New Roman"/>
          <w:sz w:val="28"/>
          <w:szCs w:val="28"/>
          <w:lang/>
        </w:rPr>
        <w:t xml:space="preserve"> в информационном бюллетене.</w:t>
      </w:r>
    </w:p>
    <w:bookmarkEnd w:id="3"/>
    <w:p w:rsidR="001932A3" w:rsidRPr="001932A3" w:rsidRDefault="001932A3" w:rsidP="001932A3">
      <w:pPr>
        <w:widowControl w:val="0"/>
        <w:suppressAutoHyphens/>
        <w:spacing w:after="0" w:line="240" w:lineRule="auto"/>
        <w:jc w:val="both"/>
        <w:rPr>
          <w:rFonts w:ascii="Times New Roman" w:eastAsia="Lucida Sans Unicode" w:hAnsi="Times New Roman" w:cs="Times New Roman"/>
          <w:sz w:val="28"/>
          <w:szCs w:val="28"/>
          <w:lang/>
        </w:rPr>
      </w:pPr>
    </w:p>
    <w:p w:rsidR="001932A3" w:rsidRPr="001932A3" w:rsidRDefault="001932A3" w:rsidP="001932A3">
      <w:pPr>
        <w:widowControl w:val="0"/>
        <w:suppressAutoHyphens/>
        <w:spacing w:after="0" w:line="240" w:lineRule="auto"/>
        <w:jc w:val="both"/>
        <w:rPr>
          <w:rFonts w:ascii="Times New Roman" w:eastAsia="Lucida Sans Unicode" w:hAnsi="Times New Roman" w:cs="Times New Roman"/>
          <w:sz w:val="28"/>
          <w:szCs w:val="28"/>
          <w:lang/>
        </w:rPr>
      </w:pPr>
    </w:p>
    <w:p w:rsidR="001932A3" w:rsidRPr="001932A3" w:rsidRDefault="001932A3" w:rsidP="001932A3">
      <w:pPr>
        <w:widowControl w:val="0"/>
        <w:suppressAutoHyphens/>
        <w:spacing w:after="0" w:line="240" w:lineRule="auto"/>
        <w:jc w:val="both"/>
        <w:rPr>
          <w:rFonts w:ascii="Times New Roman" w:eastAsia="Lucida Sans Unicode" w:hAnsi="Times New Roman" w:cs="Times New Roman"/>
          <w:sz w:val="28"/>
          <w:szCs w:val="28"/>
          <w:lang/>
        </w:rPr>
      </w:pPr>
    </w:p>
    <w:tbl>
      <w:tblPr>
        <w:tblW w:w="6564" w:type="pct"/>
        <w:tblInd w:w="108" w:type="dxa"/>
        <w:tblLook w:val="0000" w:firstRow="0" w:lastRow="0" w:firstColumn="0" w:lastColumn="0" w:noHBand="0" w:noVBand="0"/>
      </w:tblPr>
      <w:tblGrid>
        <w:gridCol w:w="9373"/>
        <w:gridCol w:w="3192"/>
      </w:tblGrid>
      <w:tr w:rsidR="001932A3" w:rsidRPr="001932A3" w:rsidTr="001D2AAC">
        <w:tc>
          <w:tcPr>
            <w:tcW w:w="3730" w:type="pct"/>
            <w:tcBorders>
              <w:top w:val="nil"/>
              <w:left w:val="nil"/>
              <w:bottom w:val="nil"/>
              <w:right w:val="nil"/>
            </w:tcBorders>
          </w:tcPr>
          <w:p w:rsidR="001932A3" w:rsidRPr="001932A3" w:rsidRDefault="001932A3" w:rsidP="001932A3">
            <w:pPr>
              <w:widowControl w:val="0"/>
              <w:suppressAutoHyphens/>
              <w:spacing w:after="0" w:line="240" w:lineRule="auto"/>
              <w:jc w:val="both"/>
              <w:rPr>
                <w:rFonts w:ascii="Times New Roman" w:eastAsia="Lucida Sans Unicode" w:hAnsi="Times New Roman" w:cs="Times New Roman"/>
                <w:sz w:val="28"/>
                <w:szCs w:val="28"/>
                <w:lang/>
              </w:rPr>
            </w:pPr>
            <w:r w:rsidRPr="001932A3">
              <w:rPr>
                <w:rFonts w:ascii="Times New Roman" w:eastAsia="Lucida Sans Unicode" w:hAnsi="Times New Roman" w:cs="Times New Roman"/>
                <w:sz w:val="28"/>
                <w:szCs w:val="28"/>
                <w:lang/>
              </w:rPr>
              <w:t xml:space="preserve">Глава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w:t>
            </w:r>
          </w:p>
          <w:p w:rsidR="001932A3" w:rsidRPr="001932A3" w:rsidRDefault="001932A3" w:rsidP="001932A3">
            <w:pPr>
              <w:widowControl w:val="0"/>
              <w:suppressAutoHyphens/>
              <w:spacing w:after="0" w:line="240" w:lineRule="auto"/>
              <w:jc w:val="both"/>
              <w:rPr>
                <w:rFonts w:ascii="Arial" w:eastAsia="Lucida Sans Unicode" w:hAnsi="Arial" w:cs="Arial"/>
                <w:sz w:val="28"/>
                <w:szCs w:val="28"/>
                <w:lang/>
              </w:rPr>
            </w:pPr>
            <w:r w:rsidRPr="001932A3">
              <w:rPr>
                <w:rFonts w:ascii="Times New Roman" w:eastAsia="Lucida Sans Unicode" w:hAnsi="Times New Roman" w:cs="Times New Roman"/>
                <w:sz w:val="28"/>
                <w:szCs w:val="28"/>
                <w:lang/>
              </w:rPr>
              <w:t xml:space="preserve">сельского поселения                                        </w:t>
            </w:r>
            <w:proofErr w:type="spellStart"/>
            <w:r w:rsidRPr="001932A3">
              <w:rPr>
                <w:rFonts w:ascii="Times New Roman" w:eastAsia="Lucida Sans Unicode" w:hAnsi="Times New Roman" w:cs="Times New Roman"/>
                <w:sz w:val="28"/>
                <w:szCs w:val="28"/>
                <w:lang/>
              </w:rPr>
              <w:t>В.В.Адушкин</w:t>
            </w:r>
            <w:proofErr w:type="spellEnd"/>
          </w:p>
        </w:tc>
        <w:tc>
          <w:tcPr>
            <w:tcW w:w="1270" w:type="pct"/>
            <w:tcBorders>
              <w:top w:val="nil"/>
              <w:left w:val="nil"/>
              <w:bottom w:val="nil"/>
              <w:right w:val="nil"/>
            </w:tcBorders>
          </w:tcPr>
          <w:p w:rsidR="001932A3" w:rsidRPr="001932A3" w:rsidRDefault="001932A3" w:rsidP="001932A3">
            <w:pPr>
              <w:widowControl w:val="0"/>
              <w:suppressAutoHyphens/>
              <w:spacing w:after="0" w:line="240" w:lineRule="auto"/>
              <w:jc w:val="both"/>
              <w:rPr>
                <w:rFonts w:ascii="Times New Roman" w:eastAsia="Lucida Sans Unicode" w:hAnsi="Times New Roman" w:cs="Times New Roman"/>
                <w:sz w:val="28"/>
                <w:szCs w:val="28"/>
                <w:lang/>
              </w:rPr>
            </w:pPr>
            <w:r w:rsidRPr="001932A3">
              <w:rPr>
                <w:rFonts w:ascii="Times New Roman" w:eastAsia="Lucida Sans Unicode" w:hAnsi="Times New Roman" w:cs="Times New Roman"/>
                <w:sz w:val="28"/>
                <w:szCs w:val="28"/>
                <w:lang/>
              </w:rPr>
              <w:t xml:space="preserve"> </w:t>
            </w:r>
          </w:p>
        </w:tc>
      </w:tr>
    </w:tbl>
    <w:p w:rsidR="001932A3" w:rsidRPr="001932A3" w:rsidRDefault="001932A3" w:rsidP="001932A3">
      <w:pPr>
        <w:widowControl w:val="0"/>
        <w:suppressAutoHyphens/>
        <w:spacing w:after="0" w:line="240" w:lineRule="auto"/>
        <w:jc w:val="both"/>
        <w:rPr>
          <w:rFonts w:ascii="Times New Roman" w:eastAsia="Lucida Sans Unicode" w:hAnsi="Times New Roman" w:cs="Times New Roman"/>
          <w:sz w:val="28"/>
          <w:szCs w:val="28"/>
          <w:lang/>
        </w:rPr>
      </w:pPr>
    </w:p>
    <w:p w:rsidR="001932A3" w:rsidRPr="001932A3" w:rsidRDefault="001932A3" w:rsidP="001932A3">
      <w:pPr>
        <w:rPr>
          <w:rFonts w:ascii="Times New Roman" w:eastAsia="Lucida Sans Unicode" w:hAnsi="Times New Roman" w:cs="Times New Roman"/>
          <w:sz w:val="28"/>
          <w:szCs w:val="28"/>
          <w:lang/>
        </w:rPr>
      </w:pPr>
    </w:p>
    <w:p w:rsidR="001932A3" w:rsidRPr="001932A3" w:rsidRDefault="001932A3" w:rsidP="001932A3">
      <w:pPr>
        <w:widowControl w:val="0"/>
        <w:suppressAutoHyphens/>
        <w:spacing w:after="0" w:line="240" w:lineRule="auto"/>
        <w:jc w:val="right"/>
        <w:rPr>
          <w:rFonts w:ascii="Times New Roman" w:eastAsia="Lucida Sans Unicode" w:hAnsi="Times New Roman" w:cs="Times New Roman"/>
          <w:sz w:val="28"/>
          <w:szCs w:val="28"/>
          <w:lang/>
        </w:rPr>
      </w:pPr>
      <w:r w:rsidRPr="001932A3">
        <w:rPr>
          <w:rFonts w:ascii="Times New Roman" w:eastAsia="Lucida Sans Unicode" w:hAnsi="Times New Roman" w:cs="Times New Roman"/>
          <w:sz w:val="28"/>
          <w:szCs w:val="28"/>
          <w:lang/>
        </w:rPr>
        <w:br w:type="page"/>
      </w:r>
      <w:r w:rsidRPr="001932A3">
        <w:rPr>
          <w:rFonts w:ascii="Times New Roman" w:eastAsia="Lucida Sans Unicode" w:hAnsi="Times New Roman" w:cs="Times New Roman"/>
          <w:sz w:val="28"/>
          <w:szCs w:val="28"/>
          <w:lang/>
        </w:rPr>
        <w:lastRenderedPageBreak/>
        <w:t>Приложение№ 1</w:t>
      </w:r>
    </w:p>
    <w:p w:rsidR="001932A3" w:rsidRPr="001932A3" w:rsidRDefault="001932A3" w:rsidP="001932A3">
      <w:pPr>
        <w:widowControl w:val="0"/>
        <w:suppressAutoHyphens/>
        <w:spacing w:after="0" w:line="240" w:lineRule="auto"/>
        <w:jc w:val="right"/>
        <w:rPr>
          <w:rFonts w:ascii="Times New Roman" w:eastAsia="Lucida Sans Unicode" w:hAnsi="Times New Roman" w:cs="Times New Roman"/>
          <w:sz w:val="28"/>
          <w:szCs w:val="28"/>
          <w:lang/>
        </w:rPr>
      </w:pPr>
      <w:r w:rsidRPr="001932A3">
        <w:rPr>
          <w:rFonts w:ascii="Times New Roman" w:eastAsia="Lucida Sans Unicode" w:hAnsi="Times New Roman" w:cs="Times New Roman"/>
          <w:sz w:val="28"/>
          <w:szCs w:val="28"/>
          <w:lang/>
        </w:rPr>
        <w:t>к решению Совета депутатов</w:t>
      </w:r>
    </w:p>
    <w:p w:rsidR="001932A3" w:rsidRPr="001932A3" w:rsidRDefault="001932A3" w:rsidP="001932A3">
      <w:pPr>
        <w:widowControl w:val="0"/>
        <w:suppressAutoHyphens/>
        <w:spacing w:after="0" w:line="240" w:lineRule="auto"/>
        <w:jc w:val="right"/>
        <w:rPr>
          <w:rFonts w:ascii="Times New Roman" w:eastAsia="Lucida Sans Unicode" w:hAnsi="Times New Roman" w:cs="Times New Roman"/>
          <w:sz w:val="28"/>
          <w:szCs w:val="28"/>
          <w:lang/>
        </w:rPr>
      </w:pP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w:t>
      </w:r>
    </w:p>
    <w:p w:rsidR="001932A3" w:rsidRPr="001932A3" w:rsidRDefault="001932A3" w:rsidP="001932A3">
      <w:pPr>
        <w:widowControl w:val="0"/>
        <w:suppressAutoHyphens/>
        <w:spacing w:after="0" w:line="240" w:lineRule="auto"/>
        <w:jc w:val="right"/>
        <w:rPr>
          <w:rFonts w:ascii="Times New Roman" w:eastAsia="Lucida Sans Unicode" w:hAnsi="Times New Roman" w:cs="Times New Roman"/>
          <w:sz w:val="28"/>
          <w:szCs w:val="28"/>
          <w:lang/>
        </w:rPr>
      </w:pPr>
      <w:r w:rsidRPr="001932A3">
        <w:rPr>
          <w:rFonts w:ascii="Times New Roman" w:eastAsia="Lucida Sans Unicode" w:hAnsi="Times New Roman" w:cs="Times New Roman"/>
          <w:sz w:val="28"/>
          <w:szCs w:val="28"/>
          <w:lang/>
        </w:rPr>
        <w:t>от  01 ноября   2019г.  № 21</w:t>
      </w:r>
    </w:p>
    <w:p w:rsidR="001932A3" w:rsidRPr="001932A3" w:rsidRDefault="001932A3" w:rsidP="001932A3">
      <w:pPr>
        <w:widowControl w:val="0"/>
        <w:suppressAutoHyphens/>
        <w:spacing w:after="0" w:line="240" w:lineRule="auto"/>
        <w:jc w:val="right"/>
        <w:rPr>
          <w:rFonts w:ascii="Times New Roman" w:eastAsia="Lucida Sans Unicode" w:hAnsi="Times New Roman" w:cs="Times New Roman"/>
          <w:sz w:val="28"/>
          <w:szCs w:val="28"/>
          <w:lang/>
        </w:rPr>
      </w:pPr>
    </w:p>
    <w:p w:rsidR="001932A3" w:rsidRPr="001932A3" w:rsidRDefault="001932A3" w:rsidP="001932A3">
      <w:pPr>
        <w:keepNext/>
        <w:widowControl w:val="0"/>
        <w:tabs>
          <w:tab w:val="num" w:pos="0"/>
        </w:tabs>
        <w:suppressAutoHyphens/>
        <w:spacing w:after="0" w:line="240" w:lineRule="auto"/>
        <w:jc w:val="center"/>
        <w:outlineLvl w:val="0"/>
        <w:rPr>
          <w:rFonts w:ascii="Times New Roman" w:eastAsia="Lucida Sans Unicode" w:hAnsi="Times New Roman" w:cs="Times New Roman"/>
          <w:bCs/>
          <w:sz w:val="28"/>
          <w:szCs w:val="28"/>
          <w:lang/>
        </w:rPr>
      </w:pPr>
      <w:bookmarkStart w:id="4" w:name="sub_100"/>
      <w:r w:rsidRPr="001932A3">
        <w:rPr>
          <w:rFonts w:ascii="Times New Roman" w:eastAsia="Lucida Sans Unicode" w:hAnsi="Times New Roman" w:cs="Times New Roman"/>
          <w:bCs/>
          <w:sz w:val="28"/>
          <w:szCs w:val="28"/>
          <w:lang/>
        </w:rPr>
        <w:t>Положение</w:t>
      </w:r>
      <w:r w:rsidRPr="001932A3">
        <w:rPr>
          <w:rFonts w:ascii="Times New Roman" w:eastAsia="Lucida Sans Unicode" w:hAnsi="Times New Roman" w:cs="Times New Roman"/>
          <w:bCs/>
          <w:sz w:val="28"/>
          <w:szCs w:val="28"/>
          <w:lang/>
        </w:rPr>
        <w:br/>
        <w:t xml:space="preserve">о порядке и условиях предоставления основного и дополнительных оплачиваемых отпусков Главе </w:t>
      </w:r>
      <w:proofErr w:type="spellStart"/>
      <w:r w:rsidRPr="001932A3">
        <w:rPr>
          <w:rFonts w:ascii="Times New Roman" w:eastAsia="Lucida Sans Unicode" w:hAnsi="Times New Roman" w:cs="Times New Roman"/>
          <w:bCs/>
          <w:sz w:val="28"/>
          <w:szCs w:val="28"/>
          <w:lang/>
        </w:rPr>
        <w:t>Редкодубского</w:t>
      </w:r>
      <w:proofErr w:type="spellEnd"/>
      <w:r w:rsidRPr="001932A3">
        <w:rPr>
          <w:rFonts w:ascii="Times New Roman" w:eastAsia="Lucida Sans Unicode" w:hAnsi="Times New Roman" w:cs="Times New Roman"/>
          <w:bCs/>
          <w:sz w:val="28"/>
          <w:szCs w:val="28"/>
          <w:lang/>
        </w:rPr>
        <w:t xml:space="preserve"> сельского поселения</w:t>
      </w:r>
    </w:p>
    <w:bookmarkEnd w:id="4"/>
    <w:p w:rsidR="001932A3" w:rsidRPr="001932A3" w:rsidRDefault="001932A3" w:rsidP="001932A3">
      <w:pPr>
        <w:widowControl w:val="0"/>
        <w:suppressAutoHyphens/>
        <w:spacing w:after="0" w:line="240" w:lineRule="auto"/>
        <w:jc w:val="both"/>
        <w:rPr>
          <w:rFonts w:ascii="Times New Roman" w:eastAsia="Lucida Sans Unicode" w:hAnsi="Times New Roman" w:cs="Times New Roman"/>
          <w:sz w:val="28"/>
          <w:szCs w:val="28"/>
          <w:lang/>
        </w:rPr>
      </w:pP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5" w:name="sub_101"/>
      <w:r w:rsidRPr="001932A3">
        <w:rPr>
          <w:rFonts w:ascii="Times New Roman" w:eastAsia="Lucida Sans Unicode" w:hAnsi="Times New Roman" w:cs="Times New Roman"/>
          <w:sz w:val="28"/>
          <w:szCs w:val="28"/>
          <w:lang/>
        </w:rPr>
        <w:t xml:space="preserve">1. Главе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 предоставляется ежегодный отпуск с сохранением замещаемой должности и денежного содержания.</w:t>
      </w: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6" w:name="sub_102"/>
      <w:bookmarkEnd w:id="5"/>
      <w:r w:rsidRPr="001932A3">
        <w:rPr>
          <w:rFonts w:ascii="Times New Roman" w:eastAsia="Lucida Sans Unicode" w:hAnsi="Times New Roman" w:cs="Times New Roman"/>
          <w:sz w:val="28"/>
          <w:szCs w:val="28"/>
          <w:lang/>
        </w:rPr>
        <w:t xml:space="preserve">2. Ежегодный оплачиваемый отпуск Главы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 состоит из основного оплачиваемого отпуска и дополнительного оплачиваемого отпуска за ненормированный служебный день.</w:t>
      </w: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7" w:name="sub_103"/>
      <w:bookmarkEnd w:id="6"/>
      <w:r w:rsidRPr="001932A3">
        <w:rPr>
          <w:rFonts w:ascii="Times New Roman" w:eastAsia="Lucida Sans Unicode" w:hAnsi="Times New Roman" w:cs="Times New Roman"/>
          <w:sz w:val="28"/>
          <w:szCs w:val="28"/>
          <w:lang/>
        </w:rPr>
        <w:t xml:space="preserve">3. Ежегодный основной оплачиваемый отпуск предоставляется Главе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 продолжительностью 28 календарных дней.</w:t>
      </w: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8" w:name="sub_104"/>
      <w:bookmarkEnd w:id="7"/>
      <w:r w:rsidRPr="001932A3">
        <w:rPr>
          <w:rFonts w:ascii="Times New Roman" w:eastAsia="Lucida Sans Unicode" w:hAnsi="Times New Roman" w:cs="Times New Roman"/>
          <w:sz w:val="28"/>
          <w:szCs w:val="28"/>
          <w:lang/>
        </w:rPr>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Главы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 - 43 календарных дней.</w:t>
      </w: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9" w:name="sub_105"/>
      <w:bookmarkEnd w:id="8"/>
      <w:r w:rsidRPr="001932A3">
        <w:rPr>
          <w:rFonts w:ascii="Times New Roman" w:eastAsia="Lucida Sans Unicode" w:hAnsi="Times New Roman" w:cs="Times New Roman"/>
          <w:sz w:val="28"/>
          <w:szCs w:val="28"/>
          <w:lang/>
        </w:rPr>
        <w:t xml:space="preserve">5. Ежегодный дополнительный оплачиваемый отпуск за ненормированный служебный день Главе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 предоставляется продолжительностью 15 календарных дней.</w:t>
      </w:r>
    </w:p>
    <w:p w:rsidR="001932A3" w:rsidRPr="001932A3" w:rsidRDefault="001932A3" w:rsidP="001932A3">
      <w:pPr>
        <w:widowControl w:val="0"/>
        <w:suppressAutoHyphens/>
        <w:spacing w:after="0" w:line="240" w:lineRule="auto"/>
        <w:ind w:firstLine="567"/>
        <w:jc w:val="both"/>
        <w:rPr>
          <w:rFonts w:ascii="Times New Roman" w:eastAsia="Lucida Sans Unicode" w:hAnsi="Times New Roman" w:cs="Times New Roman"/>
          <w:sz w:val="28"/>
          <w:szCs w:val="28"/>
          <w:lang/>
        </w:rPr>
      </w:pPr>
      <w:bookmarkStart w:id="10" w:name="sub_106"/>
      <w:bookmarkEnd w:id="9"/>
      <w:r w:rsidRPr="001932A3">
        <w:rPr>
          <w:rFonts w:ascii="Times New Roman" w:eastAsia="Lucida Sans Unicode" w:hAnsi="Times New Roman" w:cs="Times New Roman"/>
          <w:sz w:val="28"/>
          <w:szCs w:val="28"/>
          <w:lang/>
        </w:rPr>
        <w:t xml:space="preserve">6. В случае если отпуск Главе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 предоставляется согласно утвержденному графику отпусков, то распоряжение о предоставлении отпуска издает Глава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 В остальных случаях отпуск Главе сельского поселения предоставляется решением сессии Совета депутатов </w:t>
      </w:r>
      <w:proofErr w:type="spellStart"/>
      <w:r w:rsidRPr="001932A3">
        <w:rPr>
          <w:rFonts w:ascii="Times New Roman" w:eastAsia="Lucida Sans Unicode" w:hAnsi="Times New Roman" w:cs="Times New Roman"/>
          <w:sz w:val="28"/>
          <w:szCs w:val="28"/>
          <w:lang/>
        </w:rPr>
        <w:t>Редкодубского</w:t>
      </w:r>
      <w:proofErr w:type="spellEnd"/>
      <w:r w:rsidRPr="001932A3">
        <w:rPr>
          <w:rFonts w:ascii="Times New Roman" w:eastAsia="Lucida Sans Unicode" w:hAnsi="Times New Roman" w:cs="Times New Roman"/>
          <w:sz w:val="28"/>
          <w:szCs w:val="28"/>
          <w:lang/>
        </w:rPr>
        <w:t xml:space="preserve"> сельского поселения.</w:t>
      </w:r>
    </w:p>
    <w:p w:rsidR="00B876A6" w:rsidRDefault="001932A3" w:rsidP="001932A3">
      <w:pPr>
        <w:widowControl w:val="0"/>
        <w:suppressAutoHyphens/>
        <w:spacing w:after="0" w:line="240" w:lineRule="auto"/>
        <w:ind w:firstLine="567"/>
        <w:jc w:val="both"/>
      </w:pPr>
      <w:bookmarkStart w:id="11" w:name="sub_107"/>
      <w:bookmarkEnd w:id="10"/>
      <w:r w:rsidRPr="001932A3">
        <w:rPr>
          <w:rFonts w:ascii="Times New Roman" w:eastAsia="Lucida Sans Unicode" w:hAnsi="Times New Roman" w:cs="Times New Roman"/>
          <w:sz w:val="28"/>
          <w:szCs w:val="28"/>
          <w:lang/>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bookmarkEnd w:id="11"/>
    </w:p>
    <w:sectPr w:rsidR="00B876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2A3"/>
    <w:rsid w:val="001932A3"/>
    <w:rsid w:val="00B87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obileonline.garant.ru/document/redirect/72663809/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obileonline.garant.ru/document/redirect/9087590/0" TargetMode="External"/><Relationship Id="rId5" Type="http://schemas.openxmlformats.org/officeDocument/2006/relationships/hyperlink" Target="http://mobileonline.garant.ru/document/redirect/8936521/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2940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2020-02-14T06:41:00Z</dcterms:created>
  <dcterms:modified xsi:type="dcterms:W3CDTF">2020-02-14T06:42:00Z</dcterms:modified>
</cp:coreProperties>
</file>