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896" w:rsidRDefault="001C2896" w:rsidP="001C2896">
      <w:pPr>
        <w:pStyle w:val="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1C2896" w:rsidRDefault="001C2896" w:rsidP="001C2896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1C2896" w:rsidRDefault="001C2896" w:rsidP="001C2896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1C2896" w:rsidRDefault="001C2896" w:rsidP="001C2896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1C2896" w:rsidRDefault="001C2896" w:rsidP="001C2896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1C2896" w:rsidRDefault="001C2896" w:rsidP="001C2896">
      <w:pPr>
        <w:pStyle w:val="1"/>
        <w:jc w:val="center"/>
        <w:rPr>
          <w:rFonts w:cs="Times New Roman"/>
        </w:rPr>
      </w:pPr>
      <w:r>
        <w:t>_________________________________________________________________</w:t>
      </w:r>
    </w:p>
    <w:p w:rsidR="001C2896" w:rsidRDefault="001C2896" w:rsidP="001C2896">
      <w:pPr>
        <w:pStyle w:val="1"/>
        <w:jc w:val="center"/>
        <w:rPr>
          <w:sz w:val="18"/>
          <w:szCs w:val="18"/>
        </w:rPr>
      </w:pPr>
    </w:p>
    <w:p w:rsidR="001C2896" w:rsidRDefault="001C2896" w:rsidP="001C2896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1C2896" w:rsidRDefault="001C2896" w:rsidP="001C2896">
      <w:pPr>
        <w:pStyle w:val="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1C2896" w:rsidRDefault="001C2896" w:rsidP="001C2896">
      <w:pPr>
        <w:pStyle w:val="1"/>
        <w:ind w:right="409"/>
        <w:jc w:val="center"/>
        <w:rPr>
          <w:rFonts w:ascii="Cambria" w:hAnsi="Cambria" w:cs="Cambria"/>
          <w:b/>
          <w:bCs/>
        </w:rPr>
      </w:pPr>
    </w:p>
    <w:p w:rsidR="001C2896" w:rsidRDefault="001C2896" w:rsidP="001C2896">
      <w:pPr>
        <w:pStyle w:val="1"/>
        <w:rPr>
          <w:rFonts w:cs="Times New Roman"/>
          <w:sz w:val="20"/>
          <w:szCs w:val="20"/>
        </w:rPr>
      </w:pPr>
    </w:p>
    <w:p w:rsidR="001C2896" w:rsidRDefault="001C2896" w:rsidP="001C2896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>№ 1                                                                                                                      10 января  2020 г.</w:t>
      </w:r>
    </w:p>
    <w:p w:rsidR="00655AEF" w:rsidRDefault="00655AEF" w:rsidP="001C2896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655AEF" w:rsidRDefault="00655AEF" w:rsidP="001C2896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6538C8" w:rsidRDefault="001C2896" w:rsidP="001C2896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Постановление  администрации Ардатовского муниципального района РМ от 09 января 2020 года № 2 «О внесении изменений в состав  Межведомственной комиссии по снижению неформальной занятости в хозяйствующих субъектах,  действующих на территории  Ардатовского муниципального района.</w:t>
      </w:r>
    </w:p>
    <w:p w:rsidR="001C2896" w:rsidRDefault="001C2896" w:rsidP="001C2896">
      <w:pPr>
        <w:spacing w:after="0" w:line="240" w:lineRule="auto"/>
        <w:ind w:left="-567" w:right="-284"/>
        <w:jc w:val="both"/>
        <w:rPr>
          <w:rFonts w:ascii="Times New Roman" w:hAnsi="Times New Roman" w:cs="Times New Roman"/>
        </w:rPr>
      </w:pPr>
    </w:p>
    <w:p w:rsidR="00655AEF" w:rsidRDefault="001C2896" w:rsidP="001C2896">
      <w:pPr>
        <w:spacing w:after="0" w:line="240" w:lineRule="auto"/>
        <w:ind w:left="-567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1C2896" w:rsidRDefault="001C2896" w:rsidP="001C2896">
      <w:pPr>
        <w:spacing w:after="0" w:line="240" w:lineRule="auto"/>
        <w:ind w:left="-567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целях исполнения  постановления Правительства Республики Мордовия  от 16.03.2015 года № 141 «О межведомственной комиссии  по снижению  неформальной занятости </w:t>
      </w:r>
      <w:r w:rsidR="004C1ADC">
        <w:rPr>
          <w:rFonts w:ascii="Times New Roman" w:hAnsi="Times New Roman" w:cs="Times New Roman"/>
        </w:rPr>
        <w:t xml:space="preserve"> в хозяйствующих субъектах, действующих  на территории Республики Мордовия», и снижения  неформальной  занятости в хозяйствующих субъектах, действующих на территории Ардатовского муниципальноо района, Администрация Ардатовского муниципального района,</w:t>
      </w:r>
    </w:p>
    <w:p w:rsidR="004C1ADC" w:rsidRDefault="004C1ADC" w:rsidP="001C2896">
      <w:pPr>
        <w:spacing w:after="0" w:line="240" w:lineRule="auto"/>
        <w:ind w:left="-567" w:right="-284"/>
        <w:jc w:val="both"/>
        <w:rPr>
          <w:rFonts w:ascii="Times New Roman" w:hAnsi="Times New Roman" w:cs="Times New Roman"/>
        </w:rPr>
      </w:pPr>
    </w:p>
    <w:p w:rsidR="004C1ADC" w:rsidRDefault="004C1ADC" w:rsidP="001C2896">
      <w:pPr>
        <w:spacing w:after="0" w:line="240" w:lineRule="auto"/>
        <w:ind w:left="-567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ПОСТАНОВЛЯЕТ:</w:t>
      </w:r>
    </w:p>
    <w:p w:rsidR="004C1ADC" w:rsidRDefault="004C1ADC" w:rsidP="001C2896">
      <w:pPr>
        <w:spacing w:after="0" w:line="240" w:lineRule="auto"/>
        <w:ind w:left="-567" w:right="-284"/>
        <w:jc w:val="both"/>
        <w:rPr>
          <w:rFonts w:ascii="Times New Roman" w:hAnsi="Times New Roman" w:cs="Times New Roman"/>
        </w:rPr>
      </w:pPr>
    </w:p>
    <w:p w:rsidR="004C1ADC" w:rsidRDefault="004C1ADC" w:rsidP="004C1ADC">
      <w:pPr>
        <w:pStyle w:val="a7"/>
        <w:numPr>
          <w:ilvl w:val="0"/>
          <w:numId w:val="1"/>
        </w:numPr>
        <w:spacing w:after="0" w:line="240" w:lineRule="auto"/>
        <w:ind w:left="-567" w:right="-284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 1  постановления Администрации Ардатовского муниципального района  «О межведомственной комиссии по снижению  неформальной занятости  в хозяйствующих  субъектах, действующих на  территории Ардатовского муниципального района»от 16.10.2018 года № 1051 изложить в новой редакции, согласно приложения.</w:t>
      </w:r>
    </w:p>
    <w:p w:rsidR="004C1ADC" w:rsidRDefault="004C1ADC" w:rsidP="004C1ADC">
      <w:pPr>
        <w:pStyle w:val="a7"/>
        <w:numPr>
          <w:ilvl w:val="0"/>
          <w:numId w:val="1"/>
        </w:numPr>
        <w:spacing w:after="0" w:line="240" w:lineRule="auto"/>
        <w:ind w:left="-567" w:right="-284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Настоящее постановление  вступает  в силу после официального опубликования  и подлежит размещению на  официалном сайте органов местного самоуправления Ардатовского муниципального района в сети «Интернет».</w:t>
      </w:r>
    </w:p>
    <w:p w:rsidR="004C1ADC" w:rsidRDefault="004C1ADC" w:rsidP="004C1ADC">
      <w:pPr>
        <w:spacing w:after="0" w:line="240" w:lineRule="auto"/>
        <w:ind w:right="-284"/>
        <w:jc w:val="both"/>
        <w:rPr>
          <w:rFonts w:ascii="Times New Roman" w:hAnsi="Times New Roman" w:cs="Times New Roman"/>
        </w:rPr>
      </w:pPr>
    </w:p>
    <w:p w:rsidR="004C1ADC" w:rsidRDefault="004C1ADC" w:rsidP="004C1ADC">
      <w:pPr>
        <w:spacing w:after="0" w:line="240" w:lineRule="auto"/>
        <w:ind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Глава Ардатовского</w:t>
      </w:r>
    </w:p>
    <w:p w:rsidR="004C1ADC" w:rsidRDefault="004C1ADC" w:rsidP="004C1ADC">
      <w:pPr>
        <w:spacing w:after="0" w:line="240" w:lineRule="auto"/>
        <w:ind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                                                                                       А.Н.Антипов</w:t>
      </w:r>
    </w:p>
    <w:p w:rsidR="004C1ADC" w:rsidRDefault="004C1ADC" w:rsidP="004C1ADC">
      <w:pPr>
        <w:spacing w:after="0" w:line="240" w:lineRule="auto"/>
        <w:ind w:right="-284"/>
        <w:jc w:val="both"/>
        <w:rPr>
          <w:rFonts w:ascii="Times New Roman" w:hAnsi="Times New Roman" w:cs="Times New Roman"/>
        </w:rPr>
      </w:pPr>
    </w:p>
    <w:p w:rsidR="004C1ADC" w:rsidRDefault="004C1ADC" w:rsidP="004C1ADC">
      <w:pPr>
        <w:spacing w:after="0" w:line="240" w:lineRule="auto"/>
        <w:ind w:right="-284"/>
        <w:jc w:val="both"/>
        <w:rPr>
          <w:rFonts w:ascii="Times New Roman" w:hAnsi="Times New Roman" w:cs="Times New Roman"/>
        </w:rPr>
      </w:pPr>
    </w:p>
    <w:p w:rsidR="004C1ADC" w:rsidRDefault="004C1ADC" w:rsidP="004C1ADC">
      <w:pPr>
        <w:spacing w:after="0" w:line="240" w:lineRule="auto"/>
        <w:ind w:right="-28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</w:t>
      </w:r>
    </w:p>
    <w:p w:rsidR="004C1ADC" w:rsidRDefault="004C1ADC" w:rsidP="004C1ADC">
      <w:pPr>
        <w:spacing w:after="0" w:line="240" w:lineRule="auto"/>
        <w:ind w:right="-28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 Ардатовского</w:t>
      </w:r>
    </w:p>
    <w:p w:rsidR="004C1ADC" w:rsidRDefault="004C1ADC" w:rsidP="004C1ADC">
      <w:pPr>
        <w:spacing w:after="0" w:line="240" w:lineRule="auto"/>
        <w:ind w:right="-28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4C1ADC" w:rsidRDefault="004C1ADC" w:rsidP="004C1ADC">
      <w:pPr>
        <w:spacing w:after="0" w:line="240" w:lineRule="auto"/>
        <w:ind w:right="-28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09 января 2020 года № 2</w:t>
      </w:r>
    </w:p>
    <w:p w:rsidR="004C1ADC" w:rsidRDefault="004C1ADC" w:rsidP="004C1ADC">
      <w:pPr>
        <w:spacing w:after="0" w:line="240" w:lineRule="auto"/>
        <w:ind w:right="-284"/>
        <w:jc w:val="right"/>
        <w:rPr>
          <w:rFonts w:ascii="Times New Roman" w:hAnsi="Times New Roman" w:cs="Times New Roman"/>
        </w:rPr>
      </w:pPr>
    </w:p>
    <w:p w:rsidR="004C1ADC" w:rsidRDefault="004C1ADC" w:rsidP="004C1ADC">
      <w:pPr>
        <w:spacing w:after="0" w:line="240" w:lineRule="auto"/>
        <w:ind w:right="-284"/>
        <w:jc w:val="right"/>
        <w:rPr>
          <w:rFonts w:ascii="Times New Roman" w:hAnsi="Times New Roman" w:cs="Times New Roman"/>
        </w:rPr>
      </w:pPr>
    </w:p>
    <w:p w:rsidR="004C1ADC" w:rsidRPr="00F32C3A" w:rsidRDefault="004C1ADC" w:rsidP="004C1ADC">
      <w:pPr>
        <w:spacing w:after="0" w:line="240" w:lineRule="auto"/>
        <w:ind w:right="-284"/>
        <w:jc w:val="center"/>
        <w:rPr>
          <w:rFonts w:ascii="Times New Roman" w:hAnsi="Times New Roman" w:cs="Times New Roman"/>
          <w:b/>
        </w:rPr>
      </w:pPr>
      <w:r w:rsidRPr="00F32C3A">
        <w:rPr>
          <w:rFonts w:ascii="Times New Roman" w:hAnsi="Times New Roman" w:cs="Times New Roman"/>
          <w:b/>
        </w:rPr>
        <w:t>Состав</w:t>
      </w:r>
    </w:p>
    <w:p w:rsidR="004C1ADC" w:rsidRPr="00F32C3A" w:rsidRDefault="004C1ADC" w:rsidP="004C1ADC">
      <w:pPr>
        <w:spacing w:after="0" w:line="240" w:lineRule="auto"/>
        <w:ind w:right="-284"/>
        <w:jc w:val="center"/>
        <w:rPr>
          <w:rFonts w:ascii="Times New Roman" w:hAnsi="Times New Roman" w:cs="Times New Roman"/>
          <w:b/>
        </w:rPr>
      </w:pPr>
      <w:r w:rsidRPr="00F32C3A">
        <w:rPr>
          <w:rFonts w:ascii="Times New Roman" w:hAnsi="Times New Roman" w:cs="Times New Roman"/>
          <w:b/>
        </w:rPr>
        <w:t>межведомственной комиссии по снижению неформальной занятости в хозяйствующих  субъектах, действующих на территории Ардатовского муниципального района</w:t>
      </w:r>
    </w:p>
    <w:p w:rsidR="004C1ADC" w:rsidRDefault="004C1ADC" w:rsidP="004C1ADC">
      <w:pPr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</w:rPr>
      </w:pPr>
    </w:p>
    <w:p w:rsidR="004C1ADC" w:rsidRDefault="004C1ADC" w:rsidP="004C1AD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Тепайкина И.А. – зам. Главы – начальник Управления финансов  администрации муниципального района – председатель комиссии;</w:t>
      </w:r>
    </w:p>
    <w:p w:rsidR="004C1ADC" w:rsidRDefault="004C1ADC" w:rsidP="004C1AD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Ермолаева Л.П. – директор ГКУ  РМ «Центр занятости  населения Ардатовского района» - заместитель  председателя комиссии (по согласованию);</w:t>
      </w:r>
    </w:p>
    <w:p w:rsidR="004C1ADC" w:rsidRDefault="00F32C3A" w:rsidP="004C1AD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Китайкина О.О. – главный специалист администрации Ардатовского муниципалного района – секретарь комиссии;</w:t>
      </w:r>
    </w:p>
    <w:p w:rsidR="00F32C3A" w:rsidRDefault="00F32C3A" w:rsidP="00F32C3A">
      <w:pPr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b/>
        </w:rPr>
      </w:pPr>
      <w:r w:rsidRPr="00F32C3A">
        <w:rPr>
          <w:rFonts w:ascii="Times New Roman" w:hAnsi="Times New Roman" w:cs="Times New Roman"/>
          <w:b/>
        </w:rPr>
        <w:t>Члены комиссии</w:t>
      </w:r>
    </w:p>
    <w:p w:rsidR="00F32C3A" w:rsidRDefault="00F32C3A" w:rsidP="00F32C3A">
      <w:pPr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b/>
        </w:rPr>
      </w:pPr>
    </w:p>
    <w:p w:rsidR="00F32C3A" w:rsidRDefault="00F32C3A" w:rsidP="00F32C3A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Озеров Н.А. – зам. Главы муниципального района по промышленности, строительству, транспорту, ЖКХ и связи;</w:t>
      </w:r>
    </w:p>
    <w:p w:rsidR="00F32C3A" w:rsidRDefault="00F32C3A" w:rsidP="00F32C3A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Тепайкин С.А. -  зам. Главы – начальник Управления по АПК и ЛПХ;</w:t>
      </w:r>
    </w:p>
    <w:p w:rsidR="00F32C3A" w:rsidRDefault="00F32C3A" w:rsidP="00F32C3A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Еремина Н.В. - -ам. Главы муниципального района по социальным вопросам;</w:t>
      </w:r>
    </w:p>
    <w:p w:rsidR="00F32C3A" w:rsidRDefault="00F32C3A" w:rsidP="00F32C3A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Пластун Л.В. – председатель комитета социально-экономического анализа администрации муниципального района;</w:t>
      </w:r>
    </w:p>
    <w:p w:rsidR="00F32C3A" w:rsidRDefault="00F32C3A" w:rsidP="00F32C3A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Козлов А.В. – Глава администрации городского поселения Ардатов (по согласованию);</w:t>
      </w:r>
    </w:p>
    <w:p w:rsidR="00F32C3A" w:rsidRDefault="00F32C3A" w:rsidP="00F32C3A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Аверьянов И.В. -  Глава администрации Тургеневского городского поселения (по согласованию);</w:t>
      </w:r>
    </w:p>
    <w:p w:rsidR="00F32C3A" w:rsidRDefault="00F32C3A" w:rsidP="00F32C3A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Марочкин А.Н. – Глава Баевского сельского поселения (по согласованию);</w:t>
      </w:r>
    </w:p>
    <w:p w:rsidR="00F32C3A" w:rsidRDefault="00F32C3A" w:rsidP="00F32C3A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Зеткин Н.Г. – Глава Каласевского сельского поселения (по согласованию);</w:t>
      </w:r>
    </w:p>
    <w:p w:rsidR="00F32C3A" w:rsidRDefault="00F32C3A" w:rsidP="00F32C3A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Земсков А.И. – Глава Кельвядинского сельского поселения (по согласованию);</w:t>
      </w:r>
    </w:p>
    <w:p w:rsidR="00F32C3A" w:rsidRDefault="00F32C3A" w:rsidP="00F32C3A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Алипов А.А. – Глава Кечушевского сельского поселения (по согласованию);</w:t>
      </w:r>
    </w:p>
    <w:p w:rsidR="00F32C3A" w:rsidRDefault="00F32C3A" w:rsidP="00F32C3A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Коновалов О.Г. – Глава Куракинского сельского поселения (по согласованию);</w:t>
      </w:r>
    </w:p>
    <w:p w:rsidR="00F32C3A" w:rsidRDefault="00F32C3A" w:rsidP="00F32C3A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Дугушкин В.П. – Глава Кученяевского сельского поселения (по согласованию);</w:t>
      </w:r>
    </w:p>
    <w:p w:rsidR="00F32C3A" w:rsidRDefault="00F32C3A" w:rsidP="00F32C3A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Федоров А.И. – Глава Манадышского-2 сельского поселения (по согласованию);</w:t>
      </w:r>
    </w:p>
    <w:p w:rsidR="00F32C3A" w:rsidRDefault="00F32C3A" w:rsidP="00F32C3A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Учеватов Н.С. – Глава Низовского сельского поселения (по согласованию);</w:t>
      </w:r>
    </w:p>
    <w:p w:rsidR="00F32C3A" w:rsidRDefault="00F32C3A" w:rsidP="00F32C3A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Громов В.Н. – Глава Пиксясинского сельского поселения (по согласованию);</w:t>
      </w:r>
    </w:p>
    <w:p w:rsidR="00F32C3A" w:rsidRDefault="00F32C3A" w:rsidP="00F32C3A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Адушкин В.В. – Глава Редкодубского сельского поселения (по согласованию);</w:t>
      </w:r>
    </w:p>
    <w:p w:rsidR="00F32C3A" w:rsidRDefault="00F32C3A" w:rsidP="00F32C3A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Яшина О.Б. – Глава Силинского сельского поселения (по согласованию);</w:t>
      </w:r>
    </w:p>
    <w:p w:rsidR="00F32C3A" w:rsidRDefault="00F32C3A" w:rsidP="00F32C3A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Москалев Н.М. – Глава Чукальского сельского поселения (по согласованию).</w:t>
      </w:r>
    </w:p>
    <w:p w:rsidR="00F32C3A" w:rsidRDefault="00F32C3A" w:rsidP="00F32C3A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</w:p>
    <w:p w:rsidR="00F32C3A" w:rsidRPr="00F32C3A" w:rsidRDefault="00F32C3A" w:rsidP="00F32C3A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</w:p>
    <w:p w:rsidR="00BC6B86" w:rsidRDefault="00BC6B86" w:rsidP="00F32C3A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655AEF" w:rsidRDefault="00655AEF" w:rsidP="00F32C3A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F32C3A" w:rsidRDefault="00F32C3A" w:rsidP="00F32C3A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Постановление  администрации Ардатовского муниципального района РМ от </w:t>
      </w:r>
      <w:r w:rsidR="00BC6B86">
        <w:rPr>
          <w:rFonts w:ascii="Times New Roman" w:hAnsi="Times New Roman" w:cs="Times New Roman"/>
          <w:b/>
        </w:rPr>
        <w:t>10</w:t>
      </w:r>
      <w:r>
        <w:rPr>
          <w:rFonts w:ascii="Times New Roman" w:hAnsi="Times New Roman" w:cs="Times New Roman"/>
          <w:b/>
        </w:rPr>
        <w:t xml:space="preserve"> января 2020 года № </w:t>
      </w:r>
      <w:r w:rsidR="00BC6B86">
        <w:rPr>
          <w:rFonts w:ascii="Times New Roman" w:hAnsi="Times New Roman" w:cs="Times New Roman"/>
          <w:b/>
        </w:rPr>
        <w:t>7</w:t>
      </w:r>
      <w:r>
        <w:rPr>
          <w:rFonts w:ascii="Times New Roman" w:hAnsi="Times New Roman" w:cs="Times New Roman"/>
          <w:b/>
        </w:rPr>
        <w:t xml:space="preserve"> «</w:t>
      </w:r>
      <w:r w:rsidR="00BC6B86">
        <w:rPr>
          <w:rFonts w:ascii="Times New Roman" w:hAnsi="Times New Roman" w:cs="Times New Roman"/>
          <w:b/>
        </w:rPr>
        <w:t>О внесении изменений  в постановление администрации Ардатовского муниципального района Республики Мордовия от 01.06.2016 г. № 495 «Об установлении родительской платы, взимаемой  с родителей (законных представителей) за присмотр  и уход  за ребенком в дошкольных образовательных учреждениях Ардатовского муниципального района»</w:t>
      </w:r>
      <w:r>
        <w:rPr>
          <w:rFonts w:ascii="Times New Roman" w:hAnsi="Times New Roman" w:cs="Times New Roman"/>
          <w:b/>
        </w:rPr>
        <w:t>.</w:t>
      </w:r>
    </w:p>
    <w:p w:rsidR="00BC6B86" w:rsidRDefault="00BC6B86" w:rsidP="00F32C3A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655AEF" w:rsidRDefault="00BC6B86" w:rsidP="00F32C3A">
      <w:pPr>
        <w:spacing w:after="0" w:line="240" w:lineRule="auto"/>
        <w:ind w:left="-567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BC6B86" w:rsidRDefault="00BC6B86" w:rsidP="00655AEF">
      <w:pPr>
        <w:spacing w:after="0" w:line="240" w:lineRule="auto"/>
        <w:ind w:left="-567" w:right="-284" w:firstLine="127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Руководствуясь  Федеральным законом Российской Федерации от 29.12.2012 г. № 273-ФЗ «Об образовании в Российской Федерации», Уставом Ардатовского муниципального района, администрация Ардатовского муниципального района,</w:t>
      </w:r>
    </w:p>
    <w:p w:rsidR="00BC6B86" w:rsidRDefault="00BC6B86" w:rsidP="00F32C3A">
      <w:pPr>
        <w:spacing w:after="0" w:line="240" w:lineRule="auto"/>
        <w:ind w:left="-567" w:right="-284"/>
        <w:jc w:val="both"/>
        <w:rPr>
          <w:rFonts w:ascii="Times New Roman" w:hAnsi="Times New Roman" w:cs="Times New Roman"/>
        </w:rPr>
      </w:pPr>
    </w:p>
    <w:p w:rsidR="00BC6B86" w:rsidRDefault="00BC6B86" w:rsidP="00F32C3A">
      <w:pPr>
        <w:spacing w:after="0" w:line="240" w:lineRule="auto"/>
        <w:ind w:left="-567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ПОСТАНОВЛЯЕТ:</w:t>
      </w:r>
    </w:p>
    <w:p w:rsidR="00BC6B86" w:rsidRDefault="00BC6B86" w:rsidP="00F32C3A">
      <w:pPr>
        <w:spacing w:after="0" w:line="240" w:lineRule="auto"/>
        <w:ind w:left="-567" w:right="-284"/>
        <w:jc w:val="both"/>
        <w:rPr>
          <w:rFonts w:ascii="Times New Roman" w:hAnsi="Times New Roman" w:cs="Times New Roman"/>
        </w:rPr>
      </w:pPr>
    </w:p>
    <w:p w:rsidR="00BC6B86" w:rsidRDefault="00BC6B86" w:rsidP="00BC6B86">
      <w:pPr>
        <w:pStyle w:val="a7"/>
        <w:numPr>
          <w:ilvl w:val="0"/>
          <w:numId w:val="2"/>
        </w:numPr>
        <w:spacing w:after="0" w:line="240" w:lineRule="auto"/>
        <w:ind w:left="-567" w:right="-284" w:firstLine="57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Внести в постановление администрации Ардатовского муниципального района от 01.06.2016 года № 495 « Об установлении родительской платы,  взимаемой с родителей (законных представителей) за присмотр и уход за ребенком  в дошкольных  образовательных учреждениях Ардатовского муниципального района» следующие изменения:</w:t>
      </w:r>
    </w:p>
    <w:p w:rsidR="00BC6B86" w:rsidRDefault="00BC6B86" w:rsidP="00BC6B86">
      <w:pPr>
        <w:pStyle w:val="a7"/>
        <w:numPr>
          <w:ilvl w:val="1"/>
          <w:numId w:val="2"/>
        </w:numPr>
        <w:spacing w:after="0" w:line="240" w:lineRule="auto"/>
        <w:ind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Пункт  1 изложить в следующей редакции:</w:t>
      </w:r>
    </w:p>
    <w:p w:rsidR="00655AEF" w:rsidRDefault="00BC6B86" w:rsidP="00655AEF">
      <w:pPr>
        <w:pStyle w:val="a7"/>
        <w:spacing w:after="0" w:line="240" w:lineRule="auto"/>
        <w:ind w:left="-567" w:right="-284" w:firstLine="93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«1. Установить  с 15.01.2020г. размер родительской платы, взимаемой с родителей  (законных представителей) за присмотр  и уход за ребенком  в дошкольных образовательных  учреждениях Ардатовского муниципального района</w:t>
      </w:r>
      <w:r w:rsidR="00655AEF">
        <w:rPr>
          <w:rFonts w:ascii="Times New Roman" w:hAnsi="Times New Roman" w:cs="Times New Roman"/>
        </w:rPr>
        <w:t xml:space="preserve"> реализующих  образовательную программу  дошкольного образования:</w:t>
      </w:r>
    </w:p>
    <w:p w:rsidR="00655AEF" w:rsidRDefault="00655AEF" w:rsidP="00BC6B86">
      <w:pPr>
        <w:pStyle w:val="a7"/>
        <w:spacing w:after="0" w:line="240" w:lineRule="auto"/>
        <w:ind w:left="363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76,05 рублей в день в учреждениях  дошкольного  образования в режиме  10,5ч;</w:t>
      </w:r>
    </w:p>
    <w:p w:rsidR="00BC6B86" w:rsidRDefault="00655AEF" w:rsidP="00BC6B86">
      <w:pPr>
        <w:pStyle w:val="a7"/>
        <w:spacing w:after="0" w:line="240" w:lineRule="auto"/>
        <w:ind w:left="363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15,5 рублей в день  в режиме  кратковременного пребывания 3.5 ч».</w:t>
      </w:r>
      <w:r w:rsidR="00BC6B86">
        <w:rPr>
          <w:rFonts w:ascii="Times New Roman" w:hAnsi="Times New Roman" w:cs="Times New Roman"/>
        </w:rPr>
        <w:t xml:space="preserve"> </w:t>
      </w:r>
    </w:p>
    <w:p w:rsidR="00655AEF" w:rsidRDefault="00655AEF" w:rsidP="00655AEF">
      <w:pPr>
        <w:pStyle w:val="a7"/>
        <w:numPr>
          <w:ilvl w:val="0"/>
          <w:numId w:val="2"/>
        </w:numPr>
        <w:spacing w:after="0" w:line="240" w:lineRule="auto"/>
        <w:ind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Настоящее  постановление вступает  в силу после  официального опубликования. </w:t>
      </w:r>
    </w:p>
    <w:p w:rsidR="00655AEF" w:rsidRDefault="00655AEF" w:rsidP="00655AEF">
      <w:pPr>
        <w:spacing w:after="0" w:line="240" w:lineRule="auto"/>
        <w:ind w:right="-284"/>
        <w:jc w:val="both"/>
        <w:rPr>
          <w:rFonts w:ascii="Times New Roman" w:hAnsi="Times New Roman" w:cs="Times New Roman"/>
        </w:rPr>
      </w:pPr>
    </w:p>
    <w:p w:rsidR="00655AEF" w:rsidRDefault="00655AEF" w:rsidP="00655AEF">
      <w:pPr>
        <w:spacing w:after="0" w:line="240" w:lineRule="auto"/>
        <w:ind w:right="-284"/>
        <w:jc w:val="both"/>
        <w:rPr>
          <w:rFonts w:ascii="Times New Roman" w:hAnsi="Times New Roman" w:cs="Times New Roman"/>
        </w:rPr>
      </w:pPr>
    </w:p>
    <w:p w:rsidR="00655AEF" w:rsidRDefault="00655AEF" w:rsidP="00655AEF">
      <w:pPr>
        <w:spacing w:after="0" w:line="240" w:lineRule="auto"/>
        <w:ind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Глава Ардатовского</w:t>
      </w:r>
    </w:p>
    <w:p w:rsidR="00655AEF" w:rsidRPr="00655AEF" w:rsidRDefault="00655AEF" w:rsidP="00655AEF">
      <w:pPr>
        <w:spacing w:after="0" w:line="240" w:lineRule="auto"/>
        <w:ind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                                                                                         А.Н.Антипов</w:t>
      </w:r>
    </w:p>
    <w:p w:rsidR="00BC6B86" w:rsidRDefault="00BC6B86" w:rsidP="00F32C3A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</w:rPr>
      </w:pPr>
    </w:p>
    <w:p w:rsidR="001C2896" w:rsidRDefault="00BC6B86" w:rsidP="00655AEF">
      <w:pPr>
        <w:spacing w:after="0" w:line="240" w:lineRule="auto"/>
        <w:ind w:left="-567" w:right="-284"/>
        <w:jc w:val="both"/>
      </w:pPr>
      <w:r>
        <w:rPr>
          <w:rFonts w:ascii="Times New Roman" w:hAnsi="Times New Roman" w:cs="Times New Roman"/>
        </w:rPr>
        <w:tab/>
      </w:r>
    </w:p>
    <w:p w:rsidR="001C2896" w:rsidRDefault="001C2896" w:rsidP="001C2896">
      <w:pPr>
        <w:pBdr>
          <w:bottom w:val="single" w:sz="12" w:space="1" w:color="auto"/>
        </w:pBdr>
        <w:ind w:left="-600"/>
        <w:jc w:val="both"/>
      </w:pPr>
    </w:p>
    <w:p w:rsidR="001C2896" w:rsidRDefault="001C2896" w:rsidP="001C2896">
      <w:pPr>
        <w:pStyle w:val="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Ардатовского муниципального района  № 1 от 10 января  2020 г.</w:t>
      </w:r>
    </w:p>
    <w:p w:rsidR="001C2896" w:rsidRDefault="001C2896" w:rsidP="001C2896">
      <w:pPr>
        <w:pStyle w:val="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1C2896" w:rsidRDefault="001C2896" w:rsidP="001C2896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1C2896" w:rsidRDefault="001C2896" w:rsidP="001C2896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1C2896" w:rsidRDefault="001C2896" w:rsidP="001C2896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1C2896" w:rsidRDefault="001C2896" w:rsidP="001C2896">
      <w:pPr>
        <w:pStyle w:val="2"/>
        <w:ind w:left="100" w:hanging="700"/>
        <w:rPr>
          <w:sz w:val="24"/>
        </w:rPr>
      </w:pPr>
      <w:r>
        <w:rPr>
          <w:b w:val="0"/>
          <w:i/>
          <w:sz w:val="22"/>
          <w:szCs w:val="22"/>
        </w:rPr>
        <w:t>тираж 75 экземпляр</w:t>
      </w:r>
    </w:p>
    <w:p w:rsidR="001C2896" w:rsidRPr="005D1217" w:rsidRDefault="001C2896" w:rsidP="001C2896">
      <w:pPr>
        <w:ind w:left="-600" w:firstLine="600"/>
        <w:jc w:val="both"/>
      </w:pPr>
    </w:p>
    <w:p w:rsidR="001C2896" w:rsidRPr="001C2896" w:rsidRDefault="001C2896" w:rsidP="001C2896">
      <w:pPr>
        <w:ind w:firstLine="708"/>
      </w:pPr>
    </w:p>
    <w:sectPr w:rsidR="001C2896" w:rsidRPr="001C2896" w:rsidSect="003978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05D3" w:rsidRDefault="007905D3" w:rsidP="001C2896">
      <w:pPr>
        <w:spacing w:after="0" w:line="240" w:lineRule="auto"/>
      </w:pPr>
      <w:r>
        <w:separator/>
      </w:r>
    </w:p>
  </w:endnote>
  <w:endnote w:type="continuationSeparator" w:id="1">
    <w:p w:rsidR="007905D3" w:rsidRDefault="007905D3" w:rsidP="001C28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05D3" w:rsidRDefault="007905D3" w:rsidP="001C2896">
      <w:pPr>
        <w:spacing w:after="0" w:line="240" w:lineRule="auto"/>
      </w:pPr>
      <w:r>
        <w:separator/>
      </w:r>
    </w:p>
  </w:footnote>
  <w:footnote w:type="continuationSeparator" w:id="1">
    <w:p w:rsidR="007905D3" w:rsidRDefault="007905D3" w:rsidP="001C28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C5AC7"/>
    <w:multiLevelType w:val="hybridMultilevel"/>
    <w:tmpl w:val="0332F768"/>
    <w:lvl w:ilvl="0" w:tplc="7F46184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>
    <w:nsid w:val="4B9553C9"/>
    <w:multiLevelType w:val="multilevel"/>
    <w:tmpl w:val="9DF64C34"/>
    <w:lvl w:ilvl="0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3" w:hanging="1800"/>
      </w:pPr>
      <w:rPr>
        <w:rFonts w:hint="default"/>
      </w:rPr>
    </w:lvl>
  </w:abstractNum>
  <w:abstractNum w:abstractNumId="2">
    <w:nsid w:val="6FC77B2F"/>
    <w:multiLevelType w:val="hybridMultilevel"/>
    <w:tmpl w:val="6758F66A"/>
    <w:lvl w:ilvl="0" w:tplc="C25CE608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7359B"/>
    <w:rsid w:val="001C2896"/>
    <w:rsid w:val="00397877"/>
    <w:rsid w:val="004C1ADC"/>
    <w:rsid w:val="006538C8"/>
    <w:rsid w:val="00655AEF"/>
    <w:rsid w:val="007905D3"/>
    <w:rsid w:val="00BC6B86"/>
    <w:rsid w:val="00E7359B"/>
    <w:rsid w:val="00F32C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8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C28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C2896"/>
  </w:style>
  <w:style w:type="paragraph" w:styleId="a5">
    <w:name w:val="footer"/>
    <w:basedOn w:val="a"/>
    <w:link w:val="a6"/>
    <w:uiPriority w:val="99"/>
    <w:semiHidden/>
    <w:unhideWhenUsed/>
    <w:rsid w:val="001C28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C2896"/>
  </w:style>
  <w:style w:type="character" w:customStyle="1" w:styleId="NoSpacingChar">
    <w:name w:val="No Spacing Char"/>
    <w:basedOn w:val="a0"/>
    <w:link w:val="1"/>
    <w:locked/>
    <w:rsid w:val="001C2896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1C2896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"/>
    <w:link w:val="20"/>
    <w:rsid w:val="001C2896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rsid w:val="001C2896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7">
    <w:name w:val="List Paragraph"/>
    <w:basedOn w:val="a"/>
    <w:uiPriority w:val="34"/>
    <w:qFormat/>
    <w:rsid w:val="004C1A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B8AB9-A05A-42E4-A461-AF6560F38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881</Words>
  <Characters>5026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5</cp:revision>
  <dcterms:created xsi:type="dcterms:W3CDTF">2020-01-20T12:03:00Z</dcterms:created>
  <dcterms:modified xsi:type="dcterms:W3CDTF">2020-02-04T13:43:00Z</dcterms:modified>
</cp:coreProperties>
</file>