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3D9" w:rsidRDefault="007B03D9" w:rsidP="007B03D9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7B03D9" w:rsidRDefault="007B03D9" w:rsidP="007B03D9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7B03D9" w:rsidRDefault="007B03D9" w:rsidP="007B03D9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7B03D9" w:rsidRDefault="007B03D9" w:rsidP="007B03D9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7B03D9" w:rsidRDefault="007B03D9" w:rsidP="007B03D9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7B03D9" w:rsidRDefault="007B03D9" w:rsidP="007B03D9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7B03D9" w:rsidRDefault="007B03D9" w:rsidP="007B03D9">
      <w:pPr>
        <w:pStyle w:val="11"/>
        <w:jc w:val="center"/>
        <w:rPr>
          <w:sz w:val="18"/>
          <w:szCs w:val="18"/>
        </w:rPr>
      </w:pPr>
    </w:p>
    <w:p w:rsidR="007B03D9" w:rsidRDefault="007B03D9" w:rsidP="007B03D9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7B03D9" w:rsidRDefault="007B03D9" w:rsidP="007B03D9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7B03D9" w:rsidRDefault="007B03D9" w:rsidP="007B03D9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7B03D9" w:rsidRDefault="007B03D9" w:rsidP="007B03D9">
      <w:pPr>
        <w:pStyle w:val="11"/>
        <w:rPr>
          <w:rFonts w:cs="Times New Roman"/>
          <w:sz w:val="20"/>
          <w:szCs w:val="20"/>
        </w:rPr>
      </w:pPr>
    </w:p>
    <w:p w:rsidR="007B03D9" w:rsidRDefault="007B03D9" w:rsidP="007B03D9">
      <w:pPr>
        <w:ind w:left="-600" w:firstLine="600"/>
        <w:jc w:val="both"/>
      </w:pPr>
      <w:r>
        <w:rPr>
          <w:rFonts w:ascii="Cambria" w:hAnsi="Cambria" w:cs="Calibri"/>
          <w:i/>
          <w:sz w:val="26"/>
          <w:szCs w:val="26"/>
        </w:rPr>
        <w:t>№  46                                                                                                              06 декабря  2019 г.</w:t>
      </w:r>
    </w:p>
    <w:p w:rsidR="00B97F41" w:rsidRDefault="00B97F41"/>
    <w:p w:rsidR="00095934" w:rsidRPr="00095934" w:rsidRDefault="00095934" w:rsidP="00EE01C7">
      <w:pPr>
        <w:ind w:left="-709" w:right="-426" w:firstLine="567"/>
        <w:jc w:val="both"/>
        <w:rPr>
          <w:rFonts w:ascii="Times New Roman" w:hAnsi="Times New Roman" w:cs="Times New Roman"/>
          <w:b/>
        </w:rPr>
      </w:pPr>
      <w:r w:rsidRPr="005F082B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3 декабря 2019 года № 944 « Об утверждении Административного регламента исполнения муниципальной  функции  по осуществлению  кедомственного  контроля за соблюдением трудового законодательства и иных нормативных проавовых актов,  содержащих  нормы  трудового права, в учреждениях, подведомственных  Администрации Ардатоского муниципального района Республики Мордовия,  а также  ее отраслевым (</w:t>
      </w:r>
      <w:r w:rsidR="00EC5EBB" w:rsidRPr="005F082B">
        <w:rPr>
          <w:rFonts w:ascii="Times New Roman" w:hAnsi="Times New Roman" w:cs="Times New Roman"/>
          <w:b/>
        </w:rPr>
        <w:t>ф</w:t>
      </w:r>
      <w:r w:rsidRPr="005F082B">
        <w:rPr>
          <w:rFonts w:ascii="Times New Roman" w:hAnsi="Times New Roman" w:cs="Times New Roman"/>
          <w:b/>
        </w:rPr>
        <w:t>ункциональным) органам, имеющим статус  юридического лица.</w:t>
      </w:r>
      <w:r>
        <w:rPr>
          <w:rFonts w:ascii="Times New Roman" w:hAnsi="Times New Roman" w:cs="Times New Roman"/>
          <w:b/>
        </w:rPr>
        <w:t xml:space="preserve"> </w:t>
      </w:r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В соответствии с </w:t>
      </w:r>
      <w:hyperlink r:id="rId6" w:history="1">
        <w:r w:rsidRPr="005F082B">
          <w:rPr>
            <w:rStyle w:val="a4"/>
            <w:rFonts w:ascii="Times New Roman" w:hAnsi="Times New Roman"/>
            <w:b w:val="0"/>
          </w:rPr>
          <w:t>Федеральным законом</w:t>
        </w:r>
      </w:hyperlink>
      <w:r w:rsidRPr="005F082B">
        <w:rPr>
          <w:rFonts w:ascii="Times New Roman" w:hAnsi="Times New Roman" w:cs="Times New Roman"/>
        </w:rPr>
        <w:t xml:space="preserve"> от 6 октября 2003 года N 131-ФЗ "Об общих принципах организации местного самоуправления в Российской Федерации", принимая во внимание </w:t>
      </w:r>
      <w:hyperlink r:id="rId7" w:history="1">
        <w:r w:rsidRPr="005F082B">
          <w:rPr>
            <w:rStyle w:val="a4"/>
            <w:rFonts w:ascii="Times New Roman" w:hAnsi="Times New Roman"/>
            <w:b w:val="0"/>
          </w:rPr>
          <w:t>Федеральный закон</w:t>
        </w:r>
      </w:hyperlink>
      <w:r w:rsidRPr="005F082B">
        <w:rPr>
          <w:rFonts w:ascii="Times New Roman" w:hAnsi="Times New Roman" w:cs="Times New Roman"/>
        </w:rPr>
        <w:t xml:space="preserve"> от 27 июля 2010 года N 210-ФЗ "Об организации предоставления государственных и муниципальных услуг", </w:t>
      </w:r>
      <w:hyperlink r:id="rId8" w:history="1">
        <w:r w:rsidRPr="005F082B">
          <w:rPr>
            <w:rStyle w:val="a4"/>
            <w:rFonts w:ascii="Times New Roman" w:hAnsi="Times New Roman"/>
            <w:b w:val="0"/>
          </w:rPr>
          <w:t>Закон</w:t>
        </w:r>
      </w:hyperlink>
      <w:r w:rsidRPr="005F082B">
        <w:rPr>
          <w:rFonts w:ascii="Times New Roman" w:hAnsi="Times New Roman" w:cs="Times New Roman"/>
          <w:b/>
        </w:rPr>
        <w:t xml:space="preserve"> </w:t>
      </w:r>
      <w:r w:rsidRPr="005F082B">
        <w:rPr>
          <w:rFonts w:ascii="Times New Roman" w:hAnsi="Times New Roman" w:cs="Times New Roman"/>
        </w:rPr>
        <w:t xml:space="preserve">Республики Мордовия от 10 июня 2019 г. N 45-З "О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права", </w:t>
      </w:r>
      <w:hyperlink r:id="rId9" w:history="1">
        <w:r w:rsidRPr="005F082B">
          <w:rPr>
            <w:rStyle w:val="a4"/>
            <w:rFonts w:ascii="Times New Roman" w:hAnsi="Times New Roman"/>
            <w:b w:val="0"/>
          </w:rPr>
          <w:t>Устав</w:t>
        </w:r>
      </w:hyperlink>
      <w:r w:rsidRPr="005F082B">
        <w:rPr>
          <w:rFonts w:ascii="Times New Roman" w:hAnsi="Times New Roman" w:cs="Times New Roman"/>
          <w:b/>
        </w:rPr>
        <w:t xml:space="preserve"> </w:t>
      </w:r>
      <w:r w:rsidRPr="005F082B">
        <w:rPr>
          <w:rFonts w:ascii="Times New Roman" w:hAnsi="Times New Roman" w:cs="Times New Roman"/>
        </w:rPr>
        <w:t xml:space="preserve">Ардатовского муниципального района Республики Мордовия, Администрация Ардатовского муниципального района, </w:t>
      </w:r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ПОСТАНОВЛЯЕТ:</w:t>
      </w:r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  <w:bookmarkStart w:id="0" w:name="sub_1"/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1. Утвердить прилагаемый </w:t>
      </w:r>
      <w:hyperlink w:anchor="sub_10000" w:history="1">
        <w:r w:rsidRPr="005F082B">
          <w:rPr>
            <w:rStyle w:val="a4"/>
            <w:rFonts w:ascii="Times New Roman" w:hAnsi="Times New Roman"/>
            <w:b w:val="0"/>
          </w:rPr>
          <w:t>Административный регламент</w:t>
        </w:r>
      </w:hyperlink>
      <w:r w:rsidRPr="005F082B">
        <w:rPr>
          <w:rFonts w:ascii="Times New Roman" w:hAnsi="Times New Roman" w:cs="Times New Roman"/>
        </w:rPr>
        <w:t xml:space="preserve">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Ардатовского муниципального района Республики Мордовия, а также ее отраслевым (функциональным) органам, имеющим статус юридического лица.</w:t>
      </w:r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  <w:bookmarkStart w:id="1" w:name="sub_2"/>
      <w:bookmarkEnd w:id="0"/>
      <w:r w:rsidRPr="005F082B">
        <w:rPr>
          <w:rFonts w:ascii="Times New Roman" w:hAnsi="Times New Roman" w:cs="Times New Roman"/>
        </w:rPr>
        <w:t xml:space="preserve">2. </w:t>
      </w:r>
      <w:bookmarkStart w:id="2" w:name="sub_3"/>
      <w:bookmarkEnd w:id="1"/>
      <w:r w:rsidRPr="005F082B">
        <w:rPr>
          <w:rFonts w:ascii="Times New Roman" w:hAnsi="Times New Roman" w:cs="Times New Roman"/>
        </w:rPr>
        <w:t>Документарную проверку осуществлять по направлениям:</w:t>
      </w:r>
    </w:p>
    <w:bookmarkEnd w:id="2"/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кадры и работа с персоналом;</w:t>
      </w:r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оплата и нормирование труда;</w:t>
      </w:r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социальное партнерство;</w:t>
      </w:r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охрана труда.</w:t>
      </w:r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  <w:bookmarkStart w:id="3" w:name="sub_4"/>
      <w:r w:rsidRPr="005F082B">
        <w:rPr>
          <w:rFonts w:ascii="Times New Roman" w:hAnsi="Times New Roman" w:cs="Times New Roman"/>
        </w:rPr>
        <w:t>4. Контроль за исполнением настоящего постановления возложить на руководителя аппарата администрации Ардатовского муниципального района Апанину М.Г.</w:t>
      </w:r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  <w:bookmarkStart w:id="4" w:name="sub_5"/>
      <w:bookmarkEnd w:id="3"/>
      <w:r w:rsidRPr="005F082B">
        <w:rPr>
          <w:rFonts w:ascii="Times New Roman" w:hAnsi="Times New Roman" w:cs="Times New Roman"/>
        </w:rPr>
        <w:t>5</w:t>
      </w:r>
      <w:bookmarkStart w:id="5" w:name="sub_6"/>
      <w:bookmarkEnd w:id="4"/>
      <w:r w:rsidRPr="005F082B">
        <w:rPr>
          <w:rFonts w:ascii="Times New Roman" w:hAnsi="Times New Roman" w:cs="Times New Roman"/>
        </w:rPr>
        <w:t xml:space="preserve">. Настоящее постановление вступает в силу после </w:t>
      </w:r>
      <w:hyperlink r:id="rId10" w:history="1">
        <w:r w:rsidRPr="005F082B">
          <w:rPr>
            <w:rStyle w:val="a4"/>
            <w:rFonts w:ascii="Times New Roman" w:hAnsi="Times New Roman"/>
            <w:b w:val="0"/>
          </w:rPr>
          <w:t>официального опубликования</w:t>
        </w:r>
      </w:hyperlink>
      <w:r w:rsidRPr="005F082B">
        <w:rPr>
          <w:rFonts w:ascii="Times New Roman" w:hAnsi="Times New Roman" w:cs="Times New Roman"/>
          <w:b/>
        </w:rPr>
        <w:t>.</w:t>
      </w:r>
    </w:p>
    <w:bookmarkEnd w:id="5"/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567"/>
        <w:jc w:val="both"/>
        <w:rPr>
          <w:rFonts w:ascii="Times New Roman" w:hAnsi="Times New Roman" w:cs="Times New Roman"/>
        </w:rPr>
      </w:pPr>
    </w:p>
    <w:tbl>
      <w:tblPr>
        <w:tblW w:w="5000" w:type="pct"/>
        <w:tblInd w:w="108" w:type="dxa"/>
        <w:tblLook w:val="0000"/>
      </w:tblPr>
      <w:tblGrid>
        <w:gridCol w:w="6380"/>
        <w:gridCol w:w="3191"/>
      </w:tblGrid>
      <w:tr w:rsidR="00C047E3" w:rsidRPr="005F082B" w:rsidTr="005F082B">
        <w:trPr>
          <w:trHeight w:val="83"/>
        </w:trPr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C047E3" w:rsidRPr="005F082B" w:rsidRDefault="00C047E3" w:rsidP="00EE01C7">
            <w:pPr>
              <w:pStyle w:val="a7"/>
              <w:ind w:left="-709" w:right="-426"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F082B">
              <w:rPr>
                <w:rFonts w:ascii="Times New Roman" w:hAnsi="Times New Roman" w:cs="Times New Roman"/>
                <w:sz w:val="22"/>
                <w:szCs w:val="22"/>
              </w:rPr>
              <w:t xml:space="preserve">Глава Ардатовского </w:t>
            </w:r>
          </w:p>
          <w:p w:rsidR="00C047E3" w:rsidRPr="005F082B" w:rsidRDefault="00C047E3" w:rsidP="00EE01C7">
            <w:pPr>
              <w:pStyle w:val="a7"/>
              <w:ind w:left="-709" w:right="-426" w:firstLine="56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F082B">
              <w:rPr>
                <w:rFonts w:ascii="Times New Roman" w:hAnsi="Times New Roman" w:cs="Times New Roman"/>
                <w:sz w:val="22"/>
                <w:szCs w:val="22"/>
              </w:rPr>
              <w:t>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5F082B" w:rsidRDefault="005F082B" w:rsidP="00EE01C7">
            <w:pPr>
              <w:pStyle w:val="a5"/>
              <w:ind w:left="-709" w:right="-426" w:firstLine="567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F082B" w:rsidRDefault="005F082B" w:rsidP="00EE01C7">
            <w:pPr>
              <w:pStyle w:val="a5"/>
              <w:ind w:left="-709" w:right="-426" w:firstLine="567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047E3" w:rsidRPr="005F082B" w:rsidRDefault="00C047E3" w:rsidP="00EE01C7">
            <w:pPr>
              <w:pStyle w:val="a5"/>
              <w:ind w:left="-709" w:right="-426" w:firstLine="567"/>
              <w:rPr>
                <w:rFonts w:ascii="Times New Roman" w:hAnsi="Times New Roman" w:cs="Times New Roman"/>
                <w:sz w:val="22"/>
                <w:szCs w:val="22"/>
              </w:rPr>
            </w:pPr>
            <w:r w:rsidRPr="005F082B">
              <w:rPr>
                <w:rFonts w:ascii="Times New Roman" w:hAnsi="Times New Roman" w:cs="Times New Roman"/>
                <w:sz w:val="22"/>
                <w:szCs w:val="22"/>
              </w:rPr>
              <w:t>А.Н. Антипов</w:t>
            </w:r>
          </w:p>
        </w:tc>
      </w:tr>
    </w:tbl>
    <w:p w:rsidR="00C047E3" w:rsidRPr="00202E03" w:rsidRDefault="00C047E3" w:rsidP="00EE01C7">
      <w:pPr>
        <w:spacing w:after="0"/>
        <w:ind w:left="-709" w:right="-426" w:firstLine="567"/>
        <w:rPr>
          <w:sz w:val="28"/>
          <w:szCs w:val="28"/>
        </w:rPr>
      </w:pPr>
    </w:p>
    <w:p w:rsidR="00C047E3" w:rsidRPr="005F082B" w:rsidRDefault="00C047E3" w:rsidP="00963CFA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6" w:name="sub_10000"/>
      <w:r w:rsidRPr="005F082B">
        <w:rPr>
          <w:rFonts w:ascii="Times New Roman" w:hAnsi="Times New Roman" w:cs="Times New Roman"/>
          <w:b w:val="0"/>
          <w:color w:val="auto"/>
          <w:sz w:val="22"/>
          <w:szCs w:val="22"/>
        </w:rPr>
        <w:t>Утвержден:</w:t>
      </w:r>
    </w:p>
    <w:p w:rsidR="00C047E3" w:rsidRPr="005F082B" w:rsidRDefault="00C047E3" w:rsidP="00963CF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Постановлением администрации</w:t>
      </w:r>
    </w:p>
    <w:p w:rsidR="00C047E3" w:rsidRPr="005F082B" w:rsidRDefault="00C047E3" w:rsidP="00963CF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lastRenderedPageBreak/>
        <w:t xml:space="preserve"> Ардатовского муниципального района</w:t>
      </w:r>
    </w:p>
    <w:p w:rsidR="00C047E3" w:rsidRPr="005F082B" w:rsidRDefault="00C047E3" w:rsidP="00963CF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 Республики Мордовия</w:t>
      </w:r>
    </w:p>
    <w:p w:rsidR="00C047E3" w:rsidRPr="005F082B" w:rsidRDefault="00C047E3" w:rsidP="00963CFA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от «__»__________2019г. №____ </w:t>
      </w:r>
    </w:p>
    <w:p w:rsidR="00C047E3" w:rsidRPr="005F082B" w:rsidRDefault="00C047E3" w:rsidP="005F082B">
      <w:pPr>
        <w:spacing w:after="0" w:line="240" w:lineRule="auto"/>
        <w:jc w:val="both"/>
        <w:rPr>
          <w:rStyle w:val="a3"/>
          <w:rFonts w:ascii="Times New Roman" w:hAnsi="Times New Roman" w:cs="Times New Roman"/>
          <w:bCs/>
        </w:rPr>
      </w:pPr>
    </w:p>
    <w:bookmarkEnd w:id="6"/>
    <w:p w:rsidR="00C047E3" w:rsidRPr="005F082B" w:rsidRDefault="00C047E3" w:rsidP="005F082B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rPr>
          <w:rFonts w:ascii="Times New Roman" w:hAnsi="Times New Roman" w:cs="Times New Roman"/>
          <w:color w:val="auto"/>
          <w:sz w:val="22"/>
          <w:szCs w:val="22"/>
        </w:rPr>
      </w:pPr>
      <w:r w:rsidRPr="005F082B">
        <w:rPr>
          <w:rFonts w:ascii="Times New Roman" w:hAnsi="Times New Roman" w:cs="Times New Roman"/>
          <w:color w:val="auto"/>
          <w:sz w:val="22"/>
          <w:szCs w:val="22"/>
        </w:rPr>
        <w:t>Административный регламент</w:t>
      </w:r>
      <w:r w:rsidRPr="005F082B">
        <w:rPr>
          <w:rFonts w:ascii="Times New Roman" w:hAnsi="Times New Roman" w:cs="Times New Roman"/>
          <w:color w:val="auto"/>
          <w:sz w:val="22"/>
          <w:szCs w:val="22"/>
        </w:rPr>
        <w:br/>
        <w:t>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Ардатовского муниципального района Республики Мордовия, а также ее отраслевым (функциональным) органам, имеющим статус юридического лица</w:t>
      </w:r>
      <w:r w:rsidRPr="005F082B">
        <w:rPr>
          <w:rFonts w:ascii="Times New Roman" w:hAnsi="Times New Roman" w:cs="Times New Roman"/>
          <w:color w:val="auto"/>
          <w:sz w:val="22"/>
          <w:szCs w:val="22"/>
        </w:rPr>
        <w:br/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center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7" w:name="sub_1001"/>
      <w:r w:rsidRPr="005F082B">
        <w:rPr>
          <w:rFonts w:ascii="Times New Roman" w:hAnsi="Times New Roman" w:cs="Times New Roman"/>
          <w:color w:val="auto"/>
          <w:sz w:val="22"/>
          <w:szCs w:val="22"/>
        </w:rPr>
        <w:t>Раздел 1. Общие положения</w:t>
      </w:r>
    </w:p>
    <w:bookmarkEnd w:id="7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8" w:name="sub_101"/>
      <w:r w:rsidRPr="005F082B">
        <w:rPr>
          <w:rFonts w:ascii="Times New Roman" w:hAnsi="Times New Roman" w:cs="Times New Roman"/>
          <w:color w:val="auto"/>
          <w:sz w:val="22"/>
          <w:szCs w:val="22"/>
        </w:rPr>
        <w:t>Наименование муниципальной функции</w:t>
      </w:r>
    </w:p>
    <w:bookmarkEnd w:id="8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9" w:name="sub_111"/>
      <w:r w:rsidRPr="005F082B">
        <w:rPr>
          <w:rFonts w:ascii="Times New Roman" w:hAnsi="Times New Roman" w:cs="Times New Roman"/>
        </w:rPr>
        <w:t xml:space="preserve">1.1. Административный регламент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Ардатовского муниципального района Республики Мордовия, а также ее отраслевым (функциональным) органам, имеющим статус юридического лица (далее - Административный регламент), разработан в целях повышения качества исполнения муниципальной функции по осуществлению контроля за соблюдением </w:t>
      </w:r>
      <w:hyperlink r:id="rId11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и иных нормативных правовых актов, содержащих нормы трудового права, в учреждениях, подведомственных администрации Ардатовского муниципального района Республики Мордовия, а также ее отраслевым (функциональным) органам, имеющим статус юридического лица (далее - муниципальная функция), определяет сроки и последовательность действий (административных процедур) при исполнении муниципальной функции.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0" w:name="sub_112"/>
      <w:bookmarkEnd w:id="9"/>
      <w:r w:rsidRPr="005F082B">
        <w:rPr>
          <w:rFonts w:ascii="Times New Roman" w:hAnsi="Times New Roman" w:cs="Times New Roman"/>
        </w:rPr>
        <w:t>1.2. Муниципальная функция исполняется администрацией Ардатовского муниципального района Республики Мордовия (далее - Администрация) и непосредственно отраслевыми (функциональными) органами и специалистами Администрации, назначенными распоряжением Главы Ардатовского муниципального района ответственными за проведение контрольных мероприятий (далее - специалисты Администрации).</w:t>
      </w:r>
    </w:p>
    <w:bookmarkEnd w:id="10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При исполнении муниципальной функции специалисты Администрации взаимодействуют с органами государственного контроля (надзора) за соблюдением </w:t>
      </w:r>
      <w:hyperlink r:id="rId12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и иных нормативных правовых актов, содержащих нормы трудового права.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1" w:name="sub_113"/>
      <w:r w:rsidRPr="005F082B">
        <w:rPr>
          <w:rFonts w:ascii="Times New Roman" w:hAnsi="Times New Roman" w:cs="Times New Roman"/>
        </w:rPr>
        <w:t>1.3. Исполнение муниципальной функции осуществляется в отношении муниципальных учреждений Ардатовского муниципального района Республики Мордовия, учредителем которых является Администрация, а также ее отраслевые (функциональные) органы, имеющие статус юридического лица (далее - работодатели) муниципальной функции.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2" w:name="sub_114"/>
      <w:bookmarkEnd w:id="11"/>
      <w:r w:rsidRPr="005F082B">
        <w:rPr>
          <w:rFonts w:ascii="Times New Roman" w:hAnsi="Times New Roman" w:cs="Times New Roman"/>
        </w:rPr>
        <w:t>1.4. Исполнение муниципальной функции осуществляется в соответствии со следующими нормативными правовыми актами:</w:t>
      </w:r>
    </w:p>
    <w:bookmarkEnd w:id="12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</w:t>
      </w:r>
      <w:hyperlink r:id="rId13" w:history="1">
        <w:r w:rsidRPr="005F082B">
          <w:rPr>
            <w:rStyle w:val="a4"/>
            <w:rFonts w:ascii="Times New Roman" w:hAnsi="Times New Roman"/>
            <w:b w:val="0"/>
          </w:rPr>
          <w:t>Конституцией</w:t>
        </w:r>
      </w:hyperlink>
      <w:r w:rsidRPr="005F082B">
        <w:rPr>
          <w:rFonts w:ascii="Times New Roman" w:hAnsi="Times New Roman" w:cs="Times New Roman"/>
          <w:b/>
        </w:rPr>
        <w:t xml:space="preserve"> </w:t>
      </w:r>
      <w:r w:rsidRPr="005F082B">
        <w:rPr>
          <w:rFonts w:ascii="Times New Roman" w:hAnsi="Times New Roman" w:cs="Times New Roman"/>
        </w:rPr>
        <w:t>Российской Федерации;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</w:t>
      </w:r>
      <w:hyperlink r:id="rId14" w:history="1">
        <w:r w:rsidRPr="005F082B">
          <w:rPr>
            <w:rStyle w:val="a4"/>
            <w:rFonts w:ascii="Times New Roman" w:hAnsi="Times New Roman"/>
            <w:b w:val="0"/>
          </w:rPr>
          <w:t>Трудовым кодексом</w:t>
        </w:r>
      </w:hyperlink>
      <w:r w:rsidRPr="005F082B">
        <w:rPr>
          <w:rFonts w:ascii="Times New Roman" w:hAnsi="Times New Roman" w:cs="Times New Roman"/>
        </w:rPr>
        <w:t xml:space="preserve"> Российской Федерации;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</w:t>
      </w:r>
      <w:hyperlink r:id="rId15" w:history="1">
        <w:r w:rsidRPr="005F082B">
          <w:rPr>
            <w:rStyle w:val="a4"/>
            <w:rFonts w:ascii="Times New Roman" w:hAnsi="Times New Roman"/>
            <w:b w:val="0"/>
          </w:rPr>
          <w:t>Федеральным законом</w:t>
        </w:r>
      </w:hyperlink>
      <w:r w:rsidRPr="005F082B">
        <w:rPr>
          <w:rFonts w:ascii="Times New Roman" w:hAnsi="Times New Roman" w:cs="Times New Roman"/>
        </w:rPr>
        <w:t xml:space="preserve"> Российской Федерации от 06.10.2003 N 131-ФЗ "Об общих принципах организации местного самоуправления в Российской Федерации";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</w:t>
      </w:r>
      <w:hyperlink r:id="rId16" w:history="1">
        <w:r w:rsidRPr="005F082B">
          <w:rPr>
            <w:rStyle w:val="a4"/>
            <w:rFonts w:ascii="Times New Roman" w:hAnsi="Times New Roman"/>
            <w:b w:val="0"/>
          </w:rPr>
          <w:t>Федеральным законом</w:t>
        </w:r>
      </w:hyperlink>
      <w:r w:rsidRPr="005F082B">
        <w:rPr>
          <w:rFonts w:ascii="Times New Roman" w:hAnsi="Times New Roman" w:cs="Times New Roman"/>
        </w:rPr>
        <w:t xml:space="preserve"> от 02.03.2007 N 25-ФЗ "О муниципальной службе в Российской Федерации";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</w:t>
      </w:r>
      <w:hyperlink r:id="rId17" w:history="1">
        <w:r w:rsidRPr="005F082B">
          <w:rPr>
            <w:rStyle w:val="a4"/>
            <w:rFonts w:ascii="Times New Roman" w:hAnsi="Times New Roman"/>
            <w:b w:val="0"/>
          </w:rPr>
          <w:t>Законом</w:t>
        </w:r>
      </w:hyperlink>
      <w:r w:rsidRPr="005F082B">
        <w:rPr>
          <w:rFonts w:ascii="Times New Roman" w:hAnsi="Times New Roman" w:cs="Times New Roman"/>
          <w:b/>
        </w:rPr>
        <w:t xml:space="preserve"> </w:t>
      </w:r>
      <w:r w:rsidRPr="005F082B">
        <w:rPr>
          <w:rFonts w:ascii="Times New Roman" w:hAnsi="Times New Roman" w:cs="Times New Roman"/>
        </w:rPr>
        <w:t>Республики Мордовия от 10 июня 2019 г. N 45-З "О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права";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</w:t>
      </w:r>
      <w:hyperlink r:id="rId18" w:history="1">
        <w:r w:rsidRPr="005F082B">
          <w:rPr>
            <w:rStyle w:val="a4"/>
            <w:rFonts w:ascii="Times New Roman" w:hAnsi="Times New Roman"/>
            <w:b w:val="0"/>
          </w:rPr>
          <w:t>Уставом</w:t>
        </w:r>
      </w:hyperlink>
      <w:r w:rsidRPr="005F082B">
        <w:rPr>
          <w:rFonts w:ascii="Times New Roman" w:hAnsi="Times New Roman" w:cs="Times New Roman"/>
          <w:b/>
        </w:rPr>
        <w:t xml:space="preserve"> </w:t>
      </w:r>
      <w:r w:rsidRPr="005F082B">
        <w:rPr>
          <w:rFonts w:ascii="Times New Roman" w:hAnsi="Times New Roman" w:cs="Times New Roman"/>
        </w:rPr>
        <w:t>Ардатовского муниципального района Республики Мордовия;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настоящим административным регламентом.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3" w:name="sub_102"/>
      <w:r w:rsidRPr="005F082B">
        <w:rPr>
          <w:rFonts w:ascii="Times New Roman" w:hAnsi="Times New Roman" w:cs="Times New Roman"/>
          <w:color w:val="auto"/>
          <w:sz w:val="22"/>
          <w:szCs w:val="22"/>
        </w:rPr>
        <w:t>Предмет муниципального контроля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4" w:name="sub_115"/>
      <w:bookmarkEnd w:id="13"/>
      <w:r w:rsidRPr="005F082B">
        <w:rPr>
          <w:rFonts w:ascii="Times New Roman" w:hAnsi="Times New Roman" w:cs="Times New Roman"/>
        </w:rPr>
        <w:t xml:space="preserve">1.5. Предметом муниципального контроля является соблюдение работодателями требований </w:t>
      </w:r>
      <w:hyperlink r:id="rId19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и иных нормативных правовых актов, содержащих нормы трудового права (далее - трудовое </w:t>
      </w:r>
      <w:r w:rsidRPr="005F082B">
        <w:rPr>
          <w:rFonts w:ascii="Times New Roman" w:hAnsi="Times New Roman" w:cs="Times New Roman"/>
        </w:rPr>
        <w:lastRenderedPageBreak/>
        <w:t>законодательство), а также проведение мероприятий по предотвращению причинения вреда жизни и здоровью работников и нарушения их трудовых прав.</w:t>
      </w:r>
    </w:p>
    <w:bookmarkEnd w:id="14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5" w:name="sub_103"/>
      <w:r w:rsidRPr="005F082B">
        <w:rPr>
          <w:rFonts w:ascii="Times New Roman" w:hAnsi="Times New Roman" w:cs="Times New Roman"/>
          <w:color w:val="auto"/>
          <w:sz w:val="22"/>
          <w:szCs w:val="22"/>
        </w:rPr>
        <w:t>Права и обязанности должностных лиц при осуществлении муниципального контроля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6" w:name="sub_116"/>
      <w:bookmarkEnd w:id="15"/>
      <w:r w:rsidRPr="005F082B">
        <w:rPr>
          <w:rFonts w:ascii="Times New Roman" w:hAnsi="Times New Roman" w:cs="Times New Roman"/>
        </w:rPr>
        <w:t>1.6. Уполномоченные должностные лица Администрации при исполнении муниципальной функции имеют право:</w:t>
      </w:r>
    </w:p>
    <w:bookmarkEnd w:id="16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в связи с исполнением служебных обязанностей беспрепятственно проводить проверки работодателей по соблюдению </w:t>
      </w:r>
      <w:hyperlink r:id="rId20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  <w:b/>
        </w:rPr>
        <w:t>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запрашивать у работодателей и их представителей и безвозмездно получать от них документы, объяснения, информацию, необходимую для исполнения муниципальной функции;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расследовать в установленном порядке несчастные случаи на производстве, произошедшие в муниципальных организациях;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предъявлять работодателям и их представителям обязательные для исполнения акты проверок соблюдения трудового законодательства;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вносить предложения о привлечении виновных лиц, допустивших нарушения трудового законодательства, к дисциплинарной ответственности.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7" w:name="sub_117"/>
      <w:r w:rsidRPr="005F082B">
        <w:rPr>
          <w:rFonts w:ascii="Times New Roman" w:hAnsi="Times New Roman" w:cs="Times New Roman"/>
        </w:rPr>
        <w:t>1.7. Уполномоченные должностные лица Администрации при исполнении муниципальной функции обязаны:</w:t>
      </w:r>
    </w:p>
    <w:bookmarkEnd w:id="17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</w:t>
      </w:r>
      <w:hyperlink r:id="rId21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  <w:b/>
        </w:rPr>
        <w:t>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соблюдать законодательство Российской Федерации, права и законные интересы работодателей, проверка которых проводится;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не препятствовать руководителю муниципального учреждения, иному должностному лицу или уполномоченному представителю руководителя муниципального учреждения присутствовать при проведении проверки и давать разъяснения по вопросам, относящимся к предмету проверки;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предоставлять руководителю учреждения информацию и документы, относящиеся к предмету проверки;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знакомить руководителя учреждения с результатами проверки;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доказывать обоснованность своих действий при их обжаловании руководителем учреждения в порядке, установленном законодательством Российской Федерации;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соблюдать сроки проведения проверки, установленные настоящим административным регламентом;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осуществлять запись о проведенной проверке в журнале учета проверок.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8" w:name="sub_118"/>
      <w:r w:rsidRPr="005F082B">
        <w:rPr>
          <w:rFonts w:ascii="Times New Roman" w:hAnsi="Times New Roman" w:cs="Times New Roman"/>
        </w:rPr>
        <w:t>1.8. При исполнении муниципальной функции уполномоченные должностные лица Администрации не имеют право:</w:t>
      </w:r>
    </w:p>
    <w:bookmarkEnd w:id="18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осуществлять плановую или внеплановую проверку в случае отсутствия руководителя учреждения;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требовать от руководителя учреждения представления документов, информации, если они не относятся к предмету проверки;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превышать установленные сроки проведения проверки без надлежащего оформления продления установленных сроков;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распространять информацию, полученную в результате проведения проверки и составляющую государственную, коммерческую, служебную или иную охраняемую законом тайну, за исключением случаев, предусмотренных законодательством Российской Федерации.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9" w:name="sub_104"/>
      <w:r w:rsidRPr="005F082B">
        <w:rPr>
          <w:rFonts w:ascii="Times New Roman" w:hAnsi="Times New Roman" w:cs="Times New Roman"/>
          <w:color w:val="auto"/>
          <w:sz w:val="22"/>
          <w:szCs w:val="22"/>
        </w:rPr>
        <w:t>Права и обязанности лиц, в отношении которых осуществляются мероприятия по контролю</w:t>
      </w:r>
    </w:p>
    <w:bookmarkEnd w:id="19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20" w:name="sub_119"/>
      <w:r w:rsidRPr="005F082B">
        <w:rPr>
          <w:rFonts w:ascii="Times New Roman" w:hAnsi="Times New Roman" w:cs="Times New Roman"/>
        </w:rPr>
        <w:t>1.9. Руководитель учреждения при проведении проверки имеет право:</w:t>
      </w:r>
    </w:p>
    <w:bookmarkEnd w:id="20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непосредственно присутствовать при проведении проверки, давать объяснения по вопросам, относящимся к предмету проверки;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получать от уполномоченных должностных лиц Администрации информацию, которая относится к предмету проверки и предоставление которой предусмотрено законодательством Российской Федерации;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уполномоченных должностных лиц Администрации;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обжаловать действия (бездействие) уполномоченных должностных лиц Администрации, повлекшие за собой нарушение прав руководителя учреждения.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21" w:name="sub_110"/>
      <w:r w:rsidRPr="005F082B">
        <w:rPr>
          <w:rFonts w:ascii="Times New Roman" w:hAnsi="Times New Roman" w:cs="Times New Roman"/>
        </w:rPr>
        <w:t>1.10. При проведении муниципального контроля руководитель учреждения обязан:</w:t>
      </w:r>
    </w:p>
    <w:bookmarkEnd w:id="21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lastRenderedPageBreak/>
        <w:t>- предоставить уполномоченным должностным лицам Администрации информацию и документы, связанные с целями, задачами и предметом проводимого муниципального контроля;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обеспечить беспрепятственный доступ уполномоченным должностным лицам Администрации, а также участвующим в проверке экспертам и представителям экспертных организаций на территорию, в используемые при осуществлении деятельности здания, строения, сооружения, помещения, к используемым оборудованию и инструментам;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обеспечить присутствие руководителей, иных должностных лиц или уполномоченных представителей руководителя учреждения, ответственных за организацию и проведение мероприятий по выполнению </w:t>
      </w:r>
      <w:hyperlink r:id="rId22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  <w:b/>
        </w:rPr>
        <w:t>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вести журнал учета проверок по типовой форме.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22" w:name="sub_105"/>
      <w:r w:rsidRPr="005F082B">
        <w:rPr>
          <w:rFonts w:ascii="Times New Roman" w:hAnsi="Times New Roman" w:cs="Times New Roman"/>
          <w:color w:val="auto"/>
          <w:sz w:val="22"/>
          <w:szCs w:val="22"/>
        </w:rPr>
        <w:t>Описание результата исполнения муниципальной функции</w:t>
      </w:r>
    </w:p>
    <w:bookmarkEnd w:id="22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23" w:name="sub_1111"/>
      <w:r w:rsidRPr="005F082B">
        <w:rPr>
          <w:rFonts w:ascii="Times New Roman" w:hAnsi="Times New Roman" w:cs="Times New Roman"/>
        </w:rPr>
        <w:t xml:space="preserve">1.11. Результатом исполнения муниципальной функции являются проведенные уполномоченным должностным лицом Администрации проверки по соблюдению работодателями </w:t>
      </w:r>
      <w:hyperlink r:id="rId23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  <w:b/>
        </w:rPr>
        <w:t>.</w:t>
      </w:r>
    </w:p>
    <w:bookmarkEnd w:id="23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Окончанием исполнения муниципальной функции является получение уполномоченным должностным лицом Администрации от руководителя учреждения ответа об исполнении ранее выданного акта проверки соблюдения трудового законодательства.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24" w:name="sub_1002"/>
      <w:r w:rsidRPr="005F082B">
        <w:rPr>
          <w:rFonts w:ascii="Times New Roman" w:hAnsi="Times New Roman" w:cs="Times New Roman"/>
          <w:color w:val="auto"/>
          <w:sz w:val="22"/>
          <w:szCs w:val="22"/>
        </w:rPr>
        <w:t>Раздел 2. Требования к порядку исполнения муниципальной функции</w:t>
      </w:r>
    </w:p>
    <w:bookmarkEnd w:id="24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25" w:name="sub_201"/>
      <w:r w:rsidRPr="005F082B">
        <w:rPr>
          <w:rFonts w:ascii="Times New Roman" w:hAnsi="Times New Roman" w:cs="Times New Roman"/>
          <w:color w:val="auto"/>
          <w:sz w:val="22"/>
          <w:szCs w:val="22"/>
        </w:rPr>
        <w:t>Порядок информирования об исполнении муниципальной функции</w:t>
      </w:r>
    </w:p>
    <w:bookmarkEnd w:id="25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26" w:name="sub_121"/>
      <w:r w:rsidRPr="005F082B">
        <w:rPr>
          <w:rFonts w:ascii="Times New Roman" w:hAnsi="Times New Roman" w:cs="Times New Roman"/>
        </w:rPr>
        <w:t>2.1. Информирование об исполнении муниципальной функции осуществляется уполномоченным должностным лицом Администрации:</w:t>
      </w:r>
    </w:p>
    <w:bookmarkEnd w:id="26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размещения информации об исполнении муниципальной функции, в том числе текста административного регламента, на официальном сайте органов местного самоуправления Ардатовского муниципального района: </w:t>
      </w:r>
      <w:hyperlink r:id="rId24" w:history="1">
        <w:r w:rsidRPr="005F082B">
          <w:rPr>
            <w:rStyle w:val="a8"/>
            <w:rFonts w:ascii="Times New Roman" w:hAnsi="Times New Roman"/>
          </w:rPr>
          <w:t>http://ardatov.e-mordovia.ru/</w:t>
        </w:r>
      </w:hyperlink>
      <w:r w:rsidRPr="005F082B">
        <w:rPr>
          <w:rFonts w:ascii="Times New Roman" w:hAnsi="Times New Roman" w:cs="Times New Roman"/>
        </w:rPr>
        <w:t xml:space="preserve"> (далее - сеть Интернет);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размещения информации об исполнении муниципальной функции на информационном стенде, расположенном в Администрации;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предоставления уполномоченным должностным лицом Администрации информации об условиях исполнения муниципальной функции, в том числе текста административного регламента, по запросу руководителя учреждения и работников;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устного консультирования работников и руководителей учреждений об исполнении муниципальной функции уполномоченным должностным лицом Администрации;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письменного информирования уполномоченным должностным лицом Администрации об исполнении муниципальной функции руководителей учреждений и работников на основании их обращений, в том числе поступивших по электронной почте.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27" w:name="sub_122"/>
      <w:r w:rsidRPr="005F082B">
        <w:rPr>
          <w:rFonts w:ascii="Times New Roman" w:hAnsi="Times New Roman" w:cs="Times New Roman"/>
        </w:rPr>
        <w:t xml:space="preserve">2.2. Место нахождения и почтовый адрес Администрации: </w:t>
      </w:r>
      <w:r w:rsidRPr="005F082B">
        <w:rPr>
          <w:rFonts w:ascii="Times New Roman" w:hAnsi="Times New Roman" w:cs="Times New Roman"/>
          <w:shd w:val="clear" w:color="auto" w:fill="FFFFFF"/>
        </w:rPr>
        <w:t>431860, Республика Мордовия, г. Ардатов, ул. Комсомольская, 121.</w:t>
      </w:r>
    </w:p>
    <w:bookmarkEnd w:id="27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График работы Администрации: понедельник - пятница: с 8 ч. 30 мин. до 17 ч. 30 мин.; обеденный перерыв: с 13 ч. до 14 ч. Выходные дни: суббота, воскресенье.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28" w:name="sub_123"/>
      <w:r w:rsidRPr="005F082B">
        <w:rPr>
          <w:rFonts w:ascii="Times New Roman" w:hAnsi="Times New Roman" w:cs="Times New Roman"/>
        </w:rPr>
        <w:t>2.3. Справочный телефон Администрации: (8-834-31) 3-11-93.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29" w:name="sub_124"/>
      <w:bookmarkEnd w:id="28"/>
      <w:r w:rsidRPr="005F082B">
        <w:rPr>
          <w:rFonts w:ascii="Times New Roman" w:hAnsi="Times New Roman" w:cs="Times New Roman"/>
        </w:rPr>
        <w:t xml:space="preserve">2.4. Адрес официального сайта органов местного самоуправления Ардатовского муниципального района: </w:t>
      </w:r>
      <w:hyperlink r:id="rId25" w:history="1">
        <w:r w:rsidRPr="005F082B">
          <w:rPr>
            <w:rStyle w:val="a8"/>
            <w:rFonts w:ascii="Times New Roman" w:hAnsi="Times New Roman"/>
          </w:rPr>
          <w:t>http://ardatov.e-mordovia.ru/</w:t>
        </w:r>
      </w:hyperlink>
      <w:r w:rsidRPr="005F082B">
        <w:rPr>
          <w:rFonts w:ascii="Times New Roman" w:hAnsi="Times New Roman" w:cs="Times New Roman"/>
        </w:rPr>
        <w:t xml:space="preserve">    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30" w:name="sub_125"/>
      <w:bookmarkEnd w:id="29"/>
      <w:r w:rsidRPr="005F082B">
        <w:rPr>
          <w:rFonts w:ascii="Times New Roman" w:hAnsi="Times New Roman" w:cs="Times New Roman"/>
        </w:rPr>
        <w:t>2.5. Информирование руководителей учреждений и работников об исполнении муниципальной функции осуществляется уполномоченным должностным лицом Администрации при личном обращении, обращении по телефону или письменном обращении, в том числе с использованием электронной почты:</w:t>
      </w:r>
    </w:p>
    <w:bookmarkEnd w:id="30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письменные обращения руководителей учреждений и работников об исполнении муниципальной функции, включая обращения, поступившие по электронной почте, рассматриваются уполномоченным должностным лицом Администрации в срок, не превышающий 30 дней с момента регистрации обращения;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при ответах на телефонные звонки и устные обращения уполномоченное должностное лицо Администрации подробно и в вежливой форме информирует обратившихся по интересующим их вопросам; ответ на телефонный звонок должен содержать информацию о наименовании органа, в который позвонил обратившийся, фамилии, имени, отчестве и должности уполномоченного должностного лица; время разговора не должно превышать 10 минут;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lastRenderedPageBreak/>
        <w:t>- время ожидания руководителей учреждений или работников в очереди при подаче заявления и получении документов не должно превышать 20 минут;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раздаточные информационные материалы (брошюры, буклеты, проспекты) находятся в кабинете у специалиста Администрации.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31" w:name="sub_126"/>
      <w:r w:rsidRPr="005F082B">
        <w:rPr>
          <w:rFonts w:ascii="Times New Roman" w:hAnsi="Times New Roman" w:cs="Times New Roman"/>
        </w:rPr>
        <w:t>2.6. На информационном стенде, размещаемом в Администрации, содержится следующая информация:</w:t>
      </w:r>
    </w:p>
    <w:bookmarkEnd w:id="31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график (режим) работы Администрации, номера телефонов для справок, адрес </w:t>
      </w:r>
      <w:hyperlink r:id="rId26" w:history="1">
        <w:r w:rsidRPr="005F082B">
          <w:rPr>
            <w:rStyle w:val="a4"/>
            <w:rFonts w:ascii="Times New Roman" w:hAnsi="Times New Roman"/>
            <w:b w:val="0"/>
          </w:rPr>
          <w:t>официального сайта</w:t>
        </w:r>
      </w:hyperlink>
      <w:r w:rsidRPr="005F082B">
        <w:rPr>
          <w:rFonts w:ascii="Times New Roman" w:hAnsi="Times New Roman" w:cs="Times New Roman"/>
        </w:rPr>
        <w:t xml:space="preserve"> органов местного самоуправления Ардатовского муниципального района в сети Интернет, адрес электронной почты;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извлечения из законодательных и иных нормативных правовых актов, содержащих нормы, регулирующие деятельность Администрации по исполнению муниципальной функции;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план проведения проверок муниципальных организаций на календарный год;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состав и последовательность выполнения административных процедур по исполнению муниципальной функции;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краткое изложение процедуры исполнения муниципальной функции в текстовом виде (приложение к Административному регламенту - не приводится);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порядок обжалования решений, действий или бездействия уполномоченных должностных лиц Администрации.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32" w:name="sub_127"/>
      <w:r w:rsidRPr="005F082B">
        <w:rPr>
          <w:rFonts w:ascii="Times New Roman" w:hAnsi="Times New Roman" w:cs="Times New Roman"/>
        </w:rPr>
        <w:t xml:space="preserve">2.7. На </w:t>
      </w:r>
      <w:hyperlink r:id="rId27" w:history="1">
        <w:r w:rsidRPr="005F082B">
          <w:rPr>
            <w:rStyle w:val="a4"/>
            <w:rFonts w:ascii="Times New Roman" w:hAnsi="Times New Roman"/>
            <w:b w:val="0"/>
          </w:rPr>
          <w:t>официальном сайте</w:t>
        </w:r>
      </w:hyperlink>
      <w:r w:rsidRPr="005F082B">
        <w:rPr>
          <w:rFonts w:ascii="Times New Roman" w:hAnsi="Times New Roman" w:cs="Times New Roman"/>
        </w:rPr>
        <w:t xml:space="preserve"> органов местного самоуправления Ардатовского муниципального района в сети Интернет содержится текст Административного регламента.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33" w:name="sub_128"/>
      <w:bookmarkEnd w:id="32"/>
      <w:r w:rsidRPr="005F082B">
        <w:rPr>
          <w:rFonts w:ascii="Times New Roman" w:hAnsi="Times New Roman" w:cs="Times New Roman"/>
        </w:rPr>
        <w:t>2.8. Для работников, письменно обратившихся по вопросам исполнения муниципальной функции, обращение должно содержать следующую информацию: фамилию, имя, отчество (последнее - при наличии), почтовый адрес, по которому должен быть направлен ответ, содержание вопросов в рамках исполнения муниципальной функции.</w:t>
      </w:r>
    </w:p>
    <w:bookmarkEnd w:id="33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Обращение должно быть заверено личной подписью с указанием даты обращения.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34" w:name="sub_129"/>
      <w:r w:rsidRPr="005F082B">
        <w:rPr>
          <w:rFonts w:ascii="Times New Roman" w:hAnsi="Times New Roman" w:cs="Times New Roman"/>
        </w:rPr>
        <w:t>2.9. Для руководителей учреждений, письменно обратившихся по вопросам исполнения муниципальной функции, обращение должно содержать полное наименование юридического лица, почтовый адрес, по которому должен быть направлен ответ, содержание вопросов в рамках исполнения муниципальной функции, должность, фамилию, имя, отчество руководителя учреждения. Обращение должно быть заверено печатью работодателя (в случае, если письменное обращение представлено не на бланке учреждения), с указанием даты обращения.</w:t>
      </w:r>
    </w:p>
    <w:bookmarkEnd w:id="34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Письменное обращение должно быть написано разборчиво от руки или оформлено в печатном виде.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35" w:name="sub_210"/>
      <w:r w:rsidRPr="005F082B">
        <w:rPr>
          <w:rFonts w:ascii="Times New Roman" w:hAnsi="Times New Roman" w:cs="Times New Roman"/>
        </w:rPr>
        <w:t>2.10. В обращении, направляемом в форме электронного документа, в обязательном порядке указывается фамилия,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</w:p>
    <w:bookmarkEnd w:id="35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36" w:name="sub_202"/>
      <w:r w:rsidRPr="005F082B">
        <w:rPr>
          <w:rFonts w:ascii="Times New Roman" w:hAnsi="Times New Roman" w:cs="Times New Roman"/>
          <w:color w:val="auto"/>
          <w:sz w:val="22"/>
          <w:szCs w:val="22"/>
        </w:rPr>
        <w:t>Сведения о размере платы за услуги учреждения (учреждений), участвующего (участвующих) в исполнении муниципальной функции, взимаемой с лица, в отношении которого проводятся мероприятия по контролю</w:t>
      </w:r>
    </w:p>
    <w:bookmarkEnd w:id="36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37" w:name="sub_211"/>
      <w:r w:rsidRPr="005F082B">
        <w:rPr>
          <w:rFonts w:ascii="Times New Roman" w:hAnsi="Times New Roman" w:cs="Times New Roman"/>
        </w:rPr>
        <w:t>2.11. При исполнении муниципальной функции плата не взимается.</w:t>
      </w:r>
    </w:p>
    <w:bookmarkEnd w:id="37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38" w:name="sub_203"/>
      <w:r w:rsidRPr="005F082B">
        <w:rPr>
          <w:rFonts w:ascii="Times New Roman" w:hAnsi="Times New Roman" w:cs="Times New Roman"/>
          <w:color w:val="auto"/>
          <w:sz w:val="22"/>
          <w:szCs w:val="22"/>
        </w:rPr>
        <w:t>Сроки исполнения муниципальной функции</w:t>
      </w:r>
    </w:p>
    <w:bookmarkEnd w:id="38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39" w:name="sub_212"/>
      <w:r w:rsidRPr="005F082B">
        <w:rPr>
          <w:rFonts w:ascii="Times New Roman" w:hAnsi="Times New Roman" w:cs="Times New Roman"/>
        </w:rPr>
        <w:t>2.12. Продолжительность каждой проверки, осуществляемой в рамках исполнения муниципальной функции, не должна превышать двадцати рабочих дней.</w:t>
      </w:r>
    </w:p>
    <w:bookmarkEnd w:id="39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В исключительных случаях, связанных с необходимостью проведения сложных и (или) длительных исследований, специальных экспертиз на основании мотивированных предложений уполномоченного должностного лица Администрации, срок проведения проверки может быть продлен Главой Ардатовского муниципального района, но не более чем на двадцать рабочих дней.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40" w:name="sub_1003"/>
      <w:r w:rsidRPr="005F082B">
        <w:rPr>
          <w:rFonts w:ascii="Times New Roman" w:hAnsi="Times New Roman" w:cs="Times New Roman"/>
          <w:color w:val="auto"/>
          <w:sz w:val="22"/>
          <w:szCs w:val="22"/>
        </w:rPr>
        <w:t>Раздел 3. Состав, последовательность и сроки выполнения административных процедур (действий), требования к порядку их выполнения</w:t>
      </w:r>
    </w:p>
    <w:bookmarkEnd w:id="40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41" w:name="sub_131"/>
      <w:r w:rsidRPr="005F082B">
        <w:rPr>
          <w:rFonts w:ascii="Times New Roman" w:hAnsi="Times New Roman" w:cs="Times New Roman"/>
        </w:rPr>
        <w:t>3.1. Исполнение муниципальной функции осуществляется путем последовательного выполнения уполномоченным должностным лицом Администрации следующих административных процедур:</w:t>
      </w:r>
    </w:p>
    <w:bookmarkEnd w:id="41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планирование контрольных мероприятий;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lastRenderedPageBreak/>
        <w:t xml:space="preserve">- организация и проведение плановых проверок соблюдения работодателями </w:t>
      </w:r>
      <w:hyperlink r:id="rId28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  <w:b/>
        </w:rPr>
        <w:t>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организация и проведение внеплановых проверок соблюдения работодателями трудового законодательства;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обеспечение мер по устранению нарушений трудового законодательства, выявленных при исполнении муниципальной функции.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42" w:name="sub_132"/>
      <w:r w:rsidRPr="005F082B">
        <w:rPr>
          <w:rFonts w:ascii="Times New Roman" w:hAnsi="Times New Roman" w:cs="Times New Roman"/>
        </w:rPr>
        <w:t>3.2. Исполнение муниципальной функции в электронной форме не осуществляется.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43" w:name="sub_133"/>
      <w:bookmarkEnd w:id="42"/>
      <w:r w:rsidRPr="005F082B">
        <w:rPr>
          <w:rFonts w:ascii="Times New Roman" w:hAnsi="Times New Roman" w:cs="Times New Roman"/>
        </w:rPr>
        <w:t>3.3. Проверка, осуществляемая в целях исполнения муниципальной функции, не может проводиться, а начатая подлежит прекращению в случаях, если установлено, что:</w:t>
      </w:r>
    </w:p>
    <w:bookmarkEnd w:id="43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отсутствуют основания для проведения проверки;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предмет проверки не соответствует полномочиям должностного лица, осуществляющего проверку;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проведение проверки противоречит иным требованиям федеральных законов, нормативных правовых актов Президента Российской Федерации, Правительства Российской Федерации, Республики Мордовия.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44" w:name="sub_134"/>
      <w:r w:rsidRPr="005F082B">
        <w:rPr>
          <w:rFonts w:ascii="Times New Roman" w:hAnsi="Times New Roman" w:cs="Times New Roman"/>
        </w:rPr>
        <w:t>3.4. Основанием для неисполнения муниципальной функции может являться невозможность проведения контрольных мероприятий в связи со следующим:</w:t>
      </w:r>
    </w:p>
    <w:bookmarkEnd w:id="44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ликвидацией в установленном законодательством порядке муниципального учреждения;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истечением сроков исполнения муниципальной функции;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наступлением обстоятельств непреодолимой силы.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45" w:name="sub_301"/>
      <w:r w:rsidRPr="005F082B">
        <w:rPr>
          <w:rFonts w:ascii="Times New Roman" w:hAnsi="Times New Roman" w:cs="Times New Roman"/>
          <w:color w:val="auto"/>
          <w:sz w:val="22"/>
          <w:szCs w:val="22"/>
        </w:rPr>
        <w:t>Административная процедура планирования контрольных мероприятий</w:t>
      </w:r>
    </w:p>
    <w:bookmarkEnd w:id="45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46" w:name="sub_135"/>
      <w:r w:rsidRPr="005F082B">
        <w:rPr>
          <w:rFonts w:ascii="Times New Roman" w:hAnsi="Times New Roman" w:cs="Times New Roman"/>
        </w:rPr>
        <w:t>3.5. Основанием для начала административной процедуры планирования контрольных мероприятий на предстоящий год является начало третьего квартала года, предшествующего плановому.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47" w:name="sub_136"/>
      <w:bookmarkEnd w:id="46"/>
      <w:r w:rsidRPr="005F082B">
        <w:rPr>
          <w:rFonts w:ascii="Times New Roman" w:hAnsi="Times New Roman" w:cs="Times New Roman"/>
        </w:rPr>
        <w:t>3.6. Административные действия в рамках указанной процедуры осуществляются уполномоченным должностным лицом Администрации.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48" w:name="sub_137"/>
      <w:bookmarkEnd w:id="47"/>
      <w:r w:rsidRPr="005F082B">
        <w:rPr>
          <w:rFonts w:ascii="Times New Roman" w:hAnsi="Times New Roman" w:cs="Times New Roman"/>
        </w:rPr>
        <w:t xml:space="preserve">3.7. Уполномоченным должностным лицом Администрации обеспечивается формирование ежегодного плана проверок муниципальных учреждений по соблюдению </w:t>
      </w:r>
      <w:hyperlink r:id="rId29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на очередной календарный год (далее - план проверок).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49" w:name="sub_138"/>
      <w:bookmarkEnd w:id="48"/>
      <w:r w:rsidRPr="005F082B">
        <w:rPr>
          <w:rFonts w:ascii="Times New Roman" w:hAnsi="Times New Roman" w:cs="Times New Roman"/>
        </w:rPr>
        <w:t>3.8. При формировании плана проверок уполномоченное должностное лицо Администрации в течение первого месяца третьего квартала года, предшествующего плановому:</w:t>
      </w:r>
    </w:p>
    <w:bookmarkEnd w:id="49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проводит анализ соблюдения </w:t>
      </w:r>
      <w:hyperlink r:id="rId30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в муниципальных учреждениях, обстоятельств и причин наиболее характерных нарушений трудового законодательства;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обеспечивает приоритет включения в ежегодный план проверок муниципальных учреждений с наиболее часто выявляемыми фактами нарушений трудовых прав работников, неблагоприятными условиями труда, высоким уровнем производственного травматизма и профессиональной заболеваемости.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50" w:name="sub_139"/>
      <w:r w:rsidRPr="005F082B">
        <w:rPr>
          <w:rFonts w:ascii="Times New Roman" w:hAnsi="Times New Roman" w:cs="Times New Roman"/>
        </w:rPr>
        <w:t>3.9. Формирование предложений в план проверок осуществляется уполномоченным должностным лицом Администрации во втором месяце третьего квартала, предшествующему плановому, по результатам проведенного им анализа контрольной деятельности в предшествующие периоды.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51" w:name="sub_310"/>
      <w:bookmarkEnd w:id="50"/>
      <w:r w:rsidRPr="005F082B">
        <w:rPr>
          <w:rFonts w:ascii="Times New Roman" w:hAnsi="Times New Roman" w:cs="Times New Roman"/>
        </w:rPr>
        <w:t>3.10. План проверок оформляется по типовой форме, и должен содержать следующие сведения:</w:t>
      </w:r>
    </w:p>
    <w:bookmarkEnd w:id="51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полное наименование муниципального учреждения, деятельность которого подлежит проверке;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место нахождения (адрес фактического осуществления деятельности) муниципального учреждения (субъект Российской Федерации, муниципальное образование, поселение, наименование улицы, номер дома);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дата начала и окончания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52" w:name="sub_311"/>
      <w:r w:rsidRPr="005F082B">
        <w:rPr>
          <w:rFonts w:ascii="Times New Roman" w:hAnsi="Times New Roman" w:cs="Times New Roman"/>
        </w:rPr>
        <w:t>3.11. Основанием для включения муниципальных учреждений в план проверок является истечение трех лет со дня государственной регистрации муниципального учреждения или дня окончания проведения его последней плановой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53" w:name="sub_312"/>
      <w:bookmarkEnd w:id="52"/>
      <w:r w:rsidRPr="005F082B">
        <w:rPr>
          <w:rFonts w:ascii="Times New Roman" w:hAnsi="Times New Roman" w:cs="Times New Roman"/>
        </w:rPr>
        <w:t>3.12. На основе проведенного анализа уполномоченным должностным лицом Администрации до 1 сентября года, предшествующего плановому, формируется проект плана проверок.</w:t>
      </w:r>
    </w:p>
    <w:bookmarkEnd w:id="53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Сформированный проект плана проверок в течение сентября года, предшествующего плановому, не позднее 1 октября года, предшествующему плановому, направляется на утверждение Главе Ардатовского муниципального района.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Глава Ардатовского муниципального района утверждает согласованный проект плана проверок до 10 октября года, предшествующему плановому.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54" w:name="sub_313"/>
      <w:r w:rsidRPr="005F082B">
        <w:rPr>
          <w:rFonts w:ascii="Times New Roman" w:hAnsi="Times New Roman" w:cs="Times New Roman"/>
        </w:rPr>
        <w:t xml:space="preserve">3.13. Утвержденный план проверок доводится до 1 ноября года, предшествующему плановому, до сведения руководителей учреждений посредством его направления и размещения на </w:t>
      </w:r>
      <w:hyperlink r:id="rId31" w:history="1">
        <w:r w:rsidRPr="005F082B">
          <w:rPr>
            <w:rStyle w:val="a4"/>
            <w:rFonts w:ascii="Times New Roman" w:hAnsi="Times New Roman"/>
            <w:b w:val="0"/>
          </w:rPr>
          <w:t>официальном сайте</w:t>
        </w:r>
      </w:hyperlink>
      <w:r w:rsidRPr="005F082B">
        <w:rPr>
          <w:rFonts w:ascii="Times New Roman" w:hAnsi="Times New Roman" w:cs="Times New Roman"/>
        </w:rPr>
        <w:t xml:space="preserve"> органов местного самоуправления Ардатовского муниципального района в сети Интернет.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55" w:name="sub_314"/>
      <w:bookmarkEnd w:id="54"/>
      <w:r w:rsidRPr="005F082B">
        <w:rPr>
          <w:rFonts w:ascii="Times New Roman" w:hAnsi="Times New Roman" w:cs="Times New Roman"/>
        </w:rPr>
        <w:lastRenderedPageBreak/>
        <w:t>3.14. Внесение изменений в утвержденный план проверок допускается только в случае невозможности проведения плановой проверки муниципальной организации в связи с ее ликвидацией или реорганизацией, а также с наступлением обстоятельств непреодолимой силы.</w:t>
      </w:r>
    </w:p>
    <w:bookmarkEnd w:id="55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Сведения о внесенных в ежегодный план проверок изменениях доводятся до сведения работодателей и размещаются на </w:t>
      </w:r>
      <w:hyperlink r:id="rId32" w:history="1">
        <w:r w:rsidRPr="005F082B">
          <w:rPr>
            <w:rStyle w:val="a4"/>
            <w:rFonts w:ascii="Times New Roman" w:hAnsi="Times New Roman"/>
            <w:b w:val="0"/>
          </w:rPr>
          <w:t>официальном сайте</w:t>
        </w:r>
      </w:hyperlink>
      <w:r w:rsidRPr="005F082B">
        <w:rPr>
          <w:rFonts w:ascii="Times New Roman" w:hAnsi="Times New Roman" w:cs="Times New Roman"/>
        </w:rPr>
        <w:t xml:space="preserve"> органов местного самоуправления Ардатовского муниципального района в сети Интернет.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56" w:name="sub_315"/>
      <w:r w:rsidRPr="005F082B">
        <w:rPr>
          <w:rFonts w:ascii="Times New Roman" w:hAnsi="Times New Roman" w:cs="Times New Roman"/>
        </w:rPr>
        <w:t>3.15. Приостановление исполнения административной процедуры планирования контрольных мероприятий федеральным и областным законодательством не предусмотрено.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57" w:name="sub_316"/>
      <w:bookmarkEnd w:id="56"/>
      <w:r w:rsidRPr="005F082B">
        <w:rPr>
          <w:rFonts w:ascii="Times New Roman" w:hAnsi="Times New Roman" w:cs="Times New Roman"/>
        </w:rPr>
        <w:t>3.16. Критерии принятия решений в рамках административной процедуры определяются в соответствии с основаниями для включения муниципальных учреждений в план проверок.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58" w:name="sub_317"/>
      <w:bookmarkEnd w:id="57"/>
      <w:r w:rsidRPr="005F082B">
        <w:rPr>
          <w:rFonts w:ascii="Times New Roman" w:hAnsi="Times New Roman" w:cs="Times New Roman"/>
        </w:rPr>
        <w:t>3.17. Результатом административной процедуры является утвержденный Главой Ардатовского муниципального района план проверок.</w:t>
      </w:r>
    </w:p>
    <w:bookmarkEnd w:id="58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Административная процедура организации и проведения плановых проверок соблюдения работодателями </w:t>
      </w:r>
      <w:hyperlink r:id="rId33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  <w:b/>
        </w:rPr>
        <w:t>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59" w:name="sub_318"/>
      <w:r w:rsidRPr="005F082B">
        <w:rPr>
          <w:rFonts w:ascii="Times New Roman" w:hAnsi="Times New Roman" w:cs="Times New Roman"/>
        </w:rPr>
        <w:t xml:space="preserve">3.18. Основанием для начала административной процедуры проведения плановых проверок соблюдения работодателями </w:t>
      </w:r>
      <w:hyperlink r:id="rId34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является принятие распоряжения Администрации о проведении плановой проверки, в котором указываются:</w:t>
      </w:r>
    </w:p>
    <w:bookmarkEnd w:id="59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наименование органа, осуществляющего ведомственный контроль;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фамилия, имя, отчество, должность лица, осуществляющего проверку, а также привлекаемых к проведению проверки специалистов и экспертов; - наименование работодателя, проверка которого проводится;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цели, задачи, предмет проверки и срок ее проведения;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правовые основания проведения проверки;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перечень документов, представление которых работодателем необходимо для достижения целей и задач проведения проверки;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дата начала и окончания проведения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60" w:name="sub_319"/>
      <w:r w:rsidRPr="005F082B">
        <w:rPr>
          <w:rFonts w:ascii="Times New Roman" w:hAnsi="Times New Roman" w:cs="Times New Roman"/>
        </w:rPr>
        <w:t xml:space="preserve">3.19. Административная процедура организации и проведения плановых проверок соблюдения работодателями </w:t>
      </w:r>
      <w:hyperlink r:id="rId35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осуществляется уполномоченным должностным лицом Администрации.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61" w:name="sub_320"/>
      <w:bookmarkEnd w:id="60"/>
      <w:r w:rsidRPr="005F082B">
        <w:rPr>
          <w:rFonts w:ascii="Times New Roman" w:hAnsi="Times New Roman" w:cs="Times New Roman"/>
        </w:rPr>
        <w:t>3.20. При необходимости проведения в ходе ведомственного контроля экспертиз, исследований, испытаний, измерений, уполномоченное должностное лицо Администрации готовит на имя Главы Ардатовского муниципального района мотивированное мнение о привлечении к проведению проверки экспертов и экспертные организации.</w:t>
      </w:r>
    </w:p>
    <w:bookmarkEnd w:id="61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На основании мотивированного мнения Глава Ардатовского муниципального района вправе привлекать к проведению проверки экспертов и экспертные организации, аккредитованные в установленном порядке.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62" w:name="sub_321"/>
      <w:r w:rsidRPr="005F082B">
        <w:rPr>
          <w:rFonts w:ascii="Times New Roman" w:hAnsi="Times New Roman" w:cs="Times New Roman"/>
        </w:rPr>
        <w:t>3.21. О проведении плановой проверки работодатель, в отношении которого проводится проверка, уведомляется уполномоченным должностным лицом Администрации не позднее трех рабочих дней до начала ее проведения.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63" w:name="sub_322"/>
      <w:bookmarkEnd w:id="62"/>
      <w:r w:rsidRPr="005F082B">
        <w:rPr>
          <w:rFonts w:ascii="Times New Roman" w:hAnsi="Times New Roman" w:cs="Times New Roman"/>
        </w:rPr>
        <w:t>3.22. Непосредственно перед началом плановой выездной проверки заверенная печатью копия распоряжения на проведение проверки вручается под роспись уполномоченным должностным лицом Администрации руководителю учреждения.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64" w:name="sub_323"/>
      <w:bookmarkEnd w:id="63"/>
      <w:r w:rsidRPr="005F082B">
        <w:rPr>
          <w:rFonts w:ascii="Times New Roman" w:hAnsi="Times New Roman" w:cs="Times New Roman"/>
        </w:rPr>
        <w:t>3.23. По просьбе руководителя учреждения, уполномоченное должностное лицо Администрации обязано ознакомить его с настоящим административным регламентом.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65" w:name="sub_324"/>
      <w:bookmarkEnd w:id="64"/>
      <w:r w:rsidRPr="005F082B">
        <w:rPr>
          <w:rFonts w:ascii="Times New Roman" w:hAnsi="Times New Roman" w:cs="Times New Roman"/>
        </w:rPr>
        <w:t>3.24. Плановые проверки могут проводиться в форме документарных либо выездных проверок.</w:t>
      </w:r>
    </w:p>
    <w:bookmarkEnd w:id="65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Плановая документарная проверка проводится по месту расположения Администрации. Плановая выездная проверка проводится по месту нахождения работодателя.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66" w:name="sub_325"/>
      <w:r w:rsidRPr="005F082B">
        <w:rPr>
          <w:rFonts w:ascii="Times New Roman" w:hAnsi="Times New Roman" w:cs="Times New Roman"/>
        </w:rPr>
        <w:t xml:space="preserve">3.25. Предметом плановой проверки является соблюдение работодателем требований </w:t>
      </w:r>
      <w:hyperlink r:id="rId36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  <w:b/>
        </w:rPr>
        <w:t>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67" w:name="sub_326"/>
      <w:bookmarkEnd w:id="66"/>
      <w:r w:rsidRPr="005F082B">
        <w:rPr>
          <w:rFonts w:ascii="Times New Roman" w:hAnsi="Times New Roman" w:cs="Times New Roman"/>
        </w:rPr>
        <w:t>3.26. Непосредственно перед началом проведения плановой документарной проверки уполномоченным должностным лицом Администрации рассматриваются документы работодателя, в отношении которого планируется проведение проверки, и имеющиеся в Администрации сведения о них (акты предыдущих проверок и иные материалы ранее проведенных контрольных мероприятий).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68" w:name="sub_327"/>
      <w:bookmarkEnd w:id="67"/>
      <w:r w:rsidRPr="005F082B">
        <w:rPr>
          <w:rFonts w:ascii="Times New Roman" w:hAnsi="Times New Roman" w:cs="Times New Roman"/>
        </w:rPr>
        <w:t xml:space="preserve">3.27. В случае отсутствия или недостаточности материалов и документов, позволяющих сделать объективные выводы и заключения о соблюдении работодателем </w:t>
      </w:r>
      <w:hyperlink r:id="rId37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  <w:b/>
        </w:rPr>
        <w:t>,</w:t>
      </w:r>
      <w:r w:rsidRPr="005F082B">
        <w:rPr>
          <w:rFonts w:ascii="Times New Roman" w:hAnsi="Times New Roman" w:cs="Times New Roman"/>
        </w:rPr>
        <w:t xml:space="preserve"> уполномоченное должностное лицо Администрации уведомляет работодателя о начале проверки и направляет ему копию распоряжения о проведении проверки и мотивированный запрос с требованием представить </w:t>
      </w:r>
      <w:r w:rsidRPr="005F082B">
        <w:rPr>
          <w:rFonts w:ascii="Times New Roman" w:hAnsi="Times New Roman" w:cs="Times New Roman"/>
        </w:rPr>
        <w:lastRenderedPageBreak/>
        <w:t>необходимые для рассмотрения документы, перечень которых определяется исходя из характера и объемов проводимого контрольного мероприятия.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69" w:name="sub_328"/>
      <w:bookmarkEnd w:id="68"/>
      <w:r w:rsidRPr="005F082B">
        <w:rPr>
          <w:rFonts w:ascii="Times New Roman" w:hAnsi="Times New Roman" w:cs="Times New Roman"/>
        </w:rPr>
        <w:t>3.28. Не допускается требовать у работодателя сведения и документы, не относящиеся к предмету документарной проверки, и нотариального удостоверения копий документов, если иное не предусмотрено законодательством Российской Федерации.</w:t>
      </w:r>
    </w:p>
    <w:bookmarkEnd w:id="69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При проведении документарной проверки запрещается требовать у работодателя сведения и документы, которые могут быть получены уполномоченным должностным лицом Администрации от иных органов государственного надзора (органов муниципального контроля).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70" w:name="sub_329"/>
      <w:r w:rsidRPr="005F082B">
        <w:rPr>
          <w:rFonts w:ascii="Times New Roman" w:hAnsi="Times New Roman" w:cs="Times New Roman"/>
        </w:rPr>
        <w:t>3.29. В течение десяти рабочих дней со дня получения мотивированного запроса работодатель обязан направить в Администрацию указанные в запросе документы в виде копий, заверенных печатью (при ее наличии) и подписью руководителя учреждения.</w:t>
      </w:r>
    </w:p>
    <w:bookmarkEnd w:id="70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Непредставление в установленный срок запрашиваемых документов является основанием для привлечения руководителя учреждения к дисциплинарной ответственности и внесения Главе Ардатовского муниципального района предложения о прекращении документарной проверки и проведении выездной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71" w:name="sub_330"/>
      <w:r w:rsidRPr="005F082B">
        <w:rPr>
          <w:rFonts w:ascii="Times New Roman" w:hAnsi="Times New Roman" w:cs="Times New Roman"/>
        </w:rPr>
        <w:t>3.30. В случае если достоверность сведений, содержащихся в представленных документах, вызывает обоснованные сомнения, а также если представленные сведения содержат ошибки и (или) противоречия, не соответствуют сведениям, содержащимся в Администрации документах, информация об этом направляется руководителю организации с требованием представить в течение десяти рабочих дней необходимые пояснения в письменной форме.</w:t>
      </w:r>
    </w:p>
    <w:bookmarkEnd w:id="71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Если после рассмотрения представленных пояснений и документов либо при отсутствии пояснений уполномоченным должностным лицом Администрации будут установлены признаки нарушений </w:t>
      </w:r>
      <w:hyperlink r:id="rId38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  <w:b/>
        </w:rPr>
        <w:t>,</w:t>
      </w:r>
      <w:r w:rsidRPr="005F082B">
        <w:rPr>
          <w:rFonts w:ascii="Times New Roman" w:hAnsi="Times New Roman" w:cs="Times New Roman"/>
        </w:rPr>
        <w:t xml:space="preserve"> уполномоченное должностное лицо Администрации вправе провести выездную проверку.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В этом случае для проведения выездной проверки, на основании служебной записки уполномоченного должностного лица, принимается дополнительное распоряжение администрации Ардатовского муниципального района на проведение выездной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72" w:name="sub_331"/>
      <w:r w:rsidRPr="005F082B">
        <w:rPr>
          <w:rFonts w:ascii="Times New Roman" w:hAnsi="Times New Roman" w:cs="Times New Roman"/>
        </w:rPr>
        <w:t xml:space="preserve">3.31. По результатам каждой завершенной проверки уполномоченным должностным лицом Администрации оформляется акт проверки соблюдения </w:t>
      </w:r>
      <w:hyperlink r:id="rId39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в соответствии с типовой формой (далее - акт проверки).</w:t>
      </w:r>
    </w:p>
    <w:bookmarkEnd w:id="72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В акте проверки указываются: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дата, время и место составления акта;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наименование органа, осуществляющего ведомственный контроль;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дата и номер правового акта, на основании которого проведена проверка;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фамилия, имя, отчество и должность лица (лиц), осуществлявшего (осуществлявших) проверку, а также специалистов и (или) экспертов, привлекаемых для осуществления проверки;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наименование проверяемого работодателя, фамилия, имя, отчество, должность руководителя учреждения, присутствовавшего при проведении проверки;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дата, время, продолжительность и место проведения проверки;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сведения о результатах проверки, в том числе о выявленных нарушениях </w:t>
      </w:r>
      <w:hyperlink r:id="rId40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>, об их характере и лицах, допустивших указанные нарушения, о фактах неустранения ранее выявленных нарушений;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срок для устранения выявленных нарушений;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сведения об ознакомлении или об отказе в ознакомлении с актом проверки руководителя учреждения, присутствовавших при проведении проверки, о наличии их подписей или об отказе от совершения подписи;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подпись уполномоченного должностного лица Администрации, осуществлявшего проверку.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73" w:name="sub_332"/>
      <w:r w:rsidRPr="005F082B">
        <w:rPr>
          <w:rFonts w:ascii="Times New Roman" w:hAnsi="Times New Roman" w:cs="Times New Roman"/>
        </w:rPr>
        <w:t>3.32. Акт проверки оформляется уполномоченным должностным лицом Администрации непосредственно после ее завершения в двух экземплярах, имеющих одинаковую юридическую силу, один из которых вручается руководителю учреждения под расписку об ознакомлении либо об отказе в ознакомлении с актом проверки.</w:t>
      </w:r>
    </w:p>
    <w:bookmarkEnd w:id="73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В случае отказа руководителем учреждения дать расписку об ознакомлении либо об отказе в ознакомлении с актом проверки, он направляется заказным почтовым отправлением с уведомлением о вручении, которое приобщается к экземпляру акта проверки, хранящемуся в отделе по труду.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74" w:name="sub_333"/>
      <w:r w:rsidRPr="005F082B">
        <w:rPr>
          <w:rFonts w:ascii="Times New Roman" w:hAnsi="Times New Roman" w:cs="Times New Roman"/>
        </w:rPr>
        <w:t>3.33. Руководитель учреждения имеет право указывать в акте проверки о своем согласии или несогласии с ним, а также с отдельными действиями уполномоченного должностного лица Администрации.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75" w:name="sub_334"/>
      <w:bookmarkEnd w:id="74"/>
      <w:r w:rsidRPr="005F082B">
        <w:rPr>
          <w:rFonts w:ascii="Times New Roman" w:hAnsi="Times New Roman" w:cs="Times New Roman"/>
        </w:rPr>
        <w:t>3.34. Уполномоченное должностное лицо Администрации обязано разъяснить руководителю учреждения его право о несогласии с изложенными в акте проверки фактами и выводами.</w:t>
      </w:r>
    </w:p>
    <w:bookmarkEnd w:id="75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lastRenderedPageBreak/>
        <w:t>Руководитель учреждения в течение пятнадцати дней с даты получения акта проверки может представить в Администрацию в письменной форме возражения в отношении акта проверки в целом или его отдельных положений.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При этом руководитель учреждения вправе приложить к таким возражениям документы, подтверждающие обоснованность таких возражений, или их заверенные копии.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76" w:name="sub_335"/>
      <w:r w:rsidRPr="005F082B">
        <w:rPr>
          <w:rFonts w:ascii="Times New Roman" w:hAnsi="Times New Roman" w:cs="Times New Roman"/>
        </w:rPr>
        <w:t>3.35. Возражения руководителя учреждения в отношении акта проверки в течение десяти рабочих дней подлежат рассмотрению уполномоченным должностным лицом Администрации, по результатам которого выносится письменное решение.</w:t>
      </w:r>
    </w:p>
    <w:bookmarkEnd w:id="76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Решение по возражениям руководителя учреждения на содержание акта проверки доводится до его сведения в течение трех дней после его вынесения.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77" w:name="sub_336"/>
      <w:r w:rsidRPr="005F082B">
        <w:rPr>
          <w:rFonts w:ascii="Times New Roman" w:hAnsi="Times New Roman" w:cs="Times New Roman"/>
        </w:rPr>
        <w:t>3.36. По завершении проверки уполномоченным должностным лицом Администрации осуществляется запись в журнале учета проверок. При отсутствии журнала учета проверок в акте проверки делается соответствующая запись.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78" w:name="sub_337"/>
      <w:bookmarkEnd w:id="77"/>
      <w:r w:rsidRPr="005F082B">
        <w:rPr>
          <w:rFonts w:ascii="Times New Roman" w:hAnsi="Times New Roman" w:cs="Times New Roman"/>
        </w:rPr>
        <w:t>3.37. Приостановление исполнения административной процедуры федеральным и областным законодательством не предусмотрено.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79" w:name="sub_338"/>
      <w:bookmarkEnd w:id="78"/>
      <w:r w:rsidRPr="005F082B">
        <w:rPr>
          <w:rFonts w:ascii="Times New Roman" w:hAnsi="Times New Roman" w:cs="Times New Roman"/>
        </w:rPr>
        <w:t xml:space="preserve">3.38. Критерии принятия решений в рамках административной процедуры определяются в соответствии с требованиями </w:t>
      </w:r>
      <w:hyperlink r:id="rId41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>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80" w:name="sub_339"/>
      <w:bookmarkEnd w:id="79"/>
      <w:r w:rsidRPr="005F082B">
        <w:rPr>
          <w:rFonts w:ascii="Times New Roman" w:hAnsi="Times New Roman" w:cs="Times New Roman"/>
        </w:rPr>
        <w:t>3.39. Результатом административной процедуры является получение руководителем учреждения акта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81" w:name="sub_340"/>
      <w:bookmarkEnd w:id="80"/>
      <w:r w:rsidRPr="005F082B">
        <w:rPr>
          <w:rFonts w:ascii="Times New Roman" w:hAnsi="Times New Roman" w:cs="Times New Roman"/>
        </w:rPr>
        <w:t>3.40. Способом фиксации результата административной процедуры является расписка руководителя учреждения о получении акта проверки либо квитанция о направлении руководителю учреждения акта проверки заказным почтовым отправлением с уведомлением о вручении.</w:t>
      </w:r>
    </w:p>
    <w:bookmarkEnd w:id="81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82" w:name="sub_302"/>
      <w:r w:rsidRPr="005F082B">
        <w:rPr>
          <w:rFonts w:ascii="Times New Roman" w:hAnsi="Times New Roman" w:cs="Times New Roman"/>
          <w:color w:val="auto"/>
          <w:sz w:val="22"/>
          <w:szCs w:val="22"/>
        </w:rPr>
        <w:t>Административная процедура организации и проведения внеплановых проверок соблюдения работодателями трудового законодательства</w:t>
      </w:r>
    </w:p>
    <w:bookmarkEnd w:id="82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83" w:name="sub_341"/>
      <w:r w:rsidRPr="005F082B">
        <w:rPr>
          <w:rFonts w:ascii="Times New Roman" w:hAnsi="Times New Roman" w:cs="Times New Roman"/>
        </w:rPr>
        <w:t xml:space="preserve">3.41. Основанием для начала административной процедуры организации и проведения внеплановых проверок соблюдения работодателями </w:t>
      </w:r>
      <w:hyperlink r:id="rId42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является принятие распоряжения администрации Ардатовского муниципального района о проведении внеплановой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84" w:name="sub_342"/>
      <w:bookmarkEnd w:id="83"/>
      <w:r w:rsidRPr="005F082B">
        <w:rPr>
          <w:rFonts w:ascii="Times New Roman" w:hAnsi="Times New Roman" w:cs="Times New Roman"/>
        </w:rPr>
        <w:t xml:space="preserve">3.42. Административная процедура организации и проведения внеплановых проверок соблюдения работодателями </w:t>
      </w:r>
      <w:hyperlink r:id="rId43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осуществляется уполномоченным должностным лицом Администрации.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85" w:name="sub_343"/>
      <w:bookmarkEnd w:id="84"/>
      <w:r w:rsidRPr="005F082B">
        <w:rPr>
          <w:rFonts w:ascii="Times New Roman" w:hAnsi="Times New Roman" w:cs="Times New Roman"/>
        </w:rPr>
        <w:t>3.43. Предметом внеплановой проверки является выполнение руководителем учреждения ранее выданного акта проверки.</w:t>
      </w:r>
    </w:p>
    <w:bookmarkEnd w:id="85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Во внеплановом порядке также проводятся проверки, целью которых является всестороннее и полное рассмотрение обращений работников, содержащих сведения о допущенных нарушениях их прав и законных интересов, проверка иной информации, свидетельствующей о наличии признаков нарушений, в результате которых возникла или может возникнуть угроза причинения вреда жизни и (или) здоровью работников.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86" w:name="sub_344"/>
      <w:r w:rsidRPr="005F082B">
        <w:rPr>
          <w:rFonts w:ascii="Times New Roman" w:hAnsi="Times New Roman" w:cs="Times New Roman"/>
        </w:rPr>
        <w:t>3.44. Основаниями для проведения внеплановой проверки являются:</w:t>
      </w:r>
    </w:p>
    <w:bookmarkEnd w:id="86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- поступление в Администрацию обращений работников, информации от органов государственной власти, органов местного самоуправления, из средств массовой информации о фактах нарушения руководителями учреждений </w:t>
      </w:r>
      <w:hyperlink r:id="rId44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>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истечение срока, установленного для устранения руководителем учреждения выявленных нарушений трудового законодательства, указанных в ранее выданном акте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Анонимные обращения не могут служить основанием для проведения внеплановых проверок.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87" w:name="sub_345"/>
      <w:r w:rsidRPr="005F082B">
        <w:rPr>
          <w:rFonts w:ascii="Times New Roman" w:hAnsi="Times New Roman" w:cs="Times New Roman"/>
        </w:rPr>
        <w:t>3.45. Внеплановая проверка может проводиться в форме выездной проверки или документарной проверки.</w:t>
      </w:r>
    </w:p>
    <w:bookmarkEnd w:id="87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Форма проведения внеплановой проверки определяется уполномоченным должностным лицом Администрации и указывается в распоряжении о проведении внеплановой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88" w:name="sub_346"/>
      <w:r w:rsidRPr="005F082B">
        <w:rPr>
          <w:rFonts w:ascii="Times New Roman" w:hAnsi="Times New Roman" w:cs="Times New Roman"/>
        </w:rPr>
        <w:t>3.46. О проведении внеплановой проверки работодатель, в отношении которого проводится проверка, уведомляется уполномоченным должностным лицом Администрации не менее чем за двадцать четыре часа до ее начала любым доступным способом (факсимильной связью, телефонограммой, телеграммой, нарочным).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89" w:name="sub_347"/>
      <w:bookmarkEnd w:id="88"/>
      <w:r w:rsidRPr="005F082B">
        <w:rPr>
          <w:rFonts w:ascii="Times New Roman" w:hAnsi="Times New Roman" w:cs="Times New Roman"/>
        </w:rPr>
        <w:t>3.47. Непосредственно перед началом внеплановой выездной проверки копия распоряжения о проведении внеплановой проверки вручается уполномоченным должностным лицом Администрации руководителю учреждения.</w:t>
      </w:r>
    </w:p>
    <w:bookmarkEnd w:id="89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lastRenderedPageBreak/>
        <w:t>По требованию руководителя учреждения уполномоченное должностное лицо Администрации обязано представить документы, подтверждающие свои полномочия, а также ознакомить его с настоящим административным регламентом.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90" w:name="sub_348"/>
      <w:r w:rsidRPr="005F082B">
        <w:rPr>
          <w:rFonts w:ascii="Times New Roman" w:hAnsi="Times New Roman" w:cs="Times New Roman"/>
        </w:rPr>
        <w:t>3.48. Оформление результатов внеплановых проверок осуществляется уполномоченным должностным лицом Администрации в порядке, установленном настоящим административным регламентом для оформления результатов плановых проверок.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91" w:name="sub_349"/>
      <w:bookmarkEnd w:id="90"/>
      <w:r w:rsidRPr="005F082B">
        <w:rPr>
          <w:rFonts w:ascii="Times New Roman" w:hAnsi="Times New Roman" w:cs="Times New Roman"/>
        </w:rPr>
        <w:t>3.49. Приостановление исполнения административной процедуры федеральным законодательством и законодательством Республики Мордовия не предусмотрено.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92" w:name="sub_350"/>
      <w:bookmarkEnd w:id="91"/>
      <w:r w:rsidRPr="005F082B">
        <w:rPr>
          <w:rFonts w:ascii="Times New Roman" w:hAnsi="Times New Roman" w:cs="Times New Roman"/>
        </w:rPr>
        <w:t xml:space="preserve">3.50. Критерии принятия решений в рамках административной процедуры определяются в соответствии с требованиями </w:t>
      </w:r>
      <w:hyperlink r:id="rId45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>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93" w:name="sub_351"/>
      <w:bookmarkEnd w:id="92"/>
      <w:r w:rsidRPr="005F082B">
        <w:rPr>
          <w:rFonts w:ascii="Times New Roman" w:hAnsi="Times New Roman" w:cs="Times New Roman"/>
        </w:rPr>
        <w:t>3.51. Результатом административной процедуры является получение руководителем учреждения акта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94" w:name="sub_352"/>
      <w:bookmarkEnd w:id="93"/>
      <w:r w:rsidRPr="005F082B">
        <w:rPr>
          <w:rFonts w:ascii="Times New Roman" w:hAnsi="Times New Roman" w:cs="Times New Roman"/>
        </w:rPr>
        <w:t>3.52. Способом фиксации результата административной процедуры является расписка руководителя учреждения о получении акта проверки либо квитанция о направлении руководителю учреждения акта проверки заказным почтовым отправлением с уведомлением о вручении.</w:t>
      </w:r>
    </w:p>
    <w:bookmarkEnd w:id="94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95" w:name="sub_303"/>
      <w:r w:rsidRPr="005F082B">
        <w:rPr>
          <w:rFonts w:ascii="Times New Roman" w:hAnsi="Times New Roman" w:cs="Times New Roman"/>
          <w:color w:val="auto"/>
          <w:sz w:val="22"/>
          <w:szCs w:val="22"/>
        </w:rPr>
        <w:t>Административная процедура обеспечения мер по устранению нарушений трудового законодательства, выявленных при исполнении муниципальной функции</w:t>
      </w:r>
    </w:p>
    <w:bookmarkEnd w:id="95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96" w:name="sub_353"/>
      <w:r w:rsidRPr="005F082B">
        <w:rPr>
          <w:rFonts w:ascii="Times New Roman" w:hAnsi="Times New Roman" w:cs="Times New Roman"/>
        </w:rPr>
        <w:t>3.53. Основанием для начала административной процедуры обеспечения мер по устранению выявленных нарушений является вручение уполномоченным должностным лицом Администрации руководителю учреждения под роспись акта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97" w:name="sub_354"/>
      <w:bookmarkEnd w:id="96"/>
      <w:r w:rsidRPr="005F082B">
        <w:rPr>
          <w:rFonts w:ascii="Times New Roman" w:hAnsi="Times New Roman" w:cs="Times New Roman"/>
        </w:rPr>
        <w:t xml:space="preserve">3.54. Административная процедура обеспечения мер по устранению нарушений </w:t>
      </w:r>
      <w:hyperlink r:id="rId46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>, выявленных при исполнении муниципальной функции, осуществляется уполномоченным должностным лицом Администрации.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98" w:name="sub_355"/>
      <w:bookmarkEnd w:id="97"/>
      <w:r w:rsidRPr="005F082B">
        <w:rPr>
          <w:rFonts w:ascii="Times New Roman" w:hAnsi="Times New Roman" w:cs="Times New Roman"/>
        </w:rPr>
        <w:t xml:space="preserve">3.55. При выявлении в результате проведения проверки допущенных руководителем учреждения нарушений </w:t>
      </w:r>
      <w:hyperlink r:id="rId47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>, уполномоченное должностное лицо Администрации в каждом конкретном случае непосредственно по завершении проверки обязано:</w:t>
      </w:r>
    </w:p>
    <w:bookmarkEnd w:id="98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выдать под роспись руководителю учреждения акт проверки с указанием сроков его выполнения;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принять исчерпывающие меры по контролю за устранением выявленных нарушений трудового законодательства.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99" w:name="sub_356"/>
      <w:r w:rsidRPr="005F082B">
        <w:rPr>
          <w:rFonts w:ascii="Times New Roman" w:hAnsi="Times New Roman" w:cs="Times New Roman"/>
        </w:rPr>
        <w:t>3.56. Нарушения трудового законодательства, содержащиеся в акте проверки, подлежат исполнению в установленные в нем сроки.</w:t>
      </w:r>
    </w:p>
    <w:bookmarkEnd w:id="99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 xml:space="preserve">Сроки устранения нарушений </w:t>
      </w:r>
      <w:hyperlink r:id="rId48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устанавливаются уполномоченным должностным лицом Администрации по согласованию с руководителем учреждения и определяются исходя из характера нарушений, важности мероприятия для обеспечения безопасности работников.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Устранение нарушений трудового законодательства с длительными сроками исполнения может быть предусмотрено этапами.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00" w:name="sub_357"/>
      <w:r w:rsidRPr="005F082B">
        <w:rPr>
          <w:rFonts w:ascii="Times New Roman" w:hAnsi="Times New Roman" w:cs="Times New Roman"/>
        </w:rPr>
        <w:t xml:space="preserve">3.57. Руководитель учреждения в установленные сроки устраняет выявленные нарушения </w:t>
      </w:r>
      <w:hyperlink r:id="rId49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и в письменном виде сообщает об этом уполномоченному должностному лицу Администрации с приложением копий документов, подтверждающих выполнение акта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01" w:name="sub_358"/>
      <w:bookmarkEnd w:id="100"/>
      <w:r w:rsidRPr="005F082B">
        <w:rPr>
          <w:rFonts w:ascii="Times New Roman" w:hAnsi="Times New Roman" w:cs="Times New Roman"/>
        </w:rPr>
        <w:t xml:space="preserve">3.58. На основании аргументированного обращения руководителя учреждения о продлении указанных в акте проверки сроков устранения выявленных нарушений </w:t>
      </w:r>
      <w:hyperlink r:id="rId50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>, уполномоченным должностным лицом Администрации может быть принято решение о продлении установленных сроков, о чем руководитель учреждения информируется в письменной форме.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02" w:name="sub_359"/>
      <w:bookmarkEnd w:id="101"/>
      <w:r w:rsidRPr="005F082B">
        <w:rPr>
          <w:rFonts w:ascii="Times New Roman" w:hAnsi="Times New Roman" w:cs="Times New Roman"/>
        </w:rPr>
        <w:t xml:space="preserve">3.59. Невыполнение руководителем учреждения в установленные сроки выявленных нарушений </w:t>
      </w:r>
      <w:hyperlink r:id="rId51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 xml:space="preserve"> является основанием для проведения внеплановой проверки, осуществляемой в порядке, установленном настоящим Административным регламентом.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03" w:name="sub_360"/>
      <w:bookmarkEnd w:id="102"/>
      <w:r w:rsidRPr="005F082B">
        <w:rPr>
          <w:rFonts w:ascii="Times New Roman" w:hAnsi="Times New Roman" w:cs="Times New Roman"/>
        </w:rPr>
        <w:t>3.60. В случае установления фактов невыполнения работодателем ранее выданного акта проверки, подтвержденных внеплановой проверкой, он привлекается к ответственности, предусмотренной действующим законодательством Российской Федерации.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04" w:name="sub_361"/>
      <w:bookmarkEnd w:id="103"/>
      <w:r w:rsidRPr="005F082B">
        <w:rPr>
          <w:rFonts w:ascii="Times New Roman" w:hAnsi="Times New Roman" w:cs="Times New Roman"/>
        </w:rPr>
        <w:t>3.61. Приостановление исполнения административной процедуры федеральным и областным законодательством не предусмотрено.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05" w:name="sub_362"/>
      <w:bookmarkEnd w:id="104"/>
      <w:r w:rsidRPr="005F082B">
        <w:rPr>
          <w:rFonts w:ascii="Times New Roman" w:hAnsi="Times New Roman" w:cs="Times New Roman"/>
        </w:rPr>
        <w:t>3.62. Критерием принятия решений в рамках административной процедуры является невыполнение руководителем учреждения ранее выданного акта проверки в установленные сроки.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06" w:name="sub_363"/>
      <w:bookmarkEnd w:id="105"/>
      <w:r w:rsidRPr="005F082B">
        <w:rPr>
          <w:rFonts w:ascii="Times New Roman" w:hAnsi="Times New Roman" w:cs="Times New Roman"/>
        </w:rPr>
        <w:t xml:space="preserve">3.63. Результатом административного действия является устранение руководителем учреждения нарушений </w:t>
      </w:r>
      <w:hyperlink r:id="rId52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законодательства</w:t>
        </w:r>
      </w:hyperlink>
      <w:r w:rsidRPr="005F082B">
        <w:rPr>
          <w:rFonts w:ascii="Times New Roman" w:hAnsi="Times New Roman" w:cs="Times New Roman"/>
        </w:rPr>
        <w:t>, указанных в ранее выданном акте проверки.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07" w:name="sub_364"/>
      <w:bookmarkEnd w:id="106"/>
      <w:r w:rsidRPr="005F082B">
        <w:rPr>
          <w:rFonts w:ascii="Times New Roman" w:hAnsi="Times New Roman" w:cs="Times New Roman"/>
        </w:rPr>
        <w:lastRenderedPageBreak/>
        <w:t xml:space="preserve">3.64. Способом фиксации результата административного действия является получение уполномоченным должностным лицом Администрации и регистрация в установленном порядке информации от руководителя учреждения об устранении нарушений </w:t>
      </w:r>
      <w:hyperlink r:id="rId53" w:history="1">
        <w:r w:rsidRPr="005F082B">
          <w:rPr>
            <w:rStyle w:val="a4"/>
            <w:rFonts w:ascii="Times New Roman" w:hAnsi="Times New Roman"/>
            <w:b w:val="0"/>
          </w:rPr>
          <w:t>трудового законодательств</w:t>
        </w:r>
      </w:hyperlink>
      <w:r w:rsidRPr="005F082B">
        <w:rPr>
          <w:rFonts w:ascii="Times New Roman" w:hAnsi="Times New Roman" w:cs="Times New Roman"/>
        </w:rPr>
        <w:t>, указанных в ранее выданном акте проверки.</w:t>
      </w:r>
    </w:p>
    <w:bookmarkEnd w:id="107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08" w:name="sub_1004"/>
      <w:r w:rsidRPr="005F082B">
        <w:rPr>
          <w:rFonts w:ascii="Times New Roman" w:hAnsi="Times New Roman" w:cs="Times New Roman"/>
          <w:color w:val="auto"/>
          <w:sz w:val="22"/>
          <w:szCs w:val="22"/>
        </w:rPr>
        <w:t>Раздел 4. Порядок и формы контроля за исполнением муниципальной функции</w:t>
      </w:r>
    </w:p>
    <w:bookmarkEnd w:id="108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09" w:name="sub_401"/>
      <w:r w:rsidRPr="005F082B">
        <w:rPr>
          <w:rFonts w:ascii="Times New Roman" w:hAnsi="Times New Roman" w:cs="Times New Roman"/>
          <w:color w:val="auto"/>
          <w:sz w:val="22"/>
          <w:szCs w:val="22"/>
        </w:rPr>
        <w:t>Порядок осуществления текущего контроля за соблюдением и исполнением должностным лицом муниципальной функции, положений административного регламента и иных нормативных актов, устанавливающих требования к исполнению муниципальной функции, а также за принятием им решений</w:t>
      </w:r>
    </w:p>
    <w:bookmarkEnd w:id="109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10" w:name="sub_141"/>
      <w:r w:rsidRPr="005F082B">
        <w:rPr>
          <w:rFonts w:ascii="Times New Roman" w:hAnsi="Times New Roman" w:cs="Times New Roman"/>
        </w:rPr>
        <w:t>4.1. Текущий контроль за соблюдением последовательности действий по исполнению муниципальной функции уполномоченным должностным лицом Администрации осуществляется Главой Ардатовского муниципального района.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11" w:name="sub_142"/>
      <w:bookmarkEnd w:id="110"/>
      <w:r w:rsidRPr="005F082B">
        <w:rPr>
          <w:rFonts w:ascii="Times New Roman" w:hAnsi="Times New Roman" w:cs="Times New Roman"/>
        </w:rPr>
        <w:t>4.2. В ходе текущего контроля проверяется:</w:t>
      </w:r>
    </w:p>
    <w:bookmarkEnd w:id="111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соблюдение сроков исполнения административных процедур;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последовательность исполнения административных процедур;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правильность принятых решений при проведении проверок и по результатам их проведения.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12" w:name="sub_143"/>
      <w:r w:rsidRPr="005F082B">
        <w:rPr>
          <w:rFonts w:ascii="Times New Roman" w:hAnsi="Times New Roman" w:cs="Times New Roman"/>
        </w:rPr>
        <w:t>4.3. Глава Ардатовского муниципального района осуществляет контроль за исполнением уполномоченным должностным лицом Администрации служебных обязанностей, проводит соответствующие проверки и принимает в соответствии с законодательством Российской Федерации меры в отношении уполномоченного должностного лица Администрации.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13" w:name="sub_144"/>
      <w:bookmarkEnd w:id="112"/>
      <w:r w:rsidRPr="005F082B">
        <w:rPr>
          <w:rFonts w:ascii="Times New Roman" w:hAnsi="Times New Roman" w:cs="Times New Roman"/>
        </w:rPr>
        <w:t>4.4. Текущий контроль осуществляется путем проведения проверок исполнения уполномоченным должностным лицом Администрации положений Административного регламента.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14" w:name="sub_145"/>
      <w:bookmarkEnd w:id="113"/>
      <w:r w:rsidRPr="005F082B">
        <w:rPr>
          <w:rFonts w:ascii="Times New Roman" w:hAnsi="Times New Roman" w:cs="Times New Roman"/>
        </w:rPr>
        <w:t>4.5. В случае выявления нарушений Глава Ардатовского муниципального района дает указания уполномоченному должностному лицу Администрации по устранению выявленных нарушений и контролирует их устранение.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15" w:name="sub_146"/>
      <w:bookmarkEnd w:id="114"/>
      <w:r w:rsidRPr="005F082B">
        <w:rPr>
          <w:rFonts w:ascii="Times New Roman" w:hAnsi="Times New Roman" w:cs="Times New Roman"/>
        </w:rPr>
        <w:t>4.6. Текущий контроль осуществляется в соответствии с периодичностью, устанавливаемой Главой Ардатовского муниципального района, но не реже одного раза в год.</w:t>
      </w:r>
    </w:p>
    <w:bookmarkEnd w:id="115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16" w:name="sub_402"/>
      <w:r w:rsidRPr="005F082B">
        <w:rPr>
          <w:rFonts w:ascii="Times New Roman" w:hAnsi="Times New Roman" w:cs="Times New Roman"/>
          <w:color w:val="auto"/>
          <w:sz w:val="22"/>
          <w:szCs w:val="22"/>
        </w:rPr>
        <w:t>Порядок и периодичность осуществления плановых и внеплановых проверок полноты и качества исполнения муниципальной функции, в том числе порядок и формы контроля за полнотой и качеством исполнения муниципальной функции</w:t>
      </w:r>
    </w:p>
    <w:bookmarkEnd w:id="116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17" w:name="sub_147"/>
      <w:r w:rsidRPr="005F082B">
        <w:rPr>
          <w:rFonts w:ascii="Times New Roman" w:hAnsi="Times New Roman" w:cs="Times New Roman"/>
        </w:rPr>
        <w:t>4.7. Контроль за полнотой и качеством исполнения муниципальной функции включает в себя проведение проверок, выявление и устранение нарушений прав заинтересованных лиц, рассмотрение обращений заинтересованных лиц, содержащих жалобы на решения, действия (бездействие) уполномоченного должностного лица Администрации, принятие по данным обращениям решений и подготовку ответов заинтересованным лицам по результатам рассмотрения их обращений.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18" w:name="sub_148"/>
      <w:bookmarkEnd w:id="117"/>
      <w:r w:rsidRPr="005F082B">
        <w:rPr>
          <w:rFonts w:ascii="Times New Roman" w:hAnsi="Times New Roman" w:cs="Times New Roman"/>
        </w:rPr>
        <w:t>4.8. Для проведения проверки полноты и качества исполнения муниципальной функции формируется комиссия, состав которой утверждается распоряжением Администрации.</w:t>
      </w:r>
    </w:p>
    <w:bookmarkEnd w:id="118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Результаты деятельности комиссии оформляются в виде акта, в котором отмечаются выявленные нарушения законодательства и предложения по их устранению.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Акт подписывается председателем и членами комиссии.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19" w:name="sub_149"/>
      <w:r w:rsidRPr="005F082B">
        <w:rPr>
          <w:rFonts w:ascii="Times New Roman" w:hAnsi="Times New Roman" w:cs="Times New Roman"/>
        </w:rPr>
        <w:t>4.9. Плановые проверки полноты и качества исполнения муниципальной функции осуществляются на основании годовых планов, но не реже одного раза в год.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20" w:name="sub_410"/>
      <w:bookmarkEnd w:id="119"/>
      <w:r w:rsidRPr="005F082B">
        <w:rPr>
          <w:rFonts w:ascii="Times New Roman" w:hAnsi="Times New Roman" w:cs="Times New Roman"/>
        </w:rPr>
        <w:t>4.10. При проверке полноты и качества исполнения муниципальной функции могут рассматриваться все вопросы, связанные с исполнением муниципальной функции (комплексные проверки), или вопросы, связанные с исполнением той или иной административной процедуры (тематические проверки).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21" w:name="sub_411"/>
      <w:bookmarkEnd w:id="120"/>
      <w:r w:rsidRPr="005F082B">
        <w:rPr>
          <w:rFonts w:ascii="Times New Roman" w:hAnsi="Times New Roman" w:cs="Times New Roman"/>
        </w:rPr>
        <w:t>4.11. Внеплановая проверка полноты и качества исполнения муниципальной функции проводится по конкретному письменному обращению руководителя учреждения или работника в Администрацию на решения, действия (бездействие) уполномоченного должностного лица Администрации во время исполнения муниципальной функции.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22" w:name="sub_412"/>
      <w:bookmarkEnd w:id="121"/>
      <w:r w:rsidRPr="005F082B">
        <w:rPr>
          <w:rFonts w:ascii="Times New Roman" w:hAnsi="Times New Roman" w:cs="Times New Roman"/>
        </w:rPr>
        <w:t xml:space="preserve">4.12. По результатам проведенных проверок полноты и качества исполнения муниципальной функции в случае выявления нарушений прав руководителя учреждения или работника осуществляется привлечение </w:t>
      </w:r>
      <w:r w:rsidRPr="005F082B">
        <w:rPr>
          <w:rFonts w:ascii="Times New Roman" w:hAnsi="Times New Roman" w:cs="Times New Roman"/>
        </w:rPr>
        <w:lastRenderedPageBreak/>
        <w:t>уполномоченного должностного лица Администрации к ответственности в соответствии с действующим законодательством Российской Федерации.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23" w:name="sub_413"/>
      <w:bookmarkEnd w:id="122"/>
      <w:r w:rsidRPr="005F082B">
        <w:rPr>
          <w:rFonts w:ascii="Times New Roman" w:hAnsi="Times New Roman" w:cs="Times New Roman"/>
        </w:rPr>
        <w:t>4.13. О мерах, принятых в отношении уполномоченного должностного лица Администрации, в течение 10 дней со дня принятия таких мер Глава Ардатовского муниципального района извещает в письменной форме руководителя учреждения или работника, права и (или) законные интересы которого нарушены.</w:t>
      </w:r>
    </w:p>
    <w:bookmarkEnd w:id="123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24" w:name="sub_403"/>
      <w:r w:rsidRPr="005F082B">
        <w:rPr>
          <w:rFonts w:ascii="Times New Roman" w:hAnsi="Times New Roman" w:cs="Times New Roman"/>
          <w:color w:val="auto"/>
          <w:sz w:val="22"/>
          <w:szCs w:val="22"/>
        </w:rPr>
        <w:t>Ответственность должностного лица, исполняющего муниципальную функцию, за решения и действия (бездействие), принимаемые (осуществляемые) в ходе исполнения муниципальной функции</w:t>
      </w:r>
    </w:p>
    <w:bookmarkEnd w:id="124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25" w:name="sub_414"/>
      <w:r w:rsidRPr="005F082B">
        <w:rPr>
          <w:rFonts w:ascii="Times New Roman" w:hAnsi="Times New Roman" w:cs="Times New Roman"/>
        </w:rPr>
        <w:t>4.14. Уполномоченное должностное лицо Администрации несет персональную ответственность за соблюдение сроков и порядка исполнения административных процедур, правильность и обоснованность принятых решений, законность применяемых мер, соблюдение порядка их применения и соответствие применяемых мер совершенным нарушениям, соблюдение прав руководителей учреждений и работников.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26" w:name="sub_415"/>
      <w:bookmarkEnd w:id="125"/>
      <w:r w:rsidRPr="005F082B">
        <w:rPr>
          <w:rFonts w:ascii="Times New Roman" w:hAnsi="Times New Roman" w:cs="Times New Roman"/>
        </w:rPr>
        <w:t>4.15. Уполномоченное должностное лицо Администрации в случае ненадлежащего исполнения служебных обязанностей, совершения противоправных действий (бездействия) при проведении проверки несет ответственность в соответствии с действующим законодательством Российской Федерации.</w:t>
      </w:r>
    </w:p>
    <w:bookmarkEnd w:id="126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27" w:name="sub_404"/>
      <w:r w:rsidRPr="005F082B">
        <w:rPr>
          <w:rFonts w:ascii="Times New Roman" w:hAnsi="Times New Roman" w:cs="Times New Roman"/>
          <w:color w:val="auto"/>
          <w:sz w:val="22"/>
          <w:szCs w:val="22"/>
        </w:rPr>
        <w:t>Положения, характеризующие требования к порядку и формам контроля за исполнением муниципальной функции, в том числе со стороны граждан, их объединений и организаций</w:t>
      </w:r>
    </w:p>
    <w:bookmarkEnd w:id="127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28" w:name="sub_416"/>
      <w:r w:rsidRPr="005F082B">
        <w:rPr>
          <w:rFonts w:ascii="Times New Roman" w:hAnsi="Times New Roman" w:cs="Times New Roman"/>
        </w:rPr>
        <w:t>4.16. Требования к порядку и формам контроля за исполнением муниципальной функции включают в себя:</w:t>
      </w:r>
    </w:p>
    <w:bookmarkEnd w:id="128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рассмотрение всех вопросов, связанных с исполнением муниципальной функции при проведении текущего контроля и плановых проверок полноты и качества исполнения муниципальной функции;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рассмотрение отдельных вопросов при проведении внеплановых проверок полноты и качества исполнения муниципальной функции;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выявление и устранение нарушений прав руководителя учреждения и работников (далее - заявитель);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рассмотрение, принятие решений и подготовку ответов на обращения заявителей, содержащие жалобы на решения, действия (бездействие) уполномоченного должностного лица.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29" w:name="sub_1005"/>
      <w:r w:rsidRPr="005F082B">
        <w:rPr>
          <w:rFonts w:ascii="Times New Roman" w:hAnsi="Times New Roman" w:cs="Times New Roman"/>
          <w:color w:val="auto"/>
          <w:sz w:val="22"/>
          <w:szCs w:val="22"/>
        </w:rPr>
        <w:t>Раздел 5. Досудебный (внесудебный) порядок обжалования решений и действий (бездействия)</w:t>
      </w:r>
    </w:p>
    <w:bookmarkEnd w:id="129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30" w:name="sub_501"/>
      <w:r w:rsidRPr="005F082B">
        <w:rPr>
          <w:rFonts w:ascii="Times New Roman" w:hAnsi="Times New Roman" w:cs="Times New Roman"/>
          <w:color w:val="auto"/>
          <w:sz w:val="22"/>
          <w:szCs w:val="22"/>
        </w:rPr>
        <w:t>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исполнения муниципальной функции</w:t>
      </w:r>
    </w:p>
    <w:bookmarkEnd w:id="130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31" w:name="sub_151"/>
      <w:r w:rsidRPr="005F082B">
        <w:rPr>
          <w:rFonts w:ascii="Times New Roman" w:hAnsi="Times New Roman" w:cs="Times New Roman"/>
        </w:rPr>
        <w:t>5.1. Заявитель вправе подать жалобу на действия (бездействие) и решения уполномоченного должностного лица Администрации, принятые в ходе исполнения муниципальной функции (далее - жалоба), в письменной форме, в том числе при личном приеме, или в электронном виде.</w:t>
      </w:r>
    </w:p>
    <w:bookmarkEnd w:id="131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32" w:name="sub_502"/>
      <w:r w:rsidRPr="005F082B">
        <w:rPr>
          <w:rFonts w:ascii="Times New Roman" w:hAnsi="Times New Roman" w:cs="Times New Roman"/>
          <w:color w:val="auto"/>
          <w:sz w:val="22"/>
          <w:szCs w:val="22"/>
        </w:rPr>
        <w:t>Предмет досудебного (внесудебного) обжалования</w:t>
      </w:r>
    </w:p>
    <w:bookmarkEnd w:id="132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33" w:name="sub_152"/>
      <w:r w:rsidRPr="005F082B">
        <w:rPr>
          <w:rFonts w:ascii="Times New Roman" w:hAnsi="Times New Roman" w:cs="Times New Roman"/>
        </w:rPr>
        <w:t>5.2. Предметом досудебного (внесудебного) обжалования заявителем решений и действий (бездействия) уполномоченного должностного лица Администрации в рамках исполнения муниципальной функции является:</w:t>
      </w:r>
    </w:p>
    <w:bookmarkEnd w:id="133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нарушение срока регистрации запроса заявителя об исполнении муниципальной функции;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нарушение срока исполнения муниципальной функции;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требование у заявителя документов, не предусмотренных действующим законодательством при исполнении муниципальной функции;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отказ в приеме документов у заявителя, предоставление которых предусмотрено действующим законодательством для исполнения муниципальной функции;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отказ исполнения муниципальной функции, если основания отказа не предусмотрены действующим законодательством;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затребование с заявителя при исполнении муниципальной функции платы;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отказ уполномоченного должностного лица Администрации в исправлении допущенных опечаток и ошибок либо нарушение установленного срока таких исправлений.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34" w:name="sub_503"/>
      <w:r w:rsidRPr="005F082B">
        <w:rPr>
          <w:rFonts w:ascii="Times New Roman" w:hAnsi="Times New Roman" w:cs="Times New Roman"/>
          <w:color w:val="auto"/>
          <w:sz w:val="22"/>
          <w:szCs w:val="22"/>
        </w:rPr>
        <w:lastRenderedPageBreak/>
        <w:t>Исчерпывающий перечень оснований для приостановления рассмотрения жалобы (претензии) и случаев, когда ответ на жалобу (претензию) не дается.</w:t>
      </w:r>
    </w:p>
    <w:bookmarkEnd w:id="134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35" w:name="sub_153"/>
      <w:r w:rsidRPr="005F082B">
        <w:rPr>
          <w:rFonts w:ascii="Times New Roman" w:hAnsi="Times New Roman" w:cs="Times New Roman"/>
        </w:rPr>
        <w:t>5.3. Заявителю может быть отказано в удовлетворении жалобы в следующих случаях:</w:t>
      </w:r>
    </w:p>
    <w:bookmarkEnd w:id="135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наличие решения по жалобе, принятого ранее в отношении того же заявителя и по тому же предмету жалобы.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36" w:name="sub_154"/>
      <w:r w:rsidRPr="005F082B">
        <w:rPr>
          <w:rFonts w:ascii="Times New Roman" w:hAnsi="Times New Roman" w:cs="Times New Roman"/>
        </w:rPr>
        <w:t>5.4. Жалоба может быть оставлена без ответа в следующих случаях:</w:t>
      </w:r>
    </w:p>
    <w:bookmarkEnd w:id="136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наличие в жалобе нецензурных либо оскорбительных выражений, угроз жизни, здоровью и имуществу уполномоченного должностного лица Администрации, а также членов его семьи;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жалобе, либо отсутствие в жалобе фамилии гражданина, направившего жалобу, и почтового адреса, по которому должен быть направлен ответ.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37" w:name="sub_504"/>
      <w:r w:rsidRPr="005F082B">
        <w:rPr>
          <w:rFonts w:ascii="Times New Roman" w:hAnsi="Times New Roman" w:cs="Times New Roman"/>
          <w:color w:val="auto"/>
          <w:sz w:val="22"/>
          <w:szCs w:val="22"/>
        </w:rPr>
        <w:t>Основания для начала процедуры досудебного (внесудебного) обжалования</w:t>
      </w:r>
    </w:p>
    <w:bookmarkEnd w:id="137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38" w:name="sub_157"/>
      <w:r w:rsidRPr="005F082B">
        <w:rPr>
          <w:rFonts w:ascii="Times New Roman" w:hAnsi="Times New Roman" w:cs="Times New Roman"/>
        </w:rPr>
        <w:t>5.7. Время приема жалоб совпадает с графиком (режимом) работы Администрации.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39" w:name="sub_158"/>
      <w:bookmarkEnd w:id="138"/>
      <w:r w:rsidRPr="005F082B">
        <w:rPr>
          <w:rFonts w:ascii="Times New Roman" w:hAnsi="Times New Roman" w:cs="Times New Roman"/>
        </w:rPr>
        <w:t>5.8. Жалоба должна содержать:</w:t>
      </w:r>
    </w:p>
    <w:bookmarkEnd w:id="139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указание на должностное лицо, решения и действия (бездействие) которого обжалуются;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сведения об обжалуемых решениях и действиях (бездействии);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доводы, на основании которых заявитель не согласен с решением, действием (бездействием) должностного лица.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Заявителем могут быть дополнительно представлены документы, подтверждающие его доводы, либо их копии.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40" w:name="sub_159"/>
      <w:r w:rsidRPr="005F082B">
        <w:rPr>
          <w:rFonts w:ascii="Times New Roman" w:hAnsi="Times New Roman" w:cs="Times New Roman"/>
        </w:rPr>
        <w:t>5.9. В случае если жалоба подается через представителя заявителя, дополнительно представляется документ, подтверждающий полномочия на осуществление действий от имени заявителя, оформленный в соответствии с законодательством Российской Федерации.</w:t>
      </w:r>
    </w:p>
    <w:bookmarkEnd w:id="140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41" w:name="sub_505"/>
      <w:r w:rsidRPr="005F082B">
        <w:rPr>
          <w:rFonts w:ascii="Times New Roman" w:hAnsi="Times New Roman" w:cs="Times New Roman"/>
          <w:color w:val="auto"/>
          <w:sz w:val="22"/>
          <w:szCs w:val="22"/>
        </w:rPr>
        <w:t>Права заинтересованных лиц на получение информации и документов, необходимых для обоснования и рассмотрения жалобы</w:t>
      </w:r>
    </w:p>
    <w:bookmarkEnd w:id="141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42" w:name="sub_510"/>
      <w:r w:rsidRPr="005F082B">
        <w:rPr>
          <w:rFonts w:ascii="Times New Roman" w:hAnsi="Times New Roman" w:cs="Times New Roman"/>
        </w:rPr>
        <w:t xml:space="preserve">5.10. Заявители имеют право обратиться в Администрацию за получением информации и документов, необходимых для обоснования и рассмотрения жалобы, в письменной форме посредством почтовой связи, с использованием </w:t>
      </w:r>
      <w:hyperlink r:id="rId54" w:history="1">
        <w:r w:rsidRPr="005F082B">
          <w:rPr>
            <w:rStyle w:val="a4"/>
            <w:rFonts w:ascii="Times New Roman" w:hAnsi="Times New Roman"/>
            <w:b w:val="0"/>
          </w:rPr>
          <w:t>официального сайта</w:t>
        </w:r>
      </w:hyperlink>
      <w:r w:rsidRPr="005F082B">
        <w:rPr>
          <w:rFonts w:ascii="Times New Roman" w:hAnsi="Times New Roman" w:cs="Times New Roman"/>
        </w:rPr>
        <w:t xml:space="preserve"> органов местного самоуправления Ардатовского муниципального района в сети Интернет, </w:t>
      </w:r>
      <w:hyperlink r:id="rId55" w:history="1">
        <w:r w:rsidRPr="005F082B">
          <w:rPr>
            <w:rStyle w:val="a4"/>
            <w:rFonts w:ascii="Times New Roman" w:hAnsi="Times New Roman"/>
            <w:b w:val="0"/>
          </w:rPr>
          <w:t>единого портала</w:t>
        </w:r>
      </w:hyperlink>
      <w:r w:rsidRPr="005F082B">
        <w:rPr>
          <w:rFonts w:ascii="Times New Roman" w:hAnsi="Times New Roman" w:cs="Times New Roman"/>
        </w:rPr>
        <w:t xml:space="preserve"> государственных и муниципальных услуг, а также на личном приеме.</w:t>
      </w:r>
    </w:p>
    <w:bookmarkEnd w:id="142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43" w:name="sub_506"/>
      <w:r w:rsidRPr="005F082B">
        <w:rPr>
          <w:rFonts w:ascii="Times New Roman" w:hAnsi="Times New Roman" w:cs="Times New Roman"/>
          <w:color w:val="auto"/>
          <w:sz w:val="22"/>
          <w:szCs w:val="22"/>
        </w:rPr>
        <w:t>Сроки рассмотрения жалобы (претензии)</w:t>
      </w:r>
    </w:p>
    <w:bookmarkEnd w:id="143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44" w:name="sub_511"/>
      <w:r w:rsidRPr="005F082B">
        <w:rPr>
          <w:rFonts w:ascii="Times New Roman" w:hAnsi="Times New Roman" w:cs="Times New Roman"/>
        </w:rPr>
        <w:t>5.11. Письменное обращение или обращение, поданное в электронной форме, поступившее в Администрацию, рассматривается в течение 30 дней со дня регистрации письменного обращения.</w:t>
      </w:r>
    </w:p>
    <w:bookmarkEnd w:id="144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В исключительных случаях Глава Ардатовского муниципального района 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pStyle w:val="1"/>
        <w:spacing w:before="0" w:after="0"/>
        <w:ind w:left="-709" w:right="-426"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bookmarkStart w:id="145" w:name="sub_507"/>
      <w:r w:rsidRPr="005F082B">
        <w:rPr>
          <w:rFonts w:ascii="Times New Roman" w:hAnsi="Times New Roman" w:cs="Times New Roman"/>
          <w:color w:val="auto"/>
          <w:sz w:val="22"/>
          <w:szCs w:val="22"/>
        </w:rPr>
        <w:t>Результат досудебного (внесудебного) обжалования применительно к каждой процедуре либо инстанции обжалования</w:t>
      </w:r>
    </w:p>
    <w:bookmarkEnd w:id="145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46" w:name="sub_512"/>
      <w:r w:rsidRPr="005F082B">
        <w:rPr>
          <w:rFonts w:ascii="Times New Roman" w:hAnsi="Times New Roman" w:cs="Times New Roman"/>
        </w:rPr>
        <w:t>5.12. По результатам рассмотрения жалобы принимаются следующие решения:</w:t>
      </w:r>
    </w:p>
    <w:bookmarkEnd w:id="146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об удовлетворении жалобы;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t>- об отказе в удовлетворении жалобы.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r w:rsidRPr="005F082B">
        <w:rPr>
          <w:rFonts w:ascii="Times New Roman" w:hAnsi="Times New Roman" w:cs="Times New Roman"/>
        </w:rPr>
        <w:lastRenderedPageBreak/>
        <w:t>В случае удовлетворения жалобы на обжалуемое решение, уполномоченное должностное лицо Администрации вправе отменить обжалуемое решение, изменить его или вынести новое решение.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47" w:name="sub_513"/>
      <w:r w:rsidRPr="005F082B">
        <w:rPr>
          <w:rFonts w:ascii="Times New Roman" w:hAnsi="Times New Roman" w:cs="Times New Roman"/>
        </w:rPr>
        <w:t>5.13. В течение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48" w:name="sub_514"/>
      <w:bookmarkEnd w:id="147"/>
      <w:r w:rsidRPr="005F082B">
        <w:rPr>
          <w:rFonts w:ascii="Times New Roman" w:hAnsi="Times New Roman" w:cs="Times New Roman"/>
        </w:rPr>
        <w:t>5.14. В случае установления в ходе или по результатам рассмотрения жалобы признаков состава административного правонарушения или признаков уголовного преступления, материалы незамедлительно передаются в федеральные органы исполнительной власти, в чьей компетенции находятся установленные административные правонарушения, а также в органы прокуратуры.</w:t>
      </w: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  <w:bookmarkStart w:id="149" w:name="sub_515"/>
      <w:bookmarkEnd w:id="148"/>
      <w:r w:rsidRPr="005F082B">
        <w:rPr>
          <w:rFonts w:ascii="Times New Roman" w:hAnsi="Times New Roman" w:cs="Times New Roman"/>
        </w:rPr>
        <w:t>5.15. Заявители вправе обжаловать решения, принятые в ходе исполнения муниципальной функции, действия или бездействие уполномоченного должностного лица Администрации в суд общей юрисдикции в порядке и сроки, установленные законодательством Российской Федерации.</w:t>
      </w:r>
    </w:p>
    <w:bookmarkEnd w:id="149"/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Fonts w:ascii="Times New Roman" w:hAnsi="Times New Roman" w:cs="Times New Roman"/>
        </w:rPr>
      </w:pPr>
    </w:p>
    <w:p w:rsidR="00C047E3" w:rsidRPr="005F082B" w:rsidRDefault="00C047E3" w:rsidP="00EE01C7">
      <w:pPr>
        <w:spacing w:after="0" w:line="240" w:lineRule="auto"/>
        <w:ind w:left="-709" w:right="-426" w:firstLine="709"/>
        <w:jc w:val="both"/>
        <w:rPr>
          <w:rStyle w:val="a3"/>
          <w:rFonts w:ascii="Times New Roman" w:hAnsi="Times New Roman" w:cs="Times New Roman"/>
          <w:b w:val="0"/>
          <w:bCs/>
        </w:rPr>
      </w:pPr>
    </w:p>
    <w:p w:rsidR="00C047E3" w:rsidRPr="00EE01C7" w:rsidRDefault="00C047E3" w:rsidP="00EE01C7">
      <w:pPr>
        <w:spacing w:after="0" w:line="240" w:lineRule="auto"/>
        <w:jc w:val="right"/>
        <w:rPr>
          <w:rStyle w:val="a3"/>
          <w:rFonts w:ascii="Times New Roman" w:hAnsi="Times New Roman" w:cs="Times New Roman"/>
          <w:bCs/>
        </w:rPr>
      </w:pPr>
      <w:r w:rsidRPr="00EE01C7">
        <w:rPr>
          <w:rStyle w:val="a3"/>
          <w:rFonts w:ascii="Times New Roman" w:hAnsi="Times New Roman" w:cs="Times New Roman"/>
          <w:bCs/>
        </w:rPr>
        <w:t xml:space="preserve">Приложение 1 </w:t>
      </w:r>
    </w:p>
    <w:p w:rsidR="00C047E3" w:rsidRPr="00EE01C7" w:rsidRDefault="00C047E3" w:rsidP="00EE01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E01C7">
        <w:rPr>
          <w:rStyle w:val="a3"/>
          <w:rFonts w:ascii="Times New Roman" w:hAnsi="Times New Roman" w:cs="Times New Roman"/>
          <w:bCs/>
        </w:rPr>
        <w:t xml:space="preserve">к </w:t>
      </w:r>
      <w:r w:rsidRPr="00EE01C7">
        <w:rPr>
          <w:rFonts w:ascii="Times New Roman" w:hAnsi="Times New Roman" w:cs="Times New Roman"/>
          <w:b/>
        </w:rPr>
        <w:t xml:space="preserve">Административному регламенту исполнения </w:t>
      </w:r>
    </w:p>
    <w:p w:rsidR="00C047E3" w:rsidRPr="00EE01C7" w:rsidRDefault="00C047E3" w:rsidP="00EE01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E01C7">
        <w:rPr>
          <w:rFonts w:ascii="Times New Roman" w:hAnsi="Times New Roman" w:cs="Times New Roman"/>
          <w:b/>
        </w:rPr>
        <w:t>муниципальной функции по осуществлению</w:t>
      </w:r>
    </w:p>
    <w:p w:rsidR="00C047E3" w:rsidRPr="00EE01C7" w:rsidRDefault="00C047E3" w:rsidP="00EE01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E01C7">
        <w:rPr>
          <w:rFonts w:ascii="Times New Roman" w:hAnsi="Times New Roman" w:cs="Times New Roman"/>
          <w:b/>
        </w:rPr>
        <w:t xml:space="preserve"> ведомственного контроля за соблюдением </w:t>
      </w:r>
    </w:p>
    <w:p w:rsidR="00C047E3" w:rsidRPr="00EE01C7" w:rsidRDefault="00C047E3" w:rsidP="00EE01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E01C7">
        <w:rPr>
          <w:rFonts w:ascii="Times New Roman" w:hAnsi="Times New Roman" w:cs="Times New Roman"/>
          <w:b/>
        </w:rPr>
        <w:t>трудового законодательства и иных нормативных</w:t>
      </w:r>
    </w:p>
    <w:p w:rsidR="00C047E3" w:rsidRPr="00EE01C7" w:rsidRDefault="00C047E3" w:rsidP="00EE01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E01C7">
        <w:rPr>
          <w:rFonts w:ascii="Times New Roman" w:hAnsi="Times New Roman" w:cs="Times New Roman"/>
          <w:b/>
        </w:rPr>
        <w:t xml:space="preserve"> правовых актов, содержащих нормы трудового права, </w:t>
      </w:r>
    </w:p>
    <w:p w:rsidR="00C047E3" w:rsidRPr="00EE01C7" w:rsidRDefault="00C047E3" w:rsidP="00EE01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E01C7">
        <w:rPr>
          <w:rFonts w:ascii="Times New Roman" w:hAnsi="Times New Roman" w:cs="Times New Roman"/>
          <w:b/>
        </w:rPr>
        <w:t xml:space="preserve">в учреждениях, подведомственных </w:t>
      </w:r>
    </w:p>
    <w:p w:rsidR="00C047E3" w:rsidRPr="00EE01C7" w:rsidRDefault="00C047E3" w:rsidP="00EE01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E01C7">
        <w:rPr>
          <w:rFonts w:ascii="Times New Roman" w:hAnsi="Times New Roman" w:cs="Times New Roman"/>
          <w:b/>
        </w:rPr>
        <w:t>Администрации Ардатовского муниципального</w:t>
      </w:r>
    </w:p>
    <w:p w:rsidR="00C047E3" w:rsidRPr="00EE01C7" w:rsidRDefault="00C047E3" w:rsidP="00EE01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E01C7">
        <w:rPr>
          <w:rFonts w:ascii="Times New Roman" w:hAnsi="Times New Roman" w:cs="Times New Roman"/>
          <w:b/>
        </w:rPr>
        <w:t xml:space="preserve"> района Республики Мордовия,</w:t>
      </w:r>
    </w:p>
    <w:p w:rsidR="00C047E3" w:rsidRPr="00EE01C7" w:rsidRDefault="00C047E3" w:rsidP="00EE01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E01C7">
        <w:rPr>
          <w:rFonts w:ascii="Times New Roman" w:hAnsi="Times New Roman" w:cs="Times New Roman"/>
          <w:b/>
        </w:rPr>
        <w:t xml:space="preserve"> а также ее отраслевым (функциональным)</w:t>
      </w:r>
    </w:p>
    <w:p w:rsidR="00C047E3" w:rsidRPr="00EE01C7" w:rsidRDefault="00C047E3" w:rsidP="00EE01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E01C7">
        <w:rPr>
          <w:rFonts w:ascii="Times New Roman" w:hAnsi="Times New Roman" w:cs="Times New Roman"/>
          <w:b/>
        </w:rPr>
        <w:t xml:space="preserve"> органам, имеющим статус юридического лица</w:t>
      </w:r>
    </w:p>
    <w:p w:rsidR="00C047E3" w:rsidRPr="00EE01C7" w:rsidRDefault="00C047E3" w:rsidP="00EE01C7">
      <w:pPr>
        <w:spacing w:after="0" w:line="240" w:lineRule="auto"/>
        <w:rPr>
          <w:rFonts w:ascii="Times New Roman" w:hAnsi="Times New Roman" w:cs="Times New Roman"/>
        </w:rPr>
      </w:pP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Типовые формы документов</w:t>
      </w: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по осуществлению ведомственного контроля за соблюдением</w:t>
      </w: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трудового законодательства и иных нормативных правовых актов, содержащих нормы трудового права</w:t>
      </w:r>
    </w:p>
    <w:p w:rsidR="00C047E3" w:rsidRPr="00EE01C7" w:rsidRDefault="00C047E3" w:rsidP="00EE01C7">
      <w:pPr>
        <w:spacing w:after="0" w:line="240" w:lineRule="auto"/>
        <w:rPr>
          <w:rFonts w:ascii="Times New Roman" w:hAnsi="Times New Roman" w:cs="Times New Roman"/>
        </w:rPr>
      </w:pPr>
    </w:p>
    <w:p w:rsidR="00C047E3" w:rsidRPr="00EE01C7" w:rsidRDefault="00C047E3" w:rsidP="00EE01C7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bookmarkStart w:id="150" w:name="sub_11"/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Форма 1</w:t>
      </w:r>
    </w:p>
    <w:bookmarkEnd w:id="150"/>
    <w:p w:rsidR="00C047E3" w:rsidRPr="00EE01C7" w:rsidRDefault="00C047E3" w:rsidP="00EE01C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Информационная справка</w:t>
      </w: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о состоянии условий и охраны труда в подведомственной организации</w:t>
      </w:r>
    </w:p>
    <w:p w:rsidR="00C047E3" w:rsidRPr="00EE01C7" w:rsidRDefault="00C047E3" w:rsidP="00EE01C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2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"/>
        <w:gridCol w:w="7415"/>
        <w:gridCol w:w="674"/>
        <w:gridCol w:w="719"/>
        <w:gridCol w:w="659"/>
      </w:tblGrid>
      <w:tr w:rsidR="00C047E3" w:rsidRPr="00EE01C7" w:rsidTr="00EE01C7"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7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Показатель</w:t>
            </w:r>
          </w:p>
        </w:tc>
        <w:tc>
          <w:tcPr>
            <w:tcW w:w="20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Годы (три предыдущих)</w:t>
            </w:r>
          </w:p>
        </w:tc>
      </w:tr>
      <w:tr w:rsidR="00C047E3" w:rsidRPr="00EE01C7" w:rsidTr="00EE01C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Численность работников среднесписочная (чел.):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женщин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подростков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Количество пострадавших при несчастных случаях на производстве, в том числе в случаях: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легких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тяжелых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групповых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со смертельным исходом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Количество дней временной нетрудоспособности вследствие: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несчастных случаев на производстве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профессиональных заболеваний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Количество работников с впервые установленным профессиональным заболеванием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Количество аварий и инцидентов на опасных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производственных объектах (при наличии таких объектов)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6.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Количество дорожно-транспортных происшествий с водителями подведомственной организации (при наличии)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7.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Количество посторонних лиц, получивших травмы на территории или вследствие деятельности подведомственной организации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8.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 xml:space="preserve">Количество работников, которым установлен хотя бы один вид компенсаций за вредные и (или) опасные условия труда (чел.) (по результатам проведенной до 2014 года аттестации рабочих мест или специальной оценки условий труда в соответствии со </w:t>
            </w:r>
            <w:hyperlink r:id="rId56" w:history="1">
              <w:r w:rsidRPr="00EE01C7">
                <w:rPr>
                  <w:rStyle w:val="a4"/>
                  <w:rFonts w:ascii="Times New Roman" w:hAnsi="Times New Roman"/>
                  <w:b w:val="0"/>
                  <w:sz w:val="22"/>
                  <w:szCs w:val="22"/>
                </w:rPr>
                <w:t>статьями 92</w:t>
              </w:r>
            </w:hyperlink>
            <w:r w:rsidRPr="00EE01C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, </w:t>
            </w:r>
            <w:hyperlink r:id="rId57" w:history="1">
              <w:r w:rsidRPr="00EE01C7">
                <w:rPr>
                  <w:rStyle w:val="a4"/>
                  <w:rFonts w:ascii="Times New Roman" w:hAnsi="Times New Roman"/>
                  <w:b w:val="0"/>
                  <w:sz w:val="22"/>
                  <w:szCs w:val="22"/>
                </w:rPr>
                <w:t>117</w:t>
              </w:r>
            </w:hyperlink>
            <w:r w:rsidRPr="00EE01C7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, </w:t>
            </w:r>
            <w:hyperlink r:id="rId58" w:history="1">
              <w:r w:rsidRPr="00EE01C7">
                <w:rPr>
                  <w:rStyle w:val="a4"/>
                  <w:rFonts w:ascii="Times New Roman" w:hAnsi="Times New Roman"/>
                  <w:b w:val="0"/>
                  <w:sz w:val="22"/>
                  <w:szCs w:val="22"/>
                </w:rPr>
                <w:t>147</w:t>
              </w:r>
            </w:hyperlink>
            <w:r w:rsidRPr="00EE01C7">
              <w:rPr>
                <w:rFonts w:ascii="Times New Roman" w:hAnsi="Times New Roman" w:cs="Times New Roman"/>
                <w:sz w:val="22"/>
                <w:szCs w:val="22"/>
              </w:rPr>
              <w:t xml:space="preserve"> ТК РФ)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9.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 xml:space="preserve">Затраты на охрану труда на одного работника (рублей) (определяются ежегодно с учетом </w:t>
            </w:r>
            <w:hyperlink r:id="rId59" w:history="1">
              <w:r w:rsidRPr="00EE01C7">
                <w:rPr>
                  <w:rStyle w:val="a4"/>
                  <w:rFonts w:ascii="Times New Roman" w:hAnsi="Times New Roman"/>
                  <w:b w:val="0"/>
                  <w:sz w:val="22"/>
                  <w:szCs w:val="22"/>
                </w:rPr>
                <w:t>Типового перечня</w:t>
              </w:r>
            </w:hyperlink>
            <w:r w:rsidRPr="00EE01C7">
              <w:rPr>
                <w:rFonts w:ascii="Times New Roman" w:hAnsi="Times New Roman" w:cs="Times New Roman"/>
                <w:sz w:val="22"/>
                <w:szCs w:val="22"/>
              </w:rPr>
              <w:t xml:space="preserve"> ежегодно реализуемых работодателем мероприятий по улучшению условий и охраны труда и снижению уровней профессиональных рисков, утвержденного </w:t>
            </w:r>
            <w:hyperlink r:id="rId60" w:history="1">
              <w:r w:rsidRPr="00EE01C7">
                <w:rPr>
                  <w:rStyle w:val="a4"/>
                  <w:rFonts w:ascii="Times New Roman" w:hAnsi="Times New Roman"/>
                  <w:sz w:val="22"/>
                  <w:szCs w:val="22"/>
                </w:rPr>
                <w:t>приказом</w:t>
              </w:r>
            </w:hyperlink>
            <w:r w:rsidRPr="00EE01C7">
              <w:rPr>
                <w:rFonts w:ascii="Times New Roman" w:hAnsi="Times New Roman" w:cs="Times New Roman"/>
                <w:sz w:val="22"/>
                <w:szCs w:val="22"/>
              </w:rPr>
              <w:t xml:space="preserve"> Минздравсоцразвития России от 1 марта 2012 года N 181н)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10.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Использование средств Фонда социального страхования на предупредительные меры по охране труда (рублей)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11.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Общая численность руководителей и специалистов: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- обученных в аккредитованных образовательных организациях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- прошедших проверку знаний в собственной комиссии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12.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Количество работников рабочих профессий, прошедших обучение безопасным методам и приемам выполнения работ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13.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Количество работников, прошедших периодические медицинские осмотры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14.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Количество работников, занятых на работах с вредными и (или) опасными условиями труда, выполняемых в особых температурных условиях или связанных с загрязнением, которым выдаются специальная одежда, специальная обувь и другие средства индивидуальной защиты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15.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Общее количество рабочих мест (равно численности позиций по штатному расписанию с округлением в большую сторону до целого числа, при этом рабочее место при сменном режиме учитывается как одно независимо от количества занятых на нем работников)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- из них аттестованных по условиям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- прошедших специальную оценку условий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1026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16.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Охват процедурами оценки условий труда (количество рабочих мест с действительными результатами аттестации или специальной оценки условий труда нарастающим итогом)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17.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Сумма административных взысканий, наложенных органами государственного надзора и (или) судом вследствие невыполнения требований охраны труда, рублей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7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18.</w:t>
            </w:r>
          </w:p>
        </w:tc>
        <w:tc>
          <w:tcPr>
            <w:tcW w:w="7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Количество должностных лиц, на которых органами государственного надзора наложены административные взыскания вследствие невыполнения требований охраны труда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47E3" w:rsidRPr="00EE01C7" w:rsidRDefault="00C047E3" w:rsidP="00EE01C7">
      <w:pPr>
        <w:spacing w:after="0" w:line="240" w:lineRule="auto"/>
        <w:rPr>
          <w:rFonts w:ascii="Times New Roman" w:hAnsi="Times New Roman" w:cs="Times New Roman"/>
        </w:rPr>
      </w:pPr>
    </w:p>
    <w:p w:rsidR="00C047E3" w:rsidRPr="00EE01C7" w:rsidRDefault="00C047E3" w:rsidP="00EE01C7">
      <w:pPr>
        <w:pStyle w:val="a6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Руководитель подведомственной организации _______________________________</w:t>
      </w:r>
    </w:p>
    <w:p w:rsidR="00C047E3" w:rsidRPr="00EE01C7" w:rsidRDefault="00C047E3" w:rsidP="00EE01C7">
      <w:pPr>
        <w:pStyle w:val="a6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                                                 (Ф. И. О., подпись)</w:t>
      </w:r>
    </w:p>
    <w:p w:rsidR="00C047E3" w:rsidRPr="00EE01C7" w:rsidRDefault="00C047E3" w:rsidP="00EE01C7">
      <w:pPr>
        <w:spacing w:after="0" w:line="240" w:lineRule="auto"/>
        <w:rPr>
          <w:rFonts w:ascii="Times New Roman" w:hAnsi="Times New Roman" w:cs="Times New Roman"/>
        </w:rPr>
      </w:pPr>
    </w:p>
    <w:p w:rsidR="00C047E3" w:rsidRPr="00EE01C7" w:rsidRDefault="00C047E3" w:rsidP="00EE01C7">
      <w:pPr>
        <w:pStyle w:val="a6"/>
        <w:rPr>
          <w:rStyle w:val="a3"/>
          <w:rFonts w:ascii="Times New Roman" w:hAnsi="Times New Roman" w:cs="Times New Roman"/>
          <w:bCs/>
          <w:sz w:val="22"/>
          <w:szCs w:val="22"/>
        </w:rPr>
      </w:pPr>
      <w:bookmarkStart w:id="151" w:name="sub_12"/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</w:t>
      </w:r>
    </w:p>
    <w:p w:rsidR="00C047E3" w:rsidRPr="00EE01C7" w:rsidRDefault="00C047E3" w:rsidP="00EE01C7">
      <w:pPr>
        <w:pStyle w:val="a6"/>
        <w:rPr>
          <w:rStyle w:val="a3"/>
          <w:rFonts w:ascii="Times New Roman" w:hAnsi="Times New Roman" w:cs="Times New Roman"/>
          <w:bCs/>
          <w:sz w:val="22"/>
          <w:szCs w:val="22"/>
        </w:rPr>
      </w:pPr>
    </w:p>
    <w:p w:rsidR="00C047E3" w:rsidRPr="00EE01C7" w:rsidRDefault="00C047E3" w:rsidP="00EE01C7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Форма 2</w:t>
      </w:r>
    </w:p>
    <w:bookmarkEnd w:id="151"/>
    <w:p w:rsidR="00C047E3" w:rsidRPr="00EE01C7" w:rsidRDefault="00C047E3" w:rsidP="00EE01C7">
      <w:pPr>
        <w:spacing w:after="0" w:line="240" w:lineRule="auto"/>
        <w:rPr>
          <w:rFonts w:ascii="Times New Roman" w:hAnsi="Times New Roman" w:cs="Times New Roman"/>
        </w:rPr>
      </w:pP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Ежегодный план</w:t>
      </w: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проведения плановых проверок подведомственных организаций</w:t>
      </w: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______________________________________________________</w:t>
      </w:r>
    </w:p>
    <w:p w:rsidR="00C047E3" w:rsidRPr="00EE01C7" w:rsidRDefault="00C047E3" w:rsidP="00EE01C7">
      <w:pPr>
        <w:pStyle w:val="a6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lastRenderedPageBreak/>
        <w:t xml:space="preserve">        (наименование органа ведомственного контроля)</w:t>
      </w:r>
    </w:p>
    <w:p w:rsidR="00C047E3" w:rsidRPr="00EE01C7" w:rsidRDefault="00C047E3" w:rsidP="00EE01C7">
      <w:pPr>
        <w:pStyle w:val="a6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    утвержден распоряжением _______________ от "_" ________ г. N __</w:t>
      </w:r>
    </w:p>
    <w:p w:rsidR="00C047E3" w:rsidRPr="00EE01C7" w:rsidRDefault="00C047E3" w:rsidP="00EE01C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2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21"/>
        <w:gridCol w:w="2569"/>
        <w:gridCol w:w="3380"/>
        <w:gridCol w:w="1698"/>
        <w:gridCol w:w="1842"/>
      </w:tblGrid>
      <w:tr w:rsidR="00C047E3" w:rsidRPr="00EE01C7" w:rsidTr="00EE01C7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Наименования подведомственных организаций, деятельность которых подлежит плановым проверкам, места их нахождения</w:t>
            </w: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Цель и основание проведения плановой проверки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Форма проверки (документарная или выездная)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Дата начала и сроки проведения плановой проверки</w:t>
            </w:r>
          </w:p>
        </w:tc>
      </w:tr>
      <w:tr w:rsidR="00C047E3" w:rsidRPr="00EE01C7" w:rsidTr="00EE01C7">
        <w:tc>
          <w:tcPr>
            <w:tcW w:w="7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 xml:space="preserve">ведомственный контроль за соблюдением </w:t>
            </w:r>
            <w:hyperlink r:id="rId61" w:history="1">
              <w:r w:rsidRPr="00EE01C7">
                <w:rPr>
                  <w:rStyle w:val="a4"/>
                  <w:rFonts w:ascii="Times New Roman" w:hAnsi="Times New Roman"/>
                  <w:b w:val="0"/>
                  <w:sz w:val="22"/>
                  <w:szCs w:val="22"/>
                </w:rPr>
                <w:t>трудового законодательства</w:t>
              </w:r>
            </w:hyperlink>
            <w:r w:rsidRPr="00EE01C7">
              <w:rPr>
                <w:rFonts w:ascii="Times New Roman" w:hAnsi="Times New Roman" w:cs="Times New Roman"/>
                <w:sz w:val="22"/>
                <w:szCs w:val="22"/>
              </w:rPr>
              <w:t xml:space="preserve"> (включая законодательство об охране труда) и иных нормативных правовых актов, содержащих нормы трудового права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EE01C7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47E3" w:rsidRPr="00202E03" w:rsidRDefault="00C047E3" w:rsidP="00C047E3">
      <w:pPr>
        <w:pStyle w:val="a6"/>
        <w:jc w:val="right"/>
        <w:rPr>
          <w:sz w:val="28"/>
          <w:szCs w:val="28"/>
        </w:rPr>
      </w:pPr>
      <w:bookmarkStart w:id="152" w:name="sub_13"/>
      <w:r w:rsidRPr="00202E03">
        <w:rPr>
          <w:rStyle w:val="a3"/>
          <w:bCs/>
          <w:sz w:val="28"/>
          <w:szCs w:val="28"/>
        </w:rPr>
        <w:t xml:space="preserve">                                                                  Форма 3</w:t>
      </w:r>
    </w:p>
    <w:bookmarkEnd w:id="152"/>
    <w:p w:rsidR="00C047E3" w:rsidRPr="00202E03" w:rsidRDefault="00C047E3" w:rsidP="00C047E3">
      <w:pPr>
        <w:rPr>
          <w:sz w:val="28"/>
          <w:szCs w:val="28"/>
        </w:rPr>
      </w:pP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Распоряжение (приказ)</w:t>
      </w: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органа ведомственного контроля о проведении ведомственной проверки</w:t>
      </w: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_____________________________________________________</w:t>
      </w:r>
    </w:p>
    <w:p w:rsidR="00C047E3" w:rsidRPr="00EE01C7" w:rsidRDefault="00C047E3" w:rsidP="00EE01C7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(наименование органа)</w:t>
      </w:r>
    </w:p>
    <w:p w:rsidR="00C047E3" w:rsidRPr="00EE01C7" w:rsidRDefault="00C047E3" w:rsidP="00C047E3">
      <w:pPr>
        <w:rPr>
          <w:rFonts w:ascii="Times New Roman" w:hAnsi="Times New Roman" w:cs="Times New Roman"/>
        </w:rPr>
      </w:pPr>
    </w:p>
    <w:p w:rsidR="00C047E3" w:rsidRPr="00EE01C7" w:rsidRDefault="00C047E3" w:rsidP="00C047E3">
      <w:pPr>
        <w:pStyle w:val="a6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от "__" ____________ г.                                           </w:t>
      </w:r>
      <w:r w:rsidR="00EE01C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</w:t>
      </w:r>
      <w:r w:rsidRPr="00EE01C7">
        <w:rPr>
          <w:rFonts w:ascii="Times New Roman" w:hAnsi="Times New Roman" w:cs="Times New Roman"/>
          <w:sz w:val="22"/>
          <w:szCs w:val="22"/>
        </w:rPr>
        <w:t>N _____</w:t>
      </w:r>
    </w:p>
    <w:p w:rsidR="00C047E3" w:rsidRPr="00EE01C7" w:rsidRDefault="00C047E3" w:rsidP="00C047E3">
      <w:pPr>
        <w:rPr>
          <w:rFonts w:ascii="Times New Roman" w:hAnsi="Times New Roman" w:cs="Times New Roman"/>
        </w:rPr>
      </w:pP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Регламент ведомственного контроля 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_______________________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         (реквизиты приказа органа ведомственного контроля,</w:t>
      </w:r>
      <w:r w:rsidR="00EE01C7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 xml:space="preserve"> утвердившего регламент)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Вид проводимой проверки ___________________________________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</w:t>
      </w:r>
      <w:r w:rsidRPr="00EE01C7">
        <w:rPr>
          <w:rFonts w:ascii="Times New Roman" w:hAnsi="Times New Roman" w:cs="Times New Roman"/>
          <w:sz w:val="22"/>
          <w:szCs w:val="22"/>
        </w:rPr>
        <w:t>_</w:t>
      </w:r>
      <w:r w:rsidR="00EE01C7">
        <w:rPr>
          <w:rFonts w:ascii="Times New Roman" w:hAnsi="Times New Roman" w:cs="Times New Roman"/>
          <w:sz w:val="22"/>
          <w:szCs w:val="22"/>
        </w:rPr>
        <w:t>_______</w:t>
      </w:r>
      <w:r w:rsidRPr="00EE01C7">
        <w:rPr>
          <w:rFonts w:ascii="Times New Roman" w:hAnsi="Times New Roman" w:cs="Times New Roman"/>
          <w:sz w:val="22"/>
          <w:szCs w:val="22"/>
        </w:rPr>
        <w:t>_____________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                 (плановая либо внеплановая, документарная либо выездная)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Полное  наименование  подведомственной  организации,   проверка   которой</w:t>
      </w:r>
      <w:r w:rsidR="00EE01C7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проводится, место ее нахождения _________________________________________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_______________________________________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</w:t>
      </w:r>
      <w:r w:rsidRPr="00EE01C7">
        <w:rPr>
          <w:rFonts w:ascii="Times New Roman" w:hAnsi="Times New Roman" w:cs="Times New Roman"/>
          <w:sz w:val="22"/>
          <w:szCs w:val="22"/>
        </w:rPr>
        <w:t>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Должностное  лицо (лица),  уполномоченное  (уполномоченные) на проведение</w:t>
      </w:r>
      <w:r w:rsidR="00EE01C7">
        <w:rPr>
          <w:rFonts w:ascii="Times New Roman" w:hAnsi="Times New Roman" w:cs="Times New Roman"/>
          <w:sz w:val="22"/>
          <w:szCs w:val="22"/>
        </w:rPr>
        <w:t xml:space="preserve">  </w:t>
      </w:r>
      <w:r w:rsidRPr="00EE01C7">
        <w:rPr>
          <w:rFonts w:ascii="Times New Roman" w:hAnsi="Times New Roman" w:cs="Times New Roman"/>
          <w:sz w:val="22"/>
          <w:szCs w:val="22"/>
        </w:rPr>
        <w:t>проверки:</w:t>
      </w:r>
    </w:p>
    <w:p w:rsidR="00C047E3" w:rsidRPr="00EE01C7" w:rsidRDefault="00C047E3" w:rsidP="00C047E3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14"/>
        <w:gridCol w:w="4915"/>
        <w:gridCol w:w="3891"/>
      </w:tblGrid>
      <w:tr w:rsidR="00C047E3" w:rsidRPr="00EE01C7" w:rsidTr="00EE01C7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C047E3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</w:tr>
      <w:tr w:rsidR="00C047E3" w:rsidRPr="00EE01C7" w:rsidTr="00EE01C7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EE01C7">
        <w:tc>
          <w:tcPr>
            <w:tcW w:w="61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47E3" w:rsidRPr="00EE01C7" w:rsidRDefault="00C047E3" w:rsidP="00C047E3">
      <w:pPr>
        <w:rPr>
          <w:rFonts w:ascii="Times New Roman" w:hAnsi="Times New Roman" w:cs="Times New Roman"/>
        </w:rPr>
      </w:pP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Основания проведения проверки 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_____________</w:t>
      </w:r>
      <w:r w:rsidRPr="00EE01C7">
        <w:rPr>
          <w:rFonts w:ascii="Times New Roman" w:hAnsi="Times New Roman" w:cs="Times New Roman"/>
          <w:sz w:val="22"/>
          <w:szCs w:val="22"/>
        </w:rPr>
        <w:t>_</w:t>
      </w:r>
      <w:r w:rsidR="00EE01C7">
        <w:rPr>
          <w:rFonts w:ascii="Times New Roman" w:hAnsi="Times New Roman" w:cs="Times New Roman"/>
          <w:sz w:val="22"/>
          <w:szCs w:val="22"/>
        </w:rPr>
        <w:t>______</w:t>
      </w:r>
      <w:r w:rsidRPr="00EE01C7">
        <w:rPr>
          <w:rFonts w:ascii="Times New Roman" w:hAnsi="Times New Roman" w:cs="Times New Roman"/>
          <w:sz w:val="22"/>
          <w:szCs w:val="22"/>
        </w:rPr>
        <w:t>_____________________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__________________</w:t>
      </w:r>
      <w:r w:rsidRPr="00EE01C7">
        <w:rPr>
          <w:rFonts w:ascii="Times New Roman" w:hAnsi="Times New Roman" w:cs="Times New Roman"/>
          <w:sz w:val="22"/>
          <w:szCs w:val="22"/>
        </w:rPr>
        <w:t>____</w:t>
      </w:r>
    </w:p>
    <w:p w:rsidR="00C047E3" w:rsidRPr="00EE01C7" w:rsidRDefault="00C047E3" w:rsidP="00EE01C7">
      <w:pPr>
        <w:pStyle w:val="a6"/>
        <w:ind w:left="-709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(ссылка на утвержденный ежегодный план проведения плановых проверок или</w:t>
      </w:r>
      <w:r w:rsidR="00EE01C7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 xml:space="preserve"> реквизиты</w:t>
      </w:r>
      <w:r w:rsidR="00EE01C7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обращений граждан, организаций, органов государственной власти</w:t>
      </w:r>
      <w:r w:rsidR="00EE01C7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 xml:space="preserve"> Республики Мордовия, органов местного самоуправления; запросов редакций</w:t>
      </w:r>
      <w:r w:rsidR="00EE01C7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средств массовой информации, в том числе электронных)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Цель проведения проверки 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</w:t>
      </w:r>
      <w:r w:rsidR="00EE01C7">
        <w:rPr>
          <w:rFonts w:ascii="Times New Roman" w:hAnsi="Times New Roman" w:cs="Times New Roman"/>
          <w:sz w:val="22"/>
          <w:szCs w:val="22"/>
        </w:rPr>
        <w:t>______</w:t>
      </w:r>
      <w:r w:rsidRPr="00EE01C7">
        <w:rPr>
          <w:rFonts w:ascii="Times New Roman" w:hAnsi="Times New Roman" w:cs="Times New Roman"/>
          <w:sz w:val="22"/>
          <w:szCs w:val="22"/>
        </w:rPr>
        <w:t>___________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</w:t>
      </w:r>
      <w:r w:rsidR="00EE01C7">
        <w:rPr>
          <w:rFonts w:ascii="Times New Roman" w:hAnsi="Times New Roman" w:cs="Times New Roman"/>
          <w:sz w:val="22"/>
          <w:szCs w:val="22"/>
        </w:rPr>
        <w:t>______</w:t>
      </w:r>
      <w:r w:rsidRPr="00EE01C7">
        <w:rPr>
          <w:rFonts w:ascii="Times New Roman" w:hAnsi="Times New Roman" w:cs="Times New Roman"/>
          <w:sz w:val="22"/>
          <w:szCs w:val="22"/>
        </w:rPr>
        <w:t>___________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</w:t>
      </w:r>
      <w:r w:rsidR="00EE01C7">
        <w:rPr>
          <w:rFonts w:ascii="Times New Roman" w:hAnsi="Times New Roman" w:cs="Times New Roman"/>
          <w:sz w:val="22"/>
          <w:szCs w:val="22"/>
        </w:rPr>
        <w:t>______</w:t>
      </w:r>
      <w:r w:rsidRPr="00EE01C7">
        <w:rPr>
          <w:rFonts w:ascii="Times New Roman" w:hAnsi="Times New Roman" w:cs="Times New Roman"/>
          <w:sz w:val="22"/>
          <w:szCs w:val="22"/>
        </w:rPr>
        <w:t>___________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lastRenderedPageBreak/>
        <w:t>____________________________________________________________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</w:t>
      </w:r>
      <w:r w:rsidRPr="00EE01C7">
        <w:rPr>
          <w:rFonts w:ascii="Times New Roman" w:hAnsi="Times New Roman" w:cs="Times New Roman"/>
          <w:sz w:val="22"/>
          <w:szCs w:val="22"/>
        </w:rPr>
        <w:t>___</w:t>
      </w:r>
      <w:r w:rsidR="00EE01C7">
        <w:rPr>
          <w:rFonts w:ascii="Times New Roman" w:hAnsi="Times New Roman" w:cs="Times New Roman"/>
          <w:sz w:val="22"/>
          <w:szCs w:val="22"/>
        </w:rPr>
        <w:t>__</w:t>
      </w:r>
      <w:r w:rsidRPr="00EE01C7">
        <w:rPr>
          <w:rFonts w:ascii="Times New Roman" w:hAnsi="Times New Roman" w:cs="Times New Roman"/>
          <w:sz w:val="22"/>
          <w:szCs w:val="22"/>
        </w:rPr>
        <w:t>__________</w:t>
      </w:r>
    </w:p>
    <w:p w:rsidR="00C047E3" w:rsidRPr="00EE01C7" w:rsidRDefault="00C047E3" w:rsidP="00EE01C7">
      <w:pPr>
        <w:pStyle w:val="a6"/>
        <w:ind w:left="-709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(ведомственный контроль за соблюдением </w:t>
      </w:r>
      <w:hyperlink r:id="rId62" w:history="1">
        <w:r w:rsidRPr="00EE01C7">
          <w:rPr>
            <w:rStyle w:val="a4"/>
            <w:rFonts w:ascii="Times New Roman" w:hAnsi="Times New Roman"/>
            <w:b w:val="0"/>
            <w:sz w:val="22"/>
            <w:szCs w:val="22"/>
          </w:rPr>
          <w:t>трудового законодательства</w:t>
        </w:r>
      </w:hyperlink>
      <w:r w:rsidR="00EE01C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 xml:space="preserve"> (включая </w:t>
      </w:r>
      <w:r w:rsidR="00EE01C7">
        <w:rPr>
          <w:rFonts w:ascii="Times New Roman" w:hAnsi="Times New Roman" w:cs="Times New Roman"/>
          <w:sz w:val="22"/>
          <w:szCs w:val="22"/>
        </w:rPr>
        <w:t>з</w:t>
      </w:r>
      <w:r w:rsidRPr="00EE01C7">
        <w:rPr>
          <w:rFonts w:ascii="Times New Roman" w:hAnsi="Times New Roman" w:cs="Times New Roman"/>
          <w:sz w:val="22"/>
          <w:szCs w:val="22"/>
        </w:rPr>
        <w:t>аконодательство об охране труда) и иных нормативных правовых</w:t>
      </w:r>
      <w:r w:rsidR="00EE01C7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 xml:space="preserve"> актов, содержащих нормы трудового права)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Дата начала и окончания проверки, срок проведения проверки ___</w:t>
      </w:r>
      <w:r w:rsidR="00EE01C7">
        <w:rPr>
          <w:rFonts w:ascii="Times New Roman" w:hAnsi="Times New Roman" w:cs="Times New Roman"/>
          <w:sz w:val="22"/>
          <w:szCs w:val="22"/>
        </w:rPr>
        <w:t>_________________</w:t>
      </w:r>
      <w:r w:rsidRPr="00EE01C7">
        <w:rPr>
          <w:rFonts w:ascii="Times New Roman" w:hAnsi="Times New Roman" w:cs="Times New Roman"/>
          <w:sz w:val="22"/>
          <w:szCs w:val="22"/>
        </w:rPr>
        <w:t>__</w:t>
      </w:r>
      <w:r w:rsidR="00EE01C7">
        <w:rPr>
          <w:rFonts w:ascii="Times New Roman" w:hAnsi="Times New Roman" w:cs="Times New Roman"/>
          <w:sz w:val="22"/>
          <w:szCs w:val="22"/>
        </w:rPr>
        <w:t>__</w:t>
      </w:r>
      <w:r w:rsidR="00590720">
        <w:rPr>
          <w:rFonts w:ascii="Times New Roman" w:hAnsi="Times New Roman" w:cs="Times New Roman"/>
          <w:sz w:val="22"/>
          <w:szCs w:val="22"/>
        </w:rPr>
        <w:t>__</w:t>
      </w:r>
      <w:r w:rsidR="00EE01C7">
        <w:rPr>
          <w:rFonts w:ascii="Times New Roman" w:hAnsi="Times New Roman" w:cs="Times New Roman"/>
          <w:sz w:val="22"/>
          <w:szCs w:val="22"/>
        </w:rPr>
        <w:t>__</w:t>
      </w:r>
      <w:r w:rsidRPr="00EE01C7">
        <w:rPr>
          <w:rFonts w:ascii="Times New Roman" w:hAnsi="Times New Roman" w:cs="Times New Roman"/>
          <w:sz w:val="22"/>
          <w:szCs w:val="22"/>
        </w:rPr>
        <w:t>_________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</w:t>
      </w:r>
      <w:r w:rsidRPr="00EE01C7">
        <w:rPr>
          <w:rFonts w:ascii="Times New Roman" w:hAnsi="Times New Roman" w:cs="Times New Roman"/>
          <w:sz w:val="22"/>
          <w:szCs w:val="22"/>
        </w:rPr>
        <w:t>__</w:t>
      </w:r>
      <w:r w:rsidR="00590720">
        <w:rPr>
          <w:rFonts w:ascii="Times New Roman" w:hAnsi="Times New Roman" w:cs="Times New Roman"/>
          <w:sz w:val="22"/>
          <w:szCs w:val="22"/>
        </w:rPr>
        <w:t>__</w:t>
      </w:r>
      <w:r w:rsidR="00EE01C7">
        <w:rPr>
          <w:rFonts w:ascii="Times New Roman" w:hAnsi="Times New Roman" w:cs="Times New Roman"/>
          <w:sz w:val="22"/>
          <w:szCs w:val="22"/>
        </w:rPr>
        <w:t>____</w:t>
      </w:r>
      <w:r w:rsidRPr="00EE01C7">
        <w:rPr>
          <w:rFonts w:ascii="Times New Roman" w:hAnsi="Times New Roman" w:cs="Times New Roman"/>
          <w:sz w:val="22"/>
          <w:szCs w:val="22"/>
        </w:rPr>
        <w:t>________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________________</w:t>
      </w:r>
      <w:r w:rsidRPr="00EE01C7">
        <w:rPr>
          <w:rFonts w:ascii="Times New Roman" w:hAnsi="Times New Roman" w:cs="Times New Roman"/>
          <w:sz w:val="22"/>
          <w:szCs w:val="22"/>
        </w:rPr>
        <w:t>__</w:t>
      </w:r>
      <w:r w:rsidR="00EE01C7">
        <w:rPr>
          <w:rFonts w:ascii="Times New Roman" w:hAnsi="Times New Roman" w:cs="Times New Roman"/>
          <w:sz w:val="22"/>
          <w:szCs w:val="22"/>
        </w:rPr>
        <w:t>__</w:t>
      </w:r>
      <w:r w:rsidRPr="00EE01C7">
        <w:rPr>
          <w:rFonts w:ascii="Times New Roman" w:hAnsi="Times New Roman" w:cs="Times New Roman"/>
          <w:sz w:val="22"/>
          <w:szCs w:val="22"/>
        </w:rPr>
        <w:t>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Период времени, относительно которого осуществляется проверка _______</w:t>
      </w:r>
      <w:r w:rsidR="00EE01C7">
        <w:rPr>
          <w:rFonts w:ascii="Times New Roman" w:hAnsi="Times New Roman" w:cs="Times New Roman"/>
          <w:sz w:val="22"/>
          <w:szCs w:val="22"/>
        </w:rPr>
        <w:t>______________________</w:t>
      </w:r>
      <w:r w:rsidRPr="00EE01C7">
        <w:rPr>
          <w:rFonts w:ascii="Times New Roman" w:hAnsi="Times New Roman" w:cs="Times New Roman"/>
          <w:sz w:val="22"/>
          <w:szCs w:val="22"/>
        </w:rPr>
        <w:t>____</w:t>
      </w:r>
    </w:p>
    <w:p w:rsidR="00C047E3" w:rsidRPr="00EE01C7" w:rsidRDefault="00C047E3" w:rsidP="00EE01C7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___________________________________________________________</w:t>
      </w:r>
      <w:r w:rsidR="00EE01C7">
        <w:rPr>
          <w:rFonts w:ascii="Times New Roman" w:hAnsi="Times New Roman" w:cs="Times New Roman"/>
          <w:sz w:val="22"/>
          <w:szCs w:val="22"/>
        </w:rPr>
        <w:t>____________</w:t>
      </w:r>
      <w:r w:rsidRPr="00EE01C7">
        <w:rPr>
          <w:rFonts w:ascii="Times New Roman" w:hAnsi="Times New Roman" w:cs="Times New Roman"/>
          <w:sz w:val="22"/>
          <w:szCs w:val="22"/>
        </w:rPr>
        <w:t>________</w:t>
      </w:r>
      <w:r w:rsidR="00EE01C7">
        <w:rPr>
          <w:rFonts w:ascii="Times New Roman" w:hAnsi="Times New Roman" w:cs="Times New Roman"/>
          <w:sz w:val="22"/>
          <w:szCs w:val="22"/>
        </w:rPr>
        <w:t>______</w:t>
      </w:r>
      <w:r w:rsidRPr="00EE01C7">
        <w:rPr>
          <w:rFonts w:ascii="Times New Roman" w:hAnsi="Times New Roman" w:cs="Times New Roman"/>
          <w:sz w:val="22"/>
          <w:szCs w:val="22"/>
        </w:rPr>
        <w:t>______</w:t>
      </w:r>
    </w:p>
    <w:p w:rsidR="00C047E3" w:rsidRPr="00EE01C7" w:rsidRDefault="00C047E3" w:rsidP="00EE01C7">
      <w:pPr>
        <w:ind w:left="-709"/>
        <w:rPr>
          <w:rFonts w:ascii="Times New Roman" w:hAnsi="Times New Roman" w:cs="Times New Roman"/>
        </w:rPr>
      </w:pPr>
    </w:p>
    <w:tbl>
      <w:tblPr>
        <w:tblW w:w="1020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652"/>
        <w:gridCol w:w="2548"/>
      </w:tblGrid>
      <w:tr w:rsidR="00C047E3" w:rsidRPr="00EE01C7" w:rsidTr="00590720"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Мероприятия по ведомственному контролю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C047E3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Необходимость (да, нет)</w:t>
            </w:r>
          </w:p>
        </w:tc>
      </w:tr>
      <w:tr w:rsidR="00C047E3" w:rsidRPr="00EE01C7" w:rsidTr="00590720"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1) посещение (при выездной проверке) объектов подведомственной организации в сопровождении руководителя или иных должностных лиц подведомственной организации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590720"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2) запрос у подведомственных организаций и получение от них документов и материалов по вопросам, относящимся к предмету проверки, а также получение устных и письменных объяснений от должностных лиц и работников подведомственных организаций по вопросам, относящимся к предмету проверки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590720"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3) ознакомление с документами, объяснениями, информацией, полученными при осуществлении мероприятий по ведомственному контролю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590720">
        <w:tc>
          <w:tcPr>
            <w:tcW w:w="76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4) участие в расследовании несчастных случаев на производстве в установленном законодательством порядке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C047E3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47E3" w:rsidRPr="00EE01C7" w:rsidRDefault="00C047E3" w:rsidP="00C047E3">
      <w:pPr>
        <w:rPr>
          <w:rFonts w:ascii="Times New Roman" w:hAnsi="Times New Roman" w:cs="Times New Roman"/>
        </w:rPr>
      </w:pPr>
    </w:p>
    <w:p w:rsidR="00C047E3" w:rsidRPr="00EE01C7" w:rsidRDefault="00C047E3" w:rsidP="00590720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Перечень документов, представление которых подведомственной  организацией</w:t>
      </w:r>
      <w:r w:rsidR="00590720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необходимо для</w:t>
      </w:r>
      <w:r w:rsidR="00590720">
        <w:rPr>
          <w:rFonts w:ascii="Times New Roman" w:hAnsi="Times New Roman" w:cs="Times New Roman"/>
          <w:sz w:val="22"/>
          <w:szCs w:val="22"/>
        </w:rPr>
        <w:t xml:space="preserve"> д</w:t>
      </w:r>
      <w:r w:rsidRPr="00EE01C7">
        <w:rPr>
          <w:rFonts w:ascii="Times New Roman" w:hAnsi="Times New Roman" w:cs="Times New Roman"/>
          <w:sz w:val="22"/>
          <w:szCs w:val="22"/>
        </w:rPr>
        <w:t>остижения цели проведения проверки ___________________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___________________________________</w:t>
      </w:r>
      <w:r w:rsidRPr="00EE01C7">
        <w:rPr>
          <w:rFonts w:ascii="Times New Roman" w:hAnsi="Times New Roman" w:cs="Times New Roman"/>
          <w:sz w:val="22"/>
          <w:szCs w:val="22"/>
        </w:rPr>
        <w:t>___</w:t>
      </w:r>
    </w:p>
    <w:p w:rsidR="00C047E3" w:rsidRPr="00EE01C7" w:rsidRDefault="00C047E3" w:rsidP="00590720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_______________________</w:t>
      </w:r>
    </w:p>
    <w:p w:rsidR="00C047E3" w:rsidRPr="00EE01C7" w:rsidRDefault="00C047E3" w:rsidP="00590720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______________________</w:t>
      </w:r>
    </w:p>
    <w:p w:rsidR="00C047E3" w:rsidRPr="00EE01C7" w:rsidRDefault="00C047E3" w:rsidP="00590720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__________________</w:t>
      </w:r>
    </w:p>
    <w:p w:rsidR="00C047E3" w:rsidRPr="00EE01C7" w:rsidRDefault="00C047E3" w:rsidP="00590720">
      <w:pPr>
        <w:pStyle w:val="a6"/>
        <w:ind w:left="-709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Должность, фамилия, инициалы руководителя органа ведомственного контроля</w:t>
      </w:r>
    </w:p>
    <w:p w:rsidR="00C047E3" w:rsidRPr="00EE01C7" w:rsidRDefault="00C047E3" w:rsidP="00C047E3">
      <w:pPr>
        <w:rPr>
          <w:rFonts w:ascii="Times New Roman" w:hAnsi="Times New Roman" w:cs="Times New Roman"/>
        </w:rPr>
      </w:pPr>
    </w:p>
    <w:p w:rsidR="00C047E3" w:rsidRPr="00EE01C7" w:rsidRDefault="00C047E3" w:rsidP="00C047E3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bookmarkStart w:id="153" w:name="sub_14"/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 xml:space="preserve">                                                                  Форма 4</w:t>
      </w:r>
    </w:p>
    <w:bookmarkEnd w:id="153"/>
    <w:p w:rsidR="00C047E3" w:rsidRPr="00EE01C7" w:rsidRDefault="00C047E3" w:rsidP="00C047E3">
      <w:pPr>
        <w:rPr>
          <w:rFonts w:ascii="Times New Roman" w:hAnsi="Times New Roman" w:cs="Times New Roman"/>
        </w:rPr>
      </w:pPr>
    </w:p>
    <w:p w:rsidR="00C047E3" w:rsidRPr="00EE01C7" w:rsidRDefault="00C047E3" w:rsidP="00590720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Акт</w:t>
      </w:r>
    </w:p>
    <w:p w:rsidR="00C047E3" w:rsidRPr="00EE01C7" w:rsidRDefault="00C047E3" w:rsidP="00590720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Style w:val="a3"/>
          <w:rFonts w:ascii="Times New Roman" w:hAnsi="Times New Roman" w:cs="Times New Roman"/>
          <w:bCs/>
          <w:sz w:val="22"/>
          <w:szCs w:val="22"/>
        </w:rPr>
        <w:t>проверки N ________</w:t>
      </w:r>
    </w:p>
    <w:p w:rsidR="00C047E3" w:rsidRPr="00EE01C7" w:rsidRDefault="00C047E3" w:rsidP="00590720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__________________________________________________________________</w:t>
      </w:r>
    </w:p>
    <w:p w:rsidR="00C047E3" w:rsidRDefault="00C047E3" w:rsidP="00590720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(наименование органа ведомственного контроля)</w:t>
      </w:r>
    </w:p>
    <w:p w:rsidR="00590720" w:rsidRPr="00590720" w:rsidRDefault="00590720" w:rsidP="00590720"/>
    <w:p w:rsidR="00C047E3" w:rsidRPr="00EE01C7" w:rsidRDefault="00C047E3" w:rsidP="00C047E3">
      <w:pPr>
        <w:pStyle w:val="a6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         _________________________ (место составления акта)</w:t>
      </w:r>
    </w:p>
    <w:p w:rsidR="00C047E3" w:rsidRDefault="00C047E3" w:rsidP="00C047E3">
      <w:pPr>
        <w:pStyle w:val="a6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         _________________________ (время составления акта)</w:t>
      </w:r>
    </w:p>
    <w:p w:rsidR="00C047E3" w:rsidRDefault="00C047E3" w:rsidP="00C047E3">
      <w:pPr>
        <w:pStyle w:val="a6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         "__" _____________ 20__ г. (дата составления акта)</w:t>
      </w:r>
    </w:p>
    <w:p w:rsidR="00590720" w:rsidRPr="00590720" w:rsidRDefault="00590720" w:rsidP="00590720"/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Вид проводимой проверки _________________________________________________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                 (плановая либо внеплановая, документарная либо выездная)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Регламент ведомственного контроля _______________________________________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         (реквизиты приказа органа ведомственного контроля,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                     утвердившего регламент)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Дата  и  номер  распоряжения (приказа) руководителя органа ведомственного</w:t>
      </w:r>
      <w:r w:rsidR="00590720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контроля ________________________________________________________________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Фамилия,  имя,  отчество  и  должность  должностного  лица  (лиц)  органа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ведомственного контроля, проводившего (проводивших) проверку:</w:t>
      </w:r>
    </w:p>
    <w:p w:rsidR="00C047E3" w:rsidRPr="00EE01C7" w:rsidRDefault="00C047E3" w:rsidP="00590720">
      <w:pPr>
        <w:ind w:left="-709" w:right="-143"/>
        <w:rPr>
          <w:rFonts w:ascii="Times New Roman" w:hAnsi="Times New Roman" w:cs="Times New Roman"/>
        </w:rPr>
      </w:pPr>
    </w:p>
    <w:tbl>
      <w:tblPr>
        <w:tblW w:w="1022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5460"/>
        <w:gridCol w:w="3920"/>
      </w:tblGrid>
      <w:tr w:rsidR="00C047E3" w:rsidRPr="00EE01C7" w:rsidTr="005907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</w:tr>
      <w:tr w:rsidR="00C047E3" w:rsidRPr="00EE01C7" w:rsidTr="005907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5907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59072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47E3" w:rsidRPr="00EE01C7" w:rsidRDefault="00C047E3" w:rsidP="00590720">
      <w:pPr>
        <w:ind w:left="-709" w:right="-143"/>
        <w:rPr>
          <w:rFonts w:ascii="Times New Roman" w:hAnsi="Times New Roman" w:cs="Times New Roman"/>
        </w:rPr>
      </w:pPr>
    </w:p>
    <w:p w:rsidR="00C047E3" w:rsidRPr="00EE01C7" w:rsidRDefault="00C047E3" w:rsidP="00590720">
      <w:pPr>
        <w:pStyle w:val="a6"/>
        <w:ind w:left="-709" w:right="-143"/>
        <w:jc w:val="both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Наименование  проверяемой  подведомственной  организации,  фамилия,  имя,</w:t>
      </w:r>
      <w:r w:rsidR="00590720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отчество  и  должность  руководителя  или уполномоченного им должностного</w:t>
      </w:r>
      <w:r w:rsidR="00590720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лица  подведомственной   организации,  присутствовавших  при   проведении</w:t>
      </w:r>
      <w:r w:rsidR="00590720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проверки</w:t>
      </w:r>
      <w:r w:rsidR="00590720">
        <w:rPr>
          <w:rFonts w:ascii="Times New Roman" w:hAnsi="Times New Roman" w:cs="Times New Roman"/>
          <w:sz w:val="22"/>
          <w:szCs w:val="22"/>
        </w:rPr>
        <w:t>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_______________________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Дата, время, продолжительность и место проведения проверки _____</w:t>
      </w:r>
      <w:r w:rsidR="00590720">
        <w:rPr>
          <w:rFonts w:ascii="Times New Roman" w:hAnsi="Times New Roman" w:cs="Times New Roman"/>
          <w:sz w:val="22"/>
          <w:szCs w:val="22"/>
        </w:rPr>
        <w:t>________________________</w:t>
      </w:r>
      <w:r w:rsidRPr="00EE01C7">
        <w:rPr>
          <w:rFonts w:ascii="Times New Roman" w:hAnsi="Times New Roman" w:cs="Times New Roman"/>
          <w:sz w:val="22"/>
          <w:szCs w:val="22"/>
        </w:rPr>
        <w:t>_________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____________________________________________________________________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___________________</w:t>
      </w:r>
      <w:r w:rsidRPr="00EE01C7">
        <w:rPr>
          <w:rFonts w:ascii="Times New Roman" w:hAnsi="Times New Roman" w:cs="Times New Roman"/>
          <w:sz w:val="22"/>
          <w:szCs w:val="22"/>
        </w:rPr>
        <w:t>_____</w:t>
      </w:r>
    </w:p>
    <w:p w:rsidR="00C047E3" w:rsidRPr="00EE01C7" w:rsidRDefault="00C047E3" w:rsidP="00590720">
      <w:pPr>
        <w:pStyle w:val="a6"/>
        <w:ind w:left="-709" w:right="-143"/>
        <w:jc w:val="both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Сведения  о результатах  проверки,  в  том  числе о выявленных нарушениях</w:t>
      </w:r>
      <w:r w:rsidR="00590720">
        <w:rPr>
          <w:rFonts w:ascii="Times New Roman" w:hAnsi="Times New Roman" w:cs="Times New Roman"/>
          <w:sz w:val="22"/>
          <w:szCs w:val="22"/>
        </w:rPr>
        <w:t xml:space="preserve"> </w:t>
      </w:r>
      <w:hyperlink r:id="rId63" w:history="1">
        <w:r w:rsidRPr="00EE01C7">
          <w:rPr>
            <w:rStyle w:val="a4"/>
            <w:rFonts w:ascii="Times New Roman" w:hAnsi="Times New Roman"/>
            <w:b w:val="0"/>
            <w:sz w:val="22"/>
            <w:szCs w:val="22"/>
          </w:rPr>
          <w:t>трудового  законодательства</w:t>
        </w:r>
      </w:hyperlink>
      <w:r w:rsidRPr="00EE01C7">
        <w:rPr>
          <w:rFonts w:ascii="Times New Roman" w:hAnsi="Times New Roman" w:cs="Times New Roman"/>
          <w:sz w:val="22"/>
          <w:szCs w:val="22"/>
        </w:rPr>
        <w:t xml:space="preserve">  со  ссылкой  на  соответствующие нормативные</w:t>
      </w:r>
      <w:r w:rsidR="00590720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правовые акты</w:t>
      </w:r>
    </w:p>
    <w:p w:rsidR="00C047E3" w:rsidRPr="00EE01C7" w:rsidRDefault="00C047E3" w:rsidP="00590720">
      <w:pPr>
        <w:ind w:left="-709" w:right="-143"/>
        <w:rPr>
          <w:rFonts w:ascii="Times New Roman" w:hAnsi="Times New Roman" w:cs="Times New Roman"/>
        </w:rPr>
      </w:pPr>
    </w:p>
    <w:tbl>
      <w:tblPr>
        <w:tblW w:w="1019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34"/>
        <w:gridCol w:w="5466"/>
        <w:gridCol w:w="3995"/>
      </w:tblGrid>
      <w:tr w:rsidR="00C047E3" w:rsidRPr="00EE01C7" w:rsidTr="00590720"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 w:firstLine="55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 w:firstLine="55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 xml:space="preserve">Выявленные нарушения </w:t>
            </w:r>
            <w:hyperlink r:id="rId64" w:history="1">
              <w:r w:rsidRPr="00EE01C7">
                <w:rPr>
                  <w:rStyle w:val="a4"/>
                  <w:rFonts w:ascii="Times New Roman" w:hAnsi="Times New Roman"/>
                  <w:b w:val="0"/>
                  <w:sz w:val="22"/>
                  <w:szCs w:val="22"/>
                </w:rPr>
                <w:t>трудового законодательства</w:t>
              </w:r>
            </w:hyperlink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 w:firstLine="55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Основания (пункт, статья, реквизиты НПА)</w:t>
            </w:r>
          </w:p>
        </w:tc>
      </w:tr>
      <w:tr w:rsidR="00C047E3" w:rsidRPr="00EE01C7" w:rsidTr="00590720"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590720">
        <w:tc>
          <w:tcPr>
            <w:tcW w:w="7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47E3" w:rsidRPr="00EE01C7" w:rsidRDefault="00C047E3" w:rsidP="00590720">
      <w:pPr>
        <w:ind w:left="-709" w:right="-143"/>
        <w:rPr>
          <w:rFonts w:ascii="Times New Roman" w:hAnsi="Times New Roman" w:cs="Times New Roman"/>
        </w:rPr>
      </w:pP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 xml:space="preserve">Сведения о лицах, допустивших нарушения </w:t>
      </w:r>
      <w:hyperlink r:id="rId65" w:history="1">
        <w:r w:rsidRPr="00EE01C7">
          <w:rPr>
            <w:rStyle w:val="a4"/>
            <w:rFonts w:ascii="Times New Roman" w:hAnsi="Times New Roman"/>
            <w:b w:val="0"/>
            <w:sz w:val="22"/>
            <w:szCs w:val="22"/>
          </w:rPr>
          <w:t>трудового законодательства</w:t>
        </w:r>
      </w:hyperlink>
    </w:p>
    <w:p w:rsidR="00C047E3" w:rsidRPr="00EE01C7" w:rsidRDefault="00C047E3" w:rsidP="00590720">
      <w:pPr>
        <w:ind w:left="-709" w:right="-143"/>
        <w:rPr>
          <w:rFonts w:ascii="Times New Roman" w:hAnsi="Times New Roman" w:cs="Times New Roman"/>
        </w:rPr>
      </w:pPr>
    </w:p>
    <w:tbl>
      <w:tblPr>
        <w:tblW w:w="1022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5460"/>
        <w:gridCol w:w="4060"/>
      </w:tblGrid>
      <w:tr w:rsidR="00C047E3" w:rsidRPr="00EE01C7" w:rsidTr="0059072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N п/п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Фамилия, имя, отчество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E01C7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</w:tr>
      <w:tr w:rsidR="00C047E3" w:rsidRPr="00EE01C7" w:rsidTr="0059072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59072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047E3" w:rsidRPr="00EE01C7" w:rsidTr="00590720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47E3" w:rsidRPr="00EE01C7" w:rsidRDefault="00C047E3" w:rsidP="00590720">
            <w:pPr>
              <w:pStyle w:val="a5"/>
              <w:ind w:left="-709" w:right="-143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C047E3" w:rsidRPr="00EE01C7" w:rsidRDefault="00C047E3" w:rsidP="00590720">
      <w:pPr>
        <w:ind w:left="-709" w:right="-143"/>
        <w:rPr>
          <w:rFonts w:ascii="Times New Roman" w:hAnsi="Times New Roman" w:cs="Times New Roman"/>
        </w:rPr>
      </w:pPr>
    </w:p>
    <w:p w:rsidR="00C047E3" w:rsidRDefault="00C047E3" w:rsidP="00590720">
      <w:pPr>
        <w:pStyle w:val="a6"/>
        <w:ind w:left="-709" w:right="-143"/>
        <w:jc w:val="both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Сведения  об  ознакомлении  или  отказе  в ознакомлении с актом  проверки</w:t>
      </w:r>
      <w:r w:rsidR="00590720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руководителя или уполномоченного им  должностного  лица  подведомственной</w:t>
      </w:r>
      <w:r w:rsidR="00590720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организации, присутствовавших при проведении проверки ___________________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______________________________________________________</w:t>
      </w:r>
    </w:p>
    <w:p w:rsidR="00590720" w:rsidRPr="00590720" w:rsidRDefault="00590720" w:rsidP="00590720"/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Подписи должностного лица или должностных лиц, проводивших проверку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 /_________________________________/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 /_________________________________/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 /_________________________________/</w:t>
      </w:r>
    </w:p>
    <w:p w:rsidR="00C047E3" w:rsidRPr="00EE01C7" w:rsidRDefault="00C047E3" w:rsidP="00590720">
      <w:pPr>
        <w:pStyle w:val="a6"/>
        <w:ind w:left="-709" w:right="-143"/>
        <w:jc w:val="both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Прилагаемые документы: 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______________________________________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</w:t>
      </w:r>
    </w:p>
    <w:p w:rsidR="00C047E3" w:rsidRPr="00EE01C7" w:rsidRDefault="00C047E3" w:rsidP="00590720">
      <w:pPr>
        <w:pStyle w:val="a6"/>
        <w:ind w:left="-709" w:right="-143"/>
        <w:jc w:val="both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С  актом  проверки  ознакомлен(а),  копию  акта  со  всеми   приложениями</w:t>
      </w:r>
      <w:r w:rsidR="00590720">
        <w:rPr>
          <w:rFonts w:ascii="Times New Roman" w:hAnsi="Times New Roman" w:cs="Times New Roman"/>
          <w:sz w:val="22"/>
          <w:szCs w:val="22"/>
        </w:rPr>
        <w:t xml:space="preserve"> </w:t>
      </w:r>
      <w:r w:rsidRPr="00EE01C7">
        <w:rPr>
          <w:rFonts w:ascii="Times New Roman" w:hAnsi="Times New Roman" w:cs="Times New Roman"/>
          <w:sz w:val="22"/>
          <w:szCs w:val="22"/>
        </w:rPr>
        <w:t>получил(а): ____________________________________________________________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_______________________________</w:t>
      </w:r>
      <w:r w:rsidRPr="00EE01C7">
        <w:rPr>
          <w:rFonts w:ascii="Times New Roman" w:hAnsi="Times New Roman" w:cs="Times New Roman"/>
          <w:sz w:val="22"/>
          <w:szCs w:val="22"/>
        </w:rPr>
        <w:t>_</w:t>
      </w:r>
    </w:p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________________________________________________________</w:t>
      </w:r>
      <w:r w:rsidR="00590720">
        <w:rPr>
          <w:rFonts w:ascii="Times New Roman" w:hAnsi="Times New Roman" w:cs="Times New Roman"/>
          <w:sz w:val="22"/>
          <w:szCs w:val="22"/>
        </w:rPr>
        <w:t>___________________</w:t>
      </w:r>
      <w:r w:rsidRPr="00EE01C7">
        <w:rPr>
          <w:rFonts w:ascii="Times New Roman" w:hAnsi="Times New Roman" w:cs="Times New Roman"/>
          <w:sz w:val="22"/>
          <w:szCs w:val="22"/>
        </w:rPr>
        <w:t>_________________</w:t>
      </w:r>
    </w:p>
    <w:p w:rsidR="00C047E3" w:rsidRPr="00EE01C7" w:rsidRDefault="00C047E3" w:rsidP="00590720">
      <w:pPr>
        <w:pStyle w:val="a6"/>
        <w:ind w:left="-709" w:right="-143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(фамилия, имя, отчество, должность руководителя подведомственной</w:t>
      </w:r>
    </w:p>
    <w:p w:rsidR="00C047E3" w:rsidRPr="00EE01C7" w:rsidRDefault="00C047E3" w:rsidP="00590720">
      <w:pPr>
        <w:pStyle w:val="a6"/>
        <w:ind w:left="-709" w:right="-143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организации или уполномоченного им должностного лица, факт</w:t>
      </w:r>
    </w:p>
    <w:p w:rsidR="00C047E3" w:rsidRDefault="00C047E3" w:rsidP="00590720">
      <w:pPr>
        <w:pStyle w:val="a6"/>
        <w:ind w:left="-709" w:right="-143"/>
        <w:jc w:val="center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ознакомления с актом проверки либо отказ в ознакомлении с актом проверки)</w:t>
      </w:r>
    </w:p>
    <w:p w:rsidR="00590720" w:rsidRPr="00590720" w:rsidRDefault="00590720" w:rsidP="00590720"/>
    <w:p w:rsidR="00C047E3" w:rsidRPr="00EE01C7" w:rsidRDefault="00C047E3" w:rsidP="00590720">
      <w:pPr>
        <w:pStyle w:val="a6"/>
        <w:ind w:left="-709" w:right="-143"/>
        <w:rPr>
          <w:rFonts w:ascii="Times New Roman" w:hAnsi="Times New Roman" w:cs="Times New Roman"/>
          <w:sz w:val="22"/>
          <w:szCs w:val="22"/>
        </w:rPr>
      </w:pPr>
      <w:r w:rsidRPr="00EE01C7">
        <w:rPr>
          <w:rFonts w:ascii="Times New Roman" w:hAnsi="Times New Roman" w:cs="Times New Roman"/>
          <w:sz w:val="22"/>
          <w:szCs w:val="22"/>
        </w:rPr>
        <w:t>"__" _____ 20__ г. _______________ (подпись)</w:t>
      </w:r>
    </w:p>
    <w:p w:rsidR="00C047E3" w:rsidRPr="00EE01C7" w:rsidRDefault="00C047E3" w:rsidP="00590720">
      <w:pPr>
        <w:ind w:left="-709" w:right="-143"/>
        <w:rPr>
          <w:rFonts w:ascii="Times New Roman" w:hAnsi="Times New Roman" w:cs="Times New Roman"/>
        </w:rPr>
      </w:pPr>
    </w:p>
    <w:p w:rsidR="00B97F41" w:rsidRPr="00EE01C7" w:rsidRDefault="00C047E3" w:rsidP="00C047E3">
      <w:pPr>
        <w:jc w:val="both"/>
        <w:rPr>
          <w:rFonts w:ascii="Times New Roman" w:hAnsi="Times New Roman" w:cs="Times New Roman"/>
        </w:rPr>
      </w:pPr>
      <w:r w:rsidRPr="00EE01C7">
        <w:rPr>
          <w:rStyle w:val="a3"/>
          <w:rFonts w:ascii="Times New Roman" w:hAnsi="Times New Roman" w:cs="Times New Roman"/>
          <w:bCs/>
        </w:rPr>
        <w:t xml:space="preserve">                                                                  </w:t>
      </w:r>
    </w:p>
    <w:p w:rsidR="00095934" w:rsidRDefault="00095934" w:rsidP="00C82673">
      <w:pPr>
        <w:ind w:left="-709" w:right="-143"/>
        <w:jc w:val="both"/>
        <w:rPr>
          <w:rFonts w:ascii="Times New Roman" w:hAnsi="Times New Roman" w:cs="Times New Roman"/>
          <w:b/>
        </w:rPr>
      </w:pPr>
      <w:r w:rsidRPr="003B626C">
        <w:rPr>
          <w:rFonts w:ascii="Times New Roman" w:hAnsi="Times New Roman" w:cs="Times New Roman"/>
          <w:b/>
        </w:rPr>
        <w:lastRenderedPageBreak/>
        <w:t>Постановление администрации Ардатовского муниципального района РМ от 3 декабря 2019 года № 952 « О квотировании рабочих мест  в 2020 году в организациях, расположенных на территории муниципального района. для отдельных категорий граждан, особо нуждающихся в социальной защите».</w:t>
      </w:r>
      <w:r>
        <w:rPr>
          <w:rFonts w:ascii="Times New Roman" w:hAnsi="Times New Roman" w:cs="Times New Roman"/>
          <w:b/>
        </w:rPr>
        <w:t xml:space="preserve"> 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В соответствии с Законом Республики Мордовия от 7 февраля 2005 года № 9 – 3 « О квотировании рабочих мест для отдельных категорий граждан, особо нуждающихся в социальной защите», в целях обеспечения занятости граждан,  испытывающих трудности в поиске работы, Администрация Ардатовского муниципального района,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ПОСТАНОВЛЯЕТ: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1.Установить организациям, расположенным на территории муниципального района на 2020 год минимальное количество рабочих мест для граждан, испытывающих трудности в поиске работы (квоту) в размере 3 процента к среднесписочной численности работников для работодателей, численность которых превышает 100 человек,  и 2 процента  от среднесписочной численности работников для работодателей, численность работников которых составляет от 35 до 100 человек.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2.Определить, что квота устанавливается для: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а) инвалидов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б) иных категорий граждан, особо нуждающихся в социальной защите: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 xml:space="preserve">    -  лица до 18 лет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 xml:space="preserve">    - лица, страдающие психическими расстройствами.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3. Установить квоту для приема на работу иных категорий граждан, особо нуждающихся в социальной защите в размере 1 процента к среднесписочной численности работников организации.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4. Квота включает количество рабочих мест, на которые уже трудоустроены граждане, особо нуждающиеся в социальной защите.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5.Утвердить перечень организаций муниципального района, которым устанавливается квота для приема на работу граждан, особо нуждающихся в социальной защите (приложение 1).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6. Рекомендовать работодателям, на которых распространяется действие данного постановления: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а) в течение двух месяцев со дня установления квоты осуществить квотирование рабочих мест для приема на работу граждан, особо нуждающихся в социальной защите и проинформировать письменно об этом администрацию муниципального района;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б) обеспечить ежемесячное предоставление сведений о выполнении квоты по трудоустройству граждан, особо нуждающихся в социальной защите в администрацию муниципального района.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 xml:space="preserve">7. Контроль за выполнение настоящего постановления возложить на заместителя Главы муниципального района по социальным вопросам – Еремину Н.В. 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8. Настоящее постановление вступает в силу 1 января 2020 года и подлежит официальному опубликованию.</w:t>
      </w:r>
    </w:p>
    <w:p w:rsidR="003B626C" w:rsidRPr="003B626C" w:rsidRDefault="003B626C" w:rsidP="00B54177">
      <w:pPr>
        <w:spacing w:after="0" w:line="240" w:lineRule="auto"/>
        <w:ind w:left="-709" w:right="-143" w:firstLine="709"/>
        <w:jc w:val="both"/>
        <w:rPr>
          <w:rFonts w:ascii="Times New Roman" w:eastAsia="Times New Roman" w:hAnsi="Times New Roman" w:cs="Times New Roman"/>
        </w:rPr>
      </w:pPr>
    </w:p>
    <w:p w:rsidR="003B626C" w:rsidRPr="003B626C" w:rsidRDefault="003B626C" w:rsidP="003B626C">
      <w:pPr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</w:rPr>
      </w:pPr>
    </w:p>
    <w:p w:rsidR="003B626C" w:rsidRPr="003B626C" w:rsidRDefault="003B626C" w:rsidP="003B626C">
      <w:pPr>
        <w:spacing w:after="0" w:line="240" w:lineRule="auto"/>
        <w:ind w:left="-284" w:firstLine="284"/>
        <w:jc w:val="both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>Главы Ардатовского</w:t>
      </w:r>
    </w:p>
    <w:p w:rsidR="003B626C" w:rsidRPr="003B626C" w:rsidRDefault="003B626C" w:rsidP="003B626C">
      <w:pPr>
        <w:spacing w:after="0" w:line="240" w:lineRule="auto"/>
        <w:ind w:left="-284" w:firstLine="284"/>
        <w:rPr>
          <w:rFonts w:ascii="Times New Roman" w:eastAsia="Times New Roman" w:hAnsi="Times New Roman" w:cs="Times New Roman"/>
        </w:rPr>
      </w:pPr>
      <w:r w:rsidRPr="003B626C">
        <w:rPr>
          <w:rFonts w:ascii="Times New Roman" w:eastAsia="Times New Roman" w:hAnsi="Times New Roman" w:cs="Times New Roman"/>
        </w:rPr>
        <w:t xml:space="preserve">муниципального района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</w:t>
      </w:r>
      <w:r w:rsidRPr="003B626C">
        <w:rPr>
          <w:rFonts w:ascii="Times New Roman" w:eastAsia="Times New Roman" w:hAnsi="Times New Roman" w:cs="Times New Roman"/>
        </w:rPr>
        <w:t xml:space="preserve">    А.Н.Антипов</w:t>
      </w:r>
    </w:p>
    <w:p w:rsidR="003B626C" w:rsidRPr="003B626C" w:rsidRDefault="003B626C" w:rsidP="003B626C">
      <w:pPr>
        <w:spacing w:after="0" w:line="240" w:lineRule="auto"/>
        <w:ind w:left="-284" w:firstLine="284"/>
        <w:rPr>
          <w:rFonts w:ascii="Times New Roman" w:eastAsia="Times New Roman" w:hAnsi="Times New Roman" w:cs="Times New Roman"/>
        </w:rPr>
      </w:pPr>
    </w:p>
    <w:p w:rsidR="003B626C" w:rsidRPr="003B626C" w:rsidRDefault="003B626C" w:rsidP="003B626C">
      <w:pPr>
        <w:spacing w:after="0" w:line="240" w:lineRule="auto"/>
        <w:ind w:left="-284" w:firstLine="284"/>
        <w:rPr>
          <w:rFonts w:ascii="Times New Roman" w:eastAsia="Times New Roman" w:hAnsi="Times New Roman" w:cs="Times New Roman"/>
        </w:rPr>
      </w:pPr>
    </w:p>
    <w:tbl>
      <w:tblPr>
        <w:tblW w:w="10916" w:type="dxa"/>
        <w:tblInd w:w="-885" w:type="dxa"/>
        <w:tblLayout w:type="fixed"/>
        <w:tblLook w:val="04A0"/>
      </w:tblPr>
      <w:tblGrid>
        <w:gridCol w:w="486"/>
        <w:gridCol w:w="1499"/>
        <w:gridCol w:w="993"/>
        <w:gridCol w:w="516"/>
        <w:gridCol w:w="777"/>
        <w:gridCol w:w="975"/>
        <w:gridCol w:w="709"/>
        <w:gridCol w:w="992"/>
        <w:gridCol w:w="851"/>
        <w:gridCol w:w="992"/>
        <w:gridCol w:w="708"/>
        <w:gridCol w:w="709"/>
        <w:gridCol w:w="709"/>
      </w:tblGrid>
      <w:tr w:rsidR="003B626C" w:rsidRPr="003B626C" w:rsidTr="003B626C">
        <w:trPr>
          <w:trHeight w:val="73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43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626C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организаций Ардатовского муниципального района, которым устанавливается квота для приема на работу граждан, особо нуждающихся в социальной защите</w:t>
            </w:r>
          </w:p>
        </w:tc>
      </w:tr>
      <w:tr w:rsidR="003B626C" w:rsidRPr="003B626C" w:rsidTr="003B626C">
        <w:trPr>
          <w:trHeight w:val="255"/>
        </w:trPr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626C" w:rsidRPr="003B626C" w:rsidTr="003B626C">
        <w:trPr>
          <w:trHeight w:val="255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                                                                                                                                                                                         предприятия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Среднесписочная численность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установленной квоты</w:t>
            </w: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Трудоустроено по квоте в отчетном периоде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заключения трудового </w:t>
            </w: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договора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Количество работающих на предприятии, всего</w:t>
            </w:r>
          </w:p>
        </w:tc>
      </w:tr>
      <w:tr w:rsidR="003B626C" w:rsidRPr="003B626C" w:rsidTr="003B626C">
        <w:trPr>
          <w:trHeight w:val="25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по направлениям ЦЗН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самостоятельно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6C" w:rsidRPr="003B626C" w:rsidTr="003B626C">
        <w:trPr>
          <w:trHeight w:val="36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инвалиды</w:t>
            </w:r>
          </w:p>
        </w:tc>
        <w:tc>
          <w:tcPr>
            <w:tcW w:w="9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лица до </w:t>
            </w: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 лет; лица, страдающие психическими расстройствами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инва</w:t>
            </w: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лиды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лица до </w:t>
            </w: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 лет; лица, страдающие психическими расстройствами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инвали</w:t>
            </w: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ды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лица до </w:t>
            </w: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18 лет; лица, страдающие психическими расстройствами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инва</w:t>
            </w: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лиды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лица </w:t>
            </w: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18 лет; лица, страдающие психическими расстройствами</w:t>
            </w:r>
          </w:p>
        </w:tc>
      </w:tr>
      <w:tr w:rsidR="003B626C" w:rsidRPr="003B626C" w:rsidTr="003B626C">
        <w:trPr>
          <w:trHeight w:val="127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100 чел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свыше 100 чел</w:t>
            </w:r>
          </w:p>
        </w:tc>
        <w:tc>
          <w:tcPr>
            <w:tcW w:w="9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3B626C" w:rsidRPr="003B626C" w:rsidTr="003B626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lastRenderedPageBreak/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13</w:t>
            </w:r>
          </w:p>
        </w:tc>
      </w:tr>
      <w:tr w:rsidR="003B626C" w:rsidRPr="003B626C" w:rsidTr="003B626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ОАО "АСТЗ"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565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ГБУЗ РМ "Ардатовская РБ"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11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ГБУ СОССЗН РМ "Ардатовский психоневрологический интернат"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31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ООО"МАПОАрдатов"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196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4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 Детский сад "Теремок"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162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15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ГК ОУ РМ "Ардатовская общеобразовательная школа-интернат для детей с нарушениями зрения"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75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Ардатовский почтамт УФПС РМ-филиал ФГУП "Почта России"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75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ГБОУ РМ"Ардатовский детский дом-школа"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4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"Ардатовская ООШ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4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Ардатоская СОШ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МБУ ДО "Ардатовская ДЮСШ"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10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ГБПОУ РМ "Ардатовский аграрный техникум им. И.А. Пожарского"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10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Администрация Ардатовского муниципального района РМ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5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МБОУ Тургеневская СОШ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5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МБУ "Ардатовский РДК"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АНО СОГ "Веста"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МУП "ЖКХ"Ардатовское"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51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МП "Тургенево- жилкомхоз"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ИП ЯКУБАЕВА МАРЬЯМ ФЯРИТОВНА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B626C" w:rsidRPr="003B626C" w:rsidTr="003B626C">
        <w:trPr>
          <w:trHeight w:val="6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ИП АЙЗЯТОВА ГАЛИЯ ФЯРИТОВНА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626C" w:rsidRPr="003B626C" w:rsidRDefault="003B626C" w:rsidP="003B62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B626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3B626C" w:rsidRDefault="003B626C" w:rsidP="003B626C">
      <w:pPr>
        <w:spacing w:after="0"/>
        <w:rPr>
          <w:rFonts w:ascii="Calibri" w:eastAsia="Times New Roman" w:hAnsi="Calibri" w:cs="Times New Roman"/>
          <w:sz w:val="28"/>
          <w:szCs w:val="28"/>
        </w:rPr>
      </w:pPr>
    </w:p>
    <w:p w:rsidR="00095934" w:rsidRDefault="003B626C" w:rsidP="0014606D">
      <w:pPr>
        <w:ind w:left="-709" w:right="-284"/>
        <w:jc w:val="both"/>
        <w:rPr>
          <w:rFonts w:ascii="Times New Roman" w:hAnsi="Times New Roman" w:cs="Times New Roman"/>
          <w:b/>
        </w:rPr>
      </w:pPr>
      <w:r w:rsidRPr="0014606D">
        <w:rPr>
          <w:rFonts w:ascii="Times New Roman" w:hAnsi="Times New Roman" w:cs="Times New Roman"/>
          <w:b/>
        </w:rPr>
        <w:t>А</w:t>
      </w:r>
      <w:r w:rsidR="00095934" w:rsidRPr="0014606D">
        <w:rPr>
          <w:rFonts w:ascii="Times New Roman" w:hAnsi="Times New Roman" w:cs="Times New Roman"/>
          <w:b/>
        </w:rPr>
        <w:t>остановление администрации Ардатовского муниципального района РМ от 6 декабря 2019 года № 957 « Об организации  универсальной ярмарки в г. Ардатов Ардатовского муниципального района Республики Мордовия».</w:t>
      </w:r>
      <w:r w:rsidR="00095934">
        <w:rPr>
          <w:rFonts w:ascii="Times New Roman" w:hAnsi="Times New Roman" w:cs="Times New Roman"/>
          <w:b/>
        </w:rPr>
        <w:t xml:space="preserve"> </w:t>
      </w:r>
    </w:p>
    <w:p w:rsidR="0014606D" w:rsidRDefault="0014606D" w:rsidP="0014606D">
      <w:pPr>
        <w:ind w:left="-709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 w:rsidR="00BF150C"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 xml:space="preserve">В соответствии с Федеральным законом от 28 декабря 2009 года № 381-ФЗ «Об основах </w:t>
      </w:r>
      <w:r w:rsidR="00BF150C">
        <w:rPr>
          <w:rFonts w:ascii="Times New Roman" w:hAnsi="Times New Roman" w:cs="Times New Roman"/>
        </w:rPr>
        <w:t>государственного  регулирования торговой  деятельности в Российской Федерации», постановлением Правительства Республики Мордовия от 17 декабря 2012 года №464 «Об утверждении порядка организации  ярмарок  на территории  Республики Мордовия и продажи  товаров  (выполнение работ, оказания услукг) на них, и в целях  наиболее  полного обеспечения населения района товарами и услугами, рассмотрев  заявление ООО ТД «Агроярмарка», администрация  Ардатовского муниципального района,</w:t>
      </w:r>
    </w:p>
    <w:p w:rsidR="00BF150C" w:rsidRDefault="00BF150C" w:rsidP="0014606D">
      <w:pPr>
        <w:ind w:left="-709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BF150C" w:rsidRDefault="00BF150C" w:rsidP="00196D7A">
      <w:pPr>
        <w:pStyle w:val="a9"/>
        <w:numPr>
          <w:ilvl w:val="0"/>
          <w:numId w:val="1"/>
        </w:numPr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Организовать  с 1 января 2020 года по 31 декабря 2020 года в г. Ардатов Ардатовского муниципального района универсальную ярмарку с широкой  номенклатурой продаваемых товаров, обширным перечнем выполняемых работ и оказываемых услуг по следующим адресам:</w:t>
      </w:r>
    </w:p>
    <w:p w:rsidR="00BF150C" w:rsidRDefault="00BF150C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 Республика Мордовия, Ардатовский район, г. Ардатов, ул. Ленинская, д.110;</w:t>
      </w:r>
    </w:p>
    <w:p w:rsidR="00BF150C" w:rsidRDefault="00BF150C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 Республика Мордовия, Ардатовский район, г. Ардатов, ул. Ленинская, 110б;</w:t>
      </w:r>
    </w:p>
    <w:p w:rsidR="00BF150C" w:rsidRDefault="00BF150C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 Республика Мордовия, Ардатовский район, г. Ардатов, ул. Ленинская, 110-б.</w:t>
      </w:r>
    </w:p>
    <w:p w:rsidR="00BF150C" w:rsidRDefault="00BF150C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Определить организатора по проведению  универсальной ярмарки ООО ТД «Агроярмарка».</w:t>
      </w:r>
    </w:p>
    <w:p w:rsidR="00BF150C" w:rsidRDefault="00BF150C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Утвердить график  проведения  универсальной ярмарки на 2020 год: еженедельно-четверг, суббота с режимом работы с 05.00 час. до 15 час..</w:t>
      </w:r>
    </w:p>
    <w:p w:rsidR="00BF150C" w:rsidRDefault="00BF150C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 Рекомендовать  ООО  ТД  «Агроярмарка» утвердить:</w:t>
      </w:r>
    </w:p>
    <w:p w:rsidR="00BF150C" w:rsidRDefault="00BF150C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схему  размещения  торговых мест на ярмарках, мест  выполнения работ по оказанию услуг, согласно Приложению №1;</w:t>
      </w:r>
    </w:p>
    <w:p w:rsidR="00BF150C" w:rsidRDefault="00BF150C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порядок и условия  предоставления мест, согласно Приложения №2;</w:t>
      </w:r>
    </w:p>
    <w:p w:rsidR="00BF150C" w:rsidRDefault="00BF150C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меры по охране  общественного порядка во время  проведения ярмарок,  согласно приложения№3 и обеспечить все требования постановления Правительства Республики Мордовия от 17 декабря 2012 года </w:t>
      </w:r>
      <w:r>
        <w:rPr>
          <w:rFonts w:ascii="Times New Roman" w:hAnsi="Times New Roman" w:cs="Times New Roman"/>
        </w:rPr>
        <w:lastRenderedPageBreak/>
        <w:t>№464 «Об  утверждении порядка  организации ярмарок на территории Республики Мордовия и продажи товаров (выполнение работ, оказания услуг)</w:t>
      </w:r>
      <w:r w:rsidR="00196D7A">
        <w:rPr>
          <w:rFonts w:ascii="Times New Roman" w:hAnsi="Times New Roman" w:cs="Times New Roman"/>
        </w:rPr>
        <w:t xml:space="preserve"> на них».</w:t>
      </w:r>
    </w:p>
    <w:p w:rsidR="00196D7A" w:rsidRDefault="00196D7A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Контроль за исполнением настоящего постановления  возложить на Заместителя  Главы Ардатовского муниципального района – начальника Управления финансов Тепайкину И.А.</w:t>
      </w:r>
    </w:p>
    <w:p w:rsidR="00196D7A" w:rsidRPr="00BF150C" w:rsidRDefault="00196D7A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Настоящее постановление вступает в силу с 1 января 2020 года и подлежит официальному опубликованию.</w:t>
      </w:r>
    </w:p>
    <w:p w:rsidR="00095934" w:rsidRPr="00196D7A" w:rsidRDefault="00196D7A" w:rsidP="00196D7A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 w:rsidRPr="00196D7A">
        <w:rPr>
          <w:rFonts w:ascii="Times New Roman" w:hAnsi="Times New Roman" w:cs="Times New Roman"/>
        </w:rPr>
        <w:t>Глава Ардатовского</w:t>
      </w:r>
    </w:p>
    <w:p w:rsidR="00196D7A" w:rsidRDefault="00196D7A" w:rsidP="00196D7A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  <w:r w:rsidRPr="00196D7A">
        <w:rPr>
          <w:rFonts w:ascii="Times New Roman" w:hAnsi="Times New Roman" w:cs="Times New Roman"/>
        </w:rPr>
        <w:t>Муниципального района                                                                                      А.Н.Антипов</w:t>
      </w:r>
    </w:p>
    <w:p w:rsidR="00196D7A" w:rsidRDefault="00196D7A" w:rsidP="00196D7A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196D7A" w:rsidRPr="00196D7A" w:rsidRDefault="00196D7A" w:rsidP="00196D7A">
      <w:pPr>
        <w:spacing w:after="0" w:line="240" w:lineRule="auto"/>
        <w:ind w:right="-284"/>
        <w:jc w:val="both"/>
        <w:rPr>
          <w:rFonts w:ascii="Times New Roman" w:hAnsi="Times New Roman" w:cs="Times New Roman"/>
        </w:rPr>
      </w:pPr>
    </w:p>
    <w:p w:rsidR="00095934" w:rsidRDefault="00095934" w:rsidP="00196D7A">
      <w:pPr>
        <w:spacing w:after="0"/>
        <w:ind w:left="-709" w:right="-284"/>
        <w:jc w:val="both"/>
        <w:rPr>
          <w:rFonts w:ascii="Times New Roman" w:hAnsi="Times New Roman" w:cs="Times New Roman"/>
          <w:b/>
        </w:rPr>
      </w:pPr>
      <w:r w:rsidRPr="00196D7A">
        <w:rPr>
          <w:rFonts w:ascii="Times New Roman" w:hAnsi="Times New Roman" w:cs="Times New Roman"/>
          <w:b/>
        </w:rPr>
        <w:t>Постановление администрации Ардатовского муниципального района РМ от 6 декабря 2019 года № 958 «Об организации  универсальной ярмарки в г. Ардатов Ардатовского муниципального района Республики Мордовия».</w:t>
      </w:r>
      <w:r>
        <w:rPr>
          <w:rFonts w:ascii="Times New Roman" w:hAnsi="Times New Roman" w:cs="Times New Roman"/>
          <w:b/>
        </w:rPr>
        <w:t xml:space="preserve"> </w:t>
      </w:r>
    </w:p>
    <w:p w:rsidR="00196D7A" w:rsidRDefault="00196D7A" w:rsidP="00196D7A">
      <w:pPr>
        <w:ind w:left="-709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</w:rPr>
        <w:t>В соответствии  с Федеральным законом от 28  декабря 2009 года №381-ФЗ «Об основах  государственного регулирования торговой деятельности в Российской Федерации», постановлением Правительства Республики Мордовия от 17 декабря 2012  года № 464 «Об утверждении Порядка  организации ярмарок  на территории Республики Мордовия и продажи  товаров (выполнение работ, оказания услуг) на них» и в целях наиболее полного обеспечения населения района товарами и услугами, рассмотрев  заявление индивидуального предпринимателя Юдиной Н.Н. администрация Ардатовского муниципального района,</w:t>
      </w:r>
    </w:p>
    <w:p w:rsidR="00196D7A" w:rsidRDefault="00196D7A" w:rsidP="00196D7A">
      <w:pPr>
        <w:ind w:left="-709"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ПОСТАНОВЛЯЕТ:</w:t>
      </w:r>
    </w:p>
    <w:p w:rsidR="00196D7A" w:rsidRDefault="00196D7A" w:rsidP="00196D7A">
      <w:pPr>
        <w:pStyle w:val="a9"/>
        <w:numPr>
          <w:ilvl w:val="0"/>
          <w:numId w:val="2"/>
        </w:numPr>
        <w:spacing w:after="0"/>
        <w:ind w:left="-709" w:right="-28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Организовать я 1 января 2020 года  по 31 декабря 2020 года  в г. Ардатов Ардатовского муниципального района универсальную ярмарку  с широкой номенклатурой  продаваемых товаров, обширным перечнем выполнемых работ и оказываемых услуг по следующему адресу:</w:t>
      </w:r>
    </w:p>
    <w:p w:rsidR="00196D7A" w:rsidRDefault="00196D7A" w:rsidP="00196D7A">
      <w:pPr>
        <w:spacing w:after="0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Pr="00196D7A">
        <w:rPr>
          <w:rFonts w:ascii="Times New Roman" w:hAnsi="Times New Roman" w:cs="Times New Roman"/>
        </w:rPr>
        <w:t>еспублика Мордовия,</w:t>
      </w:r>
      <w:r>
        <w:rPr>
          <w:rFonts w:ascii="Times New Roman" w:hAnsi="Times New Roman" w:cs="Times New Roman"/>
        </w:rPr>
        <w:t xml:space="preserve"> Ардатовский район, г. Ардатов, ул. Ленинская, 114а.</w:t>
      </w:r>
    </w:p>
    <w:p w:rsidR="00196D7A" w:rsidRDefault="00196D7A" w:rsidP="00196D7A">
      <w:pPr>
        <w:pStyle w:val="a9"/>
        <w:numPr>
          <w:ilvl w:val="0"/>
          <w:numId w:val="2"/>
        </w:numPr>
        <w:spacing w:after="0"/>
        <w:ind w:left="-709" w:right="-28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Определить организатора  по проведению универсальной ярмарки индивидуального предпринимателя Юдину Н.Н.</w:t>
      </w:r>
    </w:p>
    <w:p w:rsidR="00196D7A" w:rsidRDefault="00196D7A" w:rsidP="00196D7A">
      <w:pPr>
        <w:pStyle w:val="a9"/>
        <w:numPr>
          <w:ilvl w:val="0"/>
          <w:numId w:val="2"/>
        </w:numPr>
        <w:spacing w:after="0"/>
        <w:ind w:left="-709" w:right="-284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Утвердить график проведения универсальной ярмарки на 2020 год:</w:t>
      </w:r>
    </w:p>
    <w:p w:rsidR="00196D7A" w:rsidRDefault="00196D7A" w:rsidP="00196D7A">
      <w:pPr>
        <w:spacing w:after="0"/>
        <w:ind w:right="-284"/>
        <w:jc w:val="both"/>
        <w:rPr>
          <w:rFonts w:ascii="Times New Roman" w:hAnsi="Times New Roman" w:cs="Times New Roman"/>
        </w:rPr>
      </w:pPr>
      <w:r w:rsidRPr="00196D7A">
        <w:rPr>
          <w:rFonts w:ascii="Times New Roman" w:hAnsi="Times New Roman" w:cs="Times New Roman"/>
        </w:rPr>
        <w:t>Еженедельно-четверг</w:t>
      </w:r>
      <w:r>
        <w:rPr>
          <w:rFonts w:ascii="Times New Roman" w:hAnsi="Times New Roman" w:cs="Times New Roman"/>
        </w:rPr>
        <w:t>, суббота с режимом работы с 05.00 час  до 15.00 час.</w:t>
      </w:r>
    </w:p>
    <w:p w:rsidR="00196D7A" w:rsidRDefault="00196D7A" w:rsidP="00196D7A">
      <w:pPr>
        <w:pStyle w:val="a9"/>
        <w:numPr>
          <w:ilvl w:val="0"/>
          <w:numId w:val="2"/>
        </w:numPr>
        <w:spacing w:after="0"/>
        <w:ind w:righ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Рекомендовать индивидуальному предпринимателю Юдиной Н.Н, утвердить:</w:t>
      </w:r>
    </w:p>
    <w:p w:rsidR="00196D7A" w:rsidRDefault="00196D7A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схему  размещения  торговых мест на ярмарках, мест  выполнения работ по оказанию услуг, согласно Приложению №1;</w:t>
      </w:r>
    </w:p>
    <w:p w:rsidR="00196D7A" w:rsidRDefault="00196D7A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порядок и условия  предоставления мест, согласно Приложения №2;</w:t>
      </w:r>
    </w:p>
    <w:p w:rsidR="00196D7A" w:rsidRDefault="00196D7A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меры по охране  общественного порядка во время  проведения ярмарок,  согласно приложения№3 и обеспечить все требования постановления Правительства Республики Мордовия от 17 декабря 2012 года №464 «Об  утверждении порядка  организации ярмарок на территории Республики Мордовия и продажи товаров (выполнение работ, оказания услуг) на них».</w:t>
      </w:r>
    </w:p>
    <w:p w:rsidR="00196D7A" w:rsidRDefault="00196D7A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Контроль за исполнением настоящего постановления  возложить на Заместителя  Главы Ардатовского муниципального района – начальника Управления финансов Тепайкину И.А.</w:t>
      </w:r>
    </w:p>
    <w:p w:rsidR="00196D7A" w:rsidRPr="00BF150C" w:rsidRDefault="00196D7A" w:rsidP="00196D7A">
      <w:pPr>
        <w:pStyle w:val="a9"/>
        <w:ind w:left="-709" w:right="-284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Настоящее постановление вступает в силу с 1 января 2020 года и подлежит официальному опубликованию.</w:t>
      </w:r>
    </w:p>
    <w:p w:rsidR="00196D7A" w:rsidRPr="00196D7A" w:rsidRDefault="00196D7A" w:rsidP="00196D7A">
      <w:pPr>
        <w:pStyle w:val="a9"/>
        <w:spacing w:after="0"/>
        <w:ind w:left="360" w:right="-284"/>
        <w:jc w:val="both"/>
        <w:rPr>
          <w:rFonts w:ascii="Times New Roman" w:hAnsi="Times New Roman" w:cs="Times New Roman"/>
        </w:rPr>
      </w:pPr>
    </w:p>
    <w:p w:rsidR="00196D7A" w:rsidRPr="00196D7A" w:rsidRDefault="00196D7A" w:rsidP="00196D7A">
      <w:pPr>
        <w:ind w:left="-709" w:right="-284"/>
        <w:jc w:val="both"/>
        <w:rPr>
          <w:rFonts w:ascii="Times New Roman" w:hAnsi="Times New Roman" w:cs="Times New Roman"/>
        </w:rPr>
      </w:pPr>
    </w:p>
    <w:p w:rsidR="00196D7A" w:rsidRPr="00196D7A" w:rsidRDefault="00196D7A" w:rsidP="00196D7A">
      <w:pPr>
        <w:spacing w:after="0" w:line="240" w:lineRule="auto"/>
        <w:ind w:right="-284" w:hanging="709"/>
        <w:jc w:val="both"/>
        <w:rPr>
          <w:rFonts w:ascii="Times New Roman" w:hAnsi="Times New Roman" w:cs="Times New Roman"/>
        </w:rPr>
      </w:pPr>
      <w:r w:rsidRPr="00196D7A">
        <w:rPr>
          <w:rFonts w:ascii="Times New Roman" w:hAnsi="Times New Roman" w:cs="Times New Roman"/>
        </w:rPr>
        <w:t>Глава Ардатовского</w:t>
      </w:r>
    </w:p>
    <w:p w:rsidR="00196D7A" w:rsidRPr="00095934" w:rsidRDefault="00196D7A" w:rsidP="00196D7A">
      <w:pPr>
        <w:ind w:left="-709" w:right="-284"/>
        <w:jc w:val="both"/>
        <w:rPr>
          <w:rFonts w:ascii="Times New Roman" w:hAnsi="Times New Roman" w:cs="Times New Roman"/>
          <w:b/>
        </w:rPr>
      </w:pPr>
      <w:r w:rsidRPr="00196D7A">
        <w:rPr>
          <w:rFonts w:ascii="Times New Roman" w:hAnsi="Times New Roman" w:cs="Times New Roman"/>
        </w:rPr>
        <w:t xml:space="preserve">Муниципального района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196D7A">
        <w:rPr>
          <w:rFonts w:ascii="Times New Roman" w:hAnsi="Times New Roman" w:cs="Times New Roman"/>
        </w:rPr>
        <w:t>А.Н.Антипов</w:t>
      </w:r>
    </w:p>
    <w:p w:rsidR="00095934" w:rsidRDefault="00095934" w:rsidP="00095934">
      <w:pPr>
        <w:jc w:val="both"/>
      </w:pPr>
    </w:p>
    <w:p w:rsidR="00095934" w:rsidRDefault="00095934" w:rsidP="00453F54">
      <w:pPr>
        <w:ind w:left="-709" w:right="-284"/>
        <w:jc w:val="both"/>
        <w:rPr>
          <w:rFonts w:ascii="Times New Roman" w:hAnsi="Times New Roman" w:cs="Times New Roman"/>
          <w:b/>
        </w:rPr>
      </w:pPr>
      <w:r w:rsidRPr="00453F54">
        <w:rPr>
          <w:rFonts w:ascii="Times New Roman" w:hAnsi="Times New Roman" w:cs="Times New Roman"/>
          <w:b/>
        </w:rPr>
        <w:lastRenderedPageBreak/>
        <w:t>Постановление администрации Ардатовского муниципального района РМ от 6 декабря 2019 года № 959 « Об утверждении Графика проведения ярмарок на территории Ардатовского муниципального района Республики Мордовия на 2020 год».</w:t>
      </w:r>
      <w:r>
        <w:rPr>
          <w:rFonts w:ascii="Times New Roman" w:hAnsi="Times New Roman" w:cs="Times New Roman"/>
          <w:b/>
        </w:rPr>
        <w:t xml:space="preserve"> </w:t>
      </w:r>
    </w:p>
    <w:p w:rsidR="004E50AE" w:rsidRPr="004E50AE" w:rsidRDefault="004E50AE" w:rsidP="004E50A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E50AE">
        <w:rPr>
          <w:rFonts w:ascii="Times New Roman" w:hAnsi="Times New Roman" w:cs="Times New Roman"/>
        </w:rPr>
        <w:t xml:space="preserve">Во исполнение статьи 11 </w:t>
      </w:r>
      <w:hyperlink r:id="rId66" w:history="1">
        <w:r w:rsidRPr="004E50AE">
          <w:rPr>
            <w:rFonts w:ascii="Times New Roman" w:hAnsi="Times New Roman" w:cs="Times New Roman"/>
          </w:rPr>
          <w:t>Федерального закона</w:t>
        </w:r>
      </w:hyperlink>
      <w:r w:rsidRPr="004E50AE">
        <w:rPr>
          <w:rFonts w:ascii="Times New Roman" w:hAnsi="Times New Roman" w:cs="Times New Roman"/>
        </w:rPr>
        <w:t xml:space="preserve"> от 28 декабря 2009 года № 381-ФЗ «Об основах государственного регулирования торговой деятельности в Российской Федерации», пункта 7 статьи 1  </w:t>
      </w:r>
      <w:hyperlink r:id="rId67" w:history="1">
        <w:r w:rsidRPr="004E50AE">
          <w:rPr>
            <w:rFonts w:ascii="Times New Roman" w:hAnsi="Times New Roman" w:cs="Times New Roman"/>
          </w:rPr>
          <w:t>Закона</w:t>
        </w:r>
      </w:hyperlink>
      <w:r w:rsidRPr="004E50AE">
        <w:rPr>
          <w:rFonts w:ascii="Times New Roman" w:hAnsi="Times New Roman" w:cs="Times New Roman"/>
        </w:rPr>
        <w:t xml:space="preserve"> Республики Мордовия от 18 октября 2011 года № 68-3 «О государственном регулировании торговой деятельности на территории Республики Мордовия», Постановления Правительства Республики Мордовия                         от 17 декабря 2012 года №464 «Об утверждении Порядка организации ярмарок на территории Республики Мордовия и продажи товаров                     ( выполнения работ, оказания услуг ) на них» Администрация Ардатовского муниципального района,</w:t>
      </w:r>
    </w:p>
    <w:p w:rsidR="004E50AE" w:rsidRPr="004E50AE" w:rsidRDefault="004E50AE" w:rsidP="004E50AE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</w:p>
    <w:p w:rsidR="004E50AE" w:rsidRPr="004E50AE" w:rsidRDefault="004E50AE" w:rsidP="004E50AE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4E50AE">
        <w:rPr>
          <w:rFonts w:ascii="Times New Roman" w:hAnsi="Times New Roman" w:cs="Times New Roman"/>
        </w:rPr>
        <w:t>ПОСТАНОВЛЯЕТ:</w:t>
      </w:r>
    </w:p>
    <w:p w:rsidR="004E50AE" w:rsidRPr="004E50AE" w:rsidRDefault="004E50AE" w:rsidP="004E50A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E50AE">
        <w:rPr>
          <w:rFonts w:ascii="Times New Roman" w:hAnsi="Times New Roman" w:cs="Times New Roman"/>
        </w:rPr>
        <w:t xml:space="preserve">1.Утвердить прилагаемый График проведения ярмарок на территории Ардатовского муниципального района Республики Мордовия на 2020 год. </w:t>
      </w:r>
    </w:p>
    <w:p w:rsidR="004E50AE" w:rsidRPr="004E50AE" w:rsidRDefault="004E50AE" w:rsidP="004E50A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E50AE">
        <w:rPr>
          <w:rFonts w:ascii="Times New Roman" w:hAnsi="Times New Roman" w:cs="Times New Roman"/>
        </w:rPr>
        <w:t>2.Контроль за исполнением настоящего постановления возложить                          на Заместителя Главы Ардатовского муниципального района, начальника Управления финансов - Тепайкину И.А.</w:t>
      </w:r>
    </w:p>
    <w:p w:rsidR="004E50AE" w:rsidRPr="004E50AE" w:rsidRDefault="004E50AE" w:rsidP="004E50A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E50AE">
        <w:rPr>
          <w:rFonts w:ascii="Times New Roman" w:hAnsi="Times New Roman" w:cs="Times New Roman"/>
        </w:rPr>
        <w:t>3.Настоящее Постановление вступает в силу с 01 января 2020 года и подлежит опубликованию в Муниципальном вестнике.</w:t>
      </w:r>
    </w:p>
    <w:p w:rsidR="004E50AE" w:rsidRPr="004E50AE" w:rsidRDefault="004E50AE" w:rsidP="004E50A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4E50AE" w:rsidRPr="004E50AE" w:rsidRDefault="004E50AE" w:rsidP="004E50AE">
      <w:pPr>
        <w:spacing w:after="0" w:line="240" w:lineRule="auto"/>
        <w:ind w:left="-709" w:right="-284" w:firstLine="709"/>
        <w:rPr>
          <w:rFonts w:ascii="Times New Roman" w:hAnsi="Times New Roman" w:cs="Times New Roman"/>
        </w:rPr>
      </w:pPr>
      <w:r w:rsidRPr="004E50AE">
        <w:rPr>
          <w:rFonts w:ascii="Times New Roman" w:hAnsi="Times New Roman" w:cs="Times New Roman"/>
        </w:rPr>
        <w:t>Глава  Ардатовского</w:t>
      </w:r>
    </w:p>
    <w:p w:rsidR="004E50AE" w:rsidRPr="004E50AE" w:rsidRDefault="004E50AE" w:rsidP="004E50AE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4E50AE">
        <w:rPr>
          <w:rFonts w:ascii="Times New Roman" w:hAnsi="Times New Roman" w:cs="Times New Roman"/>
        </w:rPr>
        <w:t xml:space="preserve">муниципального района                                                           </w:t>
      </w:r>
      <w:r>
        <w:rPr>
          <w:rFonts w:ascii="Times New Roman" w:hAnsi="Times New Roman" w:cs="Times New Roman"/>
        </w:rPr>
        <w:t xml:space="preserve">    </w:t>
      </w:r>
      <w:r w:rsidRPr="004E50AE">
        <w:rPr>
          <w:rFonts w:ascii="Times New Roman" w:hAnsi="Times New Roman" w:cs="Times New Roman"/>
        </w:rPr>
        <w:t xml:space="preserve">   А.Н.Антипов</w:t>
      </w:r>
    </w:p>
    <w:p w:rsidR="004E50AE" w:rsidRPr="00095934" w:rsidRDefault="004E50AE" w:rsidP="004E50AE">
      <w:pPr>
        <w:spacing w:after="0"/>
        <w:ind w:left="-284"/>
        <w:jc w:val="both"/>
        <w:rPr>
          <w:rFonts w:ascii="Times New Roman" w:hAnsi="Times New Roman" w:cs="Times New Roman"/>
          <w:b/>
        </w:rPr>
      </w:pPr>
    </w:p>
    <w:p w:rsidR="00B97F41" w:rsidRPr="00B97F41" w:rsidRDefault="00B97F41" w:rsidP="00B97F41"/>
    <w:p w:rsidR="004E50AE" w:rsidRPr="004E50AE" w:rsidRDefault="004E50AE" w:rsidP="004E50A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E50AE">
        <w:rPr>
          <w:rFonts w:ascii="Times New Roman" w:hAnsi="Times New Roman" w:cs="Times New Roman"/>
        </w:rPr>
        <w:t>Приложение</w:t>
      </w:r>
    </w:p>
    <w:p w:rsidR="004E50AE" w:rsidRPr="004E50AE" w:rsidRDefault="004E50AE" w:rsidP="004E50A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E50AE">
        <w:rPr>
          <w:rFonts w:ascii="Times New Roman" w:hAnsi="Times New Roman" w:cs="Times New Roman"/>
        </w:rPr>
        <w:t>к постановлению администрации</w:t>
      </w:r>
    </w:p>
    <w:p w:rsidR="004E50AE" w:rsidRPr="004E50AE" w:rsidRDefault="004E50AE" w:rsidP="004E50AE">
      <w:pPr>
        <w:spacing w:after="0" w:line="240" w:lineRule="auto"/>
        <w:ind w:firstLine="540"/>
        <w:jc w:val="right"/>
        <w:rPr>
          <w:rFonts w:ascii="Times New Roman" w:hAnsi="Times New Roman" w:cs="Times New Roman"/>
        </w:rPr>
      </w:pPr>
      <w:r w:rsidRPr="004E50AE">
        <w:rPr>
          <w:rFonts w:ascii="Times New Roman" w:hAnsi="Times New Roman" w:cs="Times New Roman"/>
        </w:rPr>
        <w:t>Ардатовского муниципального района</w:t>
      </w:r>
    </w:p>
    <w:p w:rsidR="004E50AE" w:rsidRPr="004E50AE" w:rsidRDefault="004E50AE" w:rsidP="004E50AE">
      <w:pPr>
        <w:spacing w:after="0" w:line="240" w:lineRule="auto"/>
        <w:ind w:firstLine="540"/>
        <w:jc w:val="right"/>
        <w:rPr>
          <w:rFonts w:ascii="Times New Roman" w:hAnsi="Times New Roman" w:cs="Times New Roman"/>
          <w:u w:val="single"/>
        </w:rPr>
      </w:pPr>
      <w:r w:rsidRPr="004E50AE">
        <w:rPr>
          <w:rFonts w:ascii="Times New Roman" w:hAnsi="Times New Roman" w:cs="Times New Roman"/>
        </w:rPr>
        <w:t>от  «</w:t>
      </w:r>
      <w:r w:rsidRPr="004E50AE">
        <w:rPr>
          <w:rFonts w:ascii="Times New Roman" w:hAnsi="Times New Roman" w:cs="Times New Roman"/>
          <w:u w:val="single"/>
        </w:rPr>
        <w:t xml:space="preserve">  06</w:t>
      </w:r>
      <w:r w:rsidRPr="004E50AE">
        <w:rPr>
          <w:rFonts w:ascii="Times New Roman" w:hAnsi="Times New Roman" w:cs="Times New Roman"/>
        </w:rPr>
        <w:t xml:space="preserve">  »  </w:t>
      </w:r>
      <w:r w:rsidRPr="004E50AE">
        <w:rPr>
          <w:rFonts w:ascii="Times New Roman" w:hAnsi="Times New Roman" w:cs="Times New Roman"/>
          <w:u w:val="single"/>
        </w:rPr>
        <w:t>декабря</w:t>
      </w:r>
      <w:r w:rsidRPr="004E50AE">
        <w:rPr>
          <w:rFonts w:ascii="Times New Roman" w:hAnsi="Times New Roman" w:cs="Times New Roman"/>
        </w:rPr>
        <w:t xml:space="preserve"> 2019 г. №  </w:t>
      </w:r>
      <w:r w:rsidRPr="004E50AE">
        <w:rPr>
          <w:rFonts w:ascii="Times New Roman" w:hAnsi="Times New Roman" w:cs="Times New Roman"/>
          <w:u w:val="single"/>
        </w:rPr>
        <w:t>959</w:t>
      </w:r>
    </w:p>
    <w:p w:rsidR="004E50AE" w:rsidRPr="004E50AE" w:rsidRDefault="004E50AE" w:rsidP="004E50AE">
      <w:pPr>
        <w:spacing w:after="0" w:line="240" w:lineRule="auto"/>
        <w:ind w:firstLine="540"/>
        <w:jc w:val="right"/>
        <w:rPr>
          <w:rFonts w:ascii="Times New Roman" w:hAnsi="Times New Roman" w:cs="Times New Roman"/>
          <w:u w:val="single"/>
        </w:rPr>
      </w:pPr>
    </w:p>
    <w:p w:rsidR="004E50AE" w:rsidRPr="004E50AE" w:rsidRDefault="004E50AE" w:rsidP="004E50AE">
      <w:pPr>
        <w:pStyle w:val="a6"/>
        <w:ind w:right="-17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4E50AE">
        <w:rPr>
          <w:rStyle w:val="a3"/>
          <w:rFonts w:ascii="Times New Roman" w:hAnsi="Times New Roman" w:cs="Times New Roman"/>
          <w:b w:val="0"/>
          <w:color w:val="000000"/>
          <w:sz w:val="22"/>
          <w:szCs w:val="22"/>
        </w:rPr>
        <w:t>График проведения ярмарок</w:t>
      </w:r>
    </w:p>
    <w:p w:rsidR="004E50AE" w:rsidRPr="004E50AE" w:rsidRDefault="004E50AE" w:rsidP="004E50AE">
      <w:pPr>
        <w:pStyle w:val="a6"/>
        <w:ind w:right="-170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 w:rsidRPr="004E50AE">
        <w:rPr>
          <w:rFonts w:ascii="Times New Roman" w:hAnsi="Times New Roman" w:cs="Times New Roman"/>
          <w:color w:val="000000"/>
          <w:sz w:val="22"/>
          <w:szCs w:val="22"/>
        </w:rPr>
        <w:t>на территории Ардатовского муниципального района Республики Мордовия</w:t>
      </w:r>
    </w:p>
    <w:p w:rsidR="004E50AE" w:rsidRPr="004E50AE" w:rsidRDefault="004E50AE" w:rsidP="004E50A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4E50AE">
        <w:rPr>
          <w:rFonts w:ascii="Times New Roman" w:hAnsi="Times New Roman" w:cs="Times New Roman"/>
        </w:rPr>
        <w:t>на 2020 год</w:t>
      </w:r>
    </w:p>
    <w:p w:rsidR="00B97F41" w:rsidRPr="00B97F41" w:rsidRDefault="00B97F41" w:rsidP="004E50AE">
      <w:pPr>
        <w:spacing w:after="0"/>
      </w:pPr>
    </w:p>
    <w:tbl>
      <w:tblPr>
        <w:tblW w:w="10456" w:type="dxa"/>
        <w:jc w:val="center"/>
        <w:tblInd w:w="-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"/>
        <w:gridCol w:w="1784"/>
        <w:gridCol w:w="1282"/>
        <w:gridCol w:w="1859"/>
        <w:gridCol w:w="1248"/>
        <w:gridCol w:w="779"/>
        <w:gridCol w:w="1186"/>
        <w:gridCol w:w="1276"/>
        <w:gridCol w:w="660"/>
      </w:tblGrid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270B0B">
            <w:pPr>
              <w:pStyle w:val="a5"/>
              <w:ind w:right="-17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4E50AE" w:rsidRPr="004E50AE" w:rsidRDefault="004E50AE" w:rsidP="00270B0B">
            <w:pPr>
              <w:pStyle w:val="a5"/>
              <w:ind w:right="-170"/>
              <w:jc w:val="lef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784" w:type="dxa"/>
          </w:tcPr>
          <w:p w:rsidR="004E50AE" w:rsidRPr="004E50AE" w:rsidRDefault="004E50AE" w:rsidP="00270B0B">
            <w:pPr>
              <w:pStyle w:val="a5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расположения ярмарочной площадки</w:t>
            </w:r>
          </w:p>
          <w:p w:rsidR="004E50AE" w:rsidRPr="004E50AE" w:rsidRDefault="004E50AE" w:rsidP="00270B0B">
            <w:pPr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(полный адрес)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Тип, вид </w:t>
            </w:r>
          </w:p>
          <w:p w:rsidR="004E50AE" w:rsidRPr="004E50AE" w:rsidRDefault="004E50AE" w:rsidP="004E50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ярмарки</w:t>
            </w:r>
          </w:p>
        </w:tc>
        <w:tc>
          <w:tcPr>
            <w:tcW w:w="1859" w:type="dxa"/>
          </w:tcPr>
          <w:p w:rsidR="004E50AE" w:rsidRPr="004E50AE" w:rsidRDefault="004E50AE" w:rsidP="004E50AE">
            <w:pPr>
              <w:spacing w:after="0" w:line="240" w:lineRule="auto"/>
              <w:ind w:right="-6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торговых мест</w:t>
            </w:r>
          </w:p>
          <w:p w:rsidR="004E50AE" w:rsidRPr="004E50AE" w:rsidRDefault="004E50AE" w:rsidP="004E50AE">
            <w:pPr>
              <w:spacing w:after="0" w:line="240" w:lineRule="auto"/>
              <w:ind w:right="-6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(в т. ч. по продаже продовольственных товаров,</w:t>
            </w:r>
          </w:p>
          <w:p w:rsidR="004E50AE" w:rsidRPr="004E50AE" w:rsidRDefault="004E50AE" w:rsidP="004E50AE">
            <w:pPr>
              <w:spacing w:after="0" w:line="240" w:lineRule="auto"/>
              <w:ind w:right="-6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из них по продаже сельскохозяйственной  продукции,</w:t>
            </w:r>
          </w:p>
          <w:p w:rsidR="004E50AE" w:rsidRPr="004E50AE" w:rsidRDefault="004E50AE" w:rsidP="004E50AE">
            <w:pPr>
              <w:spacing w:after="0" w:line="240" w:lineRule="auto"/>
              <w:ind w:right="-67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 продаже непродовольственных товаров)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Срок 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проведения 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ярмарки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(дата 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начала и 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окончания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ярмарки)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Режим работы ярмарки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(время, 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дни недели)</w:t>
            </w:r>
          </w:p>
        </w:tc>
        <w:tc>
          <w:tcPr>
            <w:tcW w:w="1186" w:type="dxa"/>
          </w:tcPr>
          <w:p w:rsidR="004E50AE" w:rsidRPr="004E50AE" w:rsidRDefault="004E50AE" w:rsidP="004E50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Организатор ярмарки</w:t>
            </w:r>
          </w:p>
          <w:p w:rsidR="004E50AE" w:rsidRPr="004E50AE" w:rsidRDefault="004E50AE" w:rsidP="004E50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(наименование организации, Ф.И.О. руководителя или организатора,</w:t>
            </w:r>
          </w:p>
          <w:p w:rsidR="004E50AE" w:rsidRPr="004E50AE" w:rsidRDefault="004E50AE" w:rsidP="004E50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телефон, факс)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Администратор ярмарки (в случае его привлечения организатором ярмарки)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(наименование организации, Ф.И.О. руководителя или организатора,</w:t>
            </w:r>
          </w:p>
          <w:p w:rsidR="004E50AE" w:rsidRPr="004E50AE" w:rsidRDefault="004E50AE" w:rsidP="004E50A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телефон, факс)</w:t>
            </w: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 ярмарок в год, ед.</w:t>
            </w:r>
          </w:p>
        </w:tc>
      </w:tr>
      <w:tr w:rsidR="004E50AE" w:rsidRPr="00FC0EF8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270B0B">
            <w:pPr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84" w:type="dxa"/>
          </w:tcPr>
          <w:p w:rsidR="004E50AE" w:rsidRPr="004E50AE" w:rsidRDefault="004E50AE" w:rsidP="00270B0B">
            <w:pPr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59" w:type="dxa"/>
          </w:tcPr>
          <w:p w:rsidR="004E50AE" w:rsidRPr="004E50AE" w:rsidRDefault="004E50AE" w:rsidP="004E50AE">
            <w:pPr>
              <w:spacing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86" w:type="dxa"/>
          </w:tcPr>
          <w:p w:rsidR="004E50AE" w:rsidRPr="004E50AE" w:rsidRDefault="004E50AE" w:rsidP="004E50AE">
            <w:pPr>
              <w:spacing w:line="240" w:lineRule="auto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</w:tcPr>
          <w:p w:rsidR="004E50AE" w:rsidRPr="00FC0EF8" w:rsidRDefault="004E50AE" w:rsidP="00270B0B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  <w:r w:rsidRPr="00FC0EF8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60" w:type="dxa"/>
          </w:tcPr>
          <w:p w:rsidR="004E50AE" w:rsidRPr="00FC0EF8" w:rsidRDefault="004E50AE" w:rsidP="00270B0B">
            <w:pPr>
              <w:ind w:right="-17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84" w:type="dxa"/>
          </w:tcPr>
          <w:p w:rsidR="004E50AE" w:rsidRPr="004E50AE" w:rsidRDefault="004E50AE" w:rsidP="00270B0B">
            <w:pPr>
              <w:pStyle w:val="21"/>
              <w:rPr>
                <w:b/>
                <w:bCs/>
                <w:sz w:val="20"/>
              </w:rPr>
            </w:pPr>
            <w:r w:rsidRPr="004E50AE">
              <w:rPr>
                <w:b/>
                <w:bCs/>
                <w:sz w:val="20"/>
              </w:rPr>
              <w:t>Ярмарка МУП «Луч»</w:t>
            </w:r>
          </w:p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РМ, Ардатовский район, р.п.Тургенево,</w:t>
            </w:r>
          </w:p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ул.Заводская, 34 «а»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</w:t>
            </w: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63, в т.ч. продовольственных товаров - 10 мест, из них </w:t>
            </w:r>
          </w:p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с/хоз.продукции-   5 мест, непродовольственных - 53  места</w:t>
            </w:r>
          </w:p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еженедельно-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понедельник,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пятница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 ярмарки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06.00-15.00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Cs/>
                <w:sz w:val="18"/>
                <w:szCs w:val="18"/>
              </w:rPr>
              <w:t>МУП Тургеневского городского поселения  «Луч»,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директор –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Фомин </w:t>
            </w: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Александр Сергеевич,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моб. 8-929-745-24-03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lastRenderedPageBreak/>
              <w:t>директор</w:t>
            </w:r>
          </w:p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Фомин Александр Сергеевич моб. 8-929-745-24-03</w:t>
            </w: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104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784" w:type="dxa"/>
          </w:tcPr>
          <w:p w:rsidR="004E50AE" w:rsidRPr="004E50AE" w:rsidRDefault="004E50AE" w:rsidP="00270B0B">
            <w:pPr>
              <w:pStyle w:val="21"/>
              <w:rPr>
                <w:b/>
                <w:bCs/>
                <w:sz w:val="20"/>
              </w:rPr>
            </w:pPr>
            <w:r w:rsidRPr="004E50AE">
              <w:rPr>
                <w:b/>
                <w:bCs/>
                <w:sz w:val="20"/>
              </w:rPr>
              <w:t>Ярмарка ООО ТД «Агроярмарка»</w:t>
            </w:r>
          </w:p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РМ, г.Ардатов, ул.Ленинская, д.110-б; ул.Ленинская, д.110; ул.Ленинская, д.110б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</w:t>
            </w: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 в т.ч. продовольственных товаров - 4 места,</w:t>
            </w:r>
          </w:p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непродовольственных - 59мест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еженедельно-четверг,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суббота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 ярмарки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05.00-15.00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Cs/>
                <w:sz w:val="18"/>
                <w:szCs w:val="18"/>
              </w:rPr>
              <w:t>ООО ТД «Агроярмарка»,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ген.директор Удельнов И.В. моб. 8-927-183-68-79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Администратор  </w:t>
            </w:r>
          </w:p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Удельнов И.В. моб.</w:t>
            </w:r>
          </w:p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8-927-183-68-79</w:t>
            </w: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103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84" w:type="dxa"/>
          </w:tcPr>
          <w:p w:rsidR="004E50AE" w:rsidRPr="004E50AE" w:rsidRDefault="004E50AE" w:rsidP="00270B0B">
            <w:pPr>
              <w:pStyle w:val="21"/>
              <w:rPr>
                <w:b/>
                <w:bCs/>
                <w:sz w:val="20"/>
              </w:rPr>
            </w:pPr>
            <w:r w:rsidRPr="004E50AE">
              <w:rPr>
                <w:b/>
                <w:bCs/>
                <w:sz w:val="20"/>
              </w:rPr>
              <w:t xml:space="preserve">Ярмарка ИП Юдина Н.Н., </w:t>
            </w:r>
            <w:r w:rsidRPr="004E50AE">
              <w:rPr>
                <w:bCs/>
                <w:sz w:val="20"/>
              </w:rPr>
              <w:t>РМ, г.Ардатов, ул.Ленинская, 114а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</w:t>
            </w: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38 мест в т.ч. </w:t>
            </w:r>
          </w:p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непродовольственных - 38 мест</w:t>
            </w:r>
          </w:p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еженедельно-четверг,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суббота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104 ярмарки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05.00-15.00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ИП Юдина Н.Н., директор-Юдина Н.Н., 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Cs/>
                <w:sz w:val="18"/>
                <w:szCs w:val="18"/>
              </w:rPr>
              <w:t>моб. 8-927-172-41-89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Администратор – </w:t>
            </w:r>
          </w:p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Юдина Н.Н., моб. 8-927-172-41-89.  </w:t>
            </w: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103</w:t>
            </w:r>
          </w:p>
        </w:tc>
      </w:tr>
      <w:tr w:rsidR="004E50AE" w:rsidRPr="004E50AE" w:rsidTr="00453F54">
        <w:trPr>
          <w:trHeight w:val="1044"/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84" w:type="dxa"/>
          </w:tcPr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Проводы Зимы (Масленица)</w:t>
            </w:r>
          </w:p>
          <w:p w:rsidR="004E50AE" w:rsidRPr="004E50AE" w:rsidRDefault="004E50AE" w:rsidP="004E50A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РМ, г.Ардатов, ул.Дючкова (площадь)</w:t>
            </w:r>
          </w:p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универсальная,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 мест, в т.ч. продовольственных товаров – 15 мест, непродовольственных - 5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 марта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08.00-15.00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1784" w:type="dxa"/>
          </w:tcPr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Предпасхальная ярмарка-</w:t>
            </w:r>
          </w:p>
          <w:p w:rsidR="004E50AE" w:rsidRPr="004E50AE" w:rsidRDefault="004E50AE" w:rsidP="004E50A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РМ, г.Ардатов, ул.Дючкова (площадь)</w:t>
            </w:r>
          </w:p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специализированная,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25 мест, непродовольственных - 5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 апреля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07.30-13.00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784" w:type="dxa"/>
          </w:tcPr>
          <w:p w:rsidR="004E50AE" w:rsidRPr="004E50AE" w:rsidRDefault="004E50AE" w:rsidP="00270B0B">
            <w:pPr>
              <w:pStyle w:val="21"/>
              <w:rPr>
                <w:b/>
                <w:bCs/>
                <w:sz w:val="20"/>
              </w:rPr>
            </w:pPr>
            <w:r w:rsidRPr="004E50AE">
              <w:rPr>
                <w:b/>
                <w:bCs/>
                <w:sz w:val="20"/>
              </w:rPr>
              <w:t>Праздник Весны и Труда-</w:t>
            </w:r>
          </w:p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РМ, г.Ардатов, пер.Луначарского,21</w:t>
            </w:r>
          </w:p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(площадка у здания ДК)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универсальная,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25 мест, непродовольственных - 5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30 апреля 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08.00-15.00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1784" w:type="dxa"/>
          </w:tcPr>
          <w:p w:rsidR="004E50AE" w:rsidRPr="004E50AE" w:rsidRDefault="004E50AE" w:rsidP="00270B0B">
            <w:pPr>
              <w:pStyle w:val="21"/>
              <w:rPr>
                <w:sz w:val="20"/>
              </w:rPr>
            </w:pPr>
            <w:r w:rsidRPr="004E50AE">
              <w:rPr>
                <w:b/>
                <w:bCs/>
                <w:sz w:val="20"/>
              </w:rPr>
              <w:t xml:space="preserve">92-летие со Дня образования района  </w:t>
            </w:r>
          </w:p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РМ, г.Ардатов, пер.Луначарского,21</w:t>
            </w:r>
          </w:p>
          <w:p w:rsidR="004E50AE" w:rsidRPr="004E50AE" w:rsidRDefault="004E50AE" w:rsidP="00270B0B">
            <w:pPr>
              <w:pStyle w:val="21"/>
              <w:rPr>
                <w:b/>
                <w:bCs/>
                <w:sz w:val="20"/>
              </w:rPr>
            </w:pPr>
            <w:r w:rsidRPr="004E50AE">
              <w:rPr>
                <w:sz w:val="20"/>
              </w:rPr>
              <w:lastRenderedPageBreak/>
              <w:t>(площадка у здания ДК)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универсальная,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 мест, в т.ч. продовольственных товаров – 30 мест, непродовольственных - 10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18июля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11.00-17.00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</w:t>
            </w: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ции  Антипов А.Н. тел.: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784" w:type="dxa"/>
          </w:tcPr>
          <w:p w:rsidR="004E50AE" w:rsidRPr="004E50AE" w:rsidRDefault="004E50AE" w:rsidP="00270B0B">
            <w:pPr>
              <w:pStyle w:val="21"/>
              <w:rPr>
                <w:sz w:val="20"/>
              </w:rPr>
            </w:pPr>
            <w:r w:rsidRPr="004E50AE">
              <w:rPr>
                <w:b/>
                <w:bCs/>
                <w:sz w:val="20"/>
              </w:rPr>
              <w:t>240 лет г.Ардатов</w:t>
            </w:r>
          </w:p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РМ, г.Ардатов, пер.Луначарского,21</w:t>
            </w:r>
          </w:p>
          <w:p w:rsidR="004E50AE" w:rsidRPr="004E50AE" w:rsidRDefault="004E50AE" w:rsidP="00270B0B">
            <w:pPr>
              <w:pStyle w:val="21"/>
              <w:rPr>
                <w:b/>
                <w:bCs/>
                <w:sz w:val="20"/>
              </w:rPr>
            </w:pPr>
            <w:r w:rsidRPr="004E50AE">
              <w:rPr>
                <w:sz w:val="20"/>
              </w:rPr>
              <w:t>(площадка у здания ДК)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универсальная,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 мест, в т.ч. продовольственных товаров – 30 мест, непродовольственных - 10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сентября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11.00-17.00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1784" w:type="dxa"/>
          </w:tcPr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Предпраздничная специализированная ярмарка  </w:t>
            </w:r>
          </w:p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РМ, г.Ардатов, пер.Луначарского,21</w:t>
            </w:r>
          </w:p>
          <w:p w:rsidR="004E50AE" w:rsidRPr="004E50AE" w:rsidRDefault="004E50AE" w:rsidP="004E50AE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(площадка у здания ДК)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sz w:val="18"/>
                <w:szCs w:val="18"/>
              </w:rPr>
              <w:t>специализированная, тематическая «День народного единства»</w:t>
            </w:r>
          </w:p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 мест, в т.ч. продовольственных товаров – 30 мест, непродовольственных - 10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sz w:val="18"/>
                <w:szCs w:val="18"/>
              </w:rPr>
              <w:t>29 октября</w:t>
            </w:r>
          </w:p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sz w:val="18"/>
                <w:szCs w:val="18"/>
              </w:rPr>
              <w:t>07.30-13.00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 ( 83431) 3-12-13, 3-11-93 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84" w:type="dxa"/>
          </w:tcPr>
          <w:p w:rsidR="004E50AE" w:rsidRPr="004E50AE" w:rsidRDefault="004E50AE" w:rsidP="004E50AE">
            <w:pPr>
              <w:spacing w:after="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Специализированная ярмарка  </w:t>
            </w:r>
          </w:p>
          <w:p w:rsidR="004E50AE" w:rsidRPr="004E50AE" w:rsidRDefault="004E50AE" w:rsidP="004E50A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РМ, г.Ардатов, ул.Дючкова (площадь)</w:t>
            </w:r>
          </w:p>
          <w:p w:rsidR="004E50AE" w:rsidRPr="004E50AE" w:rsidRDefault="004E50AE" w:rsidP="004E50AE">
            <w:pPr>
              <w:spacing w:after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sz w:val="18"/>
                <w:szCs w:val="18"/>
              </w:rPr>
              <w:t xml:space="preserve">специализированная, </w:t>
            </w:r>
          </w:p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sz w:val="18"/>
                <w:szCs w:val="18"/>
              </w:rPr>
              <w:t>с/хозяйственная,</w:t>
            </w:r>
          </w:p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sz w:val="18"/>
                <w:szCs w:val="18"/>
              </w:rPr>
              <w:t>тематическая</w:t>
            </w: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25 мест, непродовольственных - 5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sz w:val="18"/>
                <w:szCs w:val="18"/>
              </w:rPr>
              <w:t>12 ноября</w:t>
            </w:r>
          </w:p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  <w:p w:rsidR="004E50AE" w:rsidRPr="004E50AE" w:rsidRDefault="004E50AE" w:rsidP="004E50A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sz w:val="18"/>
                <w:szCs w:val="18"/>
              </w:rPr>
              <w:t>07.00-14.00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 ( 83431) 3-12-13, 3-11-93 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84" w:type="dxa"/>
          </w:tcPr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Предновогодняя ярмарка</w:t>
            </w:r>
          </w:p>
          <w:p w:rsidR="004E50AE" w:rsidRPr="004E50AE" w:rsidRDefault="004E50AE" w:rsidP="004E50A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РМ, г.Ардатов, ул.Дючкова (площадь)</w:t>
            </w:r>
          </w:p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специализированная,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тематическая</w:t>
            </w: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 мест, в т.ч. продовольственных товаров – 25 мест, непродовольственных - 5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 декабря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ярмарка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08.00-15.00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84" w:type="dxa"/>
          </w:tcPr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Проведение ярмарок выходного дня</w:t>
            </w:r>
            <w:r w:rsidRPr="004E50AE">
              <w:rPr>
                <w:rFonts w:ascii="Times New Roman" w:hAnsi="Times New Roman" w:cs="Times New Roman"/>
                <w:color w:val="000000"/>
              </w:rPr>
              <w:t>, в т.ч: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</w:t>
            </w: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93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16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784" w:type="dxa"/>
          </w:tcPr>
          <w:p w:rsidR="004E50AE" w:rsidRPr="004E50AE" w:rsidRDefault="004E50AE" w:rsidP="0014606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организация ярмарочной торговли сельскохозяйственной продукцией, произведенной сельскохозяйственными организациями, крестьянскими (фермерскими) хозяйствами и личными подсобными хозяйствами;</w:t>
            </w:r>
          </w:p>
          <w:p w:rsidR="004E50AE" w:rsidRPr="004E50AE" w:rsidRDefault="004E50AE" w:rsidP="0014606D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 мест, в т.ч. продовольственных товаров – 30 мест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 раз 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месяц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 ярмарок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(4 суббота месяца)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г.Ардатов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08.00-15.00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red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red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red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red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red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12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highlight w:val="red"/>
              </w:rPr>
            </w:pPr>
          </w:p>
        </w:tc>
        <w:tc>
          <w:tcPr>
            <w:tcW w:w="1784" w:type="dxa"/>
          </w:tcPr>
          <w:p w:rsidR="004E50AE" w:rsidRPr="004E50AE" w:rsidRDefault="004E50AE" w:rsidP="0014606D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E50AE">
              <w:rPr>
                <w:rFonts w:ascii="Times New Roman" w:hAnsi="Times New Roman" w:cs="Times New Roman"/>
                <w:sz w:val="20"/>
                <w:szCs w:val="20"/>
              </w:rPr>
              <w:t>определение, кроме районного центра, дополнительных территорий (не менее 2-х с не пересекающим графиком их проведения) в крупных сельских поселениях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10 мест, в т.ч. </w:t>
            </w:r>
          </w:p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продовольственных- 10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1 раз 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квартал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 ярмарки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(последняя суббота квартала), пос. Октябрьский,</w:t>
            </w: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п.ст.Ардатов</w:t>
            </w: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08.00-15.00</w:t>
            </w:r>
          </w:p>
        </w:tc>
        <w:tc>
          <w:tcPr>
            <w:tcW w:w="1186" w:type="dxa"/>
          </w:tcPr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Администрация муниципального района,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Глава администрации  Антипов А.Н. тел.:</w:t>
            </w:r>
          </w:p>
          <w:p w:rsidR="004E50AE" w:rsidRPr="004E50AE" w:rsidRDefault="004E50AE" w:rsidP="0014606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 ( 83431) 3-12-13, 3-11-93</w:t>
            </w: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  <w:highlight w:val="red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4</w:t>
            </w:r>
          </w:p>
        </w:tc>
      </w:tr>
      <w:tr w:rsidR="004E50AE" w:rsidRPr="004E50AE" w:rsidTr="00453F54">
        <w:trPr>
          <w:jc w:val="center"/>
        </w:trPr>
        <w:tc>
          <w:tcPr>
            <w:tcW w:w="382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</w:p>
        </w:tc>
        <w:tc>
          <w:tcPr>
            <w:tcW w:w="1784" w:type="dxa"/>
          </w:tcPr>
          <w:p w:rsidR="004E50AE" w:rsidRPr="004E50AE" w:rsidRDefault="004E50AE" w:rsidP="004E50AE">
            <w:pPr>
              <w:spacing w:after="0"/>
              <w:ind w:right="-17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1282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59" w:type="dxa"/>
          </w:tcPr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464 места, в т.ч. </w:t>
            </w:r>
          </w:p>
          <w:p w:rsidR="004E50AE" w:rsidRPr="004E50AE" w:rsidRDefault="004E50AE" w:rsidP="0014606D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продовольственных – 259, непродовольственных - 205</w:t>
            </w:r>
          </w:p>
        </w:tc>
        <w:tc>
          <w:tcPr>
            <w:tcW w:w="1248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79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86" w:type="dxa"/>
          </w:tcPr>
          <w:p w:rsidR="004E50AE" w:rsidRPr="004E50AE" w:rsidRDefault="004E50AE" w:rsidP="004E50AE">
            <w:pPr>
              <w:spacing w:after="0" w:line="240" w:lineRule="auto"/>
              <w:ind w:right="-170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660" w:type="dxa"/>
          </w:tcPr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</w:p>
          <w:p w:rsidR="004E50AE" w:rsidRPr="004E50AE" w:rsidRDefault="004E50AE" w:rsidP="004E50AE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4E50AE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334</w:t>
            </w:r>
          </w:p>
        </w:tc>
      </w:tr>
    </w:tbl>
    <w:p w:rsidR="004E50AE" w:rsidRPr="009B255B" w:rsidRDefault="004E50AE" w:rsidP="004E50AE">
      <w:pPr>
        <w:spacing w:after="0"/>
        <w:ind w:left="4140" w:right="-170"/>
        <w:jc w:val="center"/>
        <w:rPr>
          <w:color w:val="000000"/>
        </w:rPr>
      </w:pPr>
    </w:p>
    <w:p w:rsidR="00B97F41" w:rsidRPr="00B97F41" w:rsidRDefault="00B97F41" w:rsidP="00B97F41"/>
    <w:p w:rsidR="00B97F41" w:rsidRPr="00B97F41" w:rsidRDefault="00B97F41" w:rsidP="00B97F41"/>
    <w:p w:rsidR="00B97F41" w:rsidRDefault="00B97F41" w:rsidP="00B97F41"/>
    <w:p w:rsidR="00B97F41" w:rsidRDefault="00B97F41" w:rsidP="00B97F41">
      <w:pPr>
        <w:pBdr>
          <w:bottom w:val="single" w:sz="12" w:space="1" w:color="auto"/>
        </w:pBdr>
        <w:ind w:left="-600"/>
        <w:jc w:val="both"/>
      </w:pPr>
    </w:p>
    <w:p w:rsidR="00B97F41" w:rsidRDefault="00B97F41" w:rsidP="00B97F41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46 от 06 декабря  2019 г.</w:t>
      </w:r>
    </w:p>
    <w:p w:rsidR="00B97F41" w:rsidRDefault="00B97F41" w:rsidP="00B97F41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B97F41" w:rsidRDefault="00B97F41" w:rsidP="00B97F41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B97F41" w:rsidRDefault="00B97F41" w:rsidP="00B97F41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B97F41" w:rsidRDefault="00B97F41" w:rsidP="00B97F41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B97F41" w:rsidRDefault="00B97F41" w:rsidP="00B97F41">
      <w:pPr>
        <w:pStyle w:val="2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B97F41" w:rsidRDefault="00B97F41" w:rsidP="00B97F41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B97F41" w:rsidRDefault="00B97F41" w:rsidP="00B97F41"/>
    <w:p w:rsidR="004B67C5" w:rsidRPr="00B97F41" w:rsidRDefault="004B67C5" w:rsidP="00B97F41">
      <w:pPr>
        <w:ind w:firstLine="708"/>
      </w:pPr>
    </w:p>
    <w:sectPr w:rsidR="004B67C5" w:rsidRPr="00B97F41" w:rsidSect="00CB5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37F5D"/>
    <w:multiLevelType w:val="hybridMultilevel"/>
    <w:tmpl w:val="9F5E474C"/>
    <w:lvl w:ilvl="0" w:tplc="68F625B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21294E2F"/>
    <w:multiLevelType w:val="hybridMultilevel"/>
    <w:tmpl w:val="26502A40"/>
    <w:lvl w:ilvl="0" w:tplc="00BA4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7B03D9"/>
    <w:rsid w:val="000501D0"/>
    <w:rsid w:val="00095934"/>
    <w:rsid w:val="000D5794"/>
    <w:rsid w:val="0014606D"/>
    <w:rsid w:val="00196D7A"/>
    <w:rsid w:val="00270B0B"/>
    <w:rsid w:val="003B626C"/>
    <w:rsid w:val="003D3534"/>
    <w:rsid w:val="00431B6A"/>
    <w:rsid w:val="00453F54"/>
    <w:rsid w:val="004B67C5"/>
    <w:rsid w:val="004E50AE"/>
    <w:rsid w:val="005059CC"/>
    <w:rsid w:val="00590720"/>
    <w:rsid w:val="005F082B"/>
    <w:rsid w:val="007B03D9"/>
    <w:rsid w:val="00963CFA"/>
    <w:rsid w:val="00A05A53"/>
    <w:rsid w:val="00B32111"/>
    <w:rsid w:val="00B54177"/>
    <w:rsid w:val="00B72287"/>
    <w:rsid w:val="00B97F41"/>
    <w:rsid w:val="00BF150C"/>
    <w:rsid w:val="00C047E3"/>
    <w:rsid w:val="00C82673"/>
    <w:rsid w:val="00CB5B79"/>
    <w:rsid w:val="00E503FB"/>
    <w:rsid w:val="00EC5EBB"/>
    <w:rsid w:val="00EE0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B79"/>
  </w:style>
  <w:style w:type="paragraph" w:styleId="1">
    <w:name w:val="heading 1"/>
    <w:basedOn w:val="a"/>
    <w:next w:val="a"/>
    <w:link w:val="10"/>
    <w:uiPriority w:val="99"/>
    <w:qFormat/>
    <w:rsid w:val="00C047E3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SpacingChar">
    <w:name w:val="No Spacing Char"/>
    <w:basedOn w:val="a0"/>
    <w:link w:val="11"/>
    <w:locked/>
    <w:rsid w:val="007B03D9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B03D9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"/>
    <w:link w:val="20"/>
    <w:uiPriority w:val="99"/>
    <w:semiHidden/>
    <w:unhideWhenUsed/>
    <w:rsid w:val="00B97F4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97F41"/>
  </w:style>
  <w:style w:type="character" w:customStyle="1" w:styleId="10">
    <w:name w:val="Заголовок 1 Знак"/>
    <w:basedOn w:val="a0"/>
    <w:link w:val="1"/>
    <w:uiPriority w:val="99"/>
    <w:rsid w:val="00C047E3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C047E3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C047E3"/>
    <w:rPr>
      <w:rFonts w:cs="Times New Roman"/>
      <w:bCs/>
      <w:color w:val="106BBE"/>
    </w:rPr>
  </w:style>
  <w:style w:type="paragraph" w:customStyle="1" w:styleId="a5">
    <w:name w:val="Нормальный (таблица)"/>
    <w:basedOn w:val="a"/>
    <w:next w:val="a"/>
    <w:rsid w:val="00C047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6">
    <w:name w:val="Таблицы (моноширинный)"/>
    <w:basedOn w:val="a"/>
    <w:next w:val="a"/>
    <w:rsid w:val="00C047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C047E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C047E3"/>
    <w:rPr>
      <w:rFonts w:cs="Times New Roman"/>
      <w:color w:val="0000FF"/>
      <w:u w:val="single"/>
    </w:rPr>
  </w:style>
  <w:style w:type="paragraph" w:customStyle="1" w:styleId="21">
    <w:name w:val="Основной текст 21"/>
    <w:basedOn w:val="a"/>
    <w:rsid w:val="004E50A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9">
    <w:name w:val="List Paragraph"/>
    <w:basedOn w:val="a"/>
    <w:uiPriority w:val="34"/>
    <w:qFormat/>
    <w:rsid w:val="00BF15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61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document/redirect/10103000/0" TargetMode="External"/><Relationship Id="rId18" Type="http://schemas.openxmlformats.org/officeDocument/2006/relationships/hyperlink" Target="http://mobileonline.garant.ru/document/redirect/44919100/10000" TargetMode="External"/><Relationship Id="rId26" Type="http://schemas.openxmlformats.org/officeDocument/2006/relationships/hyperlink" Target="http://mobileonline.garant.ru/document/redirect/8916657/365" TargetMode="External"/><Relationship Id="rId39" Type="http://schemas.openxmlformats.org/officeDocument/2006/relationships/hyperlink" Target="http://mobileonline.garant.ru/document/redirect/12125268/5" TargetMode="External"/><Relationship Id="rId21" Type="http://schemas.openxmlformats.org/officeDocument/2006/relationships/hyperlink" Target="http://mobileonline.garant.ru/document/redirect/12125268/5" TargetMode="External"/><Relationship Id="rId34" Type="http://schemas.openxmlformats.org/officeDocument/2006/relationships/hyperlink" Target="http://mobileonline.garant.ru/document/redirect/12125268/5" TargetMode="External"/><Relationship Id="rId42" Type="http://schemas.openxmlformats.org/officeDocument/2006/relationships/hyperlink" Target="http://mobileonline.garant.ru/document/redirect/12125268/5" TargetMode="External"/><Relationship Id="rId47" Type="http://schemas.openxmlformats.org/officeDocument/2006/relationships/hyperlink" Target="http://mobileonline.garant.ru/document/redirect/12125268/5" TargetMode="External"/><Relationship Id="rId50" Type="http://schemas.openxmlformats.org/officeDocument/2006/relationships/hyperlink" Target="http://mobileonline.garant.ru/document/redirect/12125268/5" TargetMode="External"/><Relationship Id="rId55" Type="http://schemas.openxmlformats.org/officeDocument/2006/relationships/hyperlink" Target="http://mobileonline.garant.ru/document/redirect/8916657/107" TargetMode="External"/><Relationship Id="rId63" Type="http://schemas.openxmlformats.org/officeDocument/2006/relationships/hyperlink" Target="http://mobileonline.garant.ru/document/redirect/12125268/5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://mobileonline.garant.ru/document/redirect/12177515/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document/redirect/12152272/0" TargetMode="External"/><Relationship Id="rId29" Type="http://schemas.openxmlformats.org/officeDocument/2006/relationships/hyperlink" Target="http://mobileonline.garant.ru/document/redirect/12125268/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document/redirect/186367/0" TargetMode="External"/><Relationship Id="rId11" Type="http://schemas.openxmlformats.org/officeDocument/2006/relationships/hyperlink" Target="http://mobileonline.garant.ru/document/redirect/12125268/5" TargetMode="External"/><Relationship Id="rId24" Type="http://schemas.openxmlformats.org/officeDocument/2006/relationships/hyperlink" Target="http://ardatov.e-mordovia.ru/" TargetMode="External"/><Relationship Id="rId32" Type="http://schemas.openxmlformats.org/officeDocument/2006/relationships/hyperlink" Target="http://mobileonline.garant.ru/document/redirect/8916657/365" TargetMode="External"/><Relationship Id="rId37" Type="http://schemas.openxmlformats.org/officeDocument/2006/relationships/hyperlink" Target="http://mobileonline.garant.ru/document/redirect/12125268/5" TargetMode="External"/><Relationship Id="rId40" Type="http://schemas.openxmlformats.org/officeDocument/2006/relationships/hyperlink" Target="http://mobileonline.garant.ru/document/redirect/12125268/5" TargetMode="External"/><Relationship Id="rId45" Type="http://schemas.openxmlformats.org/officeDocument/2006/relationships/hyperlink" Target="http://mobileonline.garant.ru/document/redirect/12125268/5" TargetMode="External"/><Relationship Id="rId53" Type="http://schemas.openxmlformats.org/officeDocument/2006/relationships/hyperlink" Target="http://mobileonline.garant.ru/document/redirect/12125268/5" TargetMode="External"/><Relationship Id="rId58" Type="http://schemas.openxmlformats.org/officeDocument/2006/relationships/hyperlink" Target="http://mobileonline.garant.ru/document/redirect/12125268/147" TargetMode="External"/><Relationship Id="rId66" Type="http://schemas.openxmlformats.org/officeDocument/2006/relationships/hyperlink" Target="garantF1://10005489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/redirect/186367/0" TargetMode="External"/><Relationship Id="rId23" Type="http://schemas.openxmlformats.org/officeDocument/2006/relationships/hyperlink" Target="http://mobileonline.garant.ru/document/redirect/12125268/5" TargetMode="External"/><Relationship Id="rId28" Type="http://schemas.openxmlformats.org/officeDocument/2006/relationships/hyperlink" Target="http://mobileonline.garant.ru/document/redirect/12125268/5" TargetMode="External"/><Relationship Id="rId36" Type="http://schemas.openxmlformats.org/officeDocument/2006/relationships/hyperlink" Target="http://mobileonline.garant.ru/document/redirect/12125268/5" TargetMode="External"/><Relationship Id="rId49" Type="http://schemas.openxmlformats.org/officeDocument/2006/relationships/hyperlink" Target="http://mobileonline.garant.ru/document/redirect/12125268/5" TargetMode="External"/><Relationship Id="rId57" Type="http://schemas.openxmlformats.org/officeDocument/2006/relationships/hyperlink" Target="http://mobileonline.garant.ru/document/redirect/12125268/117" TargetMode="External"/><Relationship Id="rId61" Type="http://schemas.openxmlformats.org/officeDocument/2006/relationships/hyperlink" Target="http://mobileonline.garant.ru/document/redirect/12125268/5" TargetMode="External"/><Relationship Id="rId10" Type="http://schemas.openxmlformats.org/officeDocument/2006/relationships/hyperlink" Target="http://mobileonline.garant.ru/document/redirect/72603927/0" TargetMode="External"/><Relationship Id="rId19" Type="http://schemas.openxmlformats.org/officeDocument/2006/relationships/hyperlink" Target="http://mobileonline.garant.ru/document/redirect/12125268/5" TargetMode="External"/><Relationship Id="rId31" Type="http://schemas.openxmlformats.org/officeDocument/2006/relationships/hyperlink" Target="http://mobileonline.garant.ru/document/redirect/8916657/365" TargetMode="External"/><Relationship Id="rId44" Type="http://schemas.openxmlformats.org/officeDocument/2006/relationships/hyperlink" Target="http://mobileonline.garant.ru/document/redirect/12125268/5" TargetMode="External"/><Relationship Id="rId52" Type="http://schemas.openxmlformats.org/officeDocument/2006/relationships/hyperlink" Target="http://mobileonline.garant.ru/document/redirect/12125268/5" TargetMode="External"/><Relationship Id="rId60" Type="http://schemas.openxmlformats.org/officeDocument/2006/relationships/hyperlink" Target="http://mobileonline.garant.ru/document/redirect/70150478/0" TargetMode="External"/><Relationship Id="rId65" Type="http://schemas.openxmlformats.org/officeDocument/2006/relationships/hyperlink" Target="http://mobileonline.garant.ru/document/redirect/12125268/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/redirect/44919100/10000" TargetMode="External"/><Relationship Id="rId14" Type="http://schemas.openxmlformats.org/officeDocument/2006/relationships/hyperlink" Target="http://mobileonline.garant.ru/document/redirect/12125268/0" TargetMode="External"/><Relationship Id="rId22" Type="http://schemas.openxmlformats.org/officeDocument/2006/relationships/hyperlink" Target="http://mobileonline.garant.ru/document/redirect/12125268/5" TargetMode="External"/><Relationship Id="rId27" Type="http://schemas.openxmlformats.org/officeDocument/2006/relationships/hyperlink" Target="http://mobileonline.garant.ru/document/redirect/8916657/365" TargetMode="External"/><Relationship Id="rId30" Type="http://schemas.openxmlformats.org/officeDocument/2006/relationships/hyperlink" Target="http://mobileonline.garant.ru/document/redirect/12125268/5" TargetMode="External"/><Relationship Id="rId35" Type="http://schemas.openxmlformats.org/officeDocument/2006/relationships/hyperlink" Target="http://mobileonline.garant.ru/document/redirect/12125268/5" TargetMode="External"/><Relationship Id="rId43" Type="http://schemas.openxmlformats.org/officeDocument/2006/relationships/hyperlink" Target="http://mobileonline.garant.ru/document/redirect/12125268/5" TargetMode="External"/><Relationship Id="rId48" Type="http://schemas.openxmlformats.org/officeDocument/2006/relationships/hyperlink" Target="http://mobileonline.garant.ru/document/redirect/12125268/5" TargetMode="External"/><Relationship Id="rId56" Type="http://schemas.openxmlformats.org/officeDocument/2006/relationships/hyperlink" Target="http://mobileonline.garant.ru/document/redirect/12125268/92" TargetMode="External"/><Relationship Id="rId64" Type="http://schemas.openxmlformats.org/officeDocument/2006/relationships/hyperlink" Target="http://mobileonline.garant.ru/document/redirect/12125268/5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mobileonline.garant.ru/document/redirect/44937384/0" TargetMode="External"/><Relationship Id="rId51" Type="http://schemas.openxmlformats.org/officeDocument/2006/relationships/hyperlink" Target="http://mobileonline.garant.ru/document/redirect/12125268/5" TargetMode="External"/><Relationship Id="rId3" Type="http://schemas.openxmlformats.org/officeDocument/2006/relationships/styles" Target="styles.xml"/><Relationship Id="rId12" Type="http://schemas.openxmlformats.org/officeDocument/2006/relationships/hyperlink" Target="http://mobileonline.garant.ru/document/redirect/12125268/5" TargetMode="External"/><Relationship Id="rId17" Type="http://schemas.openxmlformats.org/officeDocument/2006/relationships/hyperlink" Target="http://mobileonline.garant.ru/document/redirect/44937384/0" TargetMode="External"/><Relationship Id="rId25" Type="http://schemas.openxmlformats.org/officeDocument/2006/relationships/hyperlink" Target="http://ardatov.e-mordovia.ru/" TargetMode="External"/><Relationship Id="rId33" Type="http://schemas.openxmlformats.org/officeDocument/2006/relationships/hyperlink" Target="http://mobileonline.garant.ru/document/redirect/12125268/5" TargetMode="External"/><Relationship Id="rId38" Type="http://schemas.openxmlformats.org/officeDocument/2006/relationships/hyperlink" Target="http://mobileonline.garant.ru/document/redirect/12125268/5" TargetMode="External"/><Relationship Id="rId46" Type="http://schemas.openxmlformats.org/officeDocument/2006/relationships/hyperlink" Target="http://mobileonline.garant.ru/document/redirect/12125268/5" TargetMode="External"/><Relationship Id="rId59" Type="http://schemas.openxmlformats.org/officeDocument/2006/relationships/hyperlink" Target="http://mobileonline.garant.ru/document/redirect/70150478/1000" TargetMode="External"/><Relationship Id="rId67" Type="http://schemas.openxmlformats.org/officeDocument/2006/relationships/hyperlink" Target="garantF1://8815580.0" TargetMode="External"/><Relationship Id="rId20" Type="http://schemas.openxmlformats.org/officeDocument/2006/relationships/hyperlink" Target="http://mobileonline.garant.ru/document/redirect/12125268/5" TargetMode="External"/><Relationship Id="rId41" Type="http://schemas.openxmlformats.org/officeDocument/2006/relationships/hyperlink" Target="http://mobileonline.garant.ru/document/redirect/12125268/5" TargetMode="External"/><Relationship Id="rId54" Type="http://schemas.openxmlformats.org/officeDocument/2006/relationships/hyperlink" Target="http://mobileonline.garant.ru/document/redirect/8916657/365" TargetMode="External"/><Relationship Id="rId62" Type="http://schemas.openxmlformats.org/officeDocument/2006/relationships/hyperlink" Target="http://mobileonline.garant.ru/document/redirect/12125268/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E57E6-98C6-4EE8-966B-88C5EBDCD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12515</Words>
  <Characters>71340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11</cp:revision>
  <dcterms:created xsi:type="dcterms:W3CDTF">2019-12-20T11:53:00Z</dcterms:created>
  <dcterms:modified xsi:type="dcterms:W3CDTF">2020-02-07T09:41:00Z</dcterms:modified>
</cp:coreProperties>
</file>