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D5D28" w:rsidRDefault="00D73C86" w:rsidP="006D5D28">
      <w:pPr>
        <w:pStyle w:val="a4"/>
        <w:ind w:firstLine="720"/>
        <w:jc w:val="center"/>
        <w:rPr>
          <w:sz w:val="18"/>
          <w:szCs w:val="18"/>
        </w:rPr>
      </w:pPr>
      <w:r>
        <w:rPr>
          <w:noProof/>
          <w:sz w:val="18"/>
          <w:szCs w:val="18"/>
        </w:rPr>
        <w:pict>
          <v:shapetype id="_x0000_t202" coordsize="21600,21600" o:spt="202" path="m,l,21600r21600,l21600,xe">
            <v:stroke joinstyle="miter"/>
            <v:path gradientshapeok="t" o:connecttype="rect"/>
          </v:shapetype>
          <v:shape id="Поле 1" o:spid="_x0000_s1026" type="#_x0000_t202" style="position:absolute;left:0;text-align:left;margin-left:-6.2pt;margin-top:-19.45pt;width:538.3pt;height:182.25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" strokecolor="white">
            <v:textbox>
              <w:txbxContent>
                <w:p w:rsidR="00C733D4" w:rsidRDefault="00C733D4" w:rsidP="00036A01">
                  <w:pPr>
                    <w:pStyle w:val="a9"/>
                    <w:jc w:val="center"/>
                  </w:pPr>
                </w:p>
                <w:p w:rsidR="00C733D4" w:rsidRPr="00A0205D" w:rsidRDefault="00C733D4" w:rsidP="00036A01">
                  <w:pPr>
                    <w:pStyle w:val="a9"/>
                    <w:jc w:val="center"/>
                    <w:rPr>
                      <w:rFonts w:ascii="Cambria" w:hAnsi="Cambria" w:cs="Cambria"/>
                      <w:b/>
                      <w:bCs/>
                      <w:sz w:val="34"/>
                      <w:szCs w:val="34"/>
                    </w:rPr>
                  </w:pPr>
                  <w:r w:rsidRPr="00A0205D">
                    <w:rPr>
                      <w:rFonts w:ascii="Cambria" w:hAnsi="Cambria" w:cs="Cambria"/>
                      <w:b/>
                      <w:bCs/>
                      <w:sz w:val="34"/>
                      <w:szCs w:val="34"/>
                    </w:rPr>
                    <w:t>Р Е С П У Б Л И К А     М О Р Д О В И Я</w:t>
                  </w:r>
                </w:p>
                <w:p w:rsidR="00C733D4" w:rsidRPr="00A0205D" w:rsidRDefault="00C733D4" w:rsidP="00036A01">
                  <w:pPr>
                    <w:pStyle w:val="a9"/>
                    <w:jc w:val="center"/>
                    <w:rPr>
                      <w:rFonts w:ascii="Cambria" w:hAnsi="Cambria" w:cs="Cambria"/>
                      <w:b/>
                      <w:bCs/>
                      <w:sz w:val="34"/>
                      <w:szCs w:val="34"/>
                    </w:rPr>
                  </w:pPr>
                  <w:r w:rsidRPr="00A0205D">
                    <w:rPr>
                      <w:rFonts w:ascii="Cambria" w:hAnsi="Cambria" w:cs="Cambria"/>
                      <w:b/>
                      <w:bCs/>
                      <w:sz w:val="34"/>
                      <w:szCs w:val="34"/>
                    </w:rPr>
                    <w:t>А Р Д А Т О В С К И Й    М У Н И Ц И П А Л Ь Н Ы Й    Р А Й О Н</w:t>
                  </w:r>
                </w:p>
                <w:p w:rsidR="00C733D4" w:rsidRDefault="00C733D4" w:rsidP="00036A01">
                  <w:pPr>
                    <w:jc w:val="center"/>
                  </w:pPr>
                  <w:r>
                    <w:t>_________________________________________________________________</w:t>
                  </w:r>
                </w:p>
                <w:p w:rsidR="00C733D4" w:rsidRPr="002F2C3A" w:rsidRDefault="00C733D4" w:rsidP="00036A01">
                  <w:pPr>
                    <w:pStyle w:val="a9"/>
                    <w:jc w:val="center"/>
                    <w:rPr>
                      <w:rFonts w:ascii="Bookman Old Style" w:hAnsi="Bookman Old Style" w:cs="Bookman Old Style"/>
                      <w:b/>
                      <w:bCs/>
                      <w:sz w:val="16"/>
                      <w:szCs w:val="16"/>
                    </w:rPr>
                  </w:pPr>
                </w:p>
                <w:p w:rsidR="00C733D4" w:rsidRPr="00AD0148" w:rsidRDefault="00C733D4" w:rsidP="00036A01">
                  <w:pPr>
                    <w:pStyle w:val="a9"/>
                    <w:jc w:val="center"/>
                    <w:rPr>
                      <w:rFonts w:ascii="Book Antiqua" w:hAnsi="Book Antiqua" w:cs="Bookman Old Style"/>
                      <w:b/>
                      <w:bCs/>
                      <w:sz w:val="36"/>
                      <w:szCs w:val="36"/>
                    </w:rPr>
                  </w:pPr>
                  <w:r w:rsidRPr="00AD0148">
                    <w:rPr>
                      <w:rFonts w:ascii="Book Antiqua" w:hAnsi="Book Antiqua" w:cs="Bookman Old Style"/>
                      <w:b/>
                      <w:bCs/>
                      <w:sz w:val="36"/>
                      <w:szCs w:val="36"/>
                    </w:rPr>
                    <w:t>М У Н И Ц И П А Л Ь Н Ы Й      В Е С Т Н И К</w:t>
                  </w:r>
                </w:p>
                <w:p w:rsidR="00C733D4" w:rsidRDefault="00C733D4" w:rsidP="00036A01">
                  <w:pPr>
                    <w:pStyle w:val="a9"/>
                    <w:jc w:val="center"/>
                  </w:pPr>
                  <w:r>
                    <w:t>_________________________________________________________________</w:t>
                  </w:r>
                </w:p>
                <w:p w:rsidR="00C733D4" w:rsidRPr="001C1F1D" w:rsidRDefault="00C733D4" w:rsidP="00036A01">
                  <w:pPr>
                    <w:pStyle w:val="a9"/>
                    <w:jc w:val="center"/>
                    <w:rPr>
                      <w:sz w:val="18"/>
                      <w:szCs w:val="18"/>
                    </w:rPr>
                  </w:pPr>
                </w:p>
                <w:p w:rsidR="00C733D4" w:rsidRPr="00BD6566" w:rsidRDefault="00C733D4" w:rsidP="00036A01">
                  <w:pPr>
                    <w:pStyle w:val="a9"/>
                    <w:jc w:val="center"/>
                    <w:rPr>
                      <w:rFonts w:ascii="Cambria" w:hAnsi="Cambria" w:cs="Cambria"/>
                      <w:b/>
                      <w:bCs/>
                    </w:rPr>
                  </w:pPr>
                  <w:r w:rsidRPr="00BD6566">
                    <w:rPr>
                      <w:rFonts w:ascii="Cambria" w:hAnsi="Cambria" w:cs="Cambria"/>
                      <w:b/>
                      <w:bCs/>
                    </w:rPr>
                    <w:t>Является официальным печатным изданием</w:t>
                  </w:r>
                </w:p>
                <w:p w:rsidR="00C733D4" w:rsidRPr="00BD6566" w:rsidRDefault="00C733D4" w:rsidP="00036A01">
                  <w:pPr>
                    <w:pStyle w:val="a9"/>
                    <w:jc w:val="center"/>
                    <w:rPr>
                      <w:rFonts w:ascii="Cambria" w:hAnsi="Cambria" w:cs="Cambria"/>
                      <w:b/>
                      <w:bCs/>
                    </w:rPr>
                  </w:pPr>
                  <w:r w:rsidRPr="00BD6566">
                    <w:rPr>
                      <w:rFonts w:ascii="Cambria" w:hAnsi="Cambria" w:cs="Cambria"/>
                      <w:b/>
                      <w:bCs/>
                    </w:rPr>
                    <w:t>Ардатовского муниципального района Республики Мордовия</w:t>
                  </w:r>
                </w:p>
                <w:p w:rsidR="00C733D4" w:rsidRDefault="00C733D4" w:rsidP="00036A01">
                  <w:pPr>
                    <w:pStyle w:val="a9"/>
                  </w:pPr>
                </w:p>
                <w:p w:rsidR="00C733D4" w:rsidRPr="002F2C3A" w:rsidRDefault="00C733D4" w:rsidP="00036A01">
                  <w:pPr>
                    <w:tabs>
                      <w:tab w:val="left" w:pos="284"/>
                    </w:tabs>
                    <w:ind w:left="284"/>
                    <w:jc w:val="center"/>
                    <w:rPr>
                      <w:rFonts w:asciiTheme="minorHAnsi" w:hAnsiTheme="minorHAnsi" w:cstheme="minorHAnsi"/>
                      <w:sz w:val="26"/>
                      <w:szCs w:val="26"/>
                    </w:rPr>
                  </w:pPr>
                  <w:r>
                    <w:rPr>
                      <w:rFonts w:asciiTheme="minorHAnsi" w:hAnsiTheme="minorHAnsi" w:cstheme="minorHAnsi"/>
                      <w:sz w:val="26"/>
                      <w:szCs w:val="26"/>
                    </w:rPr>
                    <w:t xml:space="preserve">№ 4                                                                                                                                     28 марта </w:t>
                  </w:r>
                  <w:r w:rsidRPr="002F2C3A">
                    <w:rPr>
                      <w:rFonts w:asciiTheme="minorHAnsi" w:hAnsiTheme="minorHAnsi" w:cstheme="minorHAnsi"/>
                      <w:sz w:val="26"/>
                      <w:szCs w:val="26"/>
                    </w:rPr>
                    <w:t>2011 г.</w:t>
                  </w:r>
                </w:p>
                <w:p w:rsidR="00C733D4" w:rsidRDefault="00C733D4" w:rsidP="00036A01">
                  <w:pPr>
                    <w:jc w:val="center"/>
                  </w:pPr>
                </w:p>
              </w:txbxContent>
            </v:textbox>
          </v:shape>
        </w:pict>
      </w:r>
    </w:p>
    <w:p w:rsidR="002F2C3A" w:rsidRDefault="002F2C3A" w:rsidP="006D5D28">
      <w:pPr>
        <w:pStyle w:val="a4"/>
        <w:ind w:firstLine="720"/>
        <w:jc w:val="center"/>
        <w:rPr>
          <w:sz w:val="18"/>
          <w:szCs w:val="18"/>
        </w:rPr>
      </w:pPr>
    </w:p>
    <w:p w:rsidR="002F2C3A" w:rsidRDefault="002F2C3A" w:rsidP="006D5D28">
      <w:pPr>
        <w:pStyle w:val="a4"/>
        <w:ind w:firstLine="720"/>
        <w:jc w:val="center"/>
        <w:rPr>
          <w:sz w:val="18"/>
          <w:szCs w:val="18"/>
        </w:rPr>
      </w:pPr>
    </w:p>
    <w:p w:rsidR="002F2C3A" w:rsidRDefault="002F2C3A" w:rsidP="006D5D28">
      <w:pPr>
        <w:pStyle w:val="a4"/>
        <w:ind w:firstLine="720"/>
        <w:jc w:val="center"/>
        <w:rPr>
          <w:sz w:val="18"/>
          <w:szCs w:val="18"/>
        </w:rPr>
      </w:pPr>
    </w:p>
    <w:p w:rsidR="002F2C3A" w:rsidRDefault="002F2C3A" w:rsidP="006D5D28">
      <w:pPr>
        <w:pStyle w:val="a4"/>
        <w:ind w:firstLine="720"/>
        <w:jc w:val="center"/>
        <w:rPr>
          <w:sz w:val="18"/>
          <w:szCs w:val="18"/>
        </w:rPr>
      </w:pPr>
    </w:p>
    <w:p w:rsidR="002F2C3A" w:rsidRDefault="002F2C3A" w:rsidP="006D5D28">
      <w:pPr>
        <w:pStyle w:val="a4"/>
        <w:ind w:firstLine="720"/>
        <w:jc w:val="center"/>
        <w:rPr>
          <w:sz w:val="18"/>
          <w:szCs w:val="18"/>
        </w:rPr>
      </w:pPr>
    </w:p>
    <w:p w:rsidR="002F2C3A" w:rsidRDefault="002F2C3A" w:rsidP="006D5D28">
      <w:pPr>
        <w:pStyle w:val="a4"/>
        <w:ind w:firstLine="720"/>
        <w:jc w:val="center"/>
        <w:rPr>
          <w:sz w:val="18"/>
          <w:szCs w:val="18"/>
        </w:rPr>
      </w:pPr>
    </w:p>
    <w:p w:rsidR="002F2C3A" w:rsidRDefault="002F2C3A" w:rsidP="006D5D28">
      <w:pPr>
        <w:pStyle w:val="a4"/>
        <w:ind w:firstLine="720"/>
        <w:jc w:val="center"/>
        <w:rPr>
          <w:sz w:val="18"/>
          <w:szCs w:val="18"/>
        </w:rPr>
      </w:pPr>
    </w:p>
    <w:p w:rsidR="002F2C3A" w:rsidRDefault="002F2C3A" w:rsidP="006D5D28">
      <w:pPr>
        <w:pStyle w:val="a4"/>
        <w:ind w:firstLine="720"/>
        <w:jc w:val="center"/>
        <w:rPr>
          <w:sz w:val="18"/>
          <w:szCs w:val="18"/>
        </w:rPr>
      </w:pPr>
    </w:p>
    <w:p w:rsidR="002F2C3A" w:rsidRDefault="002F2C3A" w:rsidP="006D5D28">
      <w:pPr>
        <w:pStyle w:val="a4"/>
        <w:ind w:firstLine="720"/>
        <w:jc w:val="center"/>
        <w:rPr>
          <w:sz w:val="18"/>
          <w:szCs w:val="18"/>
        </w:rPr>
      </w:pPr>
    </w:p>
    <w:p w:rsidR="002F2C3A" w:rsidRDefault="002F2C3A" w:rsidP="006D5D28">
      <w:pPr>
        <w:pStyle w:val="a4"/>
        <w:ind w:firstLine="720"/>
        <w:jc w:val="center"/>
        <w:rPr>
          <w:sz w:val="18"/>
          <w:szCs w:val="18"/>
        </w:rPr>
      </w:pPr>
    </w:p>
    <w:p w:rsidR="002F2C3A" w:rsidRDefault="002F2C3A" w:rsidP="006D5D28">
      <w:pPr>
        <w:pStyle w:val="a4"/>
        <w:ind w:firstLine="720"/>
        <w:jc w:val="center"/>
        <w:rPr>
          <w:sz w:val="18"/>
          <w:szCs w:val="18"/>
        </w:rPr>
      </w:pPr>
    </w:p>
    <w:p w:rsidR="002F2C3A" w:rsidRDefault="002F2C3A" w:rsidP="006D5D28">
      <w:pPr>
        <w:pStyle w:val="a4"/>
        <w:ind w:firstLine="720"/>
        <w:jc w:val="center"/>
        <w:rPr>
          <w:sz w:val="18"/>
          <w:szCs w:val="18"/>
        </w:rPr>
      </w:pPr>
    </w:p>
    <w:p w:rsidR="002F2C3A" w:rsidRDefault="002F2C3A" w:rsidP="006D5D28">
      <w:pPr>
        <w:pStyle w:val="a4"/>
        <w:ind w:firstLine="720"/>
        <w:jc w:val="center"/>
        <w:rPr>
          <w:sz w:val="18"/>
          <w:szCs w:val="18"/>
        </w:rPr>
      </w:pPr>
    </w:p>
    <w:p w:rsidR="002F2C3A" w:rsidRDefault="002F2C3A" w:rsidP="006D5D28">
      <w:pPr>
        <w:pStyle w:val="a4"/>
        <w:ind w:firstLine="720"/>
        <w:jc w:val="center"/>
        <w:rPr>
          <w:sz w:val="18"/>
          <w:szCs w:val="18"/>
        </w:rPr>
      </w:pPr>
    </w:p>
    <w:p w:rsidR="002F2C3A" w:rsidRDefault="002F2C3A" w:rsidP="006D5D28">
      <w:pPr>
        <w:pStyle w:val="a4"/>
        <w:ind w:firstLine="720"/>
        <w:jc w:val="center"/>
        <w:rPr>
          <w:sz w:val="18"/>
          <w:szCs w:val="18"/>
        </w:rPr>
      </w:pPr>
    </w:p>
    <w:p w:rsidR="002F2C3A" w:rsidRDefault="002F2C3A" w:rsidP="001549C0">
      <w:pPr>
        <w:pStyle w:val="a4"/>
        <w:ind w:firstLine="426"/>
        <w:jc w:val="left"/>
        <w:rPr>
          <w:b/>
          <w:sz w:val="18"/>
          <w:szCs w:val="18"/>
        </w:rPr>
      </w:pPr>
    </w:p>
    <w:p w:rsidR="002F2C3A" w:rsidRDefault="002F2C3A" w:rsidP="001549C0">
      <w:pPr>
        <w:pStyle w:val="a4"/>
        <w:ind w:firstLine="426"/>
        <w:jc w:val="left"/>
        <w:rPr>
          <w:b/>
          <w:sz w:val="18"/>
          <w:szCs w:val="18"/>
        </w:rPr>
      </w:pPr>
    </w:p>
    <w:p w:rsidR="008A447B" w:rsidRPr="008A447B" w:rsidRDefault="001549C0" w:rsidP="008A447B">
      <w:pPr>
        <w:ind w:firstLine="426"/>
        <w:jc w:val="both"/>
        <w:rPr>
          <w:b/>
          <w:sz w:val="18"/>
          <w:szCs w:val="18"/>
        </w:rPr>
      </w:pPr>
      <w:r w:rsidRPr="008A447B">
        <w:rPr>
          <w:b/>
          <w:sz w:val="18"/>
          <w:szCs w:val="18"/>
        </w:rPr>
        <w:t xml:space="preserve">Решение Совета депутатов Ардатовского муниципального района РМ четвертого созыва от </w:t>
      </w:r>
      <w:r w:rsidR="00B33597" w:rsidRPr="008A447B">
        <w:rPr>
          <w:b/>
          <w:sz w:val="18"/>
          <w:szCs w:val="18"/>
        </w:rPr>
        <w:t>2</w:t>
      </w:r>
      <w:r w:rsidR="008A447B" w:rsidRPr="008A447B">
        <w:rPr>
          <w:b/>
          <w:sz w:val="18"/>
          <w:szCs w:val="18"/>
        </w:rPr>
        <w:t xml:space="preserve">2 марта </w:t>
      </w:r>
      <w:r w:rsidRPr="008A447B">
        <w:rPr>
          <w:b/>
          <w:sz w:val="18"/>
          <w:szCs w:val="18"/>
        </w:rPr>
        <w:t>201</w:t>
      </w:r>
      <w:r w:rsidR="00B33597" w:rsidRPr="008A447B">
        <w:rPr>
          <w:b/>
          <w:sz w:val="18"/>
          <w:szCs w:val="18"/>
        </w:rPr>
        <w:t>1</w:t>
      </w:r>
      <w:r w:rsidRPr="008A447B">
        <w:rPr>
          <w:b/>
          <w:sz w:val="18"/>
          <w:szCs w:val="18"/>
        </w:rPr>
        <w:t xml:space="preserve"> года </w:t>
      </w:r>
      <w:r w:rsidR="008A447B" w:rsidRPr="008A447B">
        <w:rPr>
          <w:b/>
          <w:sz w:val="18"/>
          <w:szCs w:val="18"/>
        </w:rPr>
        <w:t>№192</w:t>
      </w:r>
      <w:r w:rsidRPr="008A447B">
        <w:rPr>
          <w:b/>
          <w:sz w:val="18"/>
          <w:szCs w:val="18"/>
        </w:rPr>
        <w:t xml:space="preserve"> «</w:t>
      </w:r>
      <w:r w:rsidR="008A447B" w:rsidRPr="008A447B">
        <w:rPr>
          <w:b/>
          <w:sz w:val="18"/>
          <w:szCs w:val="18"/>
        </w:rPr>
        <w:t>Об утверждении Программы «Развитие муниципальной службы в Ардатовском муниципальном районе Республики Мордовия (2011-2014 годы)»</w:t>
      </w:r>
    </w:p>
    <w:p w:rsidR="008A447B" w:rsidRDefault="008A447B" w:rsidP="008A447B">
      <w:pPr>
        <w:pStyle w:val="a9"/>
        <w:ind w:firstLine="426"/>
        <w:rPr>
          <w:rFonts w:ascii="Times New Roman" w:hAnsi="Times New Roman" w:cs="Times New Roman"/>
          <w:sz w:val="18"/>
          <w:szCs w:val="18"/>
        </w:rPr>
      </w:pPr>
    </w:p>
    <w:p w:rsidR="008A447B" w:rsidRPr="008A447B" w:rsidRDefault="008A447B" w:rsidP="008A447B">
      <w:pPr>
        <w:pStyle w:val="a9"/>
        <w:ind w:firstLine="426"/>
        <w:rPr>
          <w:rFonts w:ascii="Times New Roman" w:hAnsi="Times New Roman" w:cs="Times New Roman"/>
          <w:sz w:val="18"/>
          <w:szCs w:val="18"/>
        </w:rPr>
      </w:pPr>
      <w:r w:rsidRPr="008A447B">
        <w:rPr>
          <w:rFonts w:ascii="Times New Roman" w:hAnsi="Times New Roman" w:cs="Times New Roman"/>
          <w:sz w:val="18"/>
          <w:szCs w:val="18"/>
        </w:rPr>
        <w:t xml:space="preserve">Руководствуясь статьей 35 Федерального закона от 2 марта </w:t>
      </w:r>
      <w:smartTag w:uri="urn:schemas-microsoft-com:office:smarttags" w:element="metricconverter">
        <w:smartTagPr>
          <w:attr w:name="ProductID" w:val="2007 г"/>
        </w:smartTagPr>
        <w:r w:rsidRPr="008A447B">
          <w:rPr>
            <w:rFonts w:ascii="Times New Roman" w:hAnsi="Times New Roman" w:cs="Times New Roman"/>
            <w:sz w:val="18"/>
            <w:szCs w:val="18"/>
          </w:rPr>
          <w:t>2007 г</w:t>
        </w:r>
      </w:smartTag>
      <w:r w:rsidRPr="008A447B">
        <w:rPr>
          <w:rFonts w:ascii="Times New Roman" w:hAnsi="Times New Roman" w:cs="Times New Roman"/>
          <w:sz w:val="18"/>
          <w:szCs w:val="18"/>
        </w:rPr>
        <w:t xml:space="preserve">. N 25-Ф "О муниципальной службе в Российской Федерации", Указом Президента РФ от 10 марта </w:t>
      </w:r>
      <w:smartTag w:uri="urn:schemas-microsoft-com:office:smarttags" w:element="metricconverter">
        <w:smartTagPr>
          <w:attr w:name="ProductID" w:val="2009 г"/>
        </w:smartTagPr>
        <w:r w:rsidRPr="008A447B">
          <w:rPr>
            <w:rFonts w:ascii="Times New Roman" w:hAnsi="Times New Roman" w:cs="Times New Roman"/>
            <w:sz w:val="18"/>
            <w:szCs w:val="18"/>
          </w:rPr>
          <w:t>2009 г</w:t>
        </w:r>
      </w:smartTag>
      <w:r w:rsidRPr="008A447B">
        <w:rPr>
          <w:rFonts w:ascii="Times New Roman" w:hAnsi="Times New Roman" w:cs="Times New Roman"/>
          <w:sz w:val="18"/>
          <w:szCs w:val="18"/>
        </w:rPr>
        <w:t>. N 261 "О Федеральной программе "Реформирование и развитие системы государственной службы Российской Федерации (2009-2013 годы)", Законом Республики Мордовия от 8 июня 2007г. N48-З "О регулировании отношений в сфере муниципальной службы", Указом Главы Республики Мордовия от 8 февраля 2011г. N24-УГ "О Программе Республики Морд</w:t>
      </w:r>
      <w:r w:rsidRPr="008A447B">
        <w:rPr>
          <w:rFonts w:ascii="Times New Roman" w:hAnsi="Times New Roman" w:cs="Times New Roman"/>
          <w:sz w:val="18"/>
          <w:szCs w:val="18"/>
        </w:rPr>
        <w:t>о</w:t>
      </w:r>
      <w:r w:rsidRPr="008A447B">
        <w:rPr>
          <w:rFonts w:ascii="Times New Roman" w:hAnsi="Times New Roman" w:cs="Times New Roman"/>
          <w:sz w:val="18"/>
          <w:szCs w:val="18"/>
        </w:rPr>
        <w:t>вия "Развитие муниципальной службы в Республике Мордовия (2011 - 2014 годы), Уставом Ардатовского муниципального района, С</w:t>
      </w:r>
      <w:r w:rsidRPr="008A447B">
        <w:rPr>
          <w:rFonts w:ascii="Times New Roman" w:hAnsi="Times New Roman" w:cs="Times New Roman"/>
          <w:sz w:val="18"/>
          <w:szCs w:val="18"/>
        </w:rPr>
        <w:t>о</w:t>
      </w:r>
      <w:r w:rsidRPr="008A447B">
        <w:rPr>
          <w:rFonts w:ascii="Times New Roman" w:hAnsi="Times New Roman" w:cs="Times New Roman"/>
          <w:sz w:val="18"/>
          <w:szCs w:val="18"/>
        </w:rPr>
        <w:t>вет депутатов Ардатовского муниципального района решил:</w:t>
      </w:r>
    </w:p>
    <w:p w:rsidR="008A447B" w:rsidRPr="008A447B" w:rsidRDefault="008A447B" w:rsidP="008A447B">
      <w:pPr>
        <w:pStyle w:val="a9"/>
        <w:ind w:firstLine="426"/>
        <w:rPr>
          <w:rFonts w:ascii="Times New Roman" w:hAnsi="Times New Roman" w:cs="Times New Roman"/>
          <w:sz w:val="18"/>
          <w:szCs w:val="18"/>
        </w:rPr>
      </w:pPr>
      <w:bookmarkStart w:id="0" w:name="sub_362445608"/>
      <w:bookmarkStart w:id="1" w:name="sub_1"/>
      <w:r w:rsidRPr="008A447B">
        <w:rPr>
          <w:rFonts w:ascii="Times New Roman" w:hAnsi="Times New Roman" w:cs="Times New Roman"/>
          <w:sz w:val="18"/>
          <w:szCs w:val="18"/>
        </w:rPr>
        <w:t>1.Утвердить прилагаемую Программу «Развитие муниципальной службы в Ардатовском муниципальном районе Республики Мо</w:t>
      </w:r>
      <w:r w:rsidRPr="008A447B">
        <w:rPr>
          <w:rFonts w:ascii="Times New Roman" w:hAnsi="Times New Roman" w:cs="Times New Roman"/>
          <w:sz w:val="18"/>
          <w:szCs w:val="18"/>
        </w:rPr>
        <w:t>р</w:t>
      </w:r>
      <w:r w:rsidRPr="008A447B">
        <w:rPr>
          <w:rFonts w:ascii="Times New Roman" w:hAnsi="Times New Roman" w:cs="Times New Roman"/>
          <w:sz w:val="18"/>
          <w:szCs w:val="18"/>
        </w:rPr>
        <w:t>довия (2011 - 2014 годы)» (далее-Программа).</w:t>
      </w:r>
    </w:p>
    <w:p w:rsidR="008A447B" w:rsidRPr="008A447B" w:rsidRDefault="008A447B" w:rsidP="008A447B">
      <w:pPr>
        <w:pStyle w:val="a9"/>
        <w:ind w:firstLine="426"/>
        <w:rPr>
          <w:rFonts w:ascii="Times New Roman" w:hAnsi="Times New Roman" w:cs="Times New Roman"/>
          <w:sz w:val="18"/>
          <w:szCs w:val="18"/>
        </w:rPr>
      </w:pPr>
      <w:bookmarkStart w:id="2" w:name="sub_2"/>
      <w:bookmarkEnd w:id="0"/>
      <w:bookmarkEnd w:id="1"/>
      <w:r w:rsidRPr="008A447B">
        <w:rPr>
          <w:rFonts w:ascii="Times New Roman" w:hAnsi="Times New Roman" w:cs="Times New Roman"/>
          <w:sz w:val="18"/>
          <w:szCs w:val="18"/>
        </w:rPr>
        <w:t>2.Настоящее решение вступает в силу со дня его официального опубликования.</w:t>
      </w:r>
    </w:p>
    <w:bookmarkEnd w:id="2"/>
    <w:p w:rsidR="008B5B3A" w:rsidRPr="008A447B" w:rsidRDefault="008B5B3A" w:rsidP="008A447B">
      <w:pPr>
        <w:pStyle w:val="a9"/>
        <w:ind w:firstLine="426"/>
        <w:rPr>
          <w:rFonts w:ascii="Times New Roman" w:hAnsi="Times New Roman" w:cs="Times New Roman"/>
          <w:sz w:val="18"/>
          <w:szCs w:val="18"/>
        </w:rPr>
      </w:pPr>
    </w:p>
    <w:p w:rsidR="001549C0" w:rsidRPr="00E62176" w:rsidRDefault="001549C0" w:rsidP="001549C0">
      <w:pPr>
        <w:pStyle w:val="a9"/>
        <w:ind w:firstLine="708"/>
        <w:jc w:val="both"/>
        <w:rPr>
          <w:rFonts w:ascii="Times New Roman" w:hAnsi="Times New Roman" w:cs="Times New Roman"/>
          <w:b/>
          <w:bCs/>
          <w:sz w:val="18"/>
          <w:szCs w:val="18"/>
        </w:rPr>
      </w:pPr>
      <w:r w:rsidRPr="00E62176">
        <w:rPr>
          <w:rFonts w:ascii="Times New Roman" w:hAnsi="Times New Roman" w:cs="Times New Roman"/>
          <w:b/>
          <w:bCs/>
          <w:sz w:val="18"/>
          <w:szCs w:val="18"/>
        </w:rPr>
        <w:t>Председатель Совета депутатов Ардатовского муниципального района                             В.М. Сучилина</w:t>
      </w:r>
    </w:p>
    <w:p w:rsidR="001549C0" w:rsidRDefault="001549C0" w:rsidP="001549C0">
      <w:pPr>
        <w:pStyle w:val="a4"/>
        <w:ind w:firstLine="0"/>
        <w:jc w:val="center"/>
        <w:rPr>
          <w:sz w:val="18"/>
          <w:szCs w:val="18"/>
        </w:rPr>
      </w:pPr>
    </w:p>
    <w:p w:rsidR="009B76CD" w:rsidRDefault="009B76CD" w:rsidP="009B76CD">
      <w:pPr>
        <w:pStyle w:val="a4"/>
        <w:ind w:left="8496" w:firstLine="0"/>
        <w:jc w:val="center"/>
        <w:rPr>
          <w:sz w:val="18"/>
          <w:szCs w:val="18"/>
        </w:rPr>
      </w:pPr>
    </w:p>
    <w:p w:rsidR="009B76CD" w:rsidRPr="009B76CD" w:rsidRDefault="009B76CD" w:rsidP="009B76CD">
      <w:pPr>
        <w:pStyle w:val="a9"/>
        <w:ind w:left="8496"/>
        <w:rPr>
          <w:rFonts w:ascii="Times New Roman" w:hAnsi="Times New Roman" w:cs="Times New Roman"/>
          <w:sz w:val="16"/>
          <w:szCs w:val="16"/>
        </w:rPr>
      </w:pPr>
      <w:r w:rsidRPr="009B76CD">
        <w:rPr>
          <w:rFonts w:ascii="Times New Roman" w:hAnsi="Times New Roman" w:cs="Times New Roman"/>
          <w:sz w:val="16"/>
          <w:szCs w:val="16"/>
        </w:rPr>
        <w:t>Утверждена</w:t>
      </w:r>
    </w:p>
    <w:p w:rsidR="009B76CD" w:rsidRPr="009B76CD" w:rsidRDefault="009B76CD" w:rsidP="009B76CD">
      <w:pPr>
        <w:pStyle w:val="a9"/>
        <w:ind w:left="8496"/>
        <w:rPr>
          <w:rFonts w:ascii="Times New Roman" w:hAnsi="Times New Roman" w:cs="Times New Roman"/>
          <w:sz w:val="16"/>
          <w:szCs w:val="16"/>
        </w:rPr>
      </w:pPr>
      <w:r w:rsidRPr="009B76CD">
        <w:rPr>
          <w:rFonts w:ascii="Times New Roman" w:hAnsi="Times New Roman" w:cs="Times New Roman"/>
          <w:sz w:val="16"/>
          <w:szCs w:val="16"/>
        </w:rPr>
        <w:t xml:space="preserve">решением Совета депутатов </w:t>
      </w:r>
    </w:p>
    <w:p w:rsidR="009B76CD" w:rsidRPr="009B76CD" w:rsidRDefault="009B76CD" w:rsidP="009B76CD">
      <w:pPr>
        <w:pStyle w:val="a9"/>
        <w:ind w:left="8496"/>
        <w:rPr>
          <w:rFonts w:ascii="Times New Roman" w:hAnsi="Times New Roman" w:cs="Times New Roman"/>
          <w:sz w:val="16"/>
          <w:szCs w:val="16"/>
        </w:rPr>
      </w:pPr>
      <w:r w:rsidRPr="009B76CD">
        <w:rPr>
          <w:rFonts w:ascii="Times New Roman" w:hAnsi="Times New Roman" w:cs="Times New Roman"/>
          <w:sz w:val="16"/>
          <w:szCs w:val="16"/>
        </w:rPr>
        <w:t>муниципального района</w:t>
      </w:r>
    </w:p>
    <w:p w:rsidR="009B76CD" w:rsidRPr="009B76CD" w:rsidRDefault="009B76CD" w:rsidP="009B76CD">
      <w:pPr>
        <w:pStyle w:val="a9"/>
        <w:ind w:left="8496"/>
        <w:rPr>
          <w:rFonts w:ascii="Times New Roman" w:hAnsi="Times New Roman" w:cs="Times New Roman"/>
          <w:sz w:val="16"/>
          <w:szCs w:val="16"/>
        </w:rPr>
      </w:pPr>
      <w:r w:rsidRPr="009B76CD">
        <w:rPr>
          <w:rFonts w:ascii="Times New Roman" w:hAnsi="Times New Roman" w:cs="Times New Roman"/>
          <w:sz w:val="16"/>
          <w:szCs w:val="16"/>
        </w:rPr>
        <w:t>от 22 марта 2011г.№192</w:t>
      </w:r>
    </w:p>
    <w:p w:rsidR="009B76CD" w:rsidRDefault="009B76CD" w:rsidP="001549C0">
      <w:pPr>
        <w:pStyle w:val="a4"/>
        <w:ind w:firstLine="0"/>
        <w:jc w:val="center"/>
        <w:rPr>
          <w:sz w:val="18"/>
          <w:szCs w:val="18"/>
        </w:rPr>
      </w:pPr>
    </w:p>
    <w:p w:rsidR="009B76CD" w:rsidRPr="009B76CD" w:rsidRDefault="009B76CD" w:rsidP="009B76CD">
      <w:pPr>
        <w:pStyle w:val="a9"/>
        <w:jc w:val="center"/>
        <w:rPr>
          <w:rFonts w:ascii="Times New Roman" w:hAnsi="Times New Roman" w:cs="Times New Roman"/>
          <w:b/>
          <w:sz w:val="18"/>
          <w:szCs w:val="18"/>
        </w:rPr>
      </w:pPr>
      <w:r w:rsidRPr="009B76CD">
        <w:rPr>
          <w:rFonts w:ascii="Times New Roman" w:hAnsi="Times New Roman" w:cs="Times New Roman"/>
          <w:b/>
          <w:sz w:val="18"/>
          <w:szCs w:val="18"/>
        </w:rPr>
        <w:t>П</w:t>
      </w:r>
      <w:r>
        <w:rPr>
          <w:rFonts w:ascii="Times New Roman" w:hAnsi="Times New Roman" w:cs="Times New Roman"/>
          <w:b/>
          <w:sz w:val="18"/>
          <w:szCs w:val="18"/>
        </w:rPr>
        <w:t xml:space="preserve"> </w:t>
      </w:r>
      <w:r w:rsidRPr="009B76CD">
        <w:rPr>
          <w:rFonts w:ascii="Times New Roman" w:hAnsi="Times New Roman" w:cs="Times New Roman"/>
          <w:b/>
          <w:sz w:val="18"/>
          <w:szCs w:val="18"/>
        </w:rPr>
        <w:t>Р</w:t>
      </w:r>
      <w:r>
        <w:rPr>
          <w:rFonts w:ascii="Times New Roman" w:hAnsi="Times New Roman" w:cs="Times New Roman"/>
          <w:b/>
          <w:sz w:val="18"/>
          <w:szCs w:val="18"/>
        </w:rPr>
        <w:t xml:space="preserve"> </w:t>
      </w:r>
      <w:r w:rsidRPr="009B76CD">
        <w:rPr>
          <w:rFonts w:ascii="Times New Roman" w:hAnsi="Times New Roman" w:cs="Times New Roman"/>
          <w:b/>
          <w:sz w:val="18"/>
          <w:szCs w:val="18"/>
        </w:rPr>
        <w:t>О</w:t>
      </w:r>
      <w:r>
        <w:rPr>
          <w:rFonts w:ascii="Times New Roman" w:hAnsi="Times New Roman" w:cs="Times New Roman"/>
          <w:b/>
          <w:sz w:val="18"/>
          <w:szCs w:val="18"/>
        </w:rPr>
        <w:t xml:space="preserve"> </w:t>
      </w:r>
      <w:r w:rsidRPr="009B76CD">
        <w:rPr>
          <w:rFonts w:ascii="Times New Roman" w:hAnsi="Times New Roman" w:cs="Times New Roman"/>
          <w:b/>
          <w:sz w:val="18"/>
          <w:szCs w:val="18"/>
        </w:rPr>
        <w:t>Г</w:t>
      </w:r>
      <w:r>
        <w:rPr>
          <w:rFonts w:ascii="Times New Roman" w:hAnsi="Times New Roman" w:cs="Times New Roman"/>
          <w:b/>
          <w:sz w:val="18"/>
          <w:szCs w:val="18"/>
        </w:rPr>
        <w:t xml:space="preserve"> </w:t>
      </w:r>
      <w:r w:rsidRPr="009B76CD">
        <w:rPr>
          <w:rFonts w:ascii="Times New Roman" w:hAnsi="Times New Roman" w:cs="Times New Roman"/>
          <w:b/>
          <w:sz w:val="18"/>
          <w:szCs w:val="18"/>
        </w:rPr>
        <w:t>Р</w:t>
      </w:r>
      <w:r>
        <w:rPr>
          <w:rFonts w:ascii="Times New Roman" w:hAnsi="Times New Roman" w:cs="Times New Roman"/>
          <w:b/>
          <w:sz w:val="18"/>
          <w:szCs w:val="18"/>
        </w:rPr>
        <w:t xml:space="preserve"> </w:t>
      </w:r>
      <w:r w:rsidRPr="009B76CD">
        <w:rPr>
          <w:rFonts w:ascii="Times New Roman" w:hAnsi="Times New Roman" w:cs="Times New Roman"/>
          <w:b/>
          <w:sz w:val="18"/>
          <w:szCs w:val="18"/>
        </w:rPr>
        <w:t>А</w:t>
      </w:r>
      <w:r>
        <w:rPr>
          <w:rFonts w:ascii="Times New Roman" w:hAnsi="Times New Roman" w:cs="Times New Roman"/>
          <w:b/>
          <w:sz w:val="18"/>
          <w:szCs w:val="18"/>
        </w:rPr>
        <w:t xml:space="preserve"> </w:t>
      </w:r>
      <w:r w:rsidRPr="009B76CD">
        <w:rPr>
          <w:rFonts w:ascii="Times New Roman" w:hAnsi="Times New Roman" w:cs="Times New Roman"/>
          <w:b/>
          <w:sz w:val="18"/>
          <w:szCs w:val="18"/>
        </w:rPr>
        <w:t>М</w:t>
      </w:r>
      <w:r>
        <w:rPr>
          <w:rFonts w:ascii="Times New Roman" w:hAnsi="Times New Roman" w:cs="Times New Roman"/>
          <w:b/>
          <w:sz w:val="18"/>
          <w:szCs w:val="18"/>
        </w:rPr>
        <w:t xml:space="preserve"> </w:t>
      </w:r>
      <w:r w:rsidRPr="009B76CD">
        <w:rPr>
          <w:rFonts w:ascii="Times New Roman" w:hAnsi="Times New Roman" w:cs="Times New Roman"/>
          <w:b/>
          <w:sz w:val="18"/>
          <w:szCs w:val="18"/>
        </w:rPr>
        <w:t>М</w:t>
      </w:r>
      <w:r>
        <w:rPr>
          <w:rFonts w:ascii="Times New Roman" w:hAnsi="Times New Roman" w:cs="Times New Roman"/>
          <w:b/>
          <w:sz w:val="18"/>
          <w:szCs w:val="18"/>
        </w:rPr>
        <w:t xml:space="preserve"> </w:t>
      </w:r>
      <w:r w:rsidRPr="009B76CD">
        <w:rPr>
          <w:rFonts w:ascii="Times New Roman" w:hAnsi="Times New Roman" w:cs="Times New Roman"/>
          <w:b/>
          <w:sz w:val="18"/>
          <w:szCs w:val="18"/>
        </w:rPr>
        <w:t>А</w:t>
      </w:r>
      <w:r w:rsidRPr="009B76CD">
        <w:rPr>
          <w:rFonts w:ascii="Times New Roman" w:hAnsi="Times New Roman" w:cs="Times New Roman"/>
          <w:b/>
          <w:sz w:val="18"/>
          <w:szCs w:val="18"/>
        </w:rPr>
        <w:br/>
        <w:t>«Развитие муниципальной службы в Ардатовском муниципальном районе Республики Мордовия ( 2011 - 2014 годы)»</w:t>
      </w:r>
    </w:p>
    <w:p w:rsidR="009B76CD" w:rsidRPr="009B76CD" w:rsidRDefault="009B76CD" w:rsidP="009B76CD">
      <w:pPr>
        <w:pStyle w:val="a9"/>
        <w:rPr>
          <w:rFonts w:ascii="Times New Roman" w:hAnsi="Times New Roman" w:cs="Times New Roman"/>
          <w:sz w:val="18"/>
          <w:szCs w:val="18"/>
        </w:rPr>
      </w:pPr>
    </w:p>
    <w:p w:rsidR="009B76CD" w:rsidRPr="009B76CD" w:rsidRDefault="009B76CD" w:rsidP="009B76CD">
      <w:pPr>
        <w:pStyle w:val="a9"/>
        <w:rPr>
          <w:rFonts w:ascii="Times New Roman" w:hAnsi="Times New Roman" w:cs="Times New Roman"/>
          <w:sz w:val="18"/>
          <w:szCs w:val="18"/>
        </w:rPr>
      </w:pPr>
    </w:p>
    <w:p w:rsidR="009B76CD" w:rsidRPr="009B76CD" w:rsidRDefault="009B76CD" w:rsidP="009B76CD">
      <w:pPr>
        <w:pStyle w:val="a9"/>
        <w:jc w:val="center"/>
        <w:rPr>
          <w:rFonts w:ascii="Times New Roman" w:hAnsi="Times New Roman" w:cs="Times New Roman"/>
          <w:b/>
          <w:sz w:val="18"/>
          <w:szCs w:val="18"/>
        </w:rPr>
      </w:pPr>
      <w:r w:rsidRPr="009B76CD">
        <w:rPr>
          <w:rFonts w:ascii="Times New Roman" w:hAnsi="Times New Roman" w:cs="Times New Roman"/>
          <w:b/>
          <w:sz w:val="18"/>
          <w:szCs w:val="18"/>
        </w:rPr>
        <w:t>ПАСПОРТ ПРОГРАММЫ</w:t>
      </w:r>
      <w:r w:rsidRPr="009B76CD">
        <w:rPr>
          <w:rFonts w:ascii="Times New Roman" w:hAnsi="Times New Roman" w:cs="Times New Roman"/>
          <w:b/>
          <w:sz w:val="18"/>
          <w:szCs w:val="18"/>
        </w:rPr>
        <w:br/>
        <w:t>«Развитие муниципальной службы в Ардатовском муниципальном районе Республики Мордовия (2011 - 2014 годы)»</w:t>
      </w:r>
    </w:p>
    <w:p w:rsidR="009B76CD" w:rsidRPr="009B76CD" w:rsidRDefault="009B76CD" w:rsidP="001549C0">
      <w:pPr>
        <w:pStyle w:val="a4"/>
        <w:ind w:firstLine="0"/>
        <w:jc w:val="center"/>
        <w:rPr>
          <w:sz w:val="16"/>
          <w:szCs w:val="16"/>
        </w:rPr>
      </w:pPr>
    </w:p>
    <w:tbl>
      <w:tblPr>
        <w:tblW w:w="4932" w:type="pct"/>
        <w:jc w:val="center"/>
        <w:tblCellSpacing w:w="0" w:type="dxa"/>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Look w:val="0000"/>
      </w:tblPr>
      <w:tblGrid>
        <w:gridCol w:w="3342"/>
        <w:gridCol w:w="7322"/>
      </w:tblGrid>
      <w:tr w:rsidR="009B76CD" w:rsidRPr="0020571A" w:rsidTr="002B6E7A">
        <w:trPr>
          <w:trHeight w:val="20"/>
          <w:tblCellSpacing w:w="0" w:type="dxa"/>
          <w:jc w:val="center"/>
        </w:trPr>
        <w:tc>
          <w:tcPr>
            <w:tcW w:w="0" w:type="auto"/>
            <w:tcBorders>
              <w:top w:val="outset" w:sz="6" w:space="0" w:color="auto"/>
              <w:left w:val="outset" w:sz="6" w:space="0" w:color="auto"/>
              <w:bottom w:val="outset" w:sz="6" w:space="0" w:color="auto"/>
              <w:right w:val="outset" w:sz="6" w:space="0" w:color="auto"/>
            </w:tcBorders>
          </w:tcPr>
          <w:p w:rsidR="009B76CD" w:rsidRPr="009B76CD" w:rsidRDefault="009B76CD" w:rsidP="009B76CD">
            <w:pPr>
              <w:pStyle w:val="a9"/>
              <w:rPr>
                <w:rFonts w:ascii="Times New Roman" w:hAnsi="Times New Roman" w:cs="Times New Roman"/>
                <w:sz w:val="16"/>
                <w:szCs w:val="16"/>
              </w:rPr>
            </w:pPr>
            <w:r w:rsidRPr="009B76CD">
              <w:rPr>
                <w:rFonts w:ascii="Times New Roman" w:hAnsi="Times New Roman" w:cs="Times New Roman"/>
                <w:sz w:val="16"/>
                <w:szCs w:val="16"/>
              </w:rPr>
              <w:t xml:space="preserve">Наименование Программы </w:t>
            </w:r>
          </w:p>
        </w:tc>
        <w:tc>
          <w:tcPr>
            <w:tcW w:w="3433" w:type="pct"/>
            <w:tcBorders>
              <w:top w:val="outset" w:sz="6" w:space="0" w:color="auto"/>
              <w:left w:val="outset" w:sz="6" w:space="0" w:color="auto"/>
              <w:bottom w:val="outset" w:sz="6" w:space="0" w:color="auto"/>
              <w:right w:val="outset" w:sz="6" w:space="0" w:color="auto"/>
            </w:tcBorders>
          </w:tcPr>
          <w:p w:rsidR="009B76CD" w:rsidRPr="009B76CD" w:rsidRDefault="009B76CD" w:rsidP="009B76CD">
            <w:pPr>
              <w:pStyle w:val="a9"/>
              <w:rPr>
                <w:rFonts w:ascii="Times New Roman" w:hAnsi="Times New Roman" w:cs="Times New Roman"/>
                <w:sz w:val="16"/>
                <w:szCs w:val="16"/>
              </w:rPr>
            </w:pPr>
            <w:r w:rsidRPr="009B76CD">
              <w:rPr>
                <w:rFonts w:ascii="Times New Roman" w:hAnsi="Times New Roman" w:cs="Times New Roman"/>
                <w:sz w:val="16"/>
                <w:szCs w:val="16"/>
              </w:rPr>
              <w:t>Программа «Развитие муниципальной службы в Ардатовском муниципальном районе Республики Мордовия(2011 - 2014 годы ) </w:t>
            </w:r>
          </w:p>
        </w:tc>
      </w:tr>
      <w:tr w:rsidR="009B76CD" w:rsidRPr="0020571A" w:rsidTr="002B6E7A">
        <w:trPr>
          <w:trHeight w:val="20"/>
          <w:tblCellSpacing w:w="0" w:type="dxa"/>
          <w:jc w:val="center"/>
        </w:trPr>
        <w:tc>
          <w:tcPr>
            <w:tcW w:w="0" w:type="auto"/>
            <w:tcBorders>
              <w:top w:val="outset" w:sz="6" w:space="0" w:color="auto"/>
              <w:left w:val="outset" w:sz="6" w:space="0" w:color="auto"/>
              <w:bottom w:val="outset" w:sz="6" w:space="0" w:color="auto"/>
              <w:right w:val="outset" w:sz="6" w:space="0" w:color="auto"/>
            </w:tcBorders>
          </w:tcPr>
          <w:p w:rsidR="009B76CD" w:rsidRPr="009B76CD" w:rsidRDefault="009B76CD" w:rsidP="009B76CD">
            <w:pPr>
              <w:pStyle w:val="a9"/>
              <w:rPr>
                <w:rFonts w:ascii="Times New Roman" w:hAnsi="Times New Roman" w:cs="Times New Roman"/>
                <w:sz w:val="16"/>
                <w:szCs w:val="16"/>
              </w:rPr>
            </w:pPr>
            <w:r w:rsidRPr="009B76CD">
              <w:rPr>
                <w:rFonts w:ascii="Times New Roman" w:hAnsi="Times New Roman" w:cs="Times New Roman"/>
                <w:sz w:val="16"/>
                <w:szCs w:val="16"/>
              </w:rPr>
              <w:t xml:space="preserve">Основание для разработки Программы </w:t>
            </w:r>
          </w:p>
        </w:tc>
        <w:tc>
          <w:tcPr>
            <w:tcW w:w="3433" w:type="pct"/>
            <w:tcBorders>
              <w:top w:val="outset" w:sz="6" w:space="0" w:color="auto"/>
              <w:left w:val="outset" w:sz="6" w:space="0" w:color="auto"/>
              <w:bottom w:val="outset" w:sz="6" w:space="0" w:color="auto"/>
              <w:right w:val="outset" w:sz="6" w:space="0" w:color="auto"/>
            </w:tcBorders>
          </w:tcPr>
          <w:p w:rsidR="009B76CD" w:rsidRPr="009B76CD" w:rsidRDefault="009B76CD" w:rsidP="009B76CD">
            <w:pPr>
              <w:pStyle w:val="a9"/>
              <w:rPr>
                <w:rFonts w:ascii="Times New Roman" w:hAnsi="Times New Roman" w:cs="Times New Roman"/>
                <w:sz w:val="16"/>
                <w:szCs w:val="16"/>
              </w:rPr>
            </w:pPr>
            <w:r w:rsidRPr="009B76CD">
              <w:rPr>
                <w:rFonts w:ascii="Times New Roman" w:hAnsi="Times New Roman" w:cs="Times New Roman"/>
                <w:sz w:val="16"/>
                <w:szCs w:val="16"/>
              </w:rPr>
              <w:t>-Федеральный закон от 02.03.2007 № 25ФЗ «О муниципальной службе в Российской Федерации»;</w:t>
            </w:r>
          </w:p>
          <w:p w:rsidR="009B76CD" w:rsidRPr="009B76CD" w:rsidRDefault="009B76CD" w:rsidP="009B76CD">
            <w:pPr>
              <w:pStyle w:val="a9"/>
              <w:rPr>
                <w:rFonts w:ascii="Times New Roman" w:hAnsi="Times New Roman" w:cs="Times New Roman"/>
                <w:sz w:val="16"/>
                <w:szCs w:val="16"/>
              </w:rPr>
            </w:pPr>
            <w:r w:rsidRPr="009B76CD">
              <w:rPr>
                <w:rFonts w:ascii="Times New Roman" w:hAnsi="Times New Roman" w:cs="Times New Roman"/>
                <w:sz w:val="16"/>
                <w:szCs w:val="16"/>
              </w:rPr>
              <w:t>-Указ Президента Российской Федерации от 10.03.2009 № 261 «О федеральной программе «Реформ</w:t>
            </w:r>
            <w:r w:rsidRPr="009B76CD">
              <w:rPr>
                <w:rFonts w:ascii="Times New Roman" w:hAnsi="Times New Roman" w:cs="Times New Roman"/>
                <w:sz w:val="16"/>
                <w:szCs w:val="16"/>
              </w:rPr>
              <w:t>и</w:t>
            </w:r>
            <w:r w:rsidRPr="009B76CD">
              <w:rPr>
                <w:rFonts w:ascii="Times New Roman" w:hAnsi="Times New Roman" w:cs="Times New Roman"/>
                <w:sz w:val="16"/>
                <w:szCs w:val="16"/>
              </w:rPr>
              <w:t xml:space="preserve">рование и развитие системы государственной службы Российской Федерации (2009-2013 годы)» </w:t>
            </w:r>
          </w:p>
          <w:p w:rsidR="009B76CD" w:rsidRPr="009B76CD" w:rsidRDefault="009B76CD" w:rsidP="009B76CD">
            <w:pPr>
              <w:pStyle w:val="a9"/>
              <w:rPr>
                <w:rFonts w:ascii="Times New Roman" w:hAnsi="Times New Roman" w:cs="Times New Roman"/>
                <w:sz w:val="16"/>
                <w:szCs w:val="16"/>
              </w:rPr>
            </w:pPr>
            <w:r w:rsidRPr="009B76CD">
              <w:rPr>
                <w:rFonts w:ascii="Times New Roman" w:hAnsi="Times New Roman" w:cs="Times New Roman"/>
                <w:sz w:val="16"/>
                <w:szCs w:val="16"/>
              </w:rPr>
              <w:t xml:space="preserve">-Закон Республики Мордовия от 8 июня </w:t>
            </w:r>
            <w:smartTag w:uri="urn:schemas-microsoft-com:office:smarttags" w:element="metricconverter">
              <w:smartTagPr>
                <w:attr w:name="ProductID" w:val="2007 г"/>
              </w:smartTagPr>
              <w:r w:rsidRPr="009B76CD">
                <w:rPr>
                  <w:rFonts w:ascii="Times New Roman" w:hAnsi="Times New Roman" w:cs="Times New Roman"/>
                  <w:sz w:val="16"/>
                  <w:szCs w:val="16"/>
                </w:rPr>
                <w:t>2007 г</w:t>
              </w:r>
            </w:smartTag>
            <w:r w:rsidRPr="009B76CD">
              <w:rPr>
                <w:rFonts w:ascii="Times New Roman" w:hAnsi="Times New Roman" w:cs="Times New Roman"/>
                <w:sz w:val="16"/>
                <w:szCs w:val="16"/>
              </w:rPr>
              <w:t>. N 48-З</w:t>
            </w:r>
            <w:r w:rsidRPr="009B76CD">
              <w:rPr>
                <w:rFonts w:ascii="Times New Roman" w:hAnsi="Times New Roman" w:cs="Times New Roman"/>
                <w:sz w:val="16"/>
                <w:szCs w:val="16"/>
              </w:rPr>
              <w:br/>
              <w:t>"О регулировании отношений в сфере муниципальной службы"</w:t>
            </w:r>
            <w:r w:rsidRPr="009B76CD">
              <w:rPr>
                <w:rFonts w:ascii="Times New Roman" w:hAnsi="Times New Roman" w:cs="Times New Roman"/>
                <w:sz w:val="16"/>
                <w:szCs w:val="16"/>
              </w:rPr>
              <w:br/>
            </w:r>
          </w:p>
          <w:p w:rsidR="009B76CD" w:rsidRPr="009B76CD" w:rsidRDefault="009B76CD" w:rsidP="009B76CD">
            <w:pPr>
              <w:pStyle w:val="a9"/>
              <w:rPr>
                <w:rFonts w:ascii="Times New Roman" w:hAnsi="Times New Roman" w:cs="Times New Roman"/>
                <w:sz w:val="16"/>
                <w:szCs w:val="16"/>
              </w:rPr>
            </w:pPr>
            <w:r w:rsidRPr="009B76CD">
              <w:rPr>
                <w:rFonts w:ascii="Times New Roman" w:hAnsi="Times New Roman" w:cs="Times New Roman"/>
                <w:sz w:val="16"/>
                <w:szCs w:val="16"/>
              </w:rPr>
              <w:t xml:space="preserve">-Указ Главы Республики Мордовия от 8 февраля </w:t>
            </w:r>
            <w:smartTag w:uri="urn:schemas-microsoft-com:office:smarttags" w:element="metricconverter">
              <w:smartTagPr>
                <w:attr w:name="ProductID" w:val="2011 г"/>
              </w:smartTagPr>
              <w:r w:rsidRPr="009B76CD">
                <w:rPr>
                  <w:rFonts w:ascii="Times New Roman" w:hAnsi="Times New Roman" w:cs="Times New Roman"/>
                  <w:sz w:val="16"/>
                  <w:szCs w:val="16"/>
                </w:rPr>
                <w:t>2011 г</w:t>
              </w:r>
            </w:smartTag>
            <w:r w:rsidRPr="009B76CD">
              <w:rPr>
                <w:rFonts w:ascii="Times New Roman" w:hAnsi="Times New Roman" w:cs="Times New Roman"/>
                <w:sz w:val="16"/>
                <w:szCs w:val="16"/>
              </w:rPr>
              <w:t>. N 24-УГ "О Программе Республики Мордовия "Развитие муниципальной службы в Республике Мордовия (2011 - 2014 годы)"</w:t>
            </w:r>
          </w:p>
          <w:p w:rsidR="009B76CD" w:rsidRPr="009B76CD" w:rsidRDefault="009B76CD" w:rsidP="009B76CD">
            <w:pPr>
              <w:pStyle w:val="a9"/>
              <w:rPr>
                <w:rFonts w:ascii="Times New Roman" w:hAnsi="Times New Roman" w:cs="Times New Roman"/>
                <w:sz w:val="16"/>
                <w:szCs w:val="16"/>
              </w:rPr>
            </w:pPr>
          </w:p>
        </w:tc>
      </w:tr>
      <w:tr w:rsidR="009B76CD" w:rsidRPr="0020571A" w:rsidTr="002B6E7A">
        <w:trPr>
          <w:trHeight w:val="20"/>
          <w:tblCellSpacing w:w="0" w:type="dxa"/>
          <w:jc w:val="center"/>
        </w:trPr>
        <w:tc>
          <w:tcPr>
            <w:tcW w:w="0" w:type="auto"/>
            <w:tcBorders>
              <w:top w:val="outset" w:sz="6" w:space="0" w:color="auto"/>
              <w:left w:val="outset" w:sz="6" w:space="0" w:color="auto"/>
              <w:bottom w:val="outset" w:sz="6" w:space="0" w:color="auto"/>
              <w:right w:val="outset" w:sz="6" w:space="0" w:color="auto"/>
            </w:tcBorders>
          </w:tcPr>
          <w:p w:rsidR="009B76CD" w:rsidRPr="009B76CD" w:rsidRDefault="009B76CD" w:rsidP="009B76CD">
            <w:pPr>
              <w:pStyle w:val="a9"/>
              <w:rPr>
                <w:rFonts w:ascii="Times New Roman" w:hAnsi="Times New Roman" w:cs="Times New Roman"/>
                <w:sz w:val="16"/>
                <w:szCs w:val="16"/>
              </w:rPr>
            </w:pPr>
            <w:r w:rsidRPr="009B76CD">
              <w:rPr>
                <w:rFonts w:ascii="Times New Roman" w:hAnsi="Times New Roman" w:cs="Times New Roman"/>
                <w:sz w:val="16"/>
                <w:szCs w:val="16"/>
              </w:rPr>
              <w:t>Муниципальный заказчик</w:t>
            </w:r>
          </w:p>
        </w:tc>
        <w:tc>
          <w:tcPr>
            <w:tcW w:w="3433" w:type="pct"/>
            <w:tcBorders>
              <w:top w:val="outset" w:sz="6" w:space="0" w:color="auto"/>
              <w:left w:val="outset" w:sz="6" w:space="0" w:color="auto"/>
              <w:bottom w:val="outset" w:sz="6" w:space="0" w:color="auto"/>
              <w:right w:val="outset" w:sz="6" w:space="0" w:color="auto"/>
            </w:tcBorders>
          </w:tcPr>
          <w:p w:rsidR="009B76CD" w:rsidRPr="009B76CD" w:rsidRDefault="009B76CD" w:rsidP="009B76CD">
            <w:pPr>
              <w:pStyle w:val="a9"/>
              <w:rPr>
                <w:rFonts w:ascii="Times New Roman" w:hAnsi="Times New Roman" w:cs="Times New Roman"/>
                <w:sz w:val="16"/>
                <w:szCs w:val="16"/>
              </w:rPr>
            </w:pPr>
            <w:r w:rsidRPr="009B76CD">
              <w:rPr>
                <w:rFonts w:ascii="Times New Roman" w:hAnsi="Times New Roman" w:cs="Times New Roman"/>
                <w:sz w:val="16"/>
                <w:szCs w:val="16"/>
              </w:rPr>
              <w:t>Администрация Ардатовского муниципального района</w:t>
            </w:r>
          </w:p>
        </w:tc>
      </w:tr>
      <w:tr w:rsidR="009B76CD" w:rsidRPr="0020571A" w:rsidTr="002B6E7A">
        <w:trPr>
          <w:trHeight w:val="20"/>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tcPr>
          <w:p w:rsidR="009B76CD" w:rsidRPr="009B76CD" w:rsidRDefault="009B76CD" w:rsidP="009B76CD">
            <w:pPr>
              <w:pStyle w:val="a9"/>
              <w:rPr>
                <w:rFonts w:ascii="Times New Roman" w:hAnsi="Times New Roman" w:cs="Times New Roman"/>
                <w:sz w:val="16"/>
                <w:szCs w:val="16"/>
              </w:rPr>
            </w:pPr>
            <w:r w:rsidRPr="009B76CD">
              <w:rPr>
                <w:rFonts w:ascii="Times New Roman" w:hAnsi="Times New Roman" w:cs="Times New Roman"/>
                <w:sz w:val="16"/>
                <w:szCs w:val="16"/>
              </w:rPr>
              <w:t>Разработчик программы </w:t>
            </w:r>
          </w:p>
        </w:tc>
        <w:tc>
          <w:tcPr>
            <w:tcW w:w="3433" w:type="pct"/>
            <w:tcBorders>
              <w:top w:val="outset" w:sz="6" w:space="0" w:color="auto"/>
              <w:left w:val="outset" w:sz="6" w:space="0" w:color="auto"/>
              <w:bottom w:val="outset" w:sz="6" w:space="0" w:color="auto"/>
              <w:right w:val="outset" w:sz="6" w:space="0" w:color="auto"/>
            </w:tcBorders>
            <w:vAlign w:val="center"/>
          </w:tcPr>
          <w:p w:rsidR="009B76CD" w:rsidRPr="009B76CD" w:rsidRDefault="009B76CD" w:rsidP="009B76CD">
            <w:pPr>
              <w:pStyle w:val="a9"/>
              <w:rPr>
                <w:rFonts w:ascii="Times New Roman" w:hAnsi="Times New Roman" w:cs="Times New Roman"/>
                <w:sz w:val="16"/>
                <w:szCs w:val="16"/>
              </w:rPr>
            </w:pPr>
            <w:r w:rsidRPr="009B76CD">
              <w:rPr>
                <w:rFonts w:ascii="Times New Roman" w:hAnsi="Times New Roman" w:cs="Times New Roman"/>
                <w:sz w:val="16"/>
                <w:szCs w:val="16"/>
              </w:rPr>
              <w:t>Администрация Ардатовского муниципального района</w:t>
            </w:r>
          </w:p>
        </w:tc>
      </w:tr>
      <w:tr w:rsidR="009B76CD" w:rsidRPr="0020571A" w:rsidTr="002B6E7A">
        <w:trPr>
          <w:trHeight w:val="20"/>
          <w:tblCellSpacing w:w="0" w:type="dxa"/>
          <w:jc w:val="center"/>
        </w:trPr>
        <w:tc>
          <w:tcPr>
            <w:tcW w:w="0" w:type="auto"/>
            <w:tcBorders>
              <w:top w:val="outset" w:sz="6" w:space="0" w:color="auto"/>
              <w:left w:val="outset" w:sz="6" w:space="0" w:color="auto"/>
              <w:bottom w:val="outset" w:sz="6" w:space="0" w:color="auto"/>
              <w:right w:val="outset" w:sz="6" w:space="0" w:color="auto"/>
            </w:tcBorders>
          </w:tcPr>
          <w:p w:rsidR="009B76CD" w:rsidRPr="009B76CD" w:rsidRDefault="009B76CD" w:rsidP="009B76CD">
            <w:pPr>
              <w:pStyle w:val="a9"/>
              <w:rPr>
                <w:rFonts w:ascii="Times New Roman" w:hAnsi="Times New Roman" w:cs="Times New Roman"/>
                <w:sz w:val="16"/>
                <w:szCs w:val="16"/>
              </w:rPr>
            </w:pPr>
            <w:r w:rsidRPr="009B76CD">
              <w:rPr>
                <w:rFonts w:ascii="Times New Roman" w:hAnsi="Times New Roman" w:cs="Times New Roman"/>
                <w:sz w:val="16"/>
                <w:szCs w:val="16"/>
              </w:rPr>
              <w:t>Цели и задачи Программы</w:t>
            </w:r>
          </w:p>
        </w:tc>
        <w:tc>
          <w:tcPr>
            <w:tcW w:w="3433" w:type="pct"/>
            <w:tcBorders>
              <w:top w:val="outset" w:sz="6" w:space="0" w:color="auto"/>
              <w:left w:val="outset" w:sz="6" w:space="0" w:color="auto"/>
              <w:bottom w:val="outset" w:sz="6" w:space="0" w:color="auto"/>
              <w:right w:val="outset" w:sz="6" w:space="0" w:color="auto"/>
            </w:tcBorders>
          </w:tcPr>
          <w:p w:rsidR="009B76CD" w:rsidRPr="009B76CD" w:rsidRDefault="009B76CD" w:rsidP="009B76CD">
            <w:pPr>
              <w:pStyle w:val="a9"/>
              <w:rPr>
                <w:rFonts w:ascii="Times New Roman" w:hAnsi="Times New Roman" w:cs="Times New Roman"/>
                <w:sz w:val="16"/>
                <w:szCs w:val="16"/>
              </w:rPr>
            </w:pPr>
            <w:r w:rsidRPr="009B76CD">
              <w:rPr>
                <w:rFonts w:ascii="Times New Roman" w:hAnsi="Times New Roman" w:cs="Times New Roman"/>
                <w:sz w:val="16"/>
                <w:szCs w:val="16"/>
              </w:rPr>
              <w:t>-развитие и совершенствование муниципальной службы в Ардатовском муниципальном районе ;</w:t>
            </w:r>
          </w:p>
          <w:p w:rsidR="009B76CD" w:rsidRPr="009B76CD" w:rsidRDefault="009B76CD" w:rsidP="009B76CD">
            <w:pPr>
              <w:pStyle w:val="a9"/>
              <w:rPr>
                <w:rFonts w:ascii="Times New Roman" w:hAnsi="Times New Roman" w:cs="Times New Roman"/>
                <w:sz w:val="16"/>
                <w:szCs w:val="16"/>
              </w:rPr>
            </w:pPr>
            <w:r w:rsidRPr="009B76CD">
              <w:rPr>
                <w:rFonts w:ascii="Times New Roman" w:hAnsi="Times New Roman" w:cs="Times New Roman"/>
                <w:sz w:val="16"/>
                <w:szCs w:val="16"/>
              </w:rPr>
              <w:t>-создание условий для профессионального развития и подготовки кадров муниципальной службы в Ардатовском муниципальном районе;</w:t>
            </w:r>
          </w:p>
          <w:p w:rsidR="009B76CD" w:rsidRPr="009B76CD" w:rsidRDefault="009B76CD" w:rsidP="009B76CD">
            <w:pPr>
              <w:pStyle w:val="a9"/>
              <w:rPr>
                <w:rFonts w:ascii="Times New Roman" w:hAnsi="Times New Roman" w:cs="Times New Roman"/>
                <w:sz w:val="16"/>
                <w:szCs w:val="16"/>
              </w:rPr>
            </w:pPr>
            <w:r w:rsidRPr="009B76CD">
              <w:rPr>
                <w:rFonts w:ascii="Times New Roman" w:hAnsi="Times New Roman" w:cs="Times New Roman"/>
                <w:sz w:val="16"/>
                <w:szCs w:val="16"/>
              </w:rPr>
              <w:t>-обеспечение устойчивого развития кадрового потенциала и повышения эффективности муниципал</w:t>
            </w:r>
            <w:r w:rsidRPr="009B76CD">
              <w:rPr>
                <w:rFonts w:ascii="Times New Roman" w:hAnsi="Times New Roman" w:cs="Times New Roman"/>
                <w:sz w:val="16"/>
                <w:szCs w:val="16"/>
              </w:rPr>
              <w:t>ь</w:t>
            </w:r>
            <w:r w:rsidRPr="009B76CD">
              <w:rPr>
                <w:rFonts w:ascii="Times New Roman" w:hAnsi="Times New Roman" w:cs="Times New Roman"/>
                <w:sz w:val="16"/>
                <w:szCs w:val="16"/>
              </w:rPr>
              <w:t xml:space="preserve">ной службы </w:t>
            </w:r>
          </w:p>
        </w:tc>
      </w:tr>
      <w:tr w:rsidR="009B76CD" w:rsidRPr="0020571A" w:rsidTr="002B6E7A">
        <w:trPr>
          <w:trHeight w:val="20"/>
          <w:tblCellSpacing w:w="0" w:type="dxa"/>
          <w:jc w:val="center"/>
        </w:trPr>
        <w:tc>
          <w:tcPr>
            <w:tcW w:w="0" w:type="auto"/>
            <w:tcBorders>
              <w:top w:val="outset" w:sz="6" w:space="0" w:color="auto"/>
              <w:left w:val="outset" w:sz="6" w:space="0" w:color="auto"/>
              <w:bottom w:val="outset" w:sz="6" w:space="0" w:color="auto"/>
              <w:right w:val="outset" w:sz="6" w:space="0" w:color="auto"/>
            </w:tcBorders>
          </w:tcPr>
          <w:p w:rsidR="009B76CD" w:rsidRPr="009B76CD" w:rsidRDefault="009B76CD" w:rsidP="009B76CD">
            <w:pPr>
              <w:pStyle w:val="a9"/>
              <w:rPr>
                <w:rFonts w:ascii="Times New Roman" w:hAnsi="Times New Roman" w:cs="Times New Roman"/>
                <w:sz w:val="16"/>
                <w:szCs w:val="16"/>
              </w:rPr>
            </w:pPr>
            <w:r w:rsidRPr="009B76CD">
              <w:rPr>
                <w:rFonts w:ascii="Times New Roman" w:hAnsi="Times New Roman" w:cs="Times New Roman"/>
                <w:sz w:val="16"/>
                <w:szCs w:val="16"/>
              </w:rPr>
              <w:t>Важнейшие целевые индикаторы и показат</w:t>
            </w:r>
            <w:r w:rsidRPr="009B76CD">
              <w:rPr>
                <w:rFonts w:ascii="Times New Roman" w:hAnsi="Times New Roman" w:cs="Times New Roman"/>
                <w:sz w:val="16"/>
                <w:szCs w:val="16"/>
              </w:rPr>
              <w:t>е</w:t>
            </w:r>
            <w:r w:rsidRPr="009B76CD">
              <w:rPr>
                <w:rFonts w:ascii="Times New Roman" w:hAnsi="Times New Roman" w:cs="Times New Roman"/>
                <w:sz w:val="16"/>
                <w:szCs w:val="16"/>
              </w:rPr>
              <w:t>ли Программы</w:t>
            </w:r>
          </w:p>
        </w:tc>
        <w:tc>
          <w:tcPr>
            <w:tcW w:w="3433" w:type="pct"/>
            <w:tcBorders>
              <w:top w:val="outset" w:sz="6" w:space="0" w:color="auto"/>
              <w:left w:val="outset" w:sz="6" w:space="0" w:color="auto"/>
              <w:bottom w:val="outset" w:sz="6" w:space="0" w:color="auto"/>
              <w:right w:val="outset" w:sz="6" w:space="0" w:color="auto"/>
            </w:tcBorders>
          </w:tcPr>
          <w:p w:rsidR="009B76CD" w:rsidRPr="009B76CD" w:rsidRDefault="009B76CD" w:rsidP="009B76CD">
            <w:pPr>
              <w:pStyle w:val="a9"/>
              <w:rPr>
                <w:rFonts w:ascii="Times New Roman" w:hAnsi="Times New Roman" w:cs="Times New Roman"/>
                <w:sz w:val="16"/>
                <w:szCs w:val="16"/>
              </w:rPr>
            </w:pPr>
            <w:r w:rsidRPr="009B76CD">
              <w:rPr>
                <w:rFonts w:ascii="Times New Roman" w:hAnsi="Times New Roman" w:cs="Times New Roman"/>
                <w:sz w:val="16"/>
                <w:szCs w:val="16"/>
              </w:rPr>
              <w:t>-доля вакантных должностей муниципальной службы, замещаемых на основе назначения из кадрового резерва;</w:t>
            </w:r>
          </w:p>
          <w:p w:rsidR="009B76CD" w:rsidRPr="009B76CD" w:rsidRDefault="009B76CD" w:rsidP="009B76CD">
            <w:pPr>
              <w:pStyle w:val="a9"/>
              <w:rPr>
                <w:rFonts w:ascii="Times New Roman" w:hAnsi="Times New Roman" w:cs="Times New Roman"/>
                <w:sz w:val="16"/>
                <w:szCs w:val="16"/>
              </w:rPr>
            </w:pPr>
            <w:r w:rsidRPr="009B76CD">
              <w:rPr>
                <w:rFonts w:ascii="Times New Roman" w:hAnsi="Times New Roman" w:cs="Times New Roman"/>
                <w:sz w:val="16"/>
                <w:szCs w:val="16"/>
              </w:rPr>
              <w:t>-доля вакантных должностей муниципальной службы, замещаемых на основе конкурса;</w:t>
            </w:r>
          </w:p>
          <w:p w:rsidR="009B76CD" w:rsidRPr="009B76CD" w:rsidRDefault="009B76CD" w:rsidP="009B76CD">
            <w:pPr>
              <w:pStyle w:val="a9"/>
              <w:rPr>
                <w:rFonts w:ascii="Times New Roman" w:hAnsi="Times New Roman" w:cs="Times New Roman"/>
                <w:sz w:val="16"/>
                <w:szCs w:val="16"/>
              </w:rPr>
            </w:pPr>
            <w:r w:rsidRPr="009B76CD">
              <w:rPr>
                <w:rFonts w:ascii="Times New Roman" w:hAnsi="Times New Roman" w:cs="Times New Roman"/>
                <w:sz w:val="16"/>
                <w:szCs w:val="16"/>
              </w:rPr>
              <w:t>-доля специалистов в возрасте до 30 лет, имеющих стаж муниципальной службы более трех лет;</w:t>
            </w:r>
          </w:p>
          <w:p w:rsidR="009B76CD" w:rsidRPr="009B76CD" w:rsidRDefault="009B76CD" w:rsidP="009B76CD">
            <w:pPr>
              <w:pStyle w:val="a9"/>
              <w:rPr>
                <w:rFonts w:ascii="Times New Roman" w:hAnsi="Times New Roman" w:cs="Times New Roman"/>
                <w:sz w:val="16"/>
                <w:szCs w:val="16"/>
              </w:rPr>
            </w:pPr>
            <w:r w:rsidRPr="009B76CD">
              <w:rPr>
                <w:rFonts w:ascii="Times New Roman" w:hAnsi="Times New Roman" w:cs="Times New Roman"/>
                <w:sz w:val="16"/>
                <w:szCs w:val="16"/>
              </w:rPr>
              <w:t>-число муниципальных служащих, направленных на профессиональную переподготовку;</w:t>
            </w:r>
          </w:p>
          <w:p w:rsidR="009B76CD" w:rsidRPr="009B76CD" w:rsidRDefault="009B76CD" w:rsidP="009B76CD">
            <w:pPr>
              <w:pStyle w:val="a9"/>
              <w:rPr>
                <w:rFonts w:ascii="Times New Roman" w:hAnsi="Times New Roman" w:cs="Times New Roman"/>
                <w:sz w:val="16"/>
                <w:szCs w:val="16"/>
              </w:rPr>
            </w:pPr>
            <w:r w:rsidRPr="009B76CD">
              <w:rPr>
                <w:rFonts w:ascii="Times New Roman" w:hAnsi="Times New Roman" w:cs="Times New Roman"/>
                <w:sz w:val="16"/>
                <w:szCs w:val="16"/>
              </w:rPr>
              <w:t>-число муниципальных служащих, прошедших повышение квалификации;</w:t>
            </w:r>
          </w:p>
          <w:p w:rsidR="009B76CD" w:rsidRPr="009B76CD" w:rsidRDefault="009B76CD" w:rsidP="009B76CD">
            <w:pPr>
              <w:pStyle w:val="a9"/>
              <w:rPr>
                <w:rFonts w:ascii="Times New Roman" w:hAnsi="Times New Roman" w:cs="Times New Roman"/>
                <w:sz w:val="16"/>
                <w:szCs w:val="16"/>
              </w:rPr>
            </w:pPr>
            <w:r w:rsidRPr="009B76CD">
              <w:rPr>
                <w:rFonts w:ascii="Times New Roman" w:hAnsi="Times New Roman" w:cs="Times New Roman"/>
                <w:sz w:val="16"/>
                <w:szCs w:val="16"/>
              </w:rPr>
              <w:lastRenderedPageBreak/>
              <w:t>-число муниципальных служащих, прошедших обучение в системе непрерывного обучения;</w:t>
            </w:r>
          </w:p>
          <w:p w:rsidR="009B76CD" w:rsidRPr="009B76CD" w:rsidRDefault="009B76CD" w:rsidP="009B76CD">
            <w:pPr>
              <w:pStyle w:val="a9"/>
              <w:rPr>
                <w:rFonts w:ascii="Times New Roman" w:hAnsi="Times New Roman" w:cs="Times New Roman"/>
                <w:sz w:val="16"/>
                <w:szCs w:val="16"/>
              </w:rPr>
            </w:pPr>
            <w:r w:rsidRPr="009B76CD">
              <w:rPr>
                <w:rFonts w:ascii="Times New Roman" w:hAnsi="Times New Roman" w:cs="Times New Roman"/>
                <w:sz w:val="16"/>
                <w:szCs w:val="16"/>
              </w:rPr>
              <w:t>- доля граждан, доверяющих муниципальным служащим;</w:t>
            </w:r>
          </w:p>
          <w:p w:rsidR="009B76CD" w:rsidRPr="009B76CD" w:rsidRDefault="009B76CD" w:rsidP="009B76CD">
            <w:pPr>
              <w:pStyle w:val="a9"/>
              <w:rPr>
                <w:rFonts w:ascii="Times New Roman" w:hAnsi="Times New Roman" w:cs="Times New Roman"/>
                <w:sz w:val="16"/>
                <w:szCs w:val="16"/>
              </w:rPr>
            </w:pPr>
            <w:r w:rsidRPr="009B76CD">
              <w:rPr>
                <w:rFonts w:ascii="Times New Roman" w:hAnsi="Times New Roman" w:cs="Times New Roman"/>
                <w:sz w:val="16"/>
                <w:szCs w:val="16"/>
              </w:rPr>
              <w:t xml:space="preserve">- доля граждан, отмечающих невнимательность и грубость </w:t>
            </w:r>
          </w:p>
        </w:tc>
      </w:tr>
      <w:tr w:rsidR="009B76CD" w:rsidRPr="0020571A" w:rsidTr="002B6E7A">
        <w:trPr>
          <w:trHeight w:val="20"/>
          <w:tblCellSpacing w:w="0" w:type="dxa"/>
          <w:jc w:val="center"/>
        </w:trPr>
        <w:tc>
          <w:tcPr>
            <w:tcW w:w="0" w:type="auto"/>
            <w:tcBorders>
              <w:top w:val="outset" w:sz="6" w:space="0" w:color="auto"/>
              <w:left w:val="outset" w:sz="6" w:space="0" w:color="auto"/>
              <w:bottom w:val="outset" w:sz="6" w:space="0" w:color="auto"/>
              <w:right w:val="outset" w:sz="6" w:space="0" w:color="auto"/>
            </w:tcBorders>
          </w:tcPr>
          <w:p w:rsidR="009B76CD" w:rsidRPr="009B76CD" w:rsidRDefault="009B76CD" w:rsidP="009B76CD">
            <w:pPr>
              <w:pStyle w:val="a9"/>
              <w:rPr>
                <w:rFonts w:ascii="Times New Roman" w:hAnsi="Times New Roman" w:cs="Times New Roman"/>
                <w:sz w:val="16"/>
                <w:szCs w:val="16"/>
              </w:rPr>
            </w:pPr>
            <w:r w:rsidRPr="009B76CD">
              <w:rPr>
                <w:rFonts w:ascii="Times New Roman" w:hAnsi="Times New Roman" w:cs="Times New Roman"/>
                <w:sz w:val="16"/>
                <w:szCs w:val="16"/>
              </w:rPr>
              <w:lastRenderedPageBreak/>
              <w:t>Сроки и этапы реализации Программы</w:t>
            </w:r>
          </w:p>
        </w:tc>
        <w:tc>
          <w:tcPr>
            <w:tcW w:w="3433" w:type="pct"/>
            <w:tcBorders>
              <w:top w:val="outset" w:sz="6" w:space="0" w:color="auto"/>
              <w:left w:val="outset" w:sz="6" w:space="0" w:color="auto"/>
              <w:bottom w:val="outset" w:sz="6" w:space="0" w:color="auto"/>
              <w:right w:val="outset" w:sz="6" w:space="0" w:color="auto"/>
            </w:tcBorders>
          </w:tcPr>
          <w:p w:rsidR="009B76CD" w:rsidRPr="009B76CD" w:rsidRDefault="009B76CD" w:rsidP="009B76CD">
            <w:pPr>
              <w:pStyle w:val="a9"/>
              <w:rPr>
                <w:rFonts w:ascii="Times New Roman" w:hAnsi="Times New Roman" w:cs="Times New Roman"/>
                <w:sz w:val="16"/>
                <w:szCs w:val="16"/>
              </w:rPr>
            </w:pPr>
            <w:r w:rsidRPr="009B76CD">
              <w:rPr>
                <w:rFonts w:ascii="Times New Roman" w:hAnsi="Times New Roman" w:cs="Times New Roman"/>
                <w:sz w:val="16"/>
                <w:szCs w:val="16"/>
              </w:rPr>
              <w:t>2011- 2014 годы</w:t>
            </w:r>
          </w:p>
        </w:tc>
      </w:tr>
      <w:tr w:rsidR="009B76CD" w:rsidRPr="0020571A" w:rsidTr="002B6E7A">
        <w:trPr>
          <w:trHeight w:val="20"/>
          <w:tblCellSpacing w:w="0" w:type="dxa"/>
          <w:jc w:val="center"/>
        </w:trPr>
        <w:tc>
          <w:tcPr>
            <w:tcW w:w="0" w:type="auto"/>
            <w:tcBorders>
              <w:top w:val="outset" w:sz="6" w:space="0" w:color="auto"/>
              <w:left w:val="outset" w:sz="6" w:space="0" w:color="auto"/>
              <w:bottom w:val="outset" w:sz="6" w:space="0" w:color="auto"/>
              <w:right w:val="outset" w:sz="6" w:space="0" w:color="auto"/>
            </w:tcBorders>
          </w:tcPr>
          <w:p w:rsidR="009B76CD" w:rsidRPr="009B76CD" w:rsidRDefault="009B76CD" w:rsidP="009B76CD">
            <w:pPr>
              <w:pStyle w:val="a9"/>
              <w:rPr>
                <w:rFonts w:ascii="Times New Roman" w:hAnsi="Times New Roman" w:cs="Times New Roman"/>
                <w:sz w:val="16"/>
                <w:szCs w:val="16"/>
              </w:rPr>
            </w:pPr>
            <w:r w:rsidRPr="009B76CD">
              <w:rPr>
                <w:rFonts w:ascii="Times New Roman" w:hAnsi="Times New Roman" w:cs="Times New Roman"/>
                <w:sz w:val="16"/>
                <w:szCs w:val="16"/>
              </w:rPr>
              <w:t>Объемы и источники финансирования</w:t>
            </w:r>
          </w:p>
        </w:tc>
        <w:tc>
          <w:tcPr>
            <w:tcW w:w="3433" w:type="pct"/>
            <w:tcBorders>
              <w:top w:val="outset" w:sz="6" w:space="0" w:color="auto"/>
              <w:left w:val="outset" w:sz="6" w:space="0" w:color="auto"/>
              <w:bottom w:val="outset" w:sz="6" w:space="0" w:color="auto"/>
              <w:right w:val="outset" w:sz="6" w:space="0" w:color="auto"/>
            </w:tcBorders>
          </w:tcPr>
          <w:p w:rsidR="009B76CD" w:rsidRPr="009B76CD" w:rsidRDefault="009B76CD" w:rsidP="009B76CD">
            <w:pPr>
              <w:pStyle w:val="a9"/>
              <w:rPr>
                <w:rFonts w:ascii="Times New Roman" w:hAnsi="Times New Roman" w:cs="Times New Roman"/>
                <w:sz w:val="16"/>
                <w:szCs w:val="16"/>
              </w:rPr>
            </w:pPr>
            <w:r w:rsidRPr="009B76CD">
              <w:rPr>
                <w:rFonts w:ascii="Times New Roman" w:hAnsi="Times New Roman" w:cs="Times New Roman"/>
                <w:sz w:val="16"/>
                <w:szCs w:val="16"/>
              </w:rPr>
              <w:t>мероприятия Программы реализуются за счет средств республиканского бюджета Республики Морд</w:t>
            </w:r>
            <w:r w:rsidRPr="009B76CD">
              <w:rPr>
                <w:rFonts w:ascii="Times New Roman" w:hAnsi="Times New Roman" w:cs="Times New Roman"/>
                <w:sz w:val="16"/>
                <w:szCs w:val="16"/>
              </w:rPr>
              <w:t>о</w:t>
            </w:r>
            <w:r w:rsidRPr="009B76CD">
              <w:rPr>
                <w:rFonts w:ascii="Times New Roman" w:hAnsi="Times New Roman" w:cs="Times New Roman"/>
                <w:sz w:val="16"/>
                <w:szCs w:val="16"/>
              </w:rPr>
              <w:t>вия и средств районного бюджета.</w:t>
            </w:r>
          </w:p>
          <w:p w:rsidR="009B76CD" w:rsidRPr="009B76CD" w:rsidRDefault="009B76CD" w:rsidP="009B76CD">
            <w:pPr>
              <w:pStyle w:val="a9"/>
              <w:rPr>
                <w:rFonts w:ascii="Times New Roman" w:hAnsi="Times New Roman" w:cs="Times New Roman"/>
                <w:sz w:val="16"/>
                <w:szCs w:val="16"/>
              </w:rPr>
            </w:pPr>
            <w:r w:rsidRPr="009B76CD">
              <w:rPr>
                <w:rFonts w:ascii="Times New Roman" w:hAnsi="Times New Roman" w:cs="Times New Roman"/>
                <w:sz w:val="16"/>
                <w:szCs w:val="16"/>
              </w:rPr>
              <w:t>Общий объем финансирования Программы составляет  206,5 тыс. рублей, средства районного бюджета</w:t>
            </w:r>
          </w:p>
          <w:p w:rsidR="009B76CD" w:rsidRPr="009B76CD" w:rsidRDefault="009B76CD" w:rsidP="009B76CD">
            <w:pPr>
              <w:pStyle w:val="a9"/>
              <w:rPr>
                <w:rFonts w:ascii="Times New Roman" w:hAnsi="Times New Roman" w:cs="Times New Roman"/>
                <w:sz w:val="16"/>
                <w:szCs w:val="16"/>
              </w:rPr>
            </w:pPr>
            <w:r w:rsidRPr="009B76CD">
              <w:rPr>
                <w:rFonts w:ascii="Times New Roman" w:hAnsi="Times New Roman" w:cs="Times New Roman"/>
                <w:sz w:val="16"/>
                <w:szCs w:val="16"/>
              </w:rPr>
              <w:t xml:space="preserve">2011–50,5тыс.руб. </w:t>
            </w:r>
            <w:r w:rsidRPr="009B76CD">
              <w:rPr>
                <w:rFonts w:ascii="Times New Roman" w:hAnsi="Times New Roman" w:cs="Times New Roman"/>
                <w:sz w:val="16"/>
                <w:szCs w:val="16"/>
              </w:rPr>
              <w:br/>
              <w:t>2012–51,0тыс.руб.</w:t>
            </w:r>
            <w:r w:rsidRPr="009B76CD">
              <w:rPr>
                <w:rFonts w:ascii="Times New Roman" w:hAnsi="Times New Roman" w:cs="Times New Roman"/>
                <w:sz w:val="16"/>
                <w:szCs w:val="16"/>
              </w:rPr>
              <w:br/>
              <w:t xml:space="preserve">2013 – 52,0 тыс. руб. </w:t>
            </w:r>
          </w:p>
          <w:p w:rsidR="009B76CD" w:rsidRPr="009B76CD" w:rsidRDefault="009B76CD" w:rsidP="009B76CD">
            <w:pPr>
              <w:pStyle w:val="a9"/>
              <w:rPr>
                <w:rFonts w:ascii="Times New Roman" w:hAnsi="Times New Roman" w:cs="Times New Roman"/>
                <w:sz w:val="16"/>
                <w:szCs w:val="16"/>
              </w:rPr>
            </w:pPr>
            <w:r w:rsidRPr="009B76CD">
              <w:rPr>
                <w:rFonts w:ascii="Times New Roman" w:hAnsi="Times New Roman" w:cs="Times New Roman"/>
                <w:sz w:val="16"/>
                <w:szCs w:val="16"/>
              </w:rPr>
              <w:t>2014 – 53,0 тыс.руб.</w:t>
            </w:r>
          </w:p>
          <w:p w:rsidR="009B76CD" w:rsidRPr="009B76CD" w:rsidRDefault="009B76CD" w:rsidP="009B76CD">
            <w:pPr>
              <w:pStyle w:val="a9"/>
              <w:rPr>
                <w:rFonts w:ascii="Times New Roman" w:hAnsi="Times New Roman" w:cs="Times New Roman"/>
                <w:sz w:val="16"/>
                <w:szCs w:val="16"/>
              </w:rPr>
            </w:pPr>
            <w:r w:rsidRPr="009B76CD">
              <w:rPr>
                <w:rFonts w:ascii="Times New Roman" w:hAnsi="Times New Roman" w:cs="Times New Roman"/>
                <w:sz w:val="16"/>
                <w:szCs w:val="16"/>
              </w:rPr>
              <w:t>(Процесс обучения за счет средств республиканского бюджета)</w:t>
            </w:r>
          </w:p>
        </w:tc>
      </w:tr>
      <w:tr w:rsidR="009B76CD" w:rsidRPr="0020571A" w:rsidTr="002B6E7A">
        <w:trPr>
          <w:trHeight w:val="20"/>
          <w:tblCellSpacing w:w="0" w:type="dxa"/>
          <w:jc w:val="center"/>
        </w:trPr>
        <w:tc>
          <w:tcPr>
            <w:tcW w:w="0" w:type="auto"/>
            <w:tcBorders>
              <w:top w:val="outset" w:sz="6" w:space="0" w:color="auto"/>
              <w:left w:val="outset" w:sz="6" w:space="0" w:color="auto"/>
              <w:bottom w:val="outset" w:sz="6" w:space="0" w:color="auto"/>
              <w:right w:val="outset" w:sz="6" w:space="0" w:color="auto"/>
            </w:tcBorders>
          </w:tcPr>
          <w:p w:rsidR="009B76CD" w:rsidRPr="009B76CD" w:rsidRDefault="009B76CD" w:rsidP="009B76CD">
            <w:pPr>
              <w:pStyle w:val="a9"/>
              <w:rPr>
                <w:rFonts w:ascii="Times New Roman" w:hAnsi="Times New Roman" w:cs="Times New Roman"/>
                <w:sz w:val="16"/>
                <w:szCs w:val="16"/>
              </w:rPr>
            </w:pPr>
            <w:r w:rsidRPr="009B76CD">
              <w:rPr>
                <w:rFonts w:ascii="Times New Roman" w:hAnsi="Times New Roman" w:cs="Times New Roman"/>
                <w:sz w:val="16"/>
                <w:szCs w:val="16"/>
              </w:rPr>
              <w:t>Ожидаемые результаты реализации Пр</w:t>
            </w:r>
            <w:r w:rsidRPr="009B76CD">
              <w:rPr>
                <w:rFonts w:ascii="Times New Roman" w:hAnsi="Times New Roman" w:cs="Times New Roman"/>
                <w:sz w:val="16"/>
                <w:szCs w:val="16"/>
              </w:rPr>
              <w:t>о</w:t>
            </w:r>
            <w:r w:rsidRPr="009B76CD">
              <w:rPr>
                <w:rFonts w:ascii="Times New Roman" w:hAnsi="Times New Roman" w:cs="Times New Roman"/>
                <w:sz w:val="16"/>
                <w:szCs w:val="16"/>
              </w:rPr>
              <w:t>граммы и показатели социально-экономической эффективности</w:t>
            </w:r>
          </w:p>
        </w:tc>
        <w:tc>
          <w:tcPr>
            <w:tcW w:w="3433" w:type="pct"/>
            <w:tcBorders>
              <w:top w:val="outset" w:sz="6" w:space="0" w:color="auto"/>
              <w:left w:val="outset" w:sz="6" w:space="0" w:color="auto"/>
              <w:bottom w:val="outset" w:sz="6" w:space="0" w:color="auto"/>
              <w:right w:val="outset" w:sz="6" w:space="0" w:color="auto"/>
            </w:tcBorders>
          </w:tcPr>
          <w:p w:rsidR="009B76CD" w:rsidRPr="009B76CD" w:rsidRDefault="009B76CD" w:rsidP="009B76CD">
            <w:pPr>
              <w:pStyle w:val="a9"/>
              <w:rPr>
                <w:rFonts w:ascii="Times New Roman" w:hAnsi="Times New Roman" w:cs="Times New Roman"/>
                <w:sz w:val="16"/>
                <w:szCs w:val="16"/>
              </w:rPr>
            </w:pPr>
            <w:r w:rsidRPr="009B76CD">
              <w:rPr>
                <w:rFonts w:ascii="Times New Roman" w:hAnsi="Times New Roman" w:cs="Times New Roman"/>
                <w:sz w:val="16"/>
                <w:szCs w:val="16"/>
              </w:rPr>
              <w:t>-разработка нормативных правовых актов по вопросам организации муниципальной службы;</w:t>
            </w:r>
          </w:p>
          <w:p w:rsidR="009B76CD" w:rsidRPr="009B76CD" w:rsidRDefault="009B76CD" w:rsidP="009B76CD">
            <w:pPr>
              <w:pStyle w:val="a9"/>
              <w:rPr>
                <w:rFonts w:ascii="Times New Roman" w:hAnsi="Times New Roman" w:cs="Times New Roman"/>
                <w:sz w:val="16"/>
                <w:szCs w:val="16"/>
              </w:rPr>
            </w:pPr>
            <w:r w:rsidRPr="009B76CD">
              <w:rPr>
                <w:rFonts w:ascii="Times New Roman" w:hAnsi="Times New Roman" w:cs="Times New Roman"/>
                <w:sz w:val="16"/>
                <w:szCs w:val="16"/>
              </w:rPr>
              <w:t>-обеспечение непрерывного обучения муниципальных служащих, внедрение современных образов</w:t>
            </w:r>
            <w:r w:rsidRPr="009B76CD">
              <w:rPr>
                <w:rFonts w:ascii="Times New Roman" w:hAnsi="Times New Roman" w:cs="Times New Roman"/>
                <w:sz w:val="16"/>
                <w:szCs w:val="16"/>
              </w:rPr>
              <w:t>а</w:t>
            </w:r>
            <w:r w:rsidRPr="009B76CD">
              <w:rPr>
                <w:rFonts w:ascii="Times New Roman" w:hAnsi="Times New Roman" w:cs="Times New Roman"/>
                <w:sz w:val="16"/>
                <w:szCs w:val="16"/>
              </w:rPr>
              <w:t>тельных технологий в процесс их обучения;</w:t>
            </w:r>
          </w:p>
          <w:p w:rsidR="009B76CD" w:rsidRPr="009B76CD" w:rsidRDefault="009B76CD" w:rsidP="009B76CD">
            <w:pPr>
              <w:pStyle w:val="a9"/>
              <w:rPr>
                <w:rFonts w:ascii="Times New Roman" w:hAnsi="Times New Roman" w:cs="Times New Roman"/>
                <w:sz w:val="16"/>
                <w:szCs w:val="16"/>
              </w:rPr>
            </w:pPr>
            <w:r w:rsidRPr="009B76CD">
              <w:rPr>
                <w:rFonts w:ascii="Times New Roman" w:hAnsi="Times New Roman" w:cs="Times New Roman"/>
                <w:sz w:val="16"/>
                <w:szCs w:val="16"/>
              </w:rPr>
              <w:t>-совершенствование порядка замещения вакантных должностей муниципальной службы на основе конкурса;</w:t>
            </w:r>
          </w:p>
          <w:p w:rsidR="009B76CD" w:rsidRPr="009B76CD" w:rsidRDefault="009B76CD" w:rsidP="009B76CD">
            <w:pPr>
              <w:pStyle w:val="a9"/>
              <w:rPr>
                <w:rFonts w:ascii="Times New Roman" w:hAnsi="Times New Roman" w:cs="Times New Roman"/>
                <w:sz w:val="16"/>
                <w:szCs w:val="16"/>
              </w:rPr>
            </w:pPr>
            <w:r w:rsidRPr="009B76CD">
              <w:rPr>
                <w:rFonts w:ascii="Times New Roman" w:hAnsi="Times New Roman" w:cs="Times New Roman"/>
                <w:sz w:val="16"/>
                <w:szCs w:val="16"/>
              </w:rPr>
              <w:t>- внедрение и совершенствование механизмов формирования и использования кадрового резерва, пр</w:t>
            </w:r>
            <w:r w:rsidRPr="009B76CD">
              <w:rPr>
                <w:rFonts w:ascii="Times New Roman" w:hAnsi="Times New Roman" w:cs="Times New Roman"/>
                <w:sz w:val="16"/>
                <w:szCs w:val="16"/>
              </w:rPr>
              <w:t>о</w:t>
            </w:r>
            <w:r w:rsidRPr="009B76CD">
              <w:rPr>
                <w:rFonts w:ascii="Times New Roman" w:hAnsi="Times New Roman" w:cs="Times New Roman"/>
                <w:sz w:val="16"/>
                <w:szCs w:val="16"/>
              </w:rPr>
              <w:t>ведения аттестаций  муниципальных служащих;</w:t>
            </w:r>
          </w:p>
          <w:p w:rsidR="009B76CD" w:rsidRPr="009B76CD" w:rsidRDefault="009B76CD" w:rsidP="009B76CD">
            <w:pPr>
              <w:pStyle w:val="a9"/>
              <w:rPr>
                <w:rFonts w:ascii="Times New Roman" w:hAnsi="Times New Roman" w:cs="Times New Roman"/>
                <w:sz w:val="16"/>
                <w:szCs w:val="16"/>
              </w:rPr>
            </w:pPr>
            <w:r w:rsidRPr="009B76CD">
              <w:rPr>
                <w:rFonts w:ascii="Times New Roman" w:hAnsi="Times New Roman" w:cs="Times New Roman"/>
                <w:sz w:val="16"/>
                <w:szCs w:val="16"/>
              </w:rPr>
              <w:t>-реализация установленных законодательством гарантий и прав муниципальных служащих;</w:t>
            </w:r>
          </w:p>
          <w:p w:rsidR="009B76CD" w:rsidRPr="009B76CD" w:rsidRDefault="009B76CD" w:rsidP="009B76CD">
            <w:pPr>
              <w:pStyle w:val="a9"/>
              <w:rPr>
                <w:rFonts w:ascii="Times New Roman" w:hAnsi="Times New Roman" w:cs="Times New Roman"/>
                <w:sz w:val="16"/>
                <w:szCs w:val="16"/>
              </w:rPr>
            </w:pPr>
            <w:r w:rsidRPr="009B76CD">
              <w:rPr>
                <w:rFonts w:ascii="Times New Roman" w:hAnsi="Times New Roman" w:cs="Times New Roman"/>
                <w:sz w:val="16"/>
                <w:szCs w:val="16"/>
              </w:rPr>
              <w:t>-обеспечение открытости, гласности и равного доступа граждан к муниципальной службе;</w:t>
            </w:r>
          </w:p>
          <w:p w:rsidR="009B76CD" w:rsidRPr="009B76CD" w:rsidRDefault="009B76CD" w:rsidP="009B76CD">
            <w:pPr>
              <w:pStyle w:val="a9"/>
              <w:rPr>
                <w:rFonts w:ascii="Times New Roman" w:hAnsi="Times New Roman" w:cs="Times New Roman"/>
                <w:sz w:val="16"/>
                <w:szCs w:val="16"/>
              </w:rPr>
            </w:pPr>
            <w:r w:rsidRPr="009B76CD">
              <w:rPr>
                <w:rFonts w:ascii="Times New Roman" w:hAnsi="Times New Roman" w:cs="Times New Roman"/>
                <w:sz w:val="16"/>
                <w:szCs w:val="16"/>
              </w:rPr>
              <w:t>-повышение доверия населения к органам местного самоуправления</w:t>
            </w:r>
          </w:p>
        </w:tc>
      </w:tr>
      <w:tr w:rsidR="009B76CD" w:rsidRPr="0020571A" w:rsidTr="002B6E7A">
        <w:trPr>
          <w:trHeight w:val="20"/>
          <w:tblCellSpacing w:w="0" w:type="dxa"/>
          <w:jc w:val="center"/>
        </w:trPr>
        <w:tc>
          <w:tcPr>
            <w:tcW w:w="0" w:type="auto"/>
            <w:tcBorders>
              <w:top w:val="outset" w:sz="6" w:space="0" w:color="auto"/>
              <w:left w:val="outset" w:sz="6" w:space="0" w:color="auto"/>
              <w:bottom w:val="outset" w:sz="6" w:space="0" w:color="auto"/>
              <w:right w:val="outset" w:sz="6" w:space="0" w:color="auto"/>
            </w:tcBorders>
          </w:tcPr>
          <w:p w:rsidR="009B76CD" w:rsidRPr="009B76CD" w:rsidRDefault="009B76CD" w:rsidP="009B76CD">
            <w:pPr>
              <w:pStyle w:val="a9"/>
              <w:rPr>
                <w:rFonts w:ascii="Times New Roman" w:hAnsi="Times New Roman" w:cs="Times New Roman"/>
                <w:sz w:val="16"/>
                <w:szCs w:val="16"/>
              </w:rPr>
            </w:pPr>
            <w:r w:rsidRPr="009B76CD">
              <w:rPr>
                <w:rFonts w:ascii="Times New Roman" w:hAnsi="Times New Roman" w:cs="Times New Roman"/>
                <w:sz w:val="16"/>
                <w:szCs w:val="16"/>
              </w:rPr>
              <w:t>Система организации контроля за исполнен</w:t>
            </w:r>
            <w:r w:rsidRPr="009B76CD">
              <w:rPr>
                <w:rFonts w:ascii="Times New Roman" w:hAnsi="Times New Roman" w:cs="Times New Roman"/>
                <w:sz w:val="16"/>
                <w:szCs w:val="16"/>
              </w:rPr>
              <w:t>и</w:t>
            </w:r>
            <w:r w:rsidRPr="009B76CD">
              <w:rPr>
                <w:rFonts w:ascii="Times New Roman" w:hAnsi="Times New Roman" w:cs="Times New Roman"/>
                <w:sz w:val="16"/>
                <w:szCs w:val="16"/>
              </w:rPr>
              <w:t>ем Программы</w:t>
            </w:r>
          </w:p>
        </w:tc>
        <w:tc>
          <w:tcPr>
            <w:tcW w:w="3433" w:type="pct"/>
            <w:tcBorders>
              <w:top w:val="outset" w:sz="6" w:space="0" w:color="auto"/>
              <w:left w:val="outset" w:sz="6" w:space="0" w:color="auto"/>
              <w:bottom w:val="outset" w:sz="6" w:space="0" w:color="auto"/>
              <w:right w:val="outset" w:sz="6" w:space="0" w:color="auto"/>
            </w:tcBorders>
          </w:tcPr>
          <w:p w:rsidR="009B76CD" w:rsidRPr="009B76CD" w:rsidRDefault="009B76CD" w:rsidP="009B76CD">
            <w:pPr>
              <w:pStyle w:val="a9"/>
              <w:rPr>
                <w:rFonts w:ascii="Times New Roman" w:hAnsi="Times New Roman" w:cs="Times New Roman"/>
                <w:sz w:val="16"/>
                <w:szCs w:val="16"/>
              </w:rPr>
            </w:pPr>
            <w:r w:rsidRPr="009B76CD">
              <w:rPr>
                <w:rFonts w:ascii="Times New Roman" w:hAnsi="Times New Roman" w:cs="Times New Roman"/>
                <w:sz w:val="16"/>
                <w:szCs w:val="16"/>
              </w:rPr>
              <w:t>Контроль за ходом выполнения Программы осуществляет Руководитель аппарата администрации м</w:t>
            </w:r>
            <w:r w:rsidRPr="009B76CD">
              <w:rPr>
                <w:rFonts w:ascii="Times New Roman" w:hAnsi="Times New Roman" w:cs="Times New Roman"/>
                <w:sz w:val="16"/>
                <w:szCs w:val="16"/>
              </w:rPr>
              <w:t>у</w:t>
            </w:r>
            <w:r w:rsidRPr="009B76CD">
              <w:rPr>
                <w:rFonts w:ascii="Times New Roman" w:hAnsi="Times New Roman" w:cs="Times New Roman"/>
                <w:sz w:val="16"/>
                <w:szCs w:val="16"/>
              </w:rPr>
              <w:t xml:space="preserve">ниципального района. </w:t>
            </w:r>
          </w:p>
          <w:p w:rsidR="009B76CD" w:rsidRPr="009B76CD" w:rsidRDefault="009B76CD" w:rsidP="009B76CD">
            <w:pPr>
              <w:pStyle w:val="a9"/>
              <w:rPr>
                <w:rFonts w:ascii="Times New Roman" w:hAnsi="Times New Roman" w:cs="Times New Roman"/>
                <w:sz w:val="16"/>
                <w:szCs w:val="16"/>
              </w:rPr>
            </w:pPr>
            <w:r w:rsidRPr="009B76CD">
              <w:rPr>
                <w:rFonts w:ascii="Times New Roman" w:hAnsi="Times New Roman" w:cs="Times New Roman"/>
                <w:sz w:val="16"/>
                <w:szCs w:val="16"/>
              </w:rPr>
              <w:t> </w:t>
            </w:r>
            <w:r w:rsidRPr="009B76CD">
              <w:rPr>
                <w:rFonts w:ascii="Times New Roman" w:hAnsi="Times New Roman" w:cs="Times New Roman"/>
                <w:sz w:val="16"/>
                <w:szCs w:val="16"/>
              </w:rPr>
              <w:br/>
              <w:t>Ежегодно, в срок до 15 января, Руководитель аппарата администрации муниципального района  подв</w:t>
            </w:r>
            <w:r w:rsidRPr="009B76CD">
              <w:rPr>
                <w:rFonts w:ascii="Times New Roman" w:hAnsi="Times New Roman" w:cs="Times New Roman"/>
                <w:sz w:val="16"/>
                <w:szCs w:val="16"/>
              </w:rPr>
              <w:t>о</w:t>
            </w:r>
            <w:r w:rsidRPr="009B76CD">
              <w:rPr>
                <w:rFonts w:ascii="Times New Roman" w:hAnsi="Times New Roman" w:cs="Times New Roman"/>
                <w:sz w:val="16"/>
                <w:szCs w:val="16"/>
              </w:rPr>
              <w:t>дит итоги реализации Программы за истекший год, применяя методику оценки эффективности реал</w:t>
            </w:r>
            <w:r w:rsidRPr="009B76CD">
              <w:rPr>
                <w:rFonts w:ascii="Times New Roman" w:hAnsi="Times New Roman" w:cs="Times New Roman"/>
                <w:sz w:val="16"/>
                <w:szCs w:val="16"/>
              </w:rPr>
              <w:t>и</w:t>
            </w:r>
            <w:r w:rsidRPr="009B76CD">
              <w:rPr>
                <w:rFonts w:ascii="Times New Roman" w:hAnsi="Times New Roman" w:cs="Times New Roman"/>
                <w:sz w:val="16"/>
                <w:szCs w:val="16"/>
              </w:rPr>
              <w:t>зации Программы, а также путем анализа собранной информации по реализации администрацией и структурными подразделениями с правом юридического лица мероприятий Программы</w:t>
            </w:r>
          </w:p>
        </w:tc>
      </w:tr>
    </w:tbl>
    <w:p w:rsidR="009B76CD" w:rsidRPr="009B76CD" w:rsidRDefault="009B76CD" w:rsidP="001549C0">
      <w:pPr>
        <w:pStyle w:val="a4"/>
        <w:ind w:firstLine="0"/>
        <w:jc w:val="center"/>
        <w:rPr>
          <w:sz w:val="16"/>
          <w:szCs w:val="16"/>
        </w:rPr>
      </w:pPr>
    </w:p>
    <w:p w:rsidR="009B76CD" w:rsidRPr="009B76CD" w:rsidRDefault="009B76CD" w:rsidP="009B76CD">
      <w:pPr>
        <w:pStyle w:val="af3"/>
        <w:jc w:val="center"/>
        <w:rPr>
          <w:sz w:val="16"/>
          <w:szCs w:val="16"/>
        </w:rPr>
      </w:pPr>
      <w:r w:rsidRPr="009B76CD">
        <w:rPr>
          <w:b/>
          <w:bCs/>
          <w:sz w:val="16"/>
          <w:szCs w:val="16"/>
        </w:rPr>
        <w:t>1. Характеристика проблемы</w:t>
      </w:r>
      <w:r>
        <w:rPr>
          <w:b/>
          <w:bCs/>
          <w:sz w:val="16"/>
          <w:szCs w:val="16"/>
        </w:rPr>
        <w:t xml:space="preserve"> </w:t>
      </w:r>
      <w:r w:rsidRPr="009B76CD">
        <w:rPr>
          <w:b/>
          <w:bCs/>
          <w:sz w:val="16"/>
          <w:szCs w:val="16"/>
        </w:rPr>
        <w:t>и обоснование необходимости ее решения программными методами</w:t>
      </w:r>
    </w:p>
    <w:p w:rsidR="009B76CD" w:rsidRPr="009B76CD" w:rsidRDefault="009B76CD" w:rsidP="009B76CD">
      <w:pPr>
        <w:pStyle w:val="af3"/>
        <w:ind w:firstLine="708"/>
        <w:jc w:val="both"/>
        <w:rPr>
          <w:sz w:val="16"/>
          <w:szCs w:val="16"/>
        </w:rPr>
      </w:pPr>
      <w:r w:rsidRPr="009B76CD">
        <w:rPr>
          <w:sz w:val="16"/>
          <w:szCs w:val="16"/>
        </w:rPr>
        <w:t>Одним из основных условий развития муниципальной службы в  Ардатовском муниципальном районе является повышение профессионализма и компетентности кадрового состава, которое тесно взаимосвязано с решением задачи по созданию и эффективному применению системы непрерывного профессионального развития муниципальных служащих. Основой для решения данной задачи является постоянный мониторинг кадрового состава мун</w:t>
      </w:r>
      <w:r w:rsidRPr="009B76CD">
        <w:rPr>
          <w:sz w:val="16"/>
          <w:szCs w:val="16"/>
        </w:rPr>
        <w:t>и</w:t>
      </w:r>
      <w:r w:rsidRPr="009B76CD">
        <w:rPr>
          <w:sz w:val="16"/>
          <w:szCs w:val="16"/>
        </w:rPr>
        <w:t>ципальных служащих, выполняемых ими функций, а также потребностей органов местного самоуправления в кадрах.</w:t>
      </w:r>
    </w:p>
    <w:p w:rsidR="009B76CD" w:rsidRPr="009B76CD" w:rsidRDefault="009B76CD" w:rsidP="009B76CD">
      <w:pPr>
        <w:pStyle w:val="af3"/>
        <w:jc w:val="both"/>
        <w:rPr>
          <w:sz w:val="16"/>
          <w:szCs w:val="16"/>
        </w:rPr>
      </w:pPr>
      <w:r w:rsidRPr="009B76CD">
        <w:rPr>
          <w:sz w:val="16"/>
          <w:szCs w:val="16"/>
        </w:rPr>
        <w:t>В целом продолжает сохраняться проблема соответствия муниципальных служащих установленным законодательством квалификационным требованиям к замещаемым ими должностям муниципальной службы, в том числе к уровню профессионального образования.</w:t>
      </w:r>
    </w:p>
    <w:p w:rsidR="009B76CD" w:rsidRPr="009B76CD" w:rsidRDefault="009B76CD" w:rsidP="009B76CD">
      <w:pPr>
        <w:pStyle w:val="af3"/>
        <w:jc w:val="both"/>
        <w:rPr>
          <w:sz w:val="16"/>
          <w:szCs w:val="16"/>
        </w:rPr>
      </w:pPr>
      <w:r w:rsidRPr="009B76CD">
        <w:rPr>
          <w:sz w:val="16"/>
          <w:szCs w:val="16"/>
        </w:rPr>
        <w:t>В связи с этим одним из приоритетных направлений кадровой работы на муниципальной службе является формирование системы профессионального развития муниципальных служащих. Подготовка кадров для органов местного самоуправления становится одним из инструментов повышения эффекти</w:t>
      </w:r>
      <w:r w:rsidRPr="009B76CD">
        <w:rPr>
          <w:sz w:val="16"/>
          <w:szCs w:val="16"/>
        </w:rPr>
        <w:t>в</w:t>
      </w:r>
      <w:r w:rsidRPr="009B76CD">
        <w:rPr>
          <w:sz w:val="16"/>
          <w:szCs w:val="16"/>
        </w:rPr>
        <w:t>ности и результативности муниципального управления. Отсутствие необходимых профессиональных знаний и навыков муниципальных служащих пр</w:t>
      </w:r>
      <w:r w:rsidRPr="009B76CD">
        <w:rPr>
          <w:sz w:val="16"/>
          <w:szCs w:val="16"/>
        </w:rPr>
        <w:t>и</w:t>
      </w:r>
      <w:r w:rsidRPr="009B76CD">
        <w:rPr>
          <w:sz w:val="16"/>
          <w:szCs w:val="16"/>
        </w:rPr>
        <w:t>водит к снижению эффективности управленческих решений, что подрывает доверие населения к муниципальной службе, способствует формированию негативного имиджа муниципальных служащих.</w:t>
      </w:r>
    </w:p>
    <w:p w:rsidR="009B76CD" w:rsidRPr="009B76CD" w:rsidRDefault="009B76CD" w:rsidP="009B76CD">
      <w:pPr>
        <w:pStyle w:val="af3"/>
        <w:jc w:val="both"/>
        <w:rPr>
          <w:sz w:val="16"/>
          <w:szCs w:val="16"/>
        </w:rPr>
      </w:pPr>
      <w:r w:rsidRPr="009B76CD">
        <w:rPr>
          <w:sz w:val="16"/>
          <w:szCs w:val="16"/>
        </w:rPr>
        <w:t>В настоящее время общая численность муниципальных служащих в администрации Ардатовского муниципального района составляет 57 человек (по штату 57), из которых 17 чел.-29,8 % составляют лица в возрасте до 30 лет, 26 чел.-45,6 % в возрасте от 30 до 50 лет, 13 чел. -22,8 % в возрасте от 50 до 60 лет, и 1,7 % в возрасте старше 60 лет.</w:t>
      </w:r>
    </w:p>
    <w:p w:rsidR="009B76CD" w:rsidRPr="009B76CD" w:rsidRDefault="009B76CD" w:rsidP="009B76CD">
      <w:pPr>
        <w:pStyle w:val="af3"/>
        <w:jc w:val="both"/>
        <w:rPr>
          <w:sz w:val="16"/>
          <w:szCs w:val="16"/>
        </w:rPr>
      </w:pPr>
      <w:r w:rsidRPr="009B76CD">
        <w:rPr>
          <w:sz w:val="16"/>
          <w:szCs w:val="16"/>
        </w:rPr>
        <w:t>При этом стаж муниципальной службы свыше 10 лет имеют  22 чел.-38,5 %, стаж работы от 5 до 10 лет 7  чел. -12,3 %, от 1 года до 5 лет 18 чел.-31,5 % и до 1 года 10 чел.-17,5 % муниципальных служащих.</w:t>
      </w:r>
    </w:p>
    <w:p w:rsidR="009B76CD" w:rsidRPr="009B76CD" w:rsidRDefault="009B76CD" w:rsidP="009B76CD">
      <w:pPr>
        <w:pStyle w:val="af3"/>
        <w:jc w:val="both"/>
        <w:rPr>
          <w:sz w:val="16"/>
          <w:szCs w:val="16"/>
        </w:rPr>
      </w:pPr>
      <w:r w:rsidRPr="009B76CD">
        <w:rPr>
          <w:sz w:val="16"/>
          <w:szCs w:val="16"/>
        </w:rPr>
        <w:t>Из общего числа муниципальных служащих высшее образование имеют 45 чел-78,9 %, среднее профессиональное. 9 чел-15,8 %, начальное професси</w:t>
      </w:r>
      <w:r w:rsidRPr="009B76CD">
        <w:rPr>
          <w:sz w:val="16"/>
          <w:szCs w:val="16"/>
        </w:rPr>
        <w:t>о</w:t>
      </w:r>
      <w:r w:rsidRPr="009B76CD">
        <w:rPr>
          <w:sz w:val="16"/>
          <w:szCs w:val="16"/>
        </w:rPr>
        <w:t>нальное 3 чел 5,3 % муниципальных служащих. Из 78.9% муниципальных служащих, имеющих высшее профессиональное образование,  37.7 % из них имеют высшее профессиональное образование по специальностям экономического, юридического профиля и специальности «Государственное и муниц</w:t>
      </w:r>
      <w:r w:rsidRPr="009B76CD">
        <w:rPr>
          <w:sz w:val="16"/>
          <w:szCs w:val="16"/>
        </w:rPr>
        <w:t>и</w:t>
      </w:r>
      <w:r w:rsidRPr="009B76CD">
        <w:rPr>
          <w:sz w:val="16"/>
          <w:szCs w:val="16"/>
        </w:rPr>
        <w:t>пальное управление».</w:t>
      </w:r>
    </w:p>
    <w:p w:rsidR="009B76CD" w:rsidRPr="009B76CD" w:rsidRDefault="009B76CD" w:rsidP="009B76CD">
      <w:pPr>
        <w:pStyle w:val="af3"/>
        <w:jc w:val="both"/>
        <w:rPr>
          <w:sz w:val="16"/>
          <w:szCs w:val="16"/>
        </w:rPr>
      </w:pPr>
      <w:r w:rsidRPr="009B76CD">
        <w:rPr>
          <w:sz w:val="16"/>
          <w:szCs w:val="16"/>
        </w:rPr>
        <w:t>Администрацией Ардатовского муниципального района за 2009г. организовано обучение  6 муниципальных служащих. В 2010 году ни один муниципал</w:t>
      </w:r>
      <w:r w:rsidRPr="009B76CD">
        <w:rPr>
          <w:sz w:val="16"/>
          <w:szCs w:val="16"/>
        </w:rPr>
        <w:t>ь</w:t>
      </w:r>
      <w:r w:rsidRPr="009B76CD">
        <w:rPr>
          <w:sz w:val="16"/>
          <w:szCs w:val="16"/>
        </w:rPr>
        <w:t xml:space="preserve">ный служащий не прошел курсы повышения квалификации. </w:t>
      </w:r>
    </w:p>
    <w:p w:rsidR="009B76CD" w:rsidRPr="009B76CD" w:rsidRDefault="009B76CD" w:rsidP="009B76CD">
      <w:pPr>
        <w:ind w:firstLine="720"/>
        <w:jc w:val="both"/>
        <w:rPr>
          <w:sz w:val="16"/>
          <w:szCs w:val="16"/>
        </w:rPr>
      </w:pPr>
      <w:r w:rsidRPr="009B76CD">
        <w:rPr>
          <w:sz w:val="16"/>
          <w:szCs w:val="16"/>
        </w:rPr>
        <w:t>Качество профессионального обучения муниципальных служащих в недостаточной степени отвечает потребностям развития муниципальной службы.</w:t>
      </w:r>
    </w:p>
    <w:p w:rsidR="009B76CD" w:rsidRPr="009B76CD" w:rsidRDefault="009B76CD" w:rsidP="009B76CD">
      <w:pPr>
        <w:pStyle w:val="af3"/>
        <w:jc w:val="both"/>
        <w:rPr>
          <w:sz w:val="16"/>
          <w:szCs w:val="16"/>
        </w:rPr>
      </w:pPr>
      <w:r w:rsidRPr="009B76CD">
        <w:rPr>
          <w:sz w:val="16"/>
          <w:szCs w:val="16"/>
        </w:rPr>
        <w:t>С учетом современных потребностей и динамики развития муниципальной службы необходимо сформировать систему профессионального развития м</w:t>
      </w:r>
      <w:r w:rsidRPr="009B76CD">
        <w:rPr>
          <w:sz w:val="16"/>
          <w:szCs w:val="16"/>
        </w:rPr>
        <w:t>у</w:t>
      </w:r>
      <w:r w:rsidRPr="009B76CD">
        <w:rPr>
          <w:sz w:val="16"/>
          <w:szCs w:val="16"/>
        </w:rPr>
        <w:t xml:space="preserve">ниципальных служащих на основе долгосрочного планирования. Существует необходимость внедрения новых образовательных технологий. </w:t>
      </w:r>
    </w:p>
    <w:p w:rsidR="009B76CD" w:rsidRPr="009B76CD" w:rsidRDefault="009B76CD" w:rsidP="009B76CD">
      <w:pPr>
        <w:pStyle w:val="af3"/>
        <w:jc w:val="both"/>
        <w:rPr>
          <w:sz w:val="16"/>
          <w:szCs w:val="16"/>
        </w:rPr>
      </w:pPr>
      <w:r w:rsidRPr="009B76CD">
        <w:rPr>
          <w:sz w:val="16"/>
          <w:szCs w:val="16"/>
        </w:rPr>
        <w:t>С развитием современных информационных технологий возник ряд проблем с их внедрением и использованием в деятельности органов местного сам</w:t>
      </w:r>
      <w:r w:rsidRPr="009B76CD">
        <w:rPr>
          <w:sz w:val="16"/>
          <w:szCs w:val="16"/>
        </w:rPr>
        <w:t>о</w:t>
      </w:r>
      <w:r w:rsidRPr="009B76CD">
        <w:rPr>
          <w:sz w:val="16"/>
          <w:szCs w:val="16"/>
        </w:rPr>
        <w:t>управления. Следует отметить, что муниципальные служащие не в полной мере владеют соответствующими навыками и умениями. В связи с этим и</w:t>
      </w:r>
      <w:r w:rsidRPr="009B76CD">
        <w:rPr>
          <w:sz w:val="16"/>
          <w:szCs w:val="16"/>
        </w:rPr>
        <w:t>н</w:t>
      </w:r>
      <w:r w:rsidRPr="009B76CD">
        <w:rPr>
          <w:sz w:val="16"/>
          <w:szCs w:val="16"/>
        </w:rPr>
        <w:lastRenderedPageBreak/>
        <w:t>формационные ресурсы при принятии управленческих решений используются не в полном объеме, что негативно отражается на эффективности деятел</w:t>
      </w:r>
      <w:r w:rsidRPr="009B76CD">
        <w:rPr>
          <w:sz w:val="16"/>
          <w:szCs w:val="16"/>
        </w:rPr>
        <w:t>ь</w:t>
      </w:r>
      <w:r w:rsidRPr="009B76CD">
        <w:rPr>
          <w:sz w:val="16"/>
          <w:szCs w:val="16"/>
        </w:rPr>
        <w:t>ности органов местного самоуправления.</w:t>
      </w:r>
    </w:p>
    <w:p w:rsidR="009B76CD" w:rsidRPr="009B76CD" w:rsidRDefault="009B76CD" w:rsidP="009B76CD">
      <w:pPr>
        <w:pStyle w:val="af3"/>
        <w:jc w:val="both"/>
        <w:rPr>
          <w:sz w:val="16"/>
          <w:szCs w:val="16"/>
        </w:rPr>
      </w:pPr>
      <w:r w:rsidRPr="009B76CD">
        <w:rPr>
          <w:sz w:val="16"/>
          <w:szCs w:val="16"/>
        </w:rPr>
        <w:t>Таким образом, формирование квалифицированного кадрового состава муниципальных служащих должно стать основным направлением развития мун</w:t>
      </w:r>
      <w:r w:rsidRPr="009B76CD">
        <w:rPr>
          <w:sz w:val="16"/>
          <w:szCs w:val="16"/>
        </w:rPr>
        <w:t>и</w:t>
      </w:r>
      <w:r w:rsidRPr="009B76CD">
        <w:rPr>
          <w:sz w:val="16"/>
          <w:szCs w:val="16"/>
        </w:rPr>
        <w:t>ципальной службы. Помимо вышеизложенных мер этому будет способствовать активное внедрение современных методов кадровой работы на муниц</w:t>
      </w:r>
      <w:r w:rsidRPr="009B76CD">
        <w:rPr>
          <w:sz w:val="16"/>
          <w:szCs w:val="16"/>
        </w:rPr>
        <w:t>и</w:t>
      </w:r>
      <w:r w:rsidRPr="009B76CD">
        <w:rPr>
          <w:sz w:val="16"/>
          <w:szCs w:val="16"/>
        </w:rPr>
        <w:t>пальной службе. Особое внимание должно придаваться также решению задачи омоложения муниципальных кадров. Привлечение на муниципальную службу талантливых молодых специалистов обеспечит ротацию кадров в органах местного самоуправления, усиление конкуренции и конкурсных начал в процессе отбора, подготовки, карьерного роста муниципальных служащих.</w:t>
      </w:r>
    </w:p>
    <w:p w:rsidR="009B76CD" w:rsidRPr="009B76CD" w:rsidRDefault="009B76CD" w:rsidP="009B76CD">
      <w:pPr>
        <w:pStyle w:val="af3"/>
        <w:jc w:val="both"/>
        <w:rPr>
          <w:sz w:val="16"/>
          <w:szCs w:val="16"/>
        </w:rPr>
      </w:pPr>
      <w:r w:rsidRPr="009B76CD">
        <w:rPr>
          <w:sz w:val="16"/>
          <w:szCs w:val="16"/>
        </w:rPr>
        <w:t>Самостоятельным направлением развития муниципальной службы Ардатовского муниципального района является противодействие проявлению корру</w:t>
      </w:r>
      <w:r w:rsidRPr="009B76CD">
        <w:rPr>
          <w:sz w:val="16"/>
          <w:szCs w:val="16"/>
        </w:rPr>
        <w:t>п</w:t>
      </w:r>
      <w:r w:rsidRPr="009B76CD">
        <w:rPr>
          <w:sz w:val="16"/>
          <w:szCs w:val="16"/>
        </w:rPr>
        <w:t>ции опасных действий. На современном этапе коррупция выступает основным препятствием для политического, экономического развития, приводит к серьезным сдвигам в сознании граждан, которые все больше утрачивают доверие к власти, в том числе и на местном уровне. Борьба с коррупцией должна вестись комплексно и системно. При этом первоочередными мерами в этой сфере могут стать повышение эффективности взаимодействия органов мес</w:t>
      </w:r>
      <w:r w:rsidRPr="009B76CD">
        <w:rPr>
          <w:sz w:val="16"/>
          <w:szCs w:val="16"/>
        </w:rPr>
        <w:t>т</w:t>
      </w:r>
      <w:r w:rsidRPr="009B76CD">
        <w:rPr>
          <w:sz w:val="16"/>
          <w:szCs w:val="16"/>
        </w:rPr>
        <w:t>ного самоуправления и гражданского общества, прозрачности деятельности органов местного самоуправления. Особое внимание необходимо уделить формированию служебной этики, как системы моральных требований общества к поведению муниципальных служащих, социальному назначению их служебной деятельности.</w:t>
      </w:r>
    </w:p>
    <w:p w:rsidR="009B76CD" w:rsidRPr="009B76CD" w:rsidRDefault="009B76CD" w:rsidP="009B76CD">
      <w:pPr>
        <w:pStyle w:val="af3"/>
        <w:jc w:val="both"/>
        <w:rPr>
          <w:sz w:val="16"/>
          <w:szCs w:val="16"/>
        </w:rPr>
      </w:pPr>
      <w:r w:rsidRPr="009B76CD">
        <w:rPr>
          <w:sz w:val="16"/>
          <w:szCs w:val="16"/>
        </w:rPr>
        <w:t>Последовательная реализация мероприятий Программы позволит решить указанные проблемы и способствовать развитию и совершенствованию мун</w:t>
      </w:r>
      <w:r w:rsidRPr="009B76CD">
        <w:rPr>
          <w:sz w:val="16"/>
          <w:szCs w:val="16"/>
        </w:rPr>
        <w:t>и</w:t>
      </w:r>
      <w:r w:rsidRPr="009B76CD">
        <w:rPr>
          <w:sz w:val="16"/>
          <w:szCs w:val="16"/>
        </w:rPr>
        <w:t>ципальной службы в Ардатовском муниципальном районе, формированию высококвалифицированного кадрового состава муниципальной службы, обе</w:t>
      </w:r>
      <w:r w:rsidRPr="009B76CD">
        <w:rPr>
          <w:sz w:val="16"/>
          <w:szCs w:val="16"/>
        </w:rPr>
        <w:t>с</w:t>
      </w:r>
      <w:r w:rsidRPr="009B76CD">
        <w:rPr>
          <w:sz w:val="16"/>
          <w:szCs w:val="16"/>
        </w:rPr>
        <w:t>печивающего эффективное функционирование органов местного самоуправления.</w:t>
      </w:r>
    </w:p>
    <w:p w:rsidR="009B76CD" w:rsidRPr="009B76CD" w:rsidRDefault="009B76CD" w:rsidP="009B76CD">
      <w:pPr>
        <w:pStyle w:val="af3"/>
        <w:jc w:val="center"/>
        <w:rPr>
          <w:b/>
          <w:bCs/>
          <w:sz w:val="16"/>
          <w:szCs w:val="16"/>
        </w:rPr>
      </w:pPr>
      <w:r w:rsidRPr="009B76CD">
        <w:rPr>
          <w:b/>
          <w:bCs/>
          <w:sz w:val="16"/>
          <w:szCs w:val="16"/>
        </w:rPr>
        <w:t>2. Цели и задачи Программы</w:t>
      </w:r>
    </w:p>
    <w:p w:rsidR="009B76CD" w:rsidRPr="009B76CD" w:rsidRDefault="009B76CD" w:rsidP="009B76CD">
      <w:pPr>
        <w:ind w:firstLine="720"/>
        <w:jc w:val="both"/>
        <w:rPr>
          <w:sz w:val="16"/>
          <w:szCs w:val="16"/>
        </w:rPr>
      </w:pPr>
      <w:r w:rsidRPr="009B76CD">
        <w:rPr>
          <w:sz w:val="16"/>
          <w:szCs w:val="16"/>
        </w:rPr>
        <w:t>Цель Программы - развитие и совершенствование муниципальной службы в Ардатовском муниципальном районе, формирование высококв</w:t>
      </w:r>
      <w:r w:rsidRPr="009B76CD">
        <w:rPr>
          <w:sz w:val="16"/>
          <w:szCs w:val="16"/>
        </w:rPr>
        <w:t>а</w:t>
      </w:r>
      <w:r w:rsidRPr="009B76CD">
        <w:rPr>
          <w:sz w:val="16"/>
          <w:szCs w:val="16"/>
        </w:rPr>
        <w:t>лифицированного кадрового состава, совершенствование системы управления муниципальной службой и системы непрерывного обучения муниципал</w:t>
      </w:r>
      <w:r w:rsidRPr="009B76CD">
        <w:rPr>
          <w:sz w:val="16"/>
          <w:szCs w:val="16"/>
        </w:rPr>
        <w:t>ь</w:t>
      </w:r>
      <w:r w:rsidRPr="009B76CD">
        <w:rPr>
          <w:sz w:val="16"/>
          <w:szCs w:val="16"/>
        </w:rPr>
        <w:t>ных служащих.</w:t>
      </w:r>
    </w:p>
    <w:p w:rsidR="009B76CD" w:rsidRPr="009B76CD" w:rsidRDefault="009B76CD" w:rsidP="009B76CD">
      <w:pPr>
        <w:pStyle w:val="af3"/>
        <w:ind w:left="720"/>
        <w:jc w:val="both"/>
        <w:rPr>
          <w:sz w:val="16"/>
          <w:szCs w:val="16"/>
        </w:rPr>
      </w:pPr>
      <w:r w:rsidRPr="009B76CD">
        <w:rPr>
          <w:sz w:val="16"/>
          <w:szCs w:val="16"/>
        </w:rPr>
        <w:t>Для достижения основной цели Программы в рамках ее направлений необходимо решение следующих задач:</w:t>
      </w:r>
    </w:p>
    <w:p w:rsidR="009B76CD" w:rsidRPr="009B76CD" w:rsidRDefault="009B76CD" w:rsidP="009B76CD">
      <w:pPr>
        <w:numPr>
          <w:ilvl w:val="1"/>
          <w:numId w:val="16"/>
        </w:numPr>
        <w:tabs>
          <w:tab w:val="clear" w:pos="1440"/>
          <w:tab w:val="num" w:pos="0"/>
        </w:tabs>
        <w:spacing w:before="100" w:beforeAutospacing="1" w:after="240"/>
        <w:ind w:left="0" w:firstLine="284"/>
        <w:jc w:val="both"/>
        <w:rPr>
          <w:sz w:val="16"/>
          <w:szCs w:val="16"/>
        </w:rPr>
      </w:pPr>
      <w:r w:rsidRPr="009B76CD">
        <w:rPr>
          <w:sz w:val="16"/>
          <w:szCs w:val="16"/>
        </w:rPr>
        <w:t>Нормативно-правовое обеспечение порядка и условий прохождения муниципальной службы. Для решения данной задачи необходимо систем</w:t>
      </w:r>
      <w:r w:rsidRPr="009B76CD">
        <w:rPr>
          <w:sz w:val="16"/>
          <w:szCs w:val="16"/>
        </w:rPr>
        <w:t>а</w:t>
      </w:r>
      <w:r w:rsidRPr="009B76CD">
        <w:rPr>
          <w:sz w:val="16"/>
          <w:szCs w:val="16"/>
        </w:rPr>
        <w:t>тическое проведение анализа и мониторинга нормативной правовой базы на предмет соответствия положениям федерального законодательства и закон</w:t>
      </w:r>
      <w:r w:rsidRPr="009B76CD">
        <w:rPr>
          <w:sz w:val="16"/>
          <w:szCs w:val="16"/>
        </w:rPr>
        <w:t>о</w:t>
      </w:r>
      <w:r w:rsidRPr="009B76CD">
        <w:rPr>
          <w:sz w:val="16"/>
          <w:szCs w:val="16"/>
        </w:rPr>
        <w:t>дательства Республики Мордовия о муниципальной службе.</w:t>
      </w:r>
    </w:p>
    <w:p w:rsidR="009B76CD" w:rsidRPr="009B76CD" w:rsidRDefault="009B76CD" w:rsidP="009B76CD">
      <w:pPr>
        <w:numPr>
          <w:ilvl w:val="1"/>
          <w:numId w:val="16"/>
        </w:numPr>
        <w:tabs>
          <w:tab w:val="clear" w:pos="1440"/>
          <w:tab w:val="num" w:pos="0"/>
        </w:tabs>
        <w:spacing w:before="100" w:beforeAutospacing="1" w:after="100" w:afterAutospacing="1"/>
        <w:ind w:left="0" w:firstLine="284"/>
        <w:jc w:val="both"/>
        <w:rPr>
          <w:sz w:val="16"/>
          <w:szCs w:val="16"/>
        </w:rPr>
      </w:pPr>
      <w:r w:rsidRPr="009B76CD">
        <w:rPr>
          <w:sz w:val="16"/>
          <w:szCs w:val="16"/>
        </w:rPr>
        <w:t xml:space="preserve">Формирование организационно-методического и аналитического сопровождения системы муниципальной службы. </w:t>
      </w:r>
    </w:p>
    <w:p w:rsidR="009B76CD" w:rsidRPr="009B76CD" w:rsidRDefault="009B76CD" w:rsidP="009B76CD">
      <w:pPr>
        <w:pStyle w:val="a9"/>
        <w:rPr>
          <w:rFonts w:ascii="Times New Roman" w:hAnsi="Times New Roman" w:cs="Times New Roman"/>
          <w:sz w:val="16"/>
          <w:szCs w:val="16"/>
        </w:rPr>
      </w:pPr>
      <w:r w:rsidRPr="009B76CD">
        <w:rPr>
          <w:rFonts w:ascii="Times New Roman" w:hAnsi="Times New Roman" w:cs="Times New Roman"/>
          <w:sz w:val="16"/>
          <w:szCs w:val="16"/>
        </w:rPr>
        <w:t>Реализация указанной задачи направлена:</w:t>
      </w:r>
    </w:p>
    <w:p w:rsidR="009B76CD" w:rsidRPr="009B76CD" w:rsidRDefault="009B76CD" w:rsidP="009B76CD">
      <w:pPr>
        <w:pStyle w:val="a9"/>
        <w:rPr>
          <w:rFonts w:ascii="Times New Roman" w:hAnsi="Times New Roman" w:cs="Times New Roman"/>
          <w:sz w:val="16"/>
          <w:szCs w:val="16"/>
        </w:rPr>
      </w:pPr>
      <w:r w:rsidRPr="009B76CD">
        <w:rPr>
          <w:rFonts w:ascii="Times New Roman" w:hAnsi="Times New Roman" w:cs="Times New Roman"/>
          <w:sz w:val="16"/>
          <w:szCs w:val="16"/>
        </w:rPr>
        <w:t>-на формирование привлекательного образа муниципального служащего;</w:t>
      </w:r>
    </w:p>
    <w:p w:rsidR="009B76CD" w:rsidRPr="009B76CD" w:rsidRDefault="009B76CD" w:rsidP="009B76CD">
      <w:pPr>
        <w:pStyle w:val="a9"/>
        <w:rPr>
          <w:rFonts w:ascii="Times New Roman" w:hAnsi="Times New Roman" w:cs="Times New Roman"/>
          <w:sz w:val="16"/>
          <w:szCs w:val="16"/>
        </w:rPr>
      </w:pPr>
      <w:r w:rsidRPr="009B76CD">
        <w:rPr>
          <w:rFonts w:ascii="Times New Roman" w:hAnsi="Times New Roman" w:cs="Times New Roman"/>
          <w:sz w:val="16"/>
          <w:szCs w:val="16"/>
        </w:rPr>
        <w:t>-на организацию контроля соблюдения муниципальными служащими запретов и ограничений, установленных законодательством о муниципальной слу</w:t>
      </w:r>
      <w:r w:rsidRPr="009B76CD">
        <w:rPr>
          <w:rFonts w:ascii="Times New Roman" w:hAnsi="Times New Roman" w:cs="Times New Roman"/>
          <w:sz w:val="16"/>
          <w:szCs w:val="16"/>
        </w:rPr>
        <w:t>ж</w:t>
      </w:r>
      <w:r w:rsidRPr="009B76CD">
        <w:rPr>
          <w:rFonts w:ascii="Times New Roman" w:hAnsi="Times New Roman" w:cs="Times New Roman"/>
          <w:sz w:val="16"/>
          <w:szCs w:val="16"/>
        </w:rPr>
        <w:t>бе РФ;</w:t>
      </w:r>
    </w:p>
    <w:p w:rsidR="009B76CD" w:rsidRPr="009B76CD" w:rsidRDefault="009B76CD" w:rsidP="009B76CD">
      <w:pPr>
        <w:pStyle w:val="a9"/>
        <w:rPr>
          <w:rFonts w:ascii="Times New Roman" w:hAnsi="Times New Roman" w:cs="Times New Roman"/>
          <w:sz w:val="16"/>
          <w:szCs w:val="16"/>
        </w:rPr>
      </w:pPr>
      <w:r w:rsidRPr="009B76CD">
        <w:rPr>
          <w:rFonts w:ascii="Times New Roman" w:hAnsi="Times New Roman" w:cs="Times New Roman"/>
          <w:sz w:val="16"/>
          <w:szCs w:val="16"/>
        </w:rPr>
        <w:t>-на обеспечение системы защиты персональных данных работников и информации, связанной с осуществлением работниками трудовой (служебной) деятельности.</w:t>
      </w:r>
    </w:p>
    <w:p w:rsidR="009B76CD" w:rsidRPr="009B76CD" w:rsidRDefault="009B76CD" w:rsidP="009B76CD">
      <w:pPr>
        <w:numPr>
          <w:ilvl w:val="0"/>
          <w:numId w:val="16"/>
        </w:numPr>
        <w:spacing w:before="100" w:beforeAutospacing="1" w:after="100" w:afterAutospacing="1"/>
        <w:jc w:val="both"/>
        <w:rPr>
          <w:sz w:val="16"/>
          <w:szCs w:val="16"/>
        </w:rPr>
      </w:pPr>
      <w:r w:rsidRPr="009B76CD">
        <w:rPr>
          <w:sz w:val="16"/>
          <w:szCs w:val="16"/>
        </w:rPr>
        <w:t xml:space="preserve">Создание условий для профессионального развития и подготовки кадров муниципальной службы. </w:t>
      </w:r>
    </w:p>
    <w:p w:rsidR="009B76CD" w:rsidRPr="009B76CD" w:rsidRDefault="009B76CD" w:rsidP="009B76CD">
      <w:pPr>
        <w:pStyle w:val="a9"/>
        <w:rPr>
          <w:rFonts w:ascii="Times New Roman" w:hAnsi="Times New Roman" w:cs="Times New Roman"/>
          <w:sz w:val="16"/>
          <w:szCs w:val="16"/>
        </w:rPr>
      </w:pPr>
      <w:r w:rsidRPr="009B76CD">
        <w:rPr>
          <w:rFonts w:ascii="Times New Roman" w:hAnsi="Times New Roman" w:cs="Times New Roman"/>
          <w:sz w:val="16"/>
          <w:szCs w:val="16"/>
        </w:rPr>
        <w:t>Реализация указанной задачи направлена:</w:t>
      </w:r>
    </w:p>
    <w:p w:rsidR="009B76CD" w:rsidRPr="009B76CD" w:rsidRDefault="009B76CD" w:rsidP="009B76CD">
      <w:pPr>
        <w:pStyle w:val="a9"/>
        <w:rPr>
          <w:rFonts w:ascii="Times New Roman" w:hAnsi="Times New Roman" w:cs="Times New Roman"/>
          <w:sz w:val="16"/>
          <w:szCs w:val="16"/>
        </w:rPr>
      </w:pPr>
      <w:r w:rsidRPr="009B76CD">
        <w:rPr>
          <w:rFonts w:ascii="Times New Roman" w:hAnsi="Times New Roman" w:cs="Times New Roman"/>
          <w:sz w:val="16"/>
          <w:szCs w:val="16"/>
        </w:rPr>
        <w:t>-на организацию повышения квалификации муниципальных служащих (объемом 72 часа и более) ;</w:t>
      </w:r>
    </w:p>
    <w:p w:rsidR="009B76CD" w:rsidRPr="009B76CD" w:rsidRDefault="009B76CD" w:rsidP="009B76CD">
      <w:pPr>
        <w:pStyle w:val="a9"/>
        <w:rPr>
          <w:rFonts w:ascii="Times New Roman" w:hAnsi="Times New Roman" w:cs="Times New Roman"/>
          <w:sz w:val="16"/>
          <w:szCs w:val="16"/>
        </w:rPr>
      </w:pPr>
      <w:r w:rsidRPr="009B76CD">
        <w:rPr>
          <w:rFonts w:ascii="Times New Roman" w:hAnsi="Times New Roman" w:cs="Times New Roman"/>
          <w:sz w:val="16"/>
          <w:szCs w:val="16"/>
        </w:rPr>
        <w:t>-на участие муниципальных служащих в обучающих семинарах (объемом менее 72 часов);</w:t>
      </w:r>
    </w:p>
    <w:p w:rsidR="009B76CD" w:rsidRPr="009B76CD" w:rsidRDefault="009B76CD" w:rsidP="009B76CD">
      <w:pPr>
        <w:pStyle w:val="a9"/>
        <w:rPr>
          <w:rFonts w:ascii="Times New Roman" w:hAnsi="Times New Roman" w:cs="Times New Roman"/>
          <w:sz w:val="16"/>
          <w:szCs w:val="16"/>
        </w:rPr>
      </w:pPr>
      <w:r w:rsidRPr="009B76CD">
        <w:rPr>
          <w:rFonts w:ascii="Times New Roman" w:hAnsi="Times New Roman" w:cs="Times New Roman"/>
          <w:sz w:val="16"/>
          <w:szCs w:val="16"/>
        </w:rPr>
        <w:t>-на организацию профессиональной переподготовки муниципальных служащих;</w:t>
      </w:r>
    </w:p>
    <w:p w:rsidR="009B76CD" w:rsidRPr="009B76CD" w:rsidRDefault="009B76CD" w:rsidP="009B76CD">
      <w:pPr>
        <w:pStyle w:val="a9"/>
        <w:rPr>
          <w:rFonts w:ascii="Times New Roman" w:hAnsi="Times New Roman" w:cs="Times New Roman"/>
          <w:sz w:val="16"/>
          <w:szCs w:val="16"/>
        </w:rPr>
      </w:pPr>
      <w:r w:rsidRPr="009B76CD">
        <w:rPr>
          <w:rFonts w:ascii="Times New Roman" w:hAnsi="Times New Roman" w:cs="Times New Roman"/>
          <w:sz w:val="16"/>
          <w:szCs w:val="16"/>
        </w:rPr>
        <w:t>-на совершенствование механизма сотрудничества администрации района с государственными образовательными учреждениями высшего професси</w:t>
      </w:r>
      <w:r w:rsidRPr="009B76CD">
        <w:rPr>
          <w:rFonts w:ascii="Times New Roman" w:hAnsi="Times New Roman" w:cs="Times New Roman"/>
          <w:sz w:val="16"/>
          <w:szCs w:val="16"/>
        </w:rPr>
        <w:t>о</w:t>
      </w:r>
      <w:r w:rsidRPr="009B76CD">
        <w:rPr>
          <w:rFonts w:ascii="Times New Roman" w:hAnsi="Times New Roman" w:cs="Times New Roman"/>
          <w:sz w:val="16"/>
          <w:szCs w:val="16"/>
        </w:rPr>
        <w:t>нального образования по вопросу прохождения практики студентов, обучающихся по направлению «Государственное и муниципальное управление».</w:t>
      </w:r>
    </w:p>
    <w:p w:rsidR="009B76CD" w:rsidRPr="009B76CD" w:rsidRDefault="009B76CD" w:rsidP="009B76CD">
      <w:pPr>
        <w:numPr>
          <w:ilvl w:val="0"/>
          <w:numId w:val="17"/>
        </w:numPr>
        <w:spacing w:before="100" w:beforeAutospacing="1" w:after="100" w:afterAutospacing="1"/>
        <w:jc w:val="both"/>
        <w:rPr>
          <w:sz w:val="16"/>
          <w:szCs w:val="16"/>
        </w:rPr>
      </w:pPr>
      <w:r w:rsidRPr="009B76CD">
        <w:rPr>
          <w:sz w:val="16"/>
          <w:szCs w:val="16"/>
        </w:rPr>
        <w:t xml:space="preserve">Обеспечение устойчивого развития кадрового потенциала и повышения эффективности муниципальной службы. </w:t>
      </w:r>
    </w:p>
    <w:p w:rsidR="009B76CD" w:rsidRPr="009B76CD" w:rsidRDefault="009B76CD" w:rsidP="009B76CD">
      <w:pPr>
        <w:pStyle w:val="a9"/>
        <w:rPr>
          <w:rFonts w:ascii="Times New Roman" w:hAnsi="Times New Roman" w:cs="Times New Roman"/>
          <w:sz w:val="16"/>
          <w:szCs w:val="16"/>
        </w:rPr>
      </w:pPr>
      <w:r w:rsidRPr="009B76CD">
        <w:rPr>
          <w:rFonts w:ascii="Times New Roman" w:hAnsi="Times New Roman" w:cs="Times New Roman"/>
          <w:sz w:val="16"/>
          <w:szCs w:val="16"/>
        </w:rPr>
        <w:t>Указанная задача направлена:</w:t>
      </w:r>
    </w:p>
    <w:p w:rsidR="009B76CD" w:rsidRPr="009B76CD" w:rsidRDefault="009B76CD" w:rsidP="009B76CD">
      <w:pPr>
        <w:pStyle w:val="a9"/>
        <w:rPr>
          <w:rFonts w:ascii="Times New Roman" w:hAnsi="Times New Roman" w:cs="Times New Roman"/>
          <w:sz w:val="16"/>
          <w:szCs w:val="16"/>
        </w:rPr>
      </w:pPr>
      <w:r w:rsidRPr="009B76CD">
        <w:rPr>
          <w:rFonts w:ascii="Times New Roman" w:hAnsi="Times New Roman" w:cs="Times New Roman"/>
          <w:sz w:val="16"/>
          <w:szCs w:val="16"/>
        </w:rPr>
        <w:t>-на формирование кадрового резерва для замещения должностей муниципальной службы;</w:t>
      </w:r>
    </w:p>
    <w:p w:rsidR="009B76CD" w:rsidRPr="009B76CD" w:rsidRDefault="009B76CD" w:rsidP="009B76CD">
      <w:pPr>
        <w:pStyle w:val="a9"/>
        <w:rPr>
          <w:rFonts w:ascii="Times New Roman" w:hAnsi="Times New Roman" w:cs="Times New Roman"/>
          <w:sz w:val="16"/>
          <w:szCs w:val="16"/>
        </w:rPr>
      </w:pPr>
      <w:r w:rsidRPr="009B76CD">
        <w:rPr>
          <w:rFonts w:ascii="Times New Roman" w:hAnsi="Times New Roman" w:cs="Times New Roman"/>
          <w:sz w:val="16"/>
          <w:szCs w:val="16"/>
        </w:rPr>
        <w:t>-на систематическую работу по проведению аттестации муниципальных служащих;</w:t>
      </w:r>
    </w:p>
    <w:p w:rsidR="009B76CD" w:rsidRPr="009B76CD" w:rsidRDefault="009B76CD" w:rsidP="009B76CD">
      <w:pPr>
        <w:pStyle w:val="a9"/>
        <w:rPr>
          <w:rFonts w:ascii="Times New Roman" w:hAnsi="Times New Roman" w:cs="Times New Roman"/>
          <w:sz w:val="16"/>
          <w:szCs w:val="16"/>
        </w:rPr>
      </w:pPr>
      <w:r w:rsidRPr="009B76CD">
        <w:rPr>
          <w:rFonts w:ascii="Times New Roman" w:hAnsi="Times New Roman" w:cs="Times New Roman"/>
          <w:sz w:val="16"/>
          <w:szCs w:val="16"/>
        </w:rPr>
        <w:t xml:space="preserve">-на формирование и внедрение механизмов регулирования служебного поведения и конфликта интересов на муниципальной службе. </w:t>
      </w:r>
    </w:p>
    <w:p w:rsidR="009B76CD" w:rsidRDefault="009B76CD" w:rsidP="009B76CD">
      <w:pPr>
        <w:ind w:firstLine="720"/>
        <w:jc w:val="both"/>
        <w:rPr>
          <w:sz w:val="16"/>
          <w:szCs w:val="16"/>
        </w:rPr>
      </w:pPr>
    </w:p>
    <w:p w:rsidR="009B76CD" w:rsidRPr="009B76CD" w:rsidRDefault="009B76CD" w:rsidP="009B76CD">
      <w:pPr>
        <w:ind w:firstLine="720"/>
        <w:jc w:val="both"/>
        <w:rPr>
          <w:sz w:val="16"/>
          <w:szCs w:val="16"/>
        </w:rPr>
      </w:pPr>
      <w:r w:rsidRPr="009B76CD">
        <w:rPr>
          <w:sz w:val="16"/>
          <w:szCs w:val="16"/>
        </w:rPr>
        <w:t>По итогам реализации проводится анализ эффективности проведения мероприятий, расходования средств на основе оценки основных целевых индикаторов и показателей, а также определяются промежуточные результаты реализации Программы.</w:t>
      </w:r>
    </w:p>
    <w:p w:rsidR="009B76CD" w:rsidRPr="009B76CD" w:rsidRDefault="009B76CD" w:rsidP="009B76CD">
      <w:pPr>
        <w:ind w:firstLine="720"/>
        <w:jc w:val="both"/>
        <w:rPr>
          <w:sz w:val="16"/>
          <w:szCs w:val="16"/>
        </w:rPr>
      </w:pPr>
      <w:r w:rsidRPr="009B76CD">
        <w:rPr>
          <w:sz w:val="16"/>
          <w:szCs w:val="16"/>
        </w:rPr>
        <w:t>Целевыми индикаторами и показателями реализации Программы являются:</w:t>
      </w:r>
    </w:p>
    <w:p w:rsidR="009B76CD" w:rsidRPr="009B76CD" w:rsidRDefault="009B76CD" w:rsidP="009B76CD">
      <w:pPr>
        <w:ind w:firstLine="720"/>
        <w:jc w:val="both"/>
        <w:rPr>
          <w:sz w:val="16"/>
          <w:szCs w:val="16"/>
        </w:rPr>
      </w:pPr>
    </w:p>
    <w:tbl>
      <w:tblPr>
        <w:tblW w:w="0" w:type="auto"/>
        <w:tblInd w:w="108" w:type="dxa"/>
        <w:tblBorders>
          <w:top w:val="single" w:sz="4" w:space="0" w:color="auto"/>
          <w:left w:val="single" w:sz="4" w:space="0" w:color="auto"/>
          <w:bottom w:val="single" w:sz="4" w:space="0" w:color="auto"/>
          <w:right w:val="single" w:sz="4" w:space="0" w:color="auto"/>
        </w:tblBorders>
        <w:tblLook w:val="0000"/>
      </w:tblPr>
      <w:tblGrid>
        <w:gridCol w:w="568"/>
        <w:gridCol w:w="4819"/>
        <w:gridCol w:w="1699"/>
        <w:gridCol w:w="852"/>
        <w:gridCol w:w="853"/>
        <w:gridCol w:w="852"/>
        <w:gridCol w:w="851"/>
      </w:tblGrid>
      <w:tr w:rsidR="009B76CD" w:rsidRPr="009B76CD" w:rsidTr="009B76CD">
        <w:tc>
          <w:tcPr>
            <w:tcW w:w="568" w:type="dxa"/>
            <w:vMerge w:val="restart"/>
            <w:tcBorders>
              <w:top w:val="single" w:sz="4" w:space="0" w:color="auto"/>
              <w:left w:val="single" w:sz="4" w:space="0" w:color="auto"/>
              <w:bottom w:val="single" w:sz="4" w:space="0" w:color="auto"/>
              <w:right w:val="single" w:sz="4" w:space="0" w:color="auto"/>
            </w:tcBorders>
          </w:tcPr>
          <w:p w:rsidR="009B76CD" w:rsidRPr="009B76CD" w:rsidRDefault="009B76CD" w:rsidP="002B6E7A">
            <w:pPr>
              <w:pStyle w:val="af4"/>
              <w:jc w:val="center"/>
              <w:rPr>
                <w:rFonts w:ascii="Times New Roman" w:hAnsi="Times New Roman"/>
                <w:sz w:val="16"/>
                <w:szCs w:val="16"/>
              </w:rPr>
            </w:pPr>
            <w:r w:rsidRPr="009B76CD">
              <w:rPr>
                <w:rFonts w:ascii="Times New Roman" w:hAnsi="Times New Roman"/>
                <w:sz w:val="16"/>
                <w:szCs w:val="16"/>
              </w:rPr>
              <w:t>N</w:t>
            </w:r>
          </w:p>
          <w:p w:rsidR="009B76CD" w:rsidRPr="009B76CD" w:rsidRDefault="009B76CD" w:rsidP="002B6E7A">
            <w:pPr>
              <w:pStyle w:val="af4"/>
              <w:jc w:val="center"/>
              <w:rPr>
                <w:rFonts w:ascii="Times New Roman" w:hAnsi="Times New Roman"/>
                <w:sz w:val="16"/>
                <w:szCs w:val="16"/>
              </w:rPr>
            </w:pPr>
            <w:r w:rsidRPr="009B76CD">
              <w:rPr>
                <w:rFonts w:ascii="Times New Roman" w:hAnsi="Times New Roman"/>
                <w:sz w:val="16"/>
                <w:szCs w:val="16"/>
              </w:rPr>
              <w:t>пп</w:t>
            </w:r>
          </w:p>
        </w:tc>
        <w:tc>
          <w:tcPr>
            <w:tcW w:w="4819" w:type="dxa"/>
            <w:vMerge w:val="restart"/>
            <w:tcBorders>
              <w:top w:val="single" w:sz="4" w:space="0" w:color="auto"/>
              <w:left w:val="single" w:sz="4" w:space="0" w:color="auto"/>
              <w:bottom w:val="single" w:sz="4" w:space="0" w:color="auto"/>
              <w:right w:val="single" w:sz="4" w:space="0" w:color="auto"/>
            </w:tcBorders>
          </w:tcPr>
          <w:p w:rsidR="009B76CD" w:rsidRPr="009B76CD" w:rsidRDefault="009B76CD" w:rsidP="002B6E7A">
            <w:pPr>
              <w:pStyle w:val="af4"/>
              <w:jc w:val="center"/>
              <w:rPr>
                <w:rFonts w:ascii="Times New Roman" w:hAnsi="Times New Roman"/>
                <w:sz w:val="16"/>
                <w:szCs w:val="16"/>
              </w:rPr>
            </w:pPr>
            <w:r w:rsidRPr="009B76CD">
              <w:rPr>
                <w:rFonts w:ascii="Times New Roman" w:hAnsi="Times New Roman"/>
                <w:sz w:val="16"/>
                <w:szCs w:val="16"/>
              </w:rPr>
              <w:t>Наименование целевого индикатора и показателя эффективности реализации Программы</w:t>
            </w:r>
          </w:p>
        </w:tc>
        <w:tc>
          <w:tcPr>
            <w:tcW w:w="1699" w:type="dxa"/>
            <w:vMerge w:val="restart"/>
            <w:tcBorders>
              <w:top w:val="single" w:sz="4" w:space="0" w:color="auto"/>
              <w:left w:val="single" w:sz="4" w:space="0" w:color="auto"/>
              <w:bottom w:val="single" w:sz="4" w:space="0" w:color="auto"/>
              <w:right w:val="single" w:sz="4" w:space="0" w:color="auto"/>
            </w:tcBorders>
          </w:tcPr>
          <w:p w:rsidR="009B76CD" w:rsidRPr="009B76CD" w:rsidRDefault="009B76CD" w:rsidP="002B6E7A">
            <w:pPr>
              <w:pStyle w:val="af4"/>
              <w:jc w:val="center"/>
              <w:rPr>
                <w:rFonts w:ascii="Times New Roman" w:hAnsi="Times New Roman"/>
                <w:sz w:val="16"/>
                <w:szCs w:val="16"/>
              </w:rPr>
            </w:pPr>
            <w:r w:rsidRPr="009B76CD">
              <w:rPr>
                <w:rFonts w:ascii="Times New Roman" w:hAnsi="Times New Roman"/>
                <w:sz w:val="16"/>
                <w:szCs w:val="16"/>
              </w:rPr>
              <w:t>Единица</w:t>
            </w:r>
          </w:p>
          <w:p w:rsidR="009B76CD" w:rsidRPr="009B76CD" w:rsidRDefault="009B76CD" w:rsidP="002B6E7A">
            <w:pPr>
              <w:pStyle w:val="af4"/>
              <w:jc w:val="center"/>
              <w:rPr>
                <w:rFonts w:ascii="Times New Roman" w:hAnsi="Times New Roman"/>
                <w:sz w:val="16"/>
                <w:szCs w:val="16"/>
              </w:rPr>
            </w:pPr>
            <w:r w:rsidRPr="009B76CD">
              <w:rPr>
                <w:rFonts w:ascii="Times New Roman" w:hAnsi="Times New Roman"/>
                <w:sz w:val="16"/>
                <w:szCs w:val="16"/>
              </w:rPr>
              <w:t>измерения</w:t>
            </w:r>
          </w:p>
        </w:tc>
        <w:tc>
          <w:tcPr>
            <w:tcW w:w="3408" w:type="dxa"/>
            <w:gridSpan w:val="4"/>
            <w:tcBorders>
              <w:top w:val="single" w:sz="4" w:space="0" w:color="auto"/>
              <w:left w:val="single" w:sz="4" w:space="0" w:color="auto"/>
              <w:bottom w:val="single" w:sz="4" w:space="0" w:color="auto"/>
              <w:right w:val="single" w:sz="4" w:space="0" w:color="auto"/>
            </w:tcBorders>
          </w:tcPr>
          <w:p w:rsidR="009B76CD" w:rsidRPr="009B76CD" w:rsidRDefault="009B76CD" w:rsidP="002B6E7A">
            <w:pPr>
              <w:pStyle w:val="af4"/>
              <w:jc w:val="center"/>
              <w:rPr>
                <w:rFonts w:ascii="Times New Roman" w:hAnsi="Times New Roman"/>
                <w:sz w:val="16"/>
                <w:szCs w:val="16"/>
              </w:rPr>
            </w:pPr>
            <w:r w:rsidRPr="009B76CD">
              <w:rPr>
                <w:rFonts w:ascii="Times New Roman" w:hAnsi="Times New Roman"/>
                <w:sz w:val="16"/>
                <w:szCs w:val="16"/>
              </w:rPr>
              <w:t>Годы реализации Программы</w:t>
            </w:r>
          </w:p>
        </w:tc>
      </w:tr>
      <w:tr w:rsidR="009B76CD" w:rsidRPr="009B76CD" w:rsidTr="009B76CD">
        <w:tc>
          <w:tcPr>
            <w:tcW w:w="0" w:type="auto"/>
            <w:vMerge/>
            <w:tcBorders>
              <w:top w:val="single" w:sz="4" w:space="0" w:color="auto"/>
              <w:left w:val="single" w:sz="4" w:space="0" w:color="auto"/>
              <w:bottom w:val="single" w:sz="4" w:space="0" w:color="auto"/>
              <w:right w:val="single" w:sz="4" w:space="0" w:color="auto"/>
            </w:tcBorders>
            <w:vAlign w:val="center"/>
          </w:tcPr>
          <w:p w:rsidR="009B76CD" w:rsidRPr="009B76CD" w:rsidRDefault="009B76CD" w:rsidP="002B6E7A">
            <w:pPr>
              <w:rPr>
                <w:sz w:val="16"/>
                <w:szCs w:val="16"/>
              </w:rPr>
            </w:pPr>
          </w:p>
        </w:tc>
        <w:tc>
          <w:tcPr>
            <w:tcW w:w="4819" w:type="dxa"/>
            <w:vMerge/>
            <w:tcBorders>
              <w:top w:val="single" w:sz="4" w:space="0" w:color="auto"/>
              <w:left w:val="single" w:sz="4" w:space="0" w:color="auto"/>
              <w:bottom w:val="single" w:sz="4" w:space="0" w:color="auto"/>
              <w:right w:val="single" w:sz="4" w:space="0" w:color="auto"/>
            </w:tcBorders>
            <w:vAlign w:val="center"/>
          </w:tcPr>
          <w:p w:rsidR="009B76CD" w:rsidRPr="009B76CD" w:rsidRDefault="009B76CD" w:rsidP="002B6E7A">
            <w:pPr>
              <w:rPr>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tcPr>
          <w:p w:rsidR="009B76CD" w:rsidRPr="009B76CD" w:rsidRDefault="009B76CD" w:rsidP="002B6E7A">
            <w:pPr>
              <w:rPr>
                <w:sz w:val="16"/>
                <w:szCs w:val="16"/>
              </w:rPr>
            </w:pPr>
          </w:p>
        </w:tc>
        <w:tc>
          <w:tcPr>
            <w:tcW w:w="852" w:type="dxa"/>
            <w:tcBorders>
              <w:top w:val="single" w:sz="4" w:space="0" w:color="auto"/>
              <w:left w:val="single" w:sz="4" w:space="0" w:color="auto"/>
              <w:bottom w:val="single" w:sz="4" w:space="0" w:color="auto"/>
              <w:right w:val="single" w:sz="4" w:space="0" w:color="auto"/>
            </w:tcBorders>
          </w:tcPr>
          <w:p w:rsidR="009B76CD" w:rsidRPr="009B76CD" w:rsidRDefault="009B76CD" w:rsidP="002B6E7A">
            <w:pPr>
              <w:pStyle w:val="af4"/>
              <w:jc w:val="center"/>
              <w:rPr>
                <w:rFonts w:ascii="Times New Roman" w:hAnsi="Times New Roman"/>
                <w:sz w:val="16"/>
                <w:szCs w:val="16"/>
              </w:rPr>
            </w:pPr>
            <w:r w:rsidRPr="009B76CD">
              <w:rPr>
                <w:rFonts w:ascii="Times New Roman" w:hAnsi="Times New Roman"/>
                <w:sz w:val="16"/>
                <w:szCs w:val="16"/>
              </w:rPr>
              <w:t>2011</w:t>
            </w:r>
          </w:p>
        </w:tc>
        <w:tc>
          <w:tcPr>
            <w:tcW w:w="853" w:type="dxa"/>
            <w:tcBorders>
              <w:top w:val="single" w:sz="4" w:space="0" w:color="auto"/>
              <w:left w:val="single" w:sz="4" w:space="0" w:color="auto"/>
              <w:bottom w:val="single" w:sz="4" w:space="0" w:color="auto"/>
              <w:right w:val="single" w:sz="4" w:space="0" w:color="auto"/>
            </w:tcBorders>
          </w:tcPr>
          <w:p w:rsidR="009B76CD" w:rsidRPr="009B76CD" w:rsidRDefault="009B76CD" w:rsidP="002B6E7A">
            <w:pPr>
              <w:pStyle w:val="af4"/>
              <w:jc w:val="center"/>
              <w:rPr>
                <w:rFonts w:ascii="Times New Roman" w:hAnsi="Times New Roman"/>
                <w:sz w:val="16"/>
                <w:szCs w:val="16"/>
              </w:rPr>
            </w:pPr>
            <w:r w:rsidRPr="009B76CD">
              <w:rPr>
                <w:rFonts w:ascii="Times New Roman" w:hAnsi="Times New Roman"/>
                <w:sz w:val="16"/>
                <w:szCs w:val="16"/>
              </w:rPr>
              <w:t>2012</w:t>
            </w:r>
          </w:p>
        </w:tc>
        <w:tc>
          <w:tcPr>
            <w:tcW w:w="852" w:type="dxa"/>
            <w:tcBorders>
              <w:top w:val="single" w:sz="4" w:space="0" w:color="auto"/>
              <w:left w:val="single" w:sz="4" w:space="0" w:color="auto"/>
              <w:bottom w:val="single" w:sz="4" w:space="0" w:color="auto"/>
              <w:right w:val="single" w:sz="4" w:space="0" w:color="auto"/>
            </w:tcBorders>
          </w:tcPr>
          <w:p w:rsidR="009B76CD" w:rsidRPr="009B76CD" w:rsidRDefault="009B76CD" w:rsidP="002B6E7A">
            <w:pPr>
              <w:pStyle w:val="af4"/>
              <w:jc w:val="center"/>
              <w:rPr>
                <w:rFonts w:ascii="Times New Roman" w:hAnsi="Times New Roman"/>
                <w:sz w:val="16"/>
                <w:szCs w:val="16"/>
              </w:rPr>
            </w:pPr>
            <w:r w:rsidRPr="009B76CD">
              <w:rPr>
                <w:rFonts w:ascii="Times New Roman" w:hAnsi="Times New Roman"/>
                <w:sz w:val="16"/>
                <w:szCs w:val="16"/>
              </w:rPr>
              <w:t>2013</w:t>
            </w:r>
          </w:p>
        </w:tc>
        <w:tc>
          <w:tcPr>
            <w:tcW w:w="851" w:type="dxa"/>
            <w:tcBorders>
              <w:top w:val="single" w:sz="4" w:space="0" w:color="auto"/>
              <w:left w:val="single" w:sz="4" w:space="0" w:color="auto"/>
              <w:bottom w:val="single" w:sz="4" w:space="0" w:color="auto"/>
              <w:right w:val="single" w:sz="4" w:space="0" w:color="auto"/>
            </w:tcBorders>
          </w:tcPr>
          <w:p w:rsidR="009B76CD" w:rsidRPr="009B76CD" w:rsidRDefault="009B76CD" w:rsidP="002B6E7A">
            <w:pPr>
              <w:pStyle w:val="af4"/>
              <w:jc w:val="center"/>
              <w:rPr>
                <w:rFonts w:ascii="Times New Roman" w:hAnsi="Times New Roman"/>
                <w:sz w:val="16"/>
                <w:szCs w:val="16"/>
              </w:rPr>
            </w:pPr>
            <w:r w:rsidRPr="009B76CD">
              <w:rPr>
                <w:rFonts w:ascii="Times New Roman" w:hAnsi="Times New Roman"/>
                <w:sz w:val="16"/>
                <w:szCs w:val="16"/>
              </w:rPr>
              <w:t>2014</w:t>
            </w:r>
          </w:p>
        </w:tc>
      </w:tr>
      <w:tr w:rsidR="009B76CD" w:rsidRPr="009B76CD" w:rsidTr="009B76CD">
        <w:tc>
          <w:tcPr>
            <w:tcW w:w="568" w:type="dxa"/>
            <w:tcBorders>
              <w:top w:val="single" w:sz="4" w:space="0" w:color="auto"/>
              <w:left w:val="single" w:sz="4" w:space="0" w:color="auto"/>
              <w:bottom w:val="single" w:sz="4" w:space="0" w:color="auto"/>
              <w:right w:val="single" w:sz="4" w:space="0" w:color="auto"/>
            </w:tcBorders>
          </w:tcPr>
          <w:p w:rsidR="009B76CD" w:rsidRPr="009B76CD" w:rsidRDefault="009B76CD" w:rsidP="002B6E7A">
            <w:pPr>
              <w:pStyle w:val="af4"/>
              <w:jc w:val="center"/>
              <w:rPr>
                <w:rFonts w:ascii="Times New Roman" w:hAnsi="Times New Roman"/>
                <w:sz w:val="16"/>
                <w:szCs w:val="16"/>
              </w:rPr>
            </w:pPr>
            <w:r w:rsidRPr="009B76CD">
              <w:rPr>
                <w:rFonts w:ascii="Times New Roman" w:hAnsi="Times New Roman"/>
                <w:sz w:val="16"/>
                <w:szCs w:val="16"/>
              </w:rPr>
              <w:t>1.</w:t>
            </w:r>
          </w:p>
        </w:tc>
        <w:tc>
          <w:tcPr>
            <w:tcW w:w="4819" w:type="dxa"/>
            <w:tcBorders>
              <w:top w:val="single" w:sz="4" w:space="0" w:color="auto"/>
              <w:left w:val="single" w:sz="4" w:space="0" w:color="auto"/>
              <w:bottom w:val="single" w:sz="4" w:space="0" w:color="auto"/>
              <w:right w:val="single" w:sz="4" w:space="0" w:color="auto"/>
            </w:tcBorders>
          </w:tcPr>
          <w:p w:rsidR="009B76CD" w:rsidRPr="009B76CD" w:rsidRDefault="009B76CD" w:rsidP="002B6E7A">
            <w:pPr>
              <w:pStyle w:val="af4"/>
              <w:rPr>
                <w:rFonts w:ascii="Times New Roman" w:hAnsi="Times New Roman"/>
                <w:sz w:val="16"/>
                <w:szCs w:val="16"/>
              </w:rPr>
            </w:pPr>
            <w:r w:rsidRPr="009B76CD">
              <w:rPr>
                <w:rFonts w:ascii="Times New Roman" w:hAnsi="Times New Roman"/>
                <w:sz w:val="16"/>
                <w:szCs w:val="16"/>
              </w:rPr>
              <w:t>Доля вакантных должностей муниципальной службы, замещаемых на основе назначения из кадрового резерва (не менее)</w:t>
            </w:r>
          </w:p>
        </w:tc>
        <w:tc>
          <w:tcPr>
            <w:tcW w:w="1699" w:type="dxa"/>
            <w:tcBorders>
              <w:top w:val="single" w:sz="4" w:space="0" w:color="auto"/>
              <w:left w:val="single" w:sz="4" w:space="0" w:color="auto"/>
              <w:bottom w:val="single" w:sz="4" w:space="0" w:color="auto"/>
              <w:right w:val="single" w:sz="4" w:space="0" w:color="auto"/>
            </w:tcBorders>
          </w:tcPr>
          <w:p w:rsidR="009B76CD" w:rsidRPr="009B76CD" w:rsidRDefault="009B76CD" w:rsidP="002B6E7A">
            <w:pPr>
              <w:pStyle w:val="af4"/>
              <w:jc w:val="center"/>
              <w:rPr>
                <w:rFonts w:ascii="Times New Roman" w:hAnsi="Times New Roman"/>
                <w:sz w:val="16"/>
                <w:szCs w:val="16"/>
              </w:rPr>
            </w:pPr>
            <w:r w:rsidRPr="009B76CD">
              <w:rPr>
                <w:rFonts w:ascii="Times New Roman" w:hAnsi="Times New Roman"/>
                <w:sz w:val="16"/>
                <w:szCs w:val="16"/>
              </w:rPr>
              <w:t>%</w:t>
            </w:r>
          </w:p>
        </w:tc>
        <w:tc>
          <w:tcPr>
            <w:tcW w:w="852" w:type="dxa"/>
            <w:tcBorders>
              <w:top w:val="single" w:sz="4" w:space="0" w:color="auto"/>
              <w:left w:val="single" w:sz="4" w:space="0" w:color="auto"/>
              <w:bottom w:val="single" w:sz="4" w:space="0" w:color="auto"/>
              <w:right w:val="single" w:sz="4" w:space="0" w:color="auto"/>
            </w:tcBorders>
          </w:tcPr>
          <w:p w:rsidR="009B76CD" w:rsidRPr="009B76CD" w:rsidRDefault="009B76CD" w:rsidP="002B6E7A">
            <w:pPr>
              <w:pStyle w:val="af4"/>
              <w:jc w:val="center"/>
              <w:rPr>
                <w:rFonts w:ascii="Times New Roman" w:hAnsi="Times New Roman"/>
                <w:sz w:val="16"/>
                <w:szCs w:val="16"/>
              </w:rPr>
            </w:pPr>
            <w:r w:rsidRPr="009B76CD">
              <w:rPr>
                <w:rFonts w:ascii="Times New Roman" w:hAnsi="Times New Roman"/>
                <w:sz w:val="16"/>
                <w:szCs w:val="16"/>
              </w:rPr>
              <w:t>2</w:t>
            </w:r>
          </w:p>
        </w:tc>
        <w:tc>
          <w:tcPr>
            <w:tcW w:w="853" w:type="dxa"/>
            <w:tcBorders>
              <w:top w:val="single" w:sz="4" w:space="0" w:color="auto"/>
              <w:left w:val="single" w:sz="4" w:space="0" w:color="auto"/>
              <w:bottom w:val="single" w:sz="4" w:space="0" w:color="auto"/>
              <w:right w:val="single" w:sz="4" w:space="0" w:color="auto"/>
            </w:tcBorders>
          </w:tcPr>
          <w:p w:rsidR="009B76CD" w:rsidRPr="009B76CD" w:rsidRDefault="009B76CD" w:rsidP="002B6E7A">
            <w:pPr>
              <w:pStyle w:val="af4"/>
              <w:jc w:val="center"/>
              <w:rPr>
                <w:rFonts w:ascii="Times New Roman" w:hAnsi="Times New Roman"/>
                <w:sz w:val="16"/>
                <w:szCs w:val="16"/>
              </w:rPr>
            </w:pPr>
            <w:r w:rsidRPr="009B76CD">
              <w:rPr>
                <w:rFonts w:ascii="Times New Roman" w:hAnsi="Times New Roman"/>
                <w:sz w:val="16"/>
                <w:szCs w:val="16"/>
              </w:rPr>
              <w:t>2</w:t>
            </w:r>
          </w:p>
        </w:tc>
        <w:tc>
          <w:tcPr>
            <w:tcW w:w="852" w:type="dxa"/>
            <w:tcBorders>
              <w:top w:val="single" w:sz="4" w:space="0" w:color="auto"/>
              <w:left w:val="single" w:sz="4" w:space="0" w:color="auto"/>
              <w:bottom w:val="single" w:sz="4" w:space="0" w:color="auto"/>
              <w:right w:val="single" w:sz="4" w:space="0" w:color="auto"/>
            </w:tcBorders>
          </w:tcPr>
          <w:p w:rsidR="009B76CD" w:rsidRPr="009B76CD" w:rsidRDefault="009B76CD" w:rsidP="002B6E7A">
            <w:pPr>
              <w:pStyle w:val="af4"/>
              <w:jc w:val="center"/>
              <w:rPr>
                <w:rFonts w:ascii="Times New Roman" w:hAnsi="Times New Roman"/>
                <w:sz w:val="16"/>
                <w:szCs w:val="16"/>
              </w:rPr>
            </w:pPr>
            <w:r w:rsidRPr="009B76CD">
              <w:rPr>
                <w:rFonts w:ascii="Times New Roman" w:hAnsi="Times New Roman"/>
                <w:sz w:val="16"/>
                <w:szCs w:val="16"/>
              </w:rPr>
              <w:t>4</w:t>
            </w:r>
          </w:p>
        </w:tc>
        <w:tc>
          <w:tcPr>
            <w:tcW w:w="851" w:type="dxa"/>
            <w:tcBorders>
              <w:top w:val="single" w:sz="4" w:space="0" w:color="auto"/>
              <w:left w:val="single" w:sz="4" w:space="0" w:color="auto"/>
              <w:bottom w:val="single" w:sz="4" w:space="0" w:color="auto"/>
              <w:right w:val="single" w:sz="4" w:space="0" w:color="auto"/>
            </w:tcBorders>
          </w:tcPr>
          <w:p w:rsidR="009B76CD" w:rsidRPr="009B76CD" w:rsidRDefault="009B76CD" w:rsidP="002B6E7A">
            <w:pPr>
              <w:pStyle w:val="af4"/>
              <w:jc w:val="center"/>
              <w:rPr>
                <w:rFonts w:ascii="Times New Roman" w:hAnsi="Times New Roman"/>
                <w:sz w:val="16"/>
                <w:szCs w:val="16"/>
              </w:rPr>
            </w:pPr>
            <w:r w:rsidRPr="009B76CD">
              <w:rPr>
                <w:rFonts w:ascii="Times New Roman" w:hAnsi="Times New Roman"/>
                <w:sz w:val="16"/>
                <w:szCs w:val="16"/>
              </w:rPr>
              <w:t>4</w:t>
            </w:r>
          </w:p>
        </w:tc>
      </w:tr>
      <w:tr w:rsidR="009B76CD" w:rsidRPr="009B76CD" w:rsidTr="009B76CD">
        <w:tc>
          <w:tcPr>
            <w:tcW w:w="568" w:type="dxa"/>
            <w:tcBorders>
              <w:top w:val="single" w:sz="4" w:space="0" w:color="auto"/>
              <w:left w:val="single" w:sz="4" w:space="0" w:color="auto"/>
              <w:bottom w:val="single" w:sz="4" w:space="0" w:color="auto"/>
              <w:right w:val="single" w:sz="4" w:space="0" w:color="auto"/>
            </w:tcBorders>
          </w:tcPr>
          <w:p w:rsidR="009B76CD" w:rsidRPr="009B76CD" w:rsidRDefault="009B76CD" w:rsidP="002B6E7A">
            <w:pPr>
              <w:pStyle w:val="af4"/>
              <w:jc w:val="center"/>
              <w:rPr>
                <w:rFonts w:ascii="Times New Roman" w:hAnsi="Times New Roman"/>
                <w:sz w:val="16"/>
                <w:szCs w:val="16"/>
              </w:rPr>
            </w:pPr>
            <w:r w:rsidRPr="009B76CD">
              <w:rPr>
                <w:rFonts w:ascii="Times New Roman" w:hAnsi="Times New Roman"/>
                <w:sz w:val="16"/>
                <w:szCs w:val="16"/>
              </w:rPr>
              <w:t>2.</w:t>
            </w:r>
          </w:p>
        </w:tc>
        <w:tc>
          <w:tcPr>
            <w:tcW w:w="4819" w:type="dxa"/>
            <w:tcBorders>
              <w:top w:val="single" w:sz="4" w:space="0" w:color="auto"/>
              <w:left w:val="single" w:sz="4" w:space="0" w:color="auto"/>
              <w:bottom w:val="single" w:sz="4" w:space="0" w:color="auto"/>
              <w:right w:val="single" w:sz="4" w:space="0" w:color="auto"/>
            </w:tcBorders>
          </w:tcPr>
          <w:p w:rsidR="009B76CD" w:rsidRPr="009B76CD" w:rsidRDefault="009B76CD" w:rsidP="002B6E7A">
            <w:pPr>
              <w:pStyle w:val="af4"/>
              <w:rPr>
                <w:rFonts w:ascii="Times New Roman" w:hAnsi="Times New Roman"/>
                <w:sz w:val="16"/>
                <w:szCs w:val="16"/>
              </w:rPr>
            </w:pPr>
            <w:r w:rsidRPr="009B76CD">
              <w:rPr>
                <w:rFonts w:ascii="Times New Roman" w:hAnsi="Times New Roman"/>
                <w:sz w:val="16"/>
                <w:szCs w:val="16"/>
              </w:rPr>
              <w:t>Доля вакантных должностей муниципальной службы, замещаемых на основе конкурса (не менее)</w:t>
            </w:r>
          </w:p>
        </w:tc>
        <w:tc>
          <w:tcPr>
            <w:tcW w:w="1699" w:type="dxa"/>
            <w:tcBorders>
              <w:top w:val="single" w:sz="4" w:space="0" w:color="auto"/>
              <w:left w:val="single" w:sz="4" w:space="0" w:color="auto"/>
              <w:bottom w:val="single" w:sz="4" w:space="0" w:color="auto"/>
              <w:right w:val="single" w:sz="4" w:space="0" w:color="auto"/>
            </w:tcBorders>
          </w:tcPr>
          <w:p w:rsidR="009B76CD" w:rsidRPr="009B76CD" w:rsidRDefault="009B76CD" w:rsidP="002B6E7A">
            <w:pPr>
              <w:pStyle w:val="af4"/>
              <w:jc w:val="center"/>
              <w:rPr>
                <w:rFonts w:ascii="Times New Roman" w:hAnsi="Times New Roman"/>
                <w:sz w:val="16"/>
                <w:szCs w:val="16"/>
              </w:rPr>
            </w:pPr>
            <w:r w:rsidRPr="009B76CD">
              <w:rPr>
                <w:rFonts w:ascii="Times New Roman" w:hAnsi="Times New Roman"/>
                <w:sz w:val="16"/>
                <w:szCs w:val="16"/>
              </w:rPr>
              <w:t>%</w:t>
            </w:r>
          </w:p>
        </w:tc>
        <w:tc>
          <w:tcPr>
            <w:tcW w:w="852" w:type="dxa"/>
            <w:tcBorders>
              <w:top w:val="single" w:sz="4" w:space="0" w:color="auto"/>
              <w:left w:val="single" w:sz="4" w:space="0" w:color="auto"/>
              <w:bottom w:val="single" w:sz="4" w:space="0" w:color="auto"/>
              <w:right w:val="single" w:sz="4" w:space="0" w:color="auto"/>
            </w:tcBorders>
          </w:tcPr>
          <w:p w:rsidR="009B76CD" w:rsidRPr="009B76CD" w:rsidRDefault="009B76CD" w:rsidP="002B6E7A">
            <w:pPr>
              <w:pStyle w:val="af4"/>
              <w:jc w:val="center"/>
              <w:rPr>
                <w:rFonts w:ascii="Times New Roman" w:hAnsi="Times New Roman"/>
                <w:sz w:val="16"/>
                <w:szCs w:val="16"/>
              </w:rPr>
            </w:pPr>
            <w:r w:rsidRPr="009B76CD">
              <w:rPr>
                <w:rFonts w:ascii="Times New Roman" w:hAnsi="Times New Roman"/>
                <w:sz w:val="16"/>
                <w:szCs w:val="16"/>
              </w:rPr>
              <w:t>2</w:t>
            </w:r>
          </w:p>
        </w:tc>
        <w:tc>
          <w:tcPr>
            <w:tcW w:w="853" w:type="dxa"/>
            <w:tcBorders>
              <w:top w:val="single" w:sz="4" w:space="0" w:color="auto"/>
              <w:left w:val="single" w:sz="4" w:space="0" w:color="auto"/>
              <w:bottom w:val="single" w:sz="4" w:space="0" w:color="auto"/>
              <w:right w:val="single" w:sz="4" w:space="0" w:color="auto"/>
            </w:tcBorders>
          </w:tcPr>
          <w:p w:rsidR="009B76CD" w:rsidRPr="009B76CD" w:rsidRDefault="009B76CD" w:rsidP="002B6E7A">
            <w:pPr>
              <w:pStyle w:val="af4"/>
              <w:jc w:val="center"/>
              <w:rPr>
                <w:rFonts w:ascii="Times New Roman" w:hAnsi="Times New Roman"/>
                <w:sz w:val="16"/>
                <w:szCs w:val="16"/>
              </w:rPr>
            </w:pPr>
            <w:r w:rsidRPr="009B76CD">
              <w:rPr>
                <w:rFonts w:ascii="Times New Roman" w:hAnsi="Times New Roman"/>
                <w:sz w:val="16"/>
                <w:szCs w:val="16"/>
              </w:rPr>
              <w:t>4</w:t>
            </w:r>
          </w:p>
        </w:tc>
        <w:tc>
          <w:tcPr>
            <w:tcW w:w="852" w:type="dxa"/>
            <w:tcBorders>
              <w:top w:val="single" w:sz="4" w:space="0" w:color="auto"/>
              <w:left w:val="single" w:sz="4" w:space="0" w:color="auto"/>
              <w:bottom w:val="single" w:sz="4" w:space="0" w:color="auto"/>
              <w:right w:val="single" w:sz="4" w:space="0" w:color="auto"/>
            </w:tcBorders>
          </w:tcPr>
          <w:p w:rsidR="009B76CD" w:rsidRPr="009B76CD" w:rsidRDefault="009B76CD" w:rsidP="002B6E7A">
            <w:pPr>
              <w:pStyle w:val="af4"/>
              <w:jc w:val="center"/>
              <w:rPr>
                <w:rFonts w:ascii="Times New Roman" w:hAnsi="Times New Roman"/>
                <w:sz w:val="16"/>
                <w:szCs w:val="16"/>
              </w:rPr>
            </w:pPr>
            <w:r w:rsidRPr="009B76CD">
              <w:rPr>
                <w:rFonts w:ascii="Times New Roman" w:hAnsi="Times New Roman"/>
                <w:sz w:val="16"/>
                <w:szCs w:val="16"/>
              </w:rPr>
              <w:t>6</w:t>
            </w:r>
          </w:p>
        </w:tc>
        <w:tc>
          <w:tcPr>
            <w:tcW w:w="851" w:type="dxa"/>
            <w:tcBorders>
              <w:top w:val="single" w:sz="4" w:space="0" w:color="auto"/>
              <w:left w:val="single" w:sz="4" w:space="0" w:color="auto"/>
              <w:bottom w:val="single" w:sz="4" w:space="0" w:color="auto"/>
              <w:right w:val="single" w:sz="4" w:space="0" w:color="auto"/>
            </w:tcBorders>
          </w:tcPr>
          <w:p w:rsidR="009B76CD" w:rsidRPr="009B76CD" w:rsidRDefault="009B76CD" w:rsidP="002B6E7A">
            <w:pPr>
              <w:pStyle w:val="af4"/>
              <w:jc w:val="center"/>
              <w:rPr>
                <w:rFonts w:ascii="Times New Roman" w:hAnsi="Times New Roman"/>
                <w:sz w:val="16"/>
                <w:szCs w:val="16"/>
              </w:rPr>
            </w:pPr>
            <w:r w:rsidRPr="009B76CD">
              <w:rPr>
                <w:rFonts w:ascii="Times New Roman" w:hAnsi="Times New Roman"/>
                <w:sz w:val="16"/>
                <w:szCs w:val="16"/>
              </w:rPr>
              <w:t>6</w:t>
            </w:r>
          </w:p>
        </w:tc>
      </w:tr>
      <w:tr w:rsidR="009B76CD" w:rsidRPr="009B76CD" w:rsidTr="009B76CD">
        <w:tc>
          <w:tcPr>
            <w:tcW w:w="568" w:type="dxa"/>
            <w:tcBorders>
              <w:top w:val="single" w:sz="4" w:space="0" w:color="auto"/>
              <w:left w:val="single" w:sz="4" w:space="0" w:color="auto"/>
              <w:bottom w:val="single" w:sz="4" w:space="0" w:color="auto"/>
              <w:right w:val="single" w:sz="4" w:space="0" w:color="auto"/>
            </w:tcBorders>
          </w:tcPr>
          <w:p w:rsidR="009B76CD" w:rsidRPr="009B76CD" w:rsidRDefault="009B76CD" w:rsidP="002B6E7A">
            <w:pPr>
              <w:pStyle w:val="af4"/>
              <w:jc w:val="center"/>
              <w:rPr>
                <w:rFonts w:ascii="Times New Roman" w:hAnsi="Times New Roman"/>
                <w:sz w:val="16"/>
                <w:szCs w:val="16"/>
              </w:rPr>
            </w:pPr>
            <w:r w:rsidRPr="009B76CD">
              <w:rPr>
                <w:rFonts w:ascii="Times New Roman" w:hAnsi="Times New Roman"/>
                <w:sz w:val="16"/>
                <w:szCs w:val="16"/>
              </w:rPr>
              <w:t>3.</w:t>
            </w:r>
          </w:p>
        </w:tc>
        <w:tc>
          <w:tcPr>
            <w:tcW w:w="4819" w:type="dxa"/>
            <w:tcBorders>
              <w:top w:val="single" w:sz="4" w:space="0" w:color="auto"/>
              <w:left w:val="single" w:sz="4" w:space="0" w:color="auto"/>
              <w:bottom w:val="single" w:sz="4" w:space="0" w:color="auto"/>
              <w:right w:val="single" w:sz="4" w:space="0" w:color="auto"/>
            </w:tcBorders>
          </w:tcPr>
          <w:p w:rsidR="009B76CD" w:rsidRPr="009B76CD" w:rsidRDefault="009B76CD" w:rsidP="002B6E7A">
            <w:pPr>
              <w:pStyle w:val="af4"/>
              <w:rPr>
                <w:rFonts w:ascii="Times New Roman" w:hAnsi="Times New Roman"/>
                <w:sz w:val="16"/>
                <w:szCs w:val="16"/>
              </w:rPr>
            </w:pPr>
            <w:r w:rsidRPr="009B76CD">
              <w:rPr>
                <w:rFonts w:ascii="Times New Roman" w:hAnsi="Times New Roman"/>
                <w:sz w:val="16"/>
                <w:szCs w:val="16"/>
              </w:rPr>
              <w:t>Доля специалистов в возрасте до 30 лет, имеющих стаж муниц</w:t>
            </w:r>
            <w:r w:rsidRPr="009B76CD">
              <w:rPr>
                <w:rFonts w:ascii="Times New Roman" w:hAnsi="Times New Roman"/>
                <w:sz w:val="16"/>
                <w:szCs w:val="16"/>
              </w:rPr>
              <w:t>и</w:t>
            </w:r>
            <w:r w:rsidRPr="009B76CD">
              <w:rPr>
                <w:rFonts w:ascii="Times New Roman" w:hAnsi="Times New Roman"/>
                <w:sz w:val="16"/>
                <w:szCs w:val="16"/>
              </w:rPr>
              <w:t>пальной службы более трех лет (не менее)</w:t>
            </w:r>
          </w:p>
        </w:tc>
        <w:tc>
          <w:tcPr>
            <w:tcW w:w="1699" w:type="dxa"/>
            <w:tcBorders>
              <w:top w:val="single" w:sz="4" w:space="0" w:color="auto"/>
              <w:left w:val="single" w:sz="4" w:space="0" w:color="auto"/>
              <w:bottom w:val="single" w:sz="4" w:space="0" w:color="auto"/>
              <w:right w:val="single" w:sz="4" w:space="0" w:color="auto"/>
            </w:tcBorders>
          </w:tcPr>
          <w:p w:rsidR="009B76CD" w:rsidRPr="009B76CD" w:rsidRDefault="009B76CD" w:rsidP="002B6E7A">
            <w:pPr>
              <w:pStyle w:val="af4"/>
              <w:jc w:val="center"/>
              <w:rPr>
                <w:rFonts w:ascii="Times New Roman" w:hAnsi="Times New Roman"/>
                <w:sz w:val="16"/>
                <w:szCs w:val="16"/>
              </w:rPr>
            </w:pPr>
            <w:r w:rsidRPr="009B76CD">
              <w:rPr>
                <w:rFonts w:ascii="Times New Roman" w:hAnsi="Times New Roman"/>
                <w:sz w:val="16"/>
                <w:szCs w:val="16"/>
              </w:rPr>
              <w:t>%</w:t>
            </w:r>
          </w:p>
        </w:tc>
        <w:tc>
          <w:tcPr>
            <w:tcW w:w="852" w:type="dxa"/>
            <w:tcBorders>
              <w:top w:val="single" w:sz="4" w:space="0" w:color="auto"/>
              <w:left w:val="single" w:sz="4" w:space="0" w:color="auto"/>
              <w:bottom w:val="single" w:sz="4" w:space="0" w:color="auto"/>
              <w:right w:val="single" w:sz="4" w:space="0" w:color="auto"/>
            </w:tcBorders>
          </w:tcPr>
          <w:p w:rsidR="009B76CD" w:rsidRPr="009B76CD" w:rsidRDefault="009B76CD" w:rsidP="002B6E7A">
            <w:pPr>
              <w:pStyle w:val="af4"/>
              <w:jc w:val="center"/>
              <w:rPr>
                <w:rFonts w:ascii="Times New Roman" w:hAnsi="Times New Roman"/>
                <w:sz w:val="16"/>
                <w:szCs w:val="16"/>
              </w:rPr>
            </w:pPr>
            <w:r w:rsidRPr="009B76CD">
              <w:rPr>
                <w:rFonts w:ascii="Times New Roman" w:hAnsi="Times New Roman"/>
                <w:sz w:val="16"/>
                <w:szCs w:val="16"/>
              </w:rPr>
              <w:t>10</w:t>
            </w:r>
          </w:p>
        </w:tc>
        <w:tc>
          <w:tcPr>
            <w:tcW w:w="853" w:type="dxa"/>
            <w:tcBorders>
              <w:top w:val="single" w:sz="4" w:space="0" w:color="auto"/>
              <w:left w:val="single" w:sz="4" w:space="0" w:color="auto"/>
              <w:bottom w:val="single" w:sz="4" w:space="0" w:color="auto"/>
              <w:right w:val="single" w:sz="4" w:space="0" w:color="auto"/>
            </w:tcBorders>
          </w:tcPr>
          <w:p w:rsidR="009B76CD" w:rsidRPr="009B76CD" w:rsidRDefault="009B76CD" w:rsidP="002B6E7A">
            <w:pPr>
              <w:pStyle w:val="af4"/>
              <w:jc w:val="center"/>
              <w:rPr>
                <w:rFonts w:ascii="Times New Roman" w:hAnsi="Times New Roman"/>
                <w:sz w:val="16"/>
                <w:szCs w:val="16"/>
              </w:rPr>
            </w:pPr>
            <w:r w:rsidRPr="009B76CD">
              <w:rPr>
                <w:rFonts w:ascii="Times New Roman" w:hAnsi="Times New Roman"/>
                <w:sz w:val="16"/>
                <w:szCs w:val="16"/>
              </w:rPr>
              <w:t>12</w:t>
            </w:r>
          </w:p>
        </w:tc>
        <w:tc>
          <w:tcPr>
            <w:tcW w:w="852" w:type="dxa"/>
            <w:tcBorders>
              <w:top w:val="single" w:sz="4" w:space="0" w:color="auto"/>
              <w:left w:val="single" w:sz="4" w:space="0" w:color="auto"/>
              <w:bottom w:val="single" w:sz="4" w:space="0" w:color="auto"/>
              <w:right w:val="single" w:sz="4" w:space="0" w:color="auto"/>
            </w:tcBorders>
          </w:tcPr>
          <w:p w:rsidR="009B76CD" w:rsidRPr="009B76CD" w:rsidRDefault="009B76CD" w:rsidP="002B6E7A">
            <w:pPr>
              <w:pStyle w:val="af4"/>
              <w:jc w:val="center"/>
              <w:rPr>
                <w:rFonts w:ascii="Times New Roman" w:hAnsi="Times New Roman"/>
                <w:sz w:val="16"/>
                <w:szCs w:val="16"/>
              </w:rPr>
            </w:pPr>
            <w:r w:rsidRPr="009B76CD">
              <w:rPr>
                <w:rFonts w:ascii="Times New Roman" w:hAnsi="Times New Roman"/>
                <w:sz w:val="16"/>
                <w:szCs w:val="16"/>
              </w:rPr>
              <w:t>14</w:t>
            </w:r>
          </w:p>
        </w:tc>
        <w:tc>
          <w:tcPr>
            <w:tcW w:w="851" w:type="dxa"/>
            <w:tcBorders>
              <w:top w:val="single" w:sz="4" w:space="0" w:color="auto"/>
              <w:left w:val="single" w:sz="4" w:space="0" w:color="auto"/>
              <w:bottom w:val="single" w:sz="4" w:space="0" w:color="auto"/>
              <w:right w:val="single" w:sz="4" w:space="0" w:color="auto"/>
            </w:tcBorders>
          </w:tcPr>
          <w:p w:rsidR="009B76CD" w:rsidRPr="009B76CD" w:rsidRDefault="009B76CD" w:rsidP="002B6E7A">
            <w:pPr>
              <w:pStyle w:val="af4"/>
              <w:jc w:val="center"/>
              <w:rPr>
                <w:rFonts w:ascii="Times New Roman" w:hAnsi="Times New Roman"/>
                <w:sz w:val="16"/>
                <w:szCs w:val="16"/>
              </w:rPr>
            </w:pPr>
            <w:r w:rsidRPr="009B76CD">
              <w:rPr>
                <w:rFonts w:ascii="Times New Roman" w:hAnsi="Times New Roman"/>
                <w:sz w:val="16"/>
                <w:szCs w:val="16"/>
              </w:rPr>
              <w:t>17</w:t>
            </w:r>
          </w:p>
        </w:tc>
      </w:tr>
      <w:tr w:rsidR="009B76CD" w:rsidRPr="009B76CD" w:rsidTr="009B76CD">
        <w:tc>
          <w:tcPr>
            <w:tcW w:w="568" w:type="dxa"/>
            <w:tcBorders>
              <w:top w:val="single" w:sz="4" w:space="0" w:color="auto"/>
              <w:left w:val="single" w:sz="4" w:space="0" w:color="auto"/>
              <w:bottom w:val="single" w:sz="4" w:space="0" w:color="auto"/>
              <w:right w:val="single" w:sz="4" w:space="0" w:color="auto"/>
            </w:tcBorders>
          </w:tcPr>
          <w:p w:rsidR="009B76CD" w:rsidRPr="009B76CD" w:rsidRDefault="009B76CD" w:rsidP="002B6E7A">
            <w:pPr>
              <w:pStyle w:val="af4"/>
              <w:jc w:val="center"/>
              <w:rPr>
                <w:rFonts w:ascii="Times New Roman" w:hAnsi="Times New Roman"/>
                <w:sz w:val="16"/>
                <w:szCs w:val="16"/>
              </w:rPr>
            </w:pPr>
            <w:r w:rsidRPr="009B76CD">
              <w:rPr>
                <w:rFonts w:ascii="Times New Roman" w:hAnsi="Times New Roman"/>
                <w:sz w:val="16"/>
                <w:szCs w:val="16"/>
              </w:rPr>
              <w:t>4.</w:t>
            </w:r>
          </w:p>
        </w:tc>
        <w:tc>
          <w:tcPr>
            <w:tcW w:w="4819" w:type="dxa"/>
            <w:tcBorders>
              <w:top w:val="single" w:sz="4" w:space="0" w:color="auto"/>
              <w:left w:val="single" w:sz="4" w:space="0" w:color="auto"/>
              <w:bottom w:val="single" w:sz="4" w:space="0" w:color="auto"/>
              <w:right w:val="single" w:sz="4" w:space="0" w:color="auto"/>
            </w:tcBorders>
          </w:tcPr>
          <w:p w:rsidR="009B76CD" w:rsidRPr="009B76CD" w:rsidRDefault="009B76CD" w:rsidP="002B6E7A">
            <w:pPr>
              <w:pStyle w:val="af4"/>
              <w:rPr>
                <w:rFonts w:ascii="Times New Roman" w:hAnsi="Times New Roman"/>
                <w:sz w:val="16"/>
                <w:szCs w:val="16"/>
              </w:rPr>
            </w:pPr>
            <w:r w:rsidRPr="009B76CD">
              <w:rPr>
                <w:rFonts w:ascii="Times New Roman" w:hAnsi="Times New Roman"/>
                <w:sz w:val="16"/>
                <w:szCs w:val="16"/>
              </w:rPr>
              <w:t>Число муниципальных служащих, направленных на професси</w:t>
            </w:r>
            <w:r w:rsidRPr="009B76CD">
              <w:rPr>
                <w:rFonts w:ascii="Times New Roman" w:hAnsi="Times New Roman"/>
                <w:sz w:val="16"/>
                <w:szCs w:val="16"/>
              </w:rPr>
              <w:t>о</w:t>
            </w:r>
            <w:r w:rsidRPr="009B76CD">
              <w:rPr>
                <w:rFonts w:ascii="Times New Roman" w:hAnsi="Times New Roman"/>
                <w:sz w:val="16"/>
                <w:szCs w:val="16"/>
              </w:rPr>
              <w:t>нальную переподготовку (не менее)</w:t>
            </w:r>
          </w:p>
        </w:tc>
        <w:tc>
          <w:tcPr>
            <w:tcW w:w="1699" w:type="dxa"/>
            <w:tcBorders>
              <w:top w:val="single" w:sz="4" w:space="0" w:color="auto"/>
              <w:left w:val="single" w:sz="4" w:space="0" w:color="auto"/>
              <w:bottom w:val="single" w:sz="4" w:space="0" w:color="auto"/>
              <w:right w:val="single" w:sz="4" w:space="0" w:color="auto"/>
            </w:tcBorders>
          </w:tcPr>
          <w:p w:rsidR="009B76CD" w:rsidRPr="009B76CD" w:rsidRDefault="009B76CD" w:rsidP="002B6E7A">
            <w:pPr>
              <w:pStyle w:val="af4"/>
              <w:jc w:val="center"/>
              <w:rPr>
                <w:rFonts w:ascii="Times New Roman" w:hAnsi="Times New Roman"/>
                <w:sz w:val="16"/>
                <w:szCs w:val="16"/>
              </w:rPr>
            </w:pPr>
            <w:r w:rsidRPr="009B76CD">
              <w:rPr>
                <w:rFonts w:ascii="Times New Roman" w:hAnsi="Times New Roman"/>
                <w:sz w:val="16"/>
                <w:szCs w:val="16"/>
              </w:rPr>
              <w:t>человек</w:t>
            </w:r>
          </w:p>
        </w:tc>
        <w:tc>
          <w:tcPr>
            <w:tcW w:w="852" w:type="dxa"/>
            <w:tcBorders>
              <w:top w:val="single" w:sz="4" w:space="0" w:color="auto"/>
              <w:left w:val="single" w:sz="4" w:space="0" w:color="auto"/>
              <w:bottom w:val="single" w:sz="4" w:space="0" w:color="auto"/>
              <w:right w:val="single" w:sz="4" w:space="0" w:color="auto"/>
            </w:tcBorders>
          </w:tcPr>
          <w:p w:rsidR="009B76CD" w:rsidRPr="009B76CD" w:rsidRDefault="009B76CD" w:rsidP="002B6E7A">
            <w:pPr>
              <w:pStyle w:val="af4"/>
              <w:jc w:val="center"/>
              <w:rPr>
                <w:rFonts w:ascii="Times New Roman" w:hAnsi="Times New Roman"/>
                <w:sz w:val="16"/>
                <w:szCs w:val="16"/>
              </w:rPr>
            </w:pPr>
            <w:r w:rsidRPr="009B76CD">
              <w:rPr>
                <w:rFonts w:ascii="Times New Roman" w:hAnsi="Times New Roman"/>
                <w:sz w:val="16"/>
                <w:szCs w:val="16"/>
              </w:rPr>
              <w:t>-</w:t>
            </w:r>
          </w:p>
        </w:tc>
        <w:tc>
          <w:tcPr>
            <w:tcW w:w="853" w:type="dxa"/>
            <w:tcBorders>
              <w:top w:val="single" w:sz="4" w:space="0" w:color="auto"/>
              <w:left w:val="single" w:sz="4" w:space="0" w:color="auto"/>
              <w:bottom w:val="single" w:sz="4" w:space="0" w:color="auto"/>
              <w:right w:val="single" w:sz="4" w:space="0" w:color="auto"/>
            </w:tcBorders>
          </w:tcPr>
          <w:p w:rsidR="009B76CD" w:rsidRPr="009B76CD" w:rsidRDefault="009B76CD" w:rsidP="002B6E7A">
            <w:pPr>
              <w:pStyle w:val="af4"/>
              <w:jc w:val="center"/>
              <w:rPr>
                <w:rFonts w:ascii="Times New Roman" w:hAnsi="Times New Roman"/>
                <w:sz w:val="16"/>
                <w:szCs w:val="16"/>
              </w:rPr>
            </w:pPr>
            <w:r w:rsidRPr="009B76CD">
              <w:rPr>
                <w:rFonts w:ascii="Times New Roman" w:hAnsi="Times New Roman"/>
                <w:sz w:val="16"/>
                <w:szCs w:val="16"/>
              </w:rPr>
              <w:t>-</w:t>
            </w:r>
          </w:p>
        </w:tc>
        <w:tc>
          <w:tcPr>
            <w:tcW w:w="852" w:type="dxa"/>
            <w:tcBorders>
              <w:top w:val="single" w:sz="4" w:space="0" w:color="auto"/>
              <w:left w:val="single" w:sz="4" w:space="0" w:color="auto"/>
              <w:bottom w:val="single" w:sz="4" w:space="0" w:color="auto"/>
              <w:right w:val="single" w:sz="4" w:space="0" w:color="auto"/>
            </w:tcBorders>
          </w:tcPr>
          <w:p w:rsidR="009B76CD" w:rsidRPr="009B76CD" w:rsidRDefault="009B76CD" w:rsidP="002B6E7A">
            <w:pPr>
              <w:pStyle w:val="af4"/>
              <w:jc w:val="center"/>
              <w:rPr>
                <w:rFonts w:ascii="Times New Roman" w:hAnsi="Times New Roman"/>
                <w:sz w:val="16"/>
                <w:szCs w:val="16"/>
              </w:rPr>
            </w:pPr>
            <w:r w:rsidRPr="009B76CD">
              <w:rPr>
                <w:rFonts w:ascii="Times New Roman" w:hAnsi="Times New Roman"/>
                <w:sz w:val="16"/>
                <w:szCs w:val="16"/>
              </w:rPr>
              <w:t>1</w:t>
            </w:r>
          </w:p>
        </w:tc>
        <w:tc>
          <w:tcPr>
            <w:tcW w:w="851" w:type="dxa"/>
            <w:tcBorders>
              <w:top w:val="single" w:sz="4" w:space="0" w:color="auto"/>
              <w:left w:val="single" w:sz="4" w:space="0" w:color="auto"/>
              <w:bottom w:val="single" w:sz="4" w:space="0" w:color="auto"/>
              <w:right w:val="single" w:sz="4" w:space="0" w:color="auto"/>
            </w:tcBorders>
          </w:tcPr>
          <w:p w:rsidR="009B76CD" w:rsidRPr="009B76CD" w:rsidRDefault="009B76CD" w:rsidP="002B6E7A">
            <w:pPr>
              <w:pStyle w:val="af4"/>
              <w:jc w:val="center"/>
              <w:rPr>
                <w:rFonts w:ascii="Times New Roman" w:hAnsi="Times New Roman"/>
                <w:sz w:val="16"/>
                <w:szCs w:val="16"/>
              </w:rPr>
            </w:pPr>
            <w:r w:rsidRPr="009B76CD">
              <w:rPr>
                <w:rFonts w:ascii="Times New Roman" w:hAnsi="Times New Roman"/>
                <w:sz w:val="16"/>
                <w:szCs w:val="16"/>
              </w:rPr>
              <w:t>1</w:t>
            </w:r>
          </w:p>
        </w:tc>
      </w:tr>
      <w:tr w:rsidR="009B76CD" w:rsidRPr="009B76CD" w:rsidTr="009B76CD">
        <w:tc>
          <w:tcPr>
            <w:tcW w:w="568" w:type="dxa"/>
            <w:tcBorders>
              <w:top w:val="single" w:sz="4" w:space="0" w:color="auto"/>
              <w:left w:val="single" w:sz="4" w:space="0" w:color="auto"/>
              <w:bottom w:val="single" w:sz="4" w:space="0" w:color="auto"/>
              <w:right w:val="single" w:sz="4" w:space="0" w:color="auto"/>
            </w:tcBorders>
          </w:tcPr>
          <w:p w:rsidR="009B76CD" w:rsidRPr="009B76CD" w:rsidRDefault="009B76CD" w:rsidP="002B6E7A">
            <w:pPr>
              <w:pStyle w:val="af4"/>
              <w:jc w:val="center"/>
              <w:rPr>
                <w:rFonts w:ascii="Times New Roman" w:hAnsi="Times New Roman"/>
                <w:sz w:val="16"/>
                <w:szCs w:val="16"/>
              </w:rPr>
            </w:pPr>
            <w:r w:rsidRPr="009B76CD">
              <w:rPr>
                <w:rFonts w:ascii="Times New Roman" w:hAnsi="Times New Roman"/>
                <w:sz w:val="16"/>
                <w:szCs w:val="16"/>
              </w:rPr>
              <w:t>5.</w:t>
            </w:r>
          </w:p>
        </w:tc>
        <w:tc>
          <w:tcPr>
            <w:tcW w:w="4819" w:type="dxa"/>
            <w:tcBorders>
              <w:top w:val="single" w:sz="4" w:space="0" w:color="auto"/>
              <w:left w:val="single" w:sz="4" w:space="0" w:color="auto"/>
              <w:bottom w:val="single" w:sz="4" w:space="0" w:color="auto"/>
              <w:right w:val="single" w:sz="4" w:space="0" w:color="auto"/>
            </w:tcBorders>
          </w:tcPr>
          <w:p w:rsidR="009B76CD" w:rsidRPr="009B76CD" w:rsidRDefault="009B76CD" w:rsidP="002B6E7A">
            <w:pPr>
              <w:pStyle w:val="af4"/>
              <w:rPr>
                <w:rFonts w:ascii="Times New Roman" w:hAnsi="Times New Roman"/>
                <w:sz w:val="16"/>
                <w:szCs w:val="16"/>
              </w:rPr>
            </w:pPr>
            <w:r w:rsidRPr="009B76CD">
              <w:rPr>
                <w:rFonts w:ascii="Times New Roman" w:hAnsi="Times New Roman"/>
                <w:sz w:val="16"/>
                <w:szCs w:val="16"/>
              </w:rPr>
              <w:t>Число муниципальных служащих, прошедших повышение квал</w:t>
            </w:r>
            <w:r w:rsidRPr="009B76CD">
              <w:rPr>
                <w:rFonts w:ascii="Times New Roman" w:hAnsi="Times New Roman"/>
                <w:sz w:val="16"/>
                <w:szCs w:val="16"/>
              </w:rPr>
              <w:t>и</w:t>
            </w:r>
            <w:r w:rsidRPr="009B76CD">
              <w:rPr>
                <w:rFonts w:ascii="Times New Roman" w:hAnsi="Times New Roman"/>
                <w:sz w:val="16"/>
                <w:szCs w:val="16"/>
              </w:rPr>
              <w:t>фикации (не менее)</w:t>
            </w:r>
          </w:p>
        </w:tc>
        <w:tc>
          <w:tcPr>
            <w:tcW w:w="1699" w:type="dxa"/>
            <w:tcBorders>
              <w:top w:val="single" w:sz="4" w:space="0" w:color="auto"/>
              <w:left w:val="single" w:sz="4" w:space="0" w:color="auto"/>
              <w:bottom w:val="single" w:sz="4" w:space="0" w:color="auto"/>
              <w:right w:val="single" w:sz="4" w:space="0" w:color="auto"/>
            </w:tcBorders>
          </w:tcPr>
          <w:p w:rsidR="009B76CD" w:rsidRPr="009B76CD" w:rsidRDefault="009B76CD" w:rsidP="002B6E7A">
            <w:pPr>
              <w:pStyle w:val="af4"/>
              <w:jc w:val="center"/>
              <w:rPr>
                <w:rFonts w:ascii="Times New Roman" w:hAnsi="Times New Roman"/>
                <w:sz w:val="16"/>
                <w:szCs w:val="16"/>
              </w:rPr>
            </w:pPr>
            <w:r w:rsidRPr="009B76CD">
              <w:rPr>
                <w:rFonts w:ascii="Times New Roman" w:hAnsi="Times New Roman"/>
                <w:sz w:val="16"/>
                <w:szCs w:val="16"/>
              </w:rPr>
              <w:t>-"-</w:t>
            </w:r>
          </w:p>
        </w:tc>
        <w:tc>
          <w:tcPr>
            <w:tcW w:w="852" w:type="dxa"/>
            <w:tcBorders>
              <w:top w:val="single" w:sz="4" w:space="0" w:color="auto"/>
              <w:left w:val="single" w:sz="4" w:space="0" w:color="auto"/>
              <w:bottom w:val="single" w:sz="4" w:space="0" w:color="auto"/>
              <w:right w:val="single" w:sz="4" w:space="0" w:color="auto"/>
            </w:tcBorders>
          </w:tcPr>
          <w:p w:rsidR="009B76CD" w:rsidRPr="009B76CD" w:rsidRDefault="009B76CD" w:rsidP="002B6E7A">
            <w:pPr>
              <w:pStyle w:val="af4"/>
              <w:jc w:val="center"/>
              <w:rPr>
                <w:rFonts w:ascii="Times New Roman" w:hAnsi="Times New Roman"/>
                <w:sz w:val="16"/>
                <w:szCs w:val="16"/>
              </w:rPr>
            </w:pPr>
            <w:r w:rsidRPr="009B76CD">
              <w:rPr>
                <w:rFonts w:ascii="Times New Roman" w:hAnsi="Times New Roman"/>
                <w:sz w:val="16"/>
                <w:szCs w:val="16"/>
              </w:rPr>
              <w:t>4</w:t>
            </w:r>
          </w:p>
        </w:tc>
        <w:tc>
          <w:tcPr>
            <w:tcW w:w="853" w:type="dxa"/>
            <w:tcBorders>
              <w:top w:val="single" w:sz="4" w:space="0" w:color="auto"/>
              <w:left w:val="single" w:sz="4" w:space="0" w:color="auto"/>
              <w:bottom w:val="single" w:sz="4" w:space="0" w:color="auto"/>
              <w:right w:val="single" w:sz="4" w:space="0" w:color="auto"/>
            </w:tcBorders>
          </w:tcPr>
          <w:p w:rsidR="009B76CD" w:rsidRPr="009B76CD" w:rsidRDefault="009B76CD" w:rsidP="002B6E7A">
            <w:pPr>
              <w:pStyle w:val="af4"/>
              <w:jc w:val="center"/>
              <w:rPr>
                <w:rFonts w:ascii="Times New Roman" w:hAnsi="Times New Roman"/>
                <w:sz w:val="16"/>
                <w:szCs w:val="16"/>
              </w:rPr>
            </w:pPr>
            <w:r w:rsidRPr="009B76CD">
              <w:rPr>
                <w:rFonts w:ascii="Times New Roman" w:hAnsi="Times New Roman"/>
                <w:sz w:val="16"/>
                <w:szCs w:val="16"/>
              </w:rPr>
              <w:t>9</w:t>
            </w:r>
          </w:p>
        </w:tc>
        <w:tc>
          <w:tcPr>
            <w:tcW w:w="852" w:type="dxa"/>
            <w:tcBorders>
              <w:top w:val="single" w:sz="4" w:space="0" w:color="auto"/>
              <w:left w:val="single" w:sz="4" w:space="0" w:color="auto"/>
              <w:bottom w:val="single" w:sz="4" w:space="0" w:color="auto"/>
              <w:right w:val="single" w:sz="4" w:space="0" w:color="auto"/>
            </w:tcBorders>
          </w:tcPr>
          <w:p w:rsidR="009B76CD" w:rsidRPr="009B76CD" w:rsidRDefault="009B76CD" w:rsidP="002B6E7A">
            <w:pPr>
              <w:pStyle w:val="af4"/>
              <w:jc w:val="center"/>
              <w:rPr>
                <w:rFonts w:ascii="Times New Roman" w:hAnsi="Times New Roman"/>
                <w:sz w:val="16"/>
                <w:szCs w:val="16"/>
              </w:rPr>
            </w:pPr>
            <w:r w:rsidRPr="009B76CD">
              <w:rPr>
                <w:rFonts w:ascii="Times New Roman" w:hAnsi="Times New Roman"/>
                <w:sz w:val="16"/>
                <w:szCs w:val="16"/>
              </w:rPr>
              <w:t>9</w:t>
            </w:r>
          </w:p>
        </w:tc>
        <w:tc>
          <w:tcPr>
            <w:tcW w:w="851" w:type="dxa"/>
            <w:tcBorders>
              <w:top w:val="single" w:sz="4" w:space="0" w:color="auto"/>
              <w:left w:val="single" w:sz="4" w:space="0" w:color="auto"/>
              <w:bottom w:val="single" w:sz="4" w:space="0" w:color="auto"/>
              <w:right w:val="single" w:sz="4" w:space="0" w:color="auto"/>
            </w:tcBorders>
          </w:tcPr>
          <w:p w:rsidR="009B76CD" w:rsidRPr="009B76CD" w:rsidRDefault="009B76CD" w:rsidP="002B6E7A">
            <w:pPr>
              <w:pStyle w:val="af4"/>
              <w:jc w:val="center"/>
              <w:rPr>
                <w:rFonts w:ascii="Times New Roman" w:hAnsi="Times New Roman"/>
                <w:sz w:val="16"/>
                <w:szCs w:val="16"/>
              </w:rPr>
            </w:pPr>
            <w:r w:rsidRPr="009B76CD">
              <w:rPr>
                <w:rFonts w:ascii="Times New Roman" w:hAnsi="Times New Roman"/>
                <w:sz w:val="16"/>
                <w:szCs w:val="16"/>
              </w:rPr>
              <w:t>9</w:t>
            </w:r>
          </w:p>
        </w:tc>
      </w:tr>
      <w:tr w:rsidR="009B76CD" w:rsidRPr="009B76CD" w:rsidTr="009B76CD">
        <w:tc>
          <w:tcPr>
            <w:tcW w:w="568" w:type="dxa"/>
            <w:tcBorders>
              <w:top w:val="single" w:sz="4" w:space="0" w:color="auto"/>
              <w:left w:val="single" w:sz="4" w:space="0" w:color="auto"/>
              <w:bottom w:val="single" w:sz="4" w:space="0" w:color="auto"/>
              <w:right w:val="single" w:sz="4" w:space="0" w:color="auto"/>
            </w:tcBorders>
          </w:tcPr>
          <w:p w:rsidR="009B76CD" w:rsidRPr="009B76CD" w:rsidRDefault="009B76CD" w:rsidP="002B6E7A">
            <w:pPr>
              <w:pStyle w:val="af4"/>
              <w:jc w:val="center"/>
              <w:rPr>
                <w:rFonts w:ascii="Times New Roman" w:hAnsi="Times New Roman"/>
                <w:sz w:val="16"/>
                <w:szCs w:val="16"/>
              </w:rPr>
            </w:pPr>
            <w:r w:rsidRPr="009B76CD">
              <w:rPr>
                <w:rFonts w:ascii="Times New Roman" w:hAnsi="Times New Roman"/>
                <w:sz w:val="16"/>
                <w:szCs w:val="16"/>
              </w:rPr>
              <w:t>6.</w:t>
            </w:r>
          </w:p>
        </w:tc>
        <w:tc>
          <w:tcPr>
            <w:tcW w:w="4819" w:type="dxa"/>
            <w:tcBorders>
              <w:top w:val="single" w:sz="4" w:space="0" w:color="auto"/>
              <w:left w:val="single" w:sz="4" w:space="0" w:color="auto"/>
              <w:bottom w:val="single" w:sz="4" w:space="0" w:color="auto"/>
              <w:right w:val="single" w:sz="4" w:space="0" w:color="auto"/>
            </w:tcBorders>
          </w:tcPr>
          <w:p w:rsidR="009B76CD" w:rsidRPr="009B76CD" w:rsidRDefault="009B76CD" w:rsidP="002B6E7A">
            <w:pPr>
              <w:pStyle w:val="af4"/>
              <w:rPr>
                <w:rFonts w:ascii="Times New Roman" w:hAnsi="Times New Roman"/>
                <w:sz w:val="16"/>
                <w:szCs w:val="16"/>
              </w:rPr>
            </w:pPr>
            <w:r w:rsidRPr="009B76CD">
              <w:rPr>
                <w:rFonts w:ascii="Times New Roman" w:hAnsi="Times New Roman"/>
                <w:sz w:val="16"/>
                <w:szCs w:val="16"/>
              </w:rPr>
              <w:t xml:space="preserve">Число муниципальных служащих, прошедших обучение в системе </w:t>
            </w:r>
            <w:r w:rsidRPr="009B76CD">
              <w:rPr>
                <w:rFonts w:ascii="Times New Roman" w:hAnsi="Times New Roman"/>
                <w:sz w:val="16"/>
                <w:szCs w:val="16"/>
              </w:rPr>
              <w:lastRenderedPageBreak/>
              <w:t>непрерывного обучения (не менее)</w:t>
            </w:r>
          </w:p>
        </w:tc>
        <w:tc>
          <w:tcPr>
            <w:tcW w:w="1699" w:type="dxa"/>
            <w:tcBorders>
              <w:top w:val="single" w:sz="4" w:space="0" w:color="auto"/>
              <w:left w:val="single" w:sz="4" w:space="0" w:color="auto"/>
              <w:bottom w:val="single" w:sz="4" w:space="0" w:color="auto"/>
              <w:right w:val="single" w:sz="4" w:space="0" w:color="auto"/>
            </w:tcBorders>
          </w:tcPr>
          <w:p w:rsidR="009B76CD" w:rsidRPr="009B76CD" w:rsidRDefault="009B76CD" w:rsidP="002B6E7A">
            <w:pPr>
              <w:pStyle w:val="af4"/>
              <w:jc w:val="center"/>
              <w:rPr>
                <w:rFonts w:ascii="Times New Roman" w:hAnsi="Times New Roman"/>
                <w:sz w:val="16"/>
                <w:szCs w:val="16"/>
              </w:rPr>
            </w:pPr>
            <w:r w:rsidRPr="009B76CD">
              <w:rPr>
                <w:rFonts w:ascii="Times New Roman" w:hAnsi="Times New Roman"/>
                <w:sz w:val="16"/>
                <w:szCs w:val="16"/>
              </w:rPr>
              <w:lastRenderedPageBreak/>
              <w:t>-"-</w:t>
            </w:r>
          </w:p>
        </w:tc>
        <w:tc>
          <w:tcPr>
            <w:tcW w:w="852" w:type="dxa"/>
            <w:tcBorders>
              <w:top w:val="single" w:sz="4" w:space="0" w:color="auto"/>
              <w:left w:val="single" w:sz="4" w:space="0" w:color="auto"/>
              <w:bottom w:val="single" w:sz="4" w:space="0" w:color="auto"/>
              <w:right w:val="single" w:sz="4" w:space="0" w:color="auto"/>
            </w:tcBorders>
          </w:tcPr>
          <w:p w:rsidR="009B76CD" w:rsidRPr="009B76CD" w:rsidRDefault="009B76CD" w:rsidP="002B6E7A">
            <w:pPr>
              <w:pStyle w:val="af4"/>
              <w:jc w:val="center"/>
              <w:rPr>
                <w:rFonts w:ascii="Times New Roman" w:hAnsi="Times New Roman"/>
                <w:sz w:val="16"/>
                <w:szCs w:val="16"/>
              </w:rPr>
            </w:pPr>
            <w:r w:rsidRPr="009B76CD">
              <w:rPr>
                <w:rFonts w:ascii="Times New Roman" w:hAnsi="Times New Roman"/>
                <w:sz w:val="16"/>
                <w:szCs w:val="16"/>
              </w:rPr>
              <w:t>50</w:t>
            </w:r>
          </w:p>
        </w:tc>
        <w:tc>
          <w:tcPr>
            <w:tcW w:w="853" w:type="dxa"/>
            <w:tcBorders>
              <w:top w:val="single" w:sz="4" w:space="0" w:color="auto"/>
              <w:left w:val="single" w:sz="4" w:space="0" w:color="auto"/>
              <w:bottom w:val="single" w:sz="4" w:space="0" w:color="auto"/>
              <w:right w:val="single" w:sz="4" w:space="0" w:color="auto"/>
            </w:tcBorders>
          </w:tcPr>
          <w:p w:rsidR="009B76CD" w:rsidRPr="009B76CD" w:rsidRDefault="009B76CD" w:rsidP="002B6E7A">
            <w:pPr>
              <w:pStyle w:val="af4"/>
              <w:jc w:val="center"/>
              <w:rPr>
                <w:rFonts w:ascii="Times New Roman" w:hAnsi="Times New Roman"/>
                <w:sz w:val="16"/>
                <w:szCs w:val="16"/>
              </w:rPr>
            </w:pPr>
            <w:r w:rsidRPr="009B76CD">
              <w:rPr>
                <w:rFonts w:ascii="Times New Roman" w:hAnsi="Times New Roman"/>
                <w:sz w:val="16"/>
                <w:szCs w:val="16"/>
              </w:rPr>
              <w:t>100</w:t>
            </w:r>
          </w:p>
        </w:tc>
        <w:tc>
          <w:tcPr>
            <w:tcW w:w="852" w:type="dxa"/>
            <w:tcBorders>
              <w:top w:val="single" w:sz="4" w:space="0" w:color="auto"/>
              <w:left w:val="single" w:sz="4" w:space="0" w:color="auto"/>
              <w:bottom w:val="single" w:sz="4" w:space="0" w:color="auto"/>
              <w:right w:val="single" w:sz="4" w:space="0" w:color="auto"/>
            </w:tcBorders>
          </w:tcPr>
          <w:p w:rsidR="009B76CD" w:rsidRPr="009B76CD" w:rsidRDefault="009B76CD" w:rsidP="002B6E7A">
            <w:pPr>
              <w:pStyle w:val="af4"/>
              <w:jc w:val="center"/>
              <w:rPr>
                <w:rFonts w:ascii="Times New Roman" w:hAnsi="Times New Roman"/>
                <w:sz w:val="16"/>
                <w:szCs w:val="16"/>
              </w:rPr>
            </w:pPr>
            <w:r w:rsidRPr="009B76CD">
              <w:rPr>
                <w:rFonts w:ascii="Times New Roman" w:hAnsi="Times New Roman"/>
                <w:sz w:val="16"/>
                <w:szCs w:val="16"/>
              </w:rPr>
              <w:t>150</w:t>
            </w:r>
          </w:p>
        </w:tc>
        <w:tc>
          <w:tcPr>
            <w:tcW w:w="851" w:type="dxa"/>
            <w:tcBorders>
              <w:top w:val="single" w:sz="4" w:space="0" w:color="auto"/>
              <w:left w:val="single" w:sz="4" w:space="0" w:color="auto"/>
              <w:bottom w:val="single" w:sz="4" w:space="0" w:color="auto"/>
              <w:right w:val="single" w:sz="4" w:space="0" w:color="auto"/>
            </w:tcBorders>
          </w:tcPr>
          <w:p w:rsidR="009B76CD" w:rsidRPr="009B76CD" w:rsidRDefault="009B76CD" w:rsidP="002B6E7A">
            <w:pPr>
              <w:pStyle w:val="af4"/>
              <w:jc w:val="center"/>
              <w:rPr>
                <w:rFonts w:ascii="Times New Roman" w:hAnsi="Times New Roman"/>
                <w:sz w:val="16"/>
                <w:szCs w:val="16"/>
              </w:rPr>
            </w:pPr>
            <w:r w:rsidRPr="009B76CD">
              <w:rPr>
                <w:rFonts w:ascii="Times New Roman" w:hAnsi="Times New Roman"/>
                <w:sz w:val="16"/>
                <w:szCs w:val="16"/>
              </w:rPr>
              <w:t>150</w:t>
            </w:r>
          </w:p>
        </w:tc>
      </w:tr>
      <w:tr w:rsidR="009B76CD" w:rsidRPr="009B76CD" w:rsidTr="009B76CD">
        <w:tc>
          <w:tcPr>
            <w:tcW w:w="568" w:type="dxa"/>
            <w:tcBorders>
              <w:top w:val="single" w:sz="4" w:space="0" w:color="auto"/>
              <w:left w:val="single" w:sz="4" w:space="0" w:color="auto"/>
              <w:bottom w:val="single" w:sz="4" w:space="0" w:color="auto"/>
              <w:right w:val="single" w:sz="4" w:space="0" w:color="auto"/>
            </w:tcBorders>
          </w:tcPr>
          <w:p w:rsidR="009B76CD" w:rsidRPr="009B76CD" w:rsidRDefault="009B76CD" w:rsidP="002B6E7A">
            <w:pPr>
              <w:pStyle w:val="af4"/>
              <w:jc w:val="center"/>
              <w:rPr>
                <w:rFonts w:ascii="Times New Roman" w:hAnsi="Times New Roman"/>
                <w:sz w:val="16"/>
                <w:szCs w:val="16"/>
              </w:rPr>
            </w:pPr>
            <w:r w:rsidRPr="009B76CD">
              <w:rPr>
                <w:rFonts w:ascii="Times New Roman" w:hAnsi="Times New Roman"/>
                <w:sz w:val="16"/>
                <w:szCs w:val="16"/>
              </w:rPr>
              <w:lastRenderedPageBreak/>
              <w:t>7.</w:t>
            </w:r>
          </w:p>
        </w:tc>
        <w:tc>
          <w:tcPr>
            <w:tcW w:w="4819" w:type="dxa"/>
            <w:tcBorders>
              <w:top w:val="single" w:sz="4" w:space="0" w:color="auto"/>
              <w:left w:val="single" w:sz="4" w:space="0" w:color="auto"/>
              <w:bottom w:val="single" w:sz="4" w:space="0" w:color="auto"/>
              <w:right w:val="single" w:sz="4" w:space="0" w:color="auto"/>
            </w:tcBorders>
          </w:tcPr>
          <w:p w:rsidR="009B76CD" w:rsidRPr="009B76CD" w:rsidRDefault="009B76CD" w:rsidP="002B6E7A">
            <w:pPr>
              <w:pStyle w:val="af4"/>
              <w:rPr>
                <w:rFonts w:ascii="Times New Roman" w:hAnsi="Times New Roman"/>
                <w:sz w:val="16"/>
                <w:szCs w:val="16"/>
              </w:rPr>
            </w:pPr>
            <w:r w:rsidRPr="009B76CD">
              <w:rPr>
                <w:rFonts w:ascii="Times New Roman" w:hAnsi="Times New Roman"/>
                <w:sz w:val="16"/>
                <w:szCs w:val="16"/>
              </w:rPr>
              <w:t>Доля граждан, доверяющих муниципальным служащим</w:t>
            </w:r>
          </w:p>
        </w:tc>
        <w:tc>
          <w:tcPr>
            <w:tcW w:w="1699" w:type="dxa"/>
            <w:tcBorders>
              <w:top w:val="single" w:sz="4" w:space="0" w:color="auto"/>
              <w:left w:val="single" w:sz="4" w:space="0" w:color="auto"/>
              <w:bottom w:val="single" w:sz="4" w:space="0" w:color="auto"/>
              <w:right w:val="single" w:sz="4" w:space="0" w:color="auto"/>
            </w:tcBorders>
          </w:tcPr>
          <w:p w:rsidR="009B76CD" w:rsidRPr="009B76CD" w:rsidRDefault="009B76CD" w:rsidP="002B6E7A">
            <w:pPr>
              <w:pStyle w:val="af4"/>
              <w:jc w:val="center"/>
              <w:rPr>
                <w:rFonts w:ascii="Times New Roman" w:hAnsi="Times New Roman"/>
                <w:sz w:val="16"/>
                <w:szCs w:val="16"/>
              </w:rPr>
            </w:pPr>
            <w:r w:rsidRPr="009B76CD">
              <w:rPr>
                <w:rFonts w:ascii="Times New Roman" w:hAnsi="Times New Roman"/>
                <w:sz w:val="16"/>
                <w:szCs w:val="16"/>
              </w:rPr>
              <w:t>%</w:t>
            </w:r>
          </w:p>
        </w:tc>
        <w:tc>
          <w:tcPr>
            <w:tcW w:w="852" w:type="dxa"/>
            <w:tcBorders>
              <w:top w:val="single" w:sz="4" w:space="0" w:color="auto"/>
              <w:left w:val="single" w:sz="4" w:space="0" w:color="auto"/>
              <w:bottom w:val="single" w:sz="4" w:space="0" w:color="auto"/>
              <w:right w:val="single" w:sz="4" w:space="0" w:color="auto"/>
            </w:tcBorders>
          </w:tcPr>
          <w:p w:rsidR="009B76CD" w:rsidRPr="009B76CD" w:rsidRDefault="009B76CD" w:rsidP="002B6E7A">
            <w:pPr>
              <w:pStyle w:val="af4"/>
              <w:jc w:val="center"/>
              <w:rPr>
                <w:rFonts w:ascii="Times New Roman" w:hAnsi="Times New Roman"/>
                <w:sz w:val="16"/>
                <w:szCs w:val="16"/>
              </w:rPr>
            </w:pPr>
            <w:r w:rsidRPr="009B76CD">
              <w:rPr>
                <w:rFonts w:ascii="Times New Roman" w:hAnsi="Times New Roman"/>
                <w:sz w:val="16"/>
                <w:szCs w:val="16"/>
              </w:rPr>
              <w:t>17</w:t>
            </w:r>
          </w:p>
        </w:tc>
        <w:tc>
          <w:tcPr>
            <w:tcW w:w="853" w:type="dxa"/>
            <w:tcBorders>
              <w:top w:val="single" w:sz="4" w:space="0" w:color="auto"/>
              <w:left w:val="single" w:sz="4" w:space="0" w:color="auto"/>
              <w:bottom w:val="single" w:sz="4" w:space="0" w:color="auto"/>
              <w:right w:val="single" w:sz="4" w:space="0" w:color="auto"/>
            </w:tcBorders>
          </w:tcPr>
          <w:p w:rsidR="009B76CD" w:rsidRPr="009B76CD" w:rsidRDefault="009B76CD" w:rsidP="002B6E7A">
            <w:pPr>
              <w:pStyle w:val="af4"/>
              <w:jc w:val="center"/>
              <w:rPr>
                <w:rFonts w:ascii="Times New Roman" w:hAnsi="Times New Roman"/>
                <w:sz w:val="16"/>
                <w:szCs w:val="16"/>
              </w:rPr>
            </w:pPr>
            <w:r w:rsidRPr="009B76CD">
              <w:rPr>
                <w:rFonts w:ascii="Times New Roman" w:hAnsi="Times New Roman"/>
                <w:sz w:val="16"/>
                <w:szCs w:val="16"/>
              </w:rPr>
              <w:t>25</w:t>
            </w:r>
          </w:p>
        </w:tc>
        <w:tc>
          <w:tcPr>
            <w:tcW w:w="852" w:type="dxa"/>
            <w:tcBorders>
              <w:top w:val="single" w:sz="4" w:space="0" w:color="auto"/>
              <w:left w:val="single" w:sz="4" w:space="0" w:color="auto"/>
              <w:bottom w:val="single" w:sz="4" w:space="0" w:color="auto"/>
              <w:right w:val="single" w:sz="4" w:space="0" w:color="auto"/>
            </w:tcBorders>
          </w:tcPr>
          <w:p w:rsidR="009B76CD" w:rsidRPr="009B76CD" w:rsidRDefault="009B76CD" w:rsidP="002B6E7A">
            <w:pPr>
              <w:pStyle w:val="af4"/>
              <w:jc w:val="center"/>
              <w:rPr>
                <w:rFonts w:ascii="Times New Roman" w:hAnsi="Times New Roman"/>
                <w:sz w:val="16"/>
                <w:szCs w:val="16"/>
              </w:rPr>
            </w:pPr>
            <w:r w:rsidRPr="009B76CD">
              <w:rPr>
                <w:rFonts w:ascii="Times New Roman" w:hAnsi="Times New Roman"/>
                <w:sz w:val="16"/>
                <w:szCs w:val="16"/>
              </w:rPr>
              <w:t>27</w:t>
            </w:r>
          </w:p>
        </w:tc>
        <w:tc>
          <w:tcPr>
            <w:tcW w:w="851" w:type="dxa"/>
            <w:tcBorders>
              <w:top w:val="single" w:sz="4" w:space="0" w:color="auto"/>
              <w:left w:val="single" w:sz="4" w:space="0" w:color="auto"/>
              <w:bottom w:val="single" w:sz="4" w:space="0" w:color="auto"/>
              <w:right w:val="single" w:sz="4" w:space="0" w:color="auto"/>
            </w:tcBorders>
          </w:tcPr>
          <w:p w:rsidR="009B76CD" w:rsidRPr="009B76CD" w:rsidRDefault="009B76CD" w:rsidP="002B6E7A">
            <w:pPr>
              <w:pStyle w:val="af4"/>
              <w:jc w:val="center"/>
              <w:rPr>
                <w:rFonts w:ascii="Times New Roman" w:hAnsi="Times New Roman"/>
                <w:sz w:val="16"/>
                <w:szCs w:val="16"/>
              </w:rPr>
            </w:pPr>
            <w:r w:rsidRPr="009B76CD">
              <w:rPr>
                <w:rFonts w:ascii="Times New Roman" w:hAnsi="Times New Roman"/>
                <w:sz w:val="16"/>
                <w:szCs w:val="16"/>
              </w:rPr>
              <w:t>30</w:t>
            </w:r>
          </w:p>
        </w:tc>
      </w:tr>
      <w:tr w:rsidR="009B76CD" w:rsidRPr="009B76CD" w:rsidTr="009B76CD">
        <w:tc>
          <w:tcPr>
            <w:tcW w:w="568" w:type="dxa"/>
            <w:tcBorders>
              <w:top w:val="single" w:sz="4" w:space="0" w:color="auto"/>
              <w:left w:val="single" w:sz="4" w:space="0" w:color="auto"/>
              <w:bottom w:val="single" w:sz="4" w:space="0" w:color="auto"/>
              <w:right w:val="single" w:sz="4" w:space="0" w:color="auto"/>
            </w:tcBorders>
          </w:tcPr>
          <w:p w:rsidR="009B76CD" w:rsidRPr="009B76CD" w:rsidRDefault="009B76CD" w:rsidP="002B6E7A">
            <w:pPr>
              <w:pStyle w:val="af4"/>
              <w:jc w:val="center"/>
              <w:rPr>
                <w:rFonts w:ascii="Times New Roman" w:hAnsi="Times New Roman"/>
                <w:sz w:val="16"/>
                <w:szCs w:val="16"/>
              </w:rPr>
            </w:pPr>
            <w:r w:rsidRPr="009B76CD">
              <w:rPr>
                <w:rFonts w:ascii="Times New Roman" w:hAnsi="Times New Roman"/>
                <w:sz w:val="16"/>
                <w:szCs w:val="16"/>
              </w:rPr>
              <w:t>8.</w:t>
            </w:r>
          </w:p>
        </w:tc>
        <w:tc>
          <w:tcPr>
            <w:tcW w:w="4819" w:type="dxa"/>
            <w:tcBorders>
              <w:top w:val="single" w:sz="4" w:space="0" w:color="auto"/>
              <w:left w:val="single" w:sz="4" w:space="0" w:color="auto"/>
              <w:bottom w:val="single" w:sz="4" w:space="0" w:color="auto"/>
              <w:right w:val="single" w:sz="4" w:space="0" w:color="auto"/>
            </w:tcBorders>
          </w:tcPr>
          <w:p w:rsidR="009B76CD" w:rsidRPr="009B76CD" w:rsidRDefault="009B76CD" w:rsidP="002B6E7A">
            <w:pPr>
              <w:pStyle w:val="af4"/>
              <w:rPr>
                <w:rFonts w:ascii="Times New Roman" w:hAnsi="Times New Roman"/>
                <w:sz w:val="16"/>
                <w:szCs w:val="16"/>
              </w:rPr>
            </w:pPr>
            <w:r w:rsidRPr="009B76CD">
              <w:rPr>
                <w:rFonts w:ascii="Times New Roman" w:hAnsi="Times New Roman"/>
                <w:sz w:val="16"/>
                <w:szCs w:val="16"/>
              </w:rPr>
              <w:t>Доля граждан, отмечающих невнимательность и грубость мун</w:t>
            </w:r>
            <w:r w:rsidRPr="009B76CD">
              <w:rPr>
                <w:rFonts w:ascii="Times New Roman" w:hAnsi="Times New Roman"/>
                <w:sz w:val="16"/>
                <w:szCs w:val="16"/>
              </w:rPr>
              <w:t>и</w:t>
            </w:r>
            <w:r w:rsidRPr="009B76CD">
              <w:rPr>
                <w:rFonts w:ascii="Times New Roman" w:hAnsi="Times New Roman"/>
                <w:sz w:val="16"/>
                <w:szCs w:val="16"/>
              </w:rPr>
              <w:t>ципальных служащих (не менее)</w:t>
            </w:r>
          </w:p>
        </w:tc>
        <w:tc>
          <w:tcPr>
            <w:tcW w:w="1699" w:type="dxa"/>
            <w:tcBorders>
              <w:top w:val="single" w:sz="4" w:space="0" w:color="auto"/>
              <w:left w:val="single" w:sz="4" w:space="0" w:color="auto"/>
              <w:bottom w:val="single" w:sz="4" w:space="0" w:color="auto"/>
              <w:right w:val="single" w:sz="4" w:space="0" w:color="auto"/>
            </w:tcBorders>
          </w:tcPr>
          <w:p w:rsidR="009B76CD" w:rsidRPr="009B76CD" w:rsidRDefault="009B76CD" w:rsidP="002B6E7A">
            <w:pPr>
              <w:pStyle w:val="af4"/>
              <w:jc w:val="center"/>
              <w:rPr>
                <w:rFonts w:ascii="Times New Roman" w:hAnsi="Times New Roman"/>
                <w:sz w:val="16"/>
                <w:szCs w:val="16"/>
              </w:rPr>
            </w:pPr>
            <w:r w:rsidRPr="009B76CD">
              <w:rPr>
                <w:rFonts w:ascii="Times New Roman" w:hAnsi="Times New Roman"/>
                <w:sz w:val="16"/>
                <w:szCs w:val="16"/>
              </w:rPr>
              <w:t>%</w:t>
            </w:r>
          </w:p>
        </w:tc>
        <w:tc>
          <w:tcPr>
            <w:tcW w:w="852" w:type="dxa"/>
            <w:tcBorders>
              <w:top w:val="single" w:sz="4" w:space="0" w:color="auto"/>
              <w:left w:val="single" w:sz="4" w:space="0" w:color="auto"/>
              <w:bottom w:val="single" w:sz="4" w:space="0" w:color="auto"/>
              <w:right w:val="single" w:sz="4" w:space="0" w:color="auto"/>
            </w:tcBorders>
          </w:tcPr>
          <w:p w:rsidR="009B76CD" w:rsidRPr="009B76CD" w:rsidRDefault="009B76CD" w:rsidP="002B6E7A">
            <w:pPr>
              <w:pStyle w:val="af4"/>
              <w:jc w:val="center"/>
              <w:rPr>
                <w:rFonts w:ascii="Times New Roman" w:hAnsi="Times New Roman"/>
                <w:sz w:val="16"/>
                <w:szCs w:val="16"/>
              </w:rPr>
            </w:pPr>
            <w:r w:rsidRPr="009B76CD">
              <w:rPr>
                <w:rFonts w:ascii="Times New Roman" w:hAnsi="Times New Roman"/>
                <w:sz w:val="16"/>
                <w:szCs w:val="16"/>
              </w:rPr>
              <w:t>20</w:t>
            </w:r>
          </w:p>
        </w:tc>
        <w:tc>
          <w:tcPr>
            <w:tcW w:w="853" w:type="dxa"/>
            <w:tcBorders>
              <w:top w:val="single" w:sz="4" w:space="0" w:color="auto"/>
              <w:left w:val="single" w:sz="4" w:space="0" w:color="auto"/>
              <w:bottom w:val="single" w:sz="4" w:space="0" w:color="auto"/>
              <w:right w:val="single" w:sz="4" w:space="0" w:color="auto"/>
            </w:tcBorders>
          </w:tcPr>
          <w:p w:rsidR="009B76CD" w:rsidRPr="009B76CD" w:rsidRDefault="009B76CD" w:rsidP="002B6E7A">
            <w:pPr>
              <w:pStyle w:val="af4"/>
              <w:jc w:val="center"/>
              <w:rPr>
                <w:rFonts w:ascii="Times New Roman" w:hAnsi="Times New Roman"/>
                <w:sz w:val="16"/>
                <w:szCs w:val="16"/>
              </w:rPr>
            </w:pPr>
            <w:r w:rsidRPr="009B76CD">
              <w:rPr>
                <w:rFonts w:ascii="Times New Roman" w:hAnsi="Times New Roman"/>
                <w:sz w:val="16"/>
                <w:szCs w:val="16"/>
              </w:rPr>
              <w:t>15</w:t>
            </w:r>
          </w:p>
        </w:tc>
        <w:tc>
          <w:tcPr>
            <w:tcW w:w="852" w:type="dxa"/>
            <w:tcBorders>
              <w:top w:val="single" w:sz="4" w:space="0" w:color="auto"/>
              <w:left w:val="single" w:sz="4" w:space="0" w:color="auto"/>
              <w:bottom w:val="single" w:sz="4" w:space="0" w:color="auto"/>
              <w:right w:val="single" w:sz="4" w:space="0" w:color="auto"/>
            </w:tcBorders>
          </w:tcPr>
          <w:p w:rsidR="009B76CD" w:rsidRPr="009B76CD" w:rsidRDefault="009B76CD" w:rsidP="002B6E7A">
            <w:pPr>
              <w:pStyle w:val="af4"/>
              <w:jc w:val="center"/>
              <w:rPr>
                <w:rFonts w:ascii="Times New Roman" w:hAnsi="Times New Roman"/>
                <w:sz w:val="16"/>
                <w:szCs w:val="16"/>
              </w:rPr>
            </w:pPr>
            <w:r w:rsidRPr="009B76CD">
              <w:rPr>
                <w:rFonts w:ascii="Times New Roman" w:hAnsi="Times New Roman"/>
                <w:sz w:val="16"/>
                <w:szCs w:val="16"/>
              </w:rPr>
              <w:t>12</w:t>
            </w:r>
          </w:p>
        </w:tc>
        <w:tc>
          <w:tcPr>
            <w:tcW w:w="851" w:type="dxa"/>
            <w:tcBorders>
              <w:top w:val="single" w:sz="4" w:space="0" w:color="auto"/>
              <w:left w:val="single" w:sz="4" w:space="0" w:color="auto"/>
              <w:bottom w:val="single" w:sz="4" w:space="0" w:color="auto"/>
              <w:right w:val="single" w:sz="4" w:space="0" w:color="auto"/>
            </w:tcBorders>
          </w:tcPr>
          <w:p w:rsidR="009B76CD" w:rsidRPr="009B76CD" w:rsidRDefault="009B76CD" w:rsidP="002B6E7A">
            <w:pPr>
              <w:pStyle w:val="af4"/>
              <w:jc w:val="center"/>
              <w:rPr>
                <w:rFonts w:ascii="Times New Roman" w:hAnsi="Times New Roman"/>
                <w:sz w:val="16"/>
                <w:szCs w:val="16"/>
              </w:rPr>
            </w:pPr>
            <w:r w:rsidRPr="009B76CD">
              <w:rPr>
                <w:rFonts w:ascii="Times New Roman" w:hAnsi="Times New Roman"/>
                <w:sz w:val="16"/>
                <w:szCs w:val="16"/>
              </w:rPr>
              <w:t>10</w:t>
            </w:r>
          </w:p>
        </w:tc>
      </w:tr>
    </w:tbl>
    <w:p w:rsidR="009B76CD" w:rsidRPr="009B76CD" w:rsidRDefault="009B76CD" w:rsidP="009B76CD">
      <w:pPr>
        <w:pStyle w:val="af3"/>
        <w:jc w:val="center"/>
        <w:rPr>
          <w:sz w:val="16"/>
          <w:szCs w:val="16"/>
        </w:rPr>
      </w:pPr>
      <w:r w:rsidRPr="009B76CD">
        <w:rPr>
          <w:b/>
          <w:bCs/>
          <w:sz w:val="16"/>
          <w:szCs w:val="16"/>
        </w:rPr>
        <w:t>3. Мероприятия Программы</w:t>
      </w:r>
    </w:p>
    <w:tbl>
      <w:tblPr>
        <w:tblW w:w="4923" w:type="pct"/>
        <w:jc w:val="center"/>
        <w:tblCellSpacing w:w="0" w:type="dxa"/>
        <w:tblInd w:w="-332" w:type="dxa"/>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Look w:val="0000"/>
      </w:tblPr>
      <w:tblGrid>
        <w:gridCol w:w="576"/>
        <w:gridCol w:w="3968"/>
        <w:gridCol w:w="1275"/>
        <w:gridCol w:w="1986"/>
        <w:gridCol w:w="2840"/>
      </w:tblGrid>
      <w:tr w:rsidR="009B76CD" w:rsidRPr="009B76CD" w:rsidTr="009B76CD">
        <w:trPr>
          <w:trHeight w:val="20"/>
          <w:tblCellSpacing w:w="0" w:type="dxa"/>
          <w:jc w:val="center"/>
        </w:trPr>
        <w:tc>
          <w:tcPr>
            <w:tcW w:w="270" w:type="pct"/>
            <w:tcBorders>
              <w:top w:val="outset" w:sz="6" w:space="0" w:color="auto"/>
              <w:left w:val="outset" w:sz="6" w:space="0" w:color="auto"/>
              <w:bottom w:val="outset" w:sz="6" w:space="0" w:color="auto"/>
              <w:right w:val="outset" w:sz="6" w:space="0" w:color="auto"/>
            </w:tcBorders>
            <w:vAlign w:val="center"/>
          </w:tcPr>
          <w:p w:rsidR="009B76CD" w:rsidRDefault="009B76CD" w:rsidP="009B76CD">
            <w:pPr>
              <w:pStyle w:val="a9"/>
              <w:jc w:val="center"/>
              <w:rPr>
                <w:rFonts w:ascii="Times New Roman" w:hAnsi="Times New Roman" w:cs="Times New Roman"/>
                <w:sz w:val="16"/>
                <w:szCs w:val="16"/>
              </w:rPr>
            </w:pPr>
            <w:r w:rsidRPr="009B76CD">
              <w:rPr>
                <w:rFonts w:ascii="Times New Roman" w:hAnsi="Times New Roman" w:cs="Times New Roman"/>
                <w:sz w:val="16"/>
                <w:szCs w:val="16"/>
              </w:rPr>
              <w:t>№</w:t>
            </w:r>
          </w:p>
          <w:p w:rsidR="009B76CD" w:rsidRPr="009B76CD" w:rsidRDefault="009B76CD" w:rsidP="009B76CD">
            <w:pPr>
              <w:pStyle w:val="a9"/>
              <w:jc w:val="center"/>
              <w:rPr>
                <w:rFonts w:ascii="Times New Roman" w:hAnsi="Times New Roman" w:cs="Times New Roman"/>
                <w:sz w:val="16"/>
                <w:szCs w:val="16"/>
              </w:rPr>
            </w:pPr>
            <w:r w:rsidRPr="009B76CD">
              <w:rPr>
                <w:rFonts w:ascii="Times New Roman" w:hAnsi="Times New Roman" w:cs="Times New Roman"/>
                <w:sz w:val="16"/>
                <w:szCs w:val="16"/>
              </w:rPr>
              <w:t>п/п</w:t>
            </w:r>
          </w:p>
        </w:tc>
        <w:tc>
          <w:tcPr>
            <w:tcW w:w="1864" w:type="pct"/>
            <w:tcBorders>
              <w:top w:val="outset" w:sz="6" w:space="0" w:color="auto"/>
              <w:left w:val="outset" w:sz="6" w:space="0" w:color="auto"/>
              <w:bottom w:val="outset" w:sz="6" w:space="0" w:color="auto"/>
              <w:right w:val="outset" w:sz="6" w:space="0" w:color="auto"/>
            </w:tcBorders>
            <w:vAlign w:val="center"/>
          </w:tcPr>
          <w:p w:rsidR="009B76CD" w:rsidRPr="009B76CD" w:rsidRDefault="009B76CD" w:rsidP="009B76CD">
            <w:pPr>
              <w:pStyle w:val="a9"/>
              <w:jc w:val="center"/>
              <w:rPr>
                <w:rFonts w:ascii="Times New Roman" w:hAnsi="Times New Roman" w:cs="Times New Roman"/>
                <w:sz w:val="16"/>
                <w:szCs w:val="16"/>
              </w:rPr>
            </w:pPr>
            <w:r w:rsidRPr="009B76CD">
              <w:rPr>
                <w:rFonts w:ascii="Times New Roman" w:hAnsi="Times New Roman" w:cs="Times New Roman"/>
                <w:sz w:val="16"/>
                <w:szCs w:val="16"/>
              </w:rPr>
              <w:t>Наименование мероприятия</w:t>
            </w:r>
          </w:p>
        </w:tc>
        <w:tc>
          <w:tcPr>
            <w:tcW w:w="599" w:type="pct"/>
            <w:tcBorders>
              <w:top w:val="outset" w:sz="6" w:space="0" w:color="auto"/>
              <w:left w:val="outset" w:sz="6" w:space="0" w:color="auto"/>
              <w:bottom w:val="outset" w:sz="6" w:space="0" w:color="auto"/>
              <w:right w:val="outset" w:sz="6" w:space="0" w:color="auto"/>
            </w:tcBorders>
            <w:vAlign w:val="center"/>
          </w:tcPr>
          <w:p w:rsidR="009B76CD" w:rsidRPr="009B76CD" w:rsidRDefault="009B76CD" w:rsidP="009B76CD">
            <w:pPr>
              <w:pStyle w:val="a9"/>
              <w:jc w:val="center"/>
              <w:rPr>
                <w:rFonts w:ascii="Times New Roman" w:hAnsi="Times New Roman" w:cs="Times New Roman"/>
                <w:sz w:val="16"/>
                <w:szCs w:val="16"/>
              </w:rPr>
            </w:pPr>
            <w:r w:rsidRPr="009B76CD">
              <w:rPr>
                <w:rFonts w:ascii="Times New Roman" w:hAnsi="Times New Roman" w:cs="Times New Roman"/>
                <w:sz w:val="16"/>
                <w:szCs w:val="16"/>
              </w:rPr>
              <w:t>Сроки</w:t>
            </w:r>
          </w:p>
        </w:tc>
        <w:tc>
          <w:tcPr>
            <w:tcW w:w="933" w:type="pct"/>
            <w:tcBorders>
              <w:top w:val="outset" w:sz="6" w:space="0" w:color="auto"/>
              <w:left w:val="outset" w:sz="6" w:space="0" w:color="auto"/>
              <w:bottom w:val="outset" w:sz="6" w:space="0" w:color="auto"/>
              <w:right w:val="outset" w:sz="6" w:space="0" w:color="auto"/>
            </w:tcBorders>
            <w:vAlign w:val="center"/>
          </w:tcPr>
          <w:p w:rsidR="009B76CD" w:rsidRPr="009B76CD" w:rsidRDefault="009B76CD" w:rsidP="009B76CD">
            <w:pPr>
              <w:pStyle w:val="a9"/>
              <w:jc w:val="center"/>
              <w:rPr>
                <w:rFonts w:ascii="Times New Roman" w:hAnsi="Times New Roman" w:cs="Times New Roman"/>
                <w:sz w:val="16"/>
                <w:szCs w:val="16"/>
              </w:rPr>
            </w:pPr>
            <w:r w:rsidRPr="009B76CD">
              <w:rPr>
                <w:rFonts w:ascii="Times New Roman" w:hAnsi="Times New Roman" w:cs="Times New Roman"/>
                <w:sz w:val="16"/>
                <w:szCs w:val="16"/>
              </w:rPr>
              <w:t>Стоимость реализации мероприятий (в тыс. руб.)</w:t>
            </w:r>
          </w:p>
        </w:tc>
        <w:tc>
          <w:tcPr>
            <w:tcW w:w="1334" w:type="pct"/>
            <w:tcBorders>
              <w:top w:val="outset" w:sz="6" w:space="0" w:color="auto"/>
              <w:left w:val="outset" w:sz="6" w:space="0" w:color="auto"/>
              <w:bottom w:val="outset" w:sz="6" w:space="0" w:color="auto"/>
              <w:right w:val="outset" w:sz="6" w:space="0" w:color="auto"/>
            </w:tcBorders>
            <w:vAlign w:val="center"/>
          </w:tcPr>
          <w:p w:rsidR="009B76CD" w:rsidRPr="009B76CD" w:rsidRDefault="009B76CD" w:rsidP="009B76CD">
            <w:pPr>
              <w:pStyle w:val="a9"/>
              <w:jc w:val="center"/>
              <w:rPr>
                <w:rFonts w:ascii="Times New Roman" w:hAnsi="Times New Roman" w:cs="Times New Roman"/>
                <w:sz w:val="16"/>
                <w:szCs w:val="16"/>
              </w:rPr>
            </w:pPr>
            <w:r w:rsidRPr="009B76CD">
              <w:rPr>
                <w:rFonts w:ascii="Times New Roman" w:hAnsi="Times New Roman" w:cs="Times New Roman"/>
                <w:sz w:val="16"/>
                <w:szCs w:val="16"/>
              </w:rPr>
              <w:t>Исполнитель</w:t>
            </w:r>
          </w:p>
        </w:tc>
      </w:tr>
      <w:tr w:rsidR="009B76CD" w:rsidRPr="009B76CD" w:rsidTr="009B76CD">
        <w:trPr>
          <w:trHeight w:val="20"/>
          <w:tblCellSpacing w:w="0" w:type="dxa"/>
          <w:jc w:val="center"/>
        </w:trPr>
        <w:tc>
          <w:tcPr>
            <w:tcW w:w="270" w:type="pct"/>
            <w:tcBorders>
              <w:top w:val="outset" w:sz="6" w:space="0" w:color="auto"/>
              <w:left w:val="outset" w:sz="6" w:space="0" w:color="auto"/>
              <w:bottom w:val="outset" w:sz="6" w:space="0" w:color="auto"/>
              <w:right w:val="outset" w:sz="6" w:space="0" w:color="auto"/>
            </w:tcBorders>
          </w:tcPr>
          <w:p w:rsidR="009B76CD" w:rsidRPr="009B76CD" w:rsidRDefault="009B76CD" w:rsidP="009B76CD">
            <w:pPr>
              <w:pStyle w:val="a9"/>
              <w:rPr>
                <w:rFonts w:ascii="Times New Roman" w:hAnsi="Times New Roman" w:cs="Times New Roman"/>
                <w:sz w:val="16"/>
                <w:szCs w:val="16"/>
              </w:rPr>
            </w:pPr>
            <w:r w:rsidRPr="009B76CD">
              <w:rPr>
                <w:rFonts w:ascii="Times New Roman" w:hAnsi="Times New Roman" w:cs="Times New Roman"/>
                <w:sz w:val="16"/>
                <w:szCs w:val="16"/>
              </w:rPr>
              <w:t>1.</w:t>
            </w:r>
          </w:p>
        </w:tc>
        <w:tc>
          <w:tcPr>
            <w:tcW w:w="1864" w:type="pct"/>
            <w:tcBorders>
              <w:top w:val="outset" w:sz="6" w:space="0" w:color="auto"/>
              <w:left w:val="outset" w:sz="6" w:space="0" w:color="auto"/>
              <w:bottom w:val="outset" w:sz="6" w:space="0" w:color="auto"/>
              <w:right w:val="outset" w:sz="6" w:space="0" w:color="auto"/>
            </w:tcBorders>
          </w:tcPr>
          <w:p w:rsidR="009B76CD" w:rsidRPr="009B76CD" w:rsidRDefault="009B76CD" w:rsidP="009B76CD">
            <w:pPr>
              <w:pStyle w:val="a9"/>
              <w:rPr>
                <w:rFonts w:ascii="Times New Roman" w:hAnsi="Times New Roman" w:cs="Times New Roman"/>
                <w:sz w:val="16"/>
                <w:szCs w:val="16"/>
              </w:rPr>
            </w:pPr>
            <w:r w:rsidRPr="009B76CD">
              <w:rPr>
                <w:rFonts w:ascii="Times New Roman" w:hAnsi="Times New Roman" w:cs="Times New Roman"/>
                <w:sz w:val="16"/>
                <w:szCs w:val="16"/>
              </w:rPr>
              <w:t>Разработка проектов нормативных правовых актов Администрации Ардатовского муниципального ра</w:t>
            </w:r>
            <w:r w:rsidRPr="009B76CD">
              <w:rPr>
                <w:rFonts w:ascii="Times New Roman" w:hAnsi="Times New Roman" w:cs="Times New Roman"/>
                <w:sz w:val="16"/>
                <w:szCs w:val="16"/>
              </w:rPr>
              <w:t>й</w:t>
            </w:r>
            <w:r w:rsidRPr="009B76CD">
              <w:rPr>
                <w:rFonts w:ascii="Times New Roman" w:hAnsi="Times New Roman" w:cs="Times New Roman"/>
                <w:sz w:val="16"/>
                <w:szCs w:val="16"/>
              </w:rPr>
              <w:t>она, регулирующих вопросы муниципальной службы</w:t>
            </w:r>
          </w:p>
        </w:tc>
        <w:tc>
          <w:tcPr>
            <w:tcW w:w="599" w:type="pct"/>
            <w:tcBorders>
              <w:top w:val="outset" w:sz="6" w:space="0" w:color="auto"/>
              <w:left w:val="outset" w:sz="6" w:space="0" w:color="auto"/>
              <w:bottom w:val="outset" w:sz="6" w:space="0" w:color="auto"/>
              <w:right w:val="outset" w:sz="6" w:space="0" w:color="auto"/>
            </w:tcBorders>
          </w:tcPr>
          <w:p w:rsidR="009B76CD" w:rsidRPr="009B76CD" w:rsidRDefault="009B76CD" w:rsidP="009B76CD">
            <w:pPr>
              <w:pStyle w:val="a9"/>
              <w:rPr>
                <w:rFonts w:ascii="Times New Roman" w:hAnsi="Times New Roman" w:cs="Times New Roman"/>
                <w:sz w:val="16"/>
                <w:szCs w:val="16"/>
              </w:rPr>
            </w:pPr>
            <w:r w:rsidRPr="009B76CD">
              <w:rPr>
                <w:rFonts w:ascii="Times New Roman" w:hAnsi="Times New Roman" w:cs="Times New Roman"/>
                <w:sz w:val="16"/>
                <w:szCs w:val="16"/>
              </w:rPr>
              <w:t>2011 - 2014 годы</w:t>
            </w:r>
          </w:p>
        </w:tc>
        <w:tc>
          <w:tcPr>
            <w:tcW w:w="933" w:type="pct"/>
            <w:tcBorders>
              <w:top w:val="outset" w:sz="6" w:space="0" w:color="auto"/>
              <w:left w:val="outset" w:sz="6" w:space="0" w:color="auto"/>
              <w:bottom w:val="outset" w:sz="6" w:space="0" w:color="auto"/>
              <w:right w:val="outset" w:sz="6" w:space="0" w:color="auto"/>
            </w:tcBorders>
          </w:tcPr>
          <w:p w:rsidR="009B76CD" w:rsidRPr="009B76CD" w:rsidRDefault="009B76CD" w:rsidP="009B76CD">
            <w:pPr>
              <w:pStyle w:val="a9"/>
              <w:rPr>
                <w:rFonts w:ascii="Times New Roman" w:hAnsi="Times New Roman" w:cs="Times New Roman"/>
                <w:sz w:val="16"/>
                <w:szCs w:val="16"/>
              </w:rPr>
            </w:pPr>
            <w:r w:rsidRPr="009B76CD">
              <w:rPr>
                <w:rFonts w:ascii="Times New Roman" w:hAnsi="Times New Roman" w:cs="Times New Roman"/>
                <w:sz w:val="16"/>
                <w:szCs w:val="16"/>
              </w:rPr>
              <w:t>__</w:t>
            </w:r>
          </w:p>
        </w:tc>
        <w:tc>
          <w:tcPr>
            <w:tcW w:w="1334" w:type="pct"/>
            <w:tcBorders>
              <w:top w:val="outset" w:sz="6" w:space="0" w:color="auto"/>
              <w:left w:val="outset" w:sz="6" w:space="0" w:color="auto"/>
              <w:bottom w:val="outset" w:sz="6" w:space="0" w:color="auto"/>
              <w:right w:val="outset" w:sz="6" w:space="0" w:color="auto"/>
            </w:tcBorders>
          </w:tcPr>
          <w:p w:rsidR="009B76CD" w:rsidRPr="009B76CD" w:rsidRDefault="009B76CD" w:rsidP="009B76CD">
            <w:pPr>
              <w:pStyle w:val="a9"/>
              <w:rPr>
                <w:rFonts w:ascii="Times New Roman" w:hAnsi="Times New Roman" w:cs="Times New Roman"/>
                <w:sz w:val="16"/>
                <w:szCs w:val="16"/>
              </w:rPr>
            </w:pPr>
            <w:r w:rsidRPr="009B76CD">
              <w:rPr>
                <w:rFonts w:ascii="Times New Roman" w:hAnsi="Times New Roman" w:cs="Times New Roman"/>
                <w:sz w:val="16"/>
                <w:szCs w:val="16"/>
              </w:rPr>
              <w:t>Юридический отдел, Совет депутатов,</w:t>
            </w:r>
            <w:r w:rsidRPr="009B76CD">
              <w:rPr>
                <w:rFonts w:ascii="Times New Roman" w:hAnsi="Times New Roman" w:cs="Times New Roman"/>
                <w:sz w:val="16"/>
                <w:szCs w:val="16"/>
              </w:rPr>
              <w:br/>
              <w:t>руководители управлений, комитетов, отделов администрации  муниципал</w:t>
            </w:r>
            <w:r w:rsidRPr="009B76CD">
              <w:rPr>
                <w:rFonts w:ascii="Times New Roman" w:hAnsi="Times New Roman" w:cs="Times New Roman"/>
                <w:sz w:val="16"/>
                <w:szCs w:val="16"/>
              </w:rPr>
              <w:t>ь</w:t>
            </w:r>
            <w:r w:rsidRPr="009B76CD">
              <w:rPr>
                <w:rFonts w:ascii="Times New Roman" w:hAnsi="Times New Roman" w:cs="Times New Roman"/>
                <w:sz w:val="16"/>
                <w:szCs w:val="16"/>
              </w:rPr>
              <w:t>ного района</w:t>
            </w:r>
          </w:p>
        </w:tc>
      </w:tr>
      <w:tr w:rsidR="009B76CD" w:rsidRPr="009B76CD" w:rsidTr="009B76CD">
        <w:trPr>
          <w:trHeight w:val="20"/>
          <w:tblCellSpacing w:w="0" w:type="dxa"/>
          <w:jc w:val="center"/>
        </w:trPr>
        <w:tc>
          <w:tcPr>
            <w:tcW w:w="270" w:type="pct"/>
            <w:tcBorders>
              <w:top w:val="outset" w:sz="6" w:space="0" w:color="auto"/>
              <w:left w:val="outset" w:sz="6" w:space="0" w:color="auto"/>
              <w:bottom w:val="outset" w:sz="6" w:space="0" w:color="auto"/>
              <w:right w:val="outset" w:sz="6" w:space="0" w:color="auto"/>
            </w:tcBorders>
          </w:tcPr>
          <w:p w:rsidR="009B76CD" w:rsidRPr="009B76CD" w:rsidRDefault="009B76CD" w:rsidP="009B76CD">
            <w:pPr>
              <w:pStyle w:val="a9"/>
              <w:rPr>
                <w:rFonts w:ascii="Times New Roman" w:hAnsi="Times New Roman" w:cs="Times New Roman"/>
                <w:sz w:val="16"/>
                <w:szCs w:val="16"/>
              </w:rPr>
            </w:pPr>
            <w:r w:rsidRPr="009B76CD">
              <w:rPr>
                <w:rFonts w:ascii="Times New Roman" w:hAnsi="Times New Roman" w:cs="Times New Roman"/>
                <w:sz w:val="16"/>
                <w:szCs w:val="16"/>
              </w:rPr>
              <w:t>2.</w:t>
            </w:r>
          </w:p>
        </w:tc>
        <w:tc>
          <w:tcPr>
            <w:tcW w:w="1864" w:type="pct"/>
            <w:tcBorders>
              <w:top w:val="outset" w:sz="6" w:space="0" w:color="auto"/>
              <w:left w:val="outset" w:sz="6" w:space="0" w:color="auto"/>
              <w:bottom w:val="outset" w:sz="6" w:space="0" w:color="auto"/>
              <w:right w:val="outset" w:sz="6" w:space="0" w:color="auto"/>
            </w:tcBorders>
          </w:tcPr>
          <w:p w:rsidR="009B76CD" w:rsidRPr="009B76CD" w:rsidRDefault="009B76CD" w:rsidP="009B76CD">
            <w:pPr>
              <w:pStyle w:val="a9"/>
              <w:rPr>
                <w:rFonts w:ascii="Times New Roman" w:hAnsi="Times New Roman" w:cs="Times New Roman"/>
                <w:sz w:val="16"/>
                <w:szCs w:val="16"/>
              </w:rPr>
            </w:pPr>
            <w:r w:rsidRPr="009B76CD">
              <w:rPr>
                <w:rFonts w:ascii="Times New Roman" w:hAnsi="Times New Roman" w:cs="Times New Roman"/>
                <w:sz w:val="16"/>
                <w:szCs w:val="16"/>
              </w:rPr>
              <w:t>Разработка постановлений и распоряжений админис</w:t>
            </w:r>
            <w:r w:rsidRPr="009B76CD">
              <w:rPr>
                <w:rFonts w:ascii="Times New Roman" w:hAnsi="Times New Roman" w:cs="Times New Roman"/>
                <w:sz w:val="16"/>
                <w:szCs w:val="16"/>
              </w:rPr>
              <w:t>т</w:t>
            </w:r>
            <w:r w:rsidRPr="009B76CD">
              <w:rPr>
                <w:rFonts w:ascii="Times New Roman" w:hAnsi="Times New Roman" w:cs="Times New Roman"/>
                <w:sz w:val="16"/>
                <w:szCs w:val="16"/>
              </w:rPr>
              <w:t>рации по вопросам совершенствования организации и прохождения муниципальной службы</w:t>
            </w:r>
          </w:p>
        </w:tc>
        <w:tc>
          <w:tcPr>
            <w:tcW w:w="599" w:type="pct"/>
            <w:tcBorders>
              <w:top w:val="outset" w:sz="6" w:space="0" w:color="auto"/>
              <w:left w:val="outset" w:sz="6" w:space="0" w:color="auto"/>
              <w:bottom w:val="outset" w:sz="6" w:space="0" w:color="auto"/>
              <w:right w:val="outset" w:sz="6" w:space="0" w:color="auto"/>
            </w:tcBorders>
          </w:tcPr>
          <w:p w:rsidR="009B76CD" w:rsidRPr="009B76CD" w:rsidRDefault="009B76CD" w:rsidP="009B76CD">
            <w:pPr>
              <w:pStyle w:val="a9"/>
              <w:rPr>
                <w:rFonts w:ascii="Times New Roman" w:hAnsi="Times New Roman" w:cs="Times New Roman"/>
                <w:sz w:val="16"/>
                <w:szCs w:val="16"/>
              </w:rPr>
            </w:pPr>
            <w:r w:rsidRPr="009B76CD">
              <w:rPr>
                <w:rFonts w:ascii="Times New Roman" w:hAnsi="Times New Roman" w:cs="Times New Roman"/>
                <w:sz w:val="16"/>
                <w:szCs w:val="16"/>
              </w:rPr>
              <w:t>2011 - 2014 годы</w:t>
            </w:r>
          </w:p>
        </w:tc>
        <w:tc>
          <w:tcPr>
            <w:tcW w:w="933" w:type="pct"/>
            <w:tcBorders>
              <w:top w:val="outset" w:sz="6" w:space="0" w:color="auto"/>
              <w:left w:val="outset" w:sz="6" w:space="0" w:color="auto"/>
              <w:bottom w:val="outset" w:sz="6" w:space="0" w:color="auto"/>
              <w:right w:val="outset" w:sz="6" w:space="0" w:color="auto"/>
            </w:tcBorders>
          </w:tcPr>
          <w:p w:rsidR="009B76CD" w:rsidRPr="009B76CD" w:rsidRDefault="009B76CD" w:rsidP="009B76CD">
            <w:pPr>
              <w:pStyle w:val="a9"/>
              <w:rPr>
                <w:rFonts w:ascii="Times New Roman" w:hAnsi="Times New Roman" w:cs="Times New Roman"/>
                <w:sz w:val="16"/>
                <w:szCs w:val="16"/>
              </w:rPr>
            </w:pPr>
            <w:r w:rsidRPr="009B76CD">
              <w:rPr>
                <w:rFonts w:ascii="Times New Roman" w:hAnsi="Times New Roman" w:cs="Times New Roman"/>
                <w:sz w:val="16"/>
                <w:szCs w:val="16"/>
              </w:rPr>
              <w:t>__</w:t>
            </w:r>
          </w:p>
        </w:tc>
        <w:tc>
          <w:tcPr>
            <w:tcW w:w="1334" w:type="pct"/>
            <w:tcBorders>
              <w:top w:val="outset" w:sz="6" w:space="0" w:color="auto"/>
              <w:left w:val="outset" w:sz="6" w:space="0" w:color="auto"/>
              <w:bottom w:val="outset" w:sz="6" w:space="0" w:color="auto"/>
              <w:right w:val="outset" w:sz="6" w:space="0" w:color="auto"/>
            </w:tcBorders>
          </w:tcPr>
          <w:p w:rsidR="009B76CD" w:rsidRPr="009B76CD" w:rsidRDefault="009B76CD" w:rsidP="009B76CD">
            <w:pPr>
              <w:pStyle w:val="a9"/>
              <w:rPr>
                <w:rFonts w:ascii="Times New Roman" w:hAnsi="Times New Roman" w:cs="Times New Roman"/>
                <w:sz w:val="16"/>
                <w:szCs w:val="16"/>
              </w:rPr>
            </w:pPr>
            <w:r w:rsidRPr="009B76CD">
              <w:rPr>
                <w:rFonts w:ascii="Times New Roman" w:hAnsi="Times New Roman" w:cs="Times New Roman"/>
                <w:sz w:val="16"/>
                <w:szCs w:val="16"/>
              </w:rPr>
              <w:t>юридический отдел</w:t>
            </w:r>
          </w:p>
          <w:p w:rsidR="009B76CD" w:rsidRPr="009B76CD" w:rsidRDefault="009B76CD" w:rsidP="009B76CD">
            <w:pPr>
              <w:pStyle w:val="a9"/>
              <w:rPr>
                <w:rFonts w:ascii="Times New Roman" w:hAnsi="Times New Roman" w:cs="Times New Roman"/>
                <w:sz w:val="16"/>
                <w:szCs w:val="16"/>
              </w:rPr>
            </w:pPr>
            <w:r w:rsidRPr="009B76CD">
              <w:rPr>
                <w:rFonts w:ascii="Times New Roman" w:hAnsi="Times New Roman" w:cs="Times New Roman"/>
                <w:sz w:val="16"/>
                <w:szCs w:val="16"/>
              </w:rPr>
              <w:t>управления, комитеты, отделы адм</w:t>
            </w:r>
            <w:r w:rsidRPr="009B76CD">
              <w:rPr>
                <w:rFonts w:ascii="Times New Roman" w:hAnsi="Times New Roman" w:cs="Times New Roman"/>
                <w:sz w:val="16"/>
                <w:szCs w:val="16"/>
              </w:rPr>
              <w:t>и</w:t>
            </w:r>
            <w:r w:rsidRPr="009B76CD">
              <w:rPr>
                <w:rFonts w:ascii="Times New Roman" w:hAnsi="Times New Roman" w:cs="Times New Roman"/>
                <w:sz w:val="16"/>
                <w:szCs w:val="16"/>
              </w:rPr>
              <w:t>нистрации  муниципального района</w:t>
            </w:r>
          </w:p>
        </w:tc>
      </w:tr>
      <w:tr w:rsidR="009B76CD" w:rsidRPr="009B76CD" w:rsidTr="009B76CD">
        <w:trPr>
          <w:trHeight w:val="20"/>
          <w:tblCellSpacing w:w="0" w:type="dxa"/>
          <w:jc w:val="center"/>
        </w:trPr>
        <w:tc>
          <w:tcPr>
            <w:tcW w:w="270" w:type="pct"/>
            <w:tcBorders>
              <w:top w:val="outset" w:sz="6" w:space="0" w:color="auto"/>
              <w:left w:val="outset" w:sz="6" w:space="0" w:color="auto"/>
              <w:bottom w:val="outset" w:sz="6" w:space="0" w:color="auto"/>
              <w:right w:val="outset" w:sz="6" w:space="0" w:color="auto"/>
            </w:tcBorders>
          </w:tcPr>
          <w:p w:rsidR="009B76CD" w:rsidRPr="009B76CD" w:rsidRDefault="009B76CD" w:rsidP="009B76CD">
            <w:pPr>
              <w:pStyle w:val="a9"/>
              <w:rPr>
                <w:rFonts w:ascii="Times New Roman" w:hAnsi="Times New Roman" w:cs="Times New Roman"/>
                <w:sz w:val="16"/>
                <w:szCs w:val="16"/>
              </w:rPr>
            </w:pPr>
            <w:r w:rsidRPr="009B76CD">
              <w:rPr>
                <w:rFonts w:ascii="Times New Roman" w:hAnsi="Times New Roman" w:cs="Times New Roman"/>
                <w:sz w:val="16"/>
                <w:szCs w:val="16"/>
              </w:rPr>
              <w:t>3.</w:t>
            </w:r>
          </w:p>
        </w:tc>
        <w:tc>
          <w:tcPr>
            <w:tcW w:w="1864" w:type="pct"/>
            <w:tcBorders>
              <w:top w:val="outset" w:sz="6" w:space="0" w:color="auto"/>
              <w:left w:val="outset" w:sz="6" w:space="0" w:color="auto"/>
              <w:bottom w:val="outset" w:sz="6" w:space="0" w:color="auto"/>
              <w:right w:val="outset" w:sz="6" w:space="0" w:color="auto"/>
            </w:tcBorders>
          </w:tcPr>
          <w:p w:rsidR="009B76CD" w:rsidRPr="009B76CD" w:rsidRDefault="009B76CD" w:rsidP="009B76CD">
            <w:pPr>
              <w:pStyle w:val="a9"/>
              <w:rPr>
                <w:rFonts w:ascii="Times New Roman" w:hAnsi="Times New Roman" w:cs="Times New Roman"/>
                <w:sz w:val="16"/>
                <w:szCs w:val="16"/>
              </w:rPr>
            </w:pPr>
            <w:r w:rsidRPr="009B76CD">
              <w:rPr>
                <w:rFonts w:ascii="Times New Roman" w:hAnsi="Times New Roman" w:cs="Times New Roman"/>
                <w:sz w:val="16"/>
                <w:szCs w:val="16"/>
              </w:rPr>
              <w:t>Проведение экспертизы муниципальных правовых актов по вопросам организации и функционирования муниципальной службы на соответствие федеральн</w:t>
            </w:r>
            <w:r w:rsidRPr="009B76CD">
              <w:rPr>
                <w:rFonts w:ascii="Times New Roman" w:hAnsi="Times New Roman" w:cs="Times New Roman"/>
                <w:sz w:val="16"/>
                <w:szCs w:val="16"/>
              </w:rPr>
              <w:t>о</w:t>
            </w:r>
            <w:r w:rsidRPr="009B76CD">
              <w:rPr>
                <w:rFonts w:ascii="Times New Roman" w:hAnsi="Times New Roman" w:cs="Times New Roman"/>
                <w:sz w:val="16"/>
                <w:szCs w:val="16"/>
              </w:rPr>
              <w:t>му и областному законодательству</w:t>
            </w:r>
          </w:p>
        </w:tc>
        <w:tc>
          <w:tcPr>
            <w:tcW w:w="599" w:type="pct"/>
            <w:tcBorders>
              <w:top w:val="outset" w:sz="6" w:space="0" w:color="auto"/>
              <w:left w:val="outset" w:sz="6" w:space="0" w:color="auto"/>
              <w:bottom w:val="outset" w:sz="6" w:space="0" w:color="auto"/>
              <w:right w:val="outset" w:sz="6" w:space="0" w:color="auto"/>
            </w:tcBorders>
          </w:tcPr>
          <w:p w:rsidR="009B76CD" w:rsidRPr="009B76CD" w:rsidRDefault="009B76CD" w:rsidP="009B76CD">
            <w:pPr>
              <w:pStyle w:val="a9"/>
              <w:rPr>
                <w:rFonts w:ascii="Times New Roman" w:hAnsi="Times New Roman" w:cs="Times New Roman"/>
                <w:sz w:val="16"/>
                <w:szCs w:val="16"/>
              </w:rPr>
            </w:pPr>
            <w:r w:rsidRPr="009B76CD">
              <w:rPr>
                <w:rFonts w:ascii="Times New Roman" w:hAnsi="Times New Roman" w:cs="Times New Roman"/>
                <w:sz w:val="16"/>
                <w:szCs w:val="16"/>
              </w:rPr>
              <w:t>2011 - 2014 годы</w:t>
            </w:r>
          </w:p>
        </w:tc>
        <w:tc>
          <w:tcPr>
            <w:tcW w:w="933" w:type="pct"/>
            <w:tcBorders>
              <w:top w:val="outset" w:sz="6" w:space="0" w:color="auto"/>
              <w:left w:val="outset" w:sz="6" w:space="0" w:color="auto"/>
              <w:bottom w:val="outset" w:sz="6" w:space="0" w:color="auto"/>
              <w:right w:val="outset" w:sz="6" w:space="0" w:color="auto"/>
            </w:tcBorders>
          </w:tcPr>
          <w:p w:rsidR="009B76CD" w:rsidRPr="009B76CD" w:rsidRDefault="009B76CD" w:rsidP="009B76CD">
            <w:pPr>
              <w:pStyle w:val="a9"/>
              <w:rPr>
                <w:rFonts w:ascii="Times New Roman" w:hAnsi="Times New Roman" w:cs="Times New Roman"/>
                <w:sz w:val="16"/>
                <w:szCs w:val="16"/>
              </w:rPr>
            </w:pPr>
            <w:r w:rsidRPr="009B76CD">
              <w:rPr>
                <w:rFonts w:ascii="Times New Roman" w:hAnsi="Times New Roman" w:cs="Times New Roman"/>
                <w:sz w:val="16"/>
                <w:szCs w:val="16"/>
              </w:rPr>
              <w:t>__</w:t>
            </w:r>
          </w:p>
        </w:tc>
        <w:tc>
          <w:tcPr>
            <w:tcW w:w="1334" w:type="pct"/>
            <w:tcBorders>
              <w:top w:val="outset" w:sz="6" w:space="0" w:color="auto"/>
              <w:left w:val="outset" w:sz="6" w:space="0" w:color="auto"/>
              <w:bottom w:val="outset" w:sz="6" w:space="0" w:color="auto"/>
              <w:right w:val="outset" w:sz="6" w:space="0" w:color="auto"/>
            </w:tcBorders>
          </w:tcPr>
          <w:p w:rsidR="009B76CD" w:rsidRPr="009B76CD" w:rsidRDefault="009B76CD" w:rsidP="009B76CD">
            <w:pPr>
              <w:pStyle w:val="a9"/>
              <w:rPr>
                <w:rFonts w:ascii="Times New Roman" w:hAnsi="Times New Roman" w:cs="Times New Roman"/>
                <w:sz w:val="16"/>
                <w:szCs w:val="16"/>
              </w:rPr>
            </w:pPr>
            <w:r w:rsidRPr="009B76CD">
              <w:rPr>
                <w:rFonts w:ascii="Times New Roman" w:hAnsi="Times New Roman" w:cs="Times New Roman"/>
                <w:sz w:val="16"/>
                <w:szCs w:val="16"/>
              </w:rPr>
              <w:t>Юридический отдел</w:t>
            </w:r>
          </w:p>
        </w:tc>
      </w:tr>
      <w:tr w:rsidR="009B76CD" w:rsidRPr="009B76CD" w:rsidTr="009B76CD">
        <w:trPr>
          <w:trHeight w:val="20"/>
          <w:tblCellSpacing w:w="0" w:type="dxa"/>
          <w:jc w:val="center"/>
        </w:trPr>
        <w:tc>
          <w:tcPr>
            <w:tcW w:w="270" w:type="pct"/>
            <w:tcBorders>
              <w:top w:val="outset" w:sz="6" w:space="0" w:color="auto"/>
              <w:left w:val="outset" w:sz="6" w:space="0" w:color="auto"/>
              <w:bottom w:val="outset" w:sz="6" w:space="0" w:color="auto"/>
              <w:right w:val="outset" w:sz="6" w:space="0" w:color="auto"/>
            </w:tcBorders>
          </w:tcPr>
          <w:p w:rsidR="009B76CD" w:rsidRPr="009B76CD" w:rsidRDefault="009B76CD" w:rsidP="009B76CD">
            <w:pPr>
              <w:pStyle w:val="a9"/>
              <w:rPr>
                <w:rFonts w:ascii="Times New Roman" w:hAnsi="Times New Roman" w:cs="Times New Roman"/>
                <w:sz w:val="16"/>
                <w:szCs w:val="16"/>
              </w:rPr>
            </w:pPr>
            <w:r w:rsidRPr="009B76CD">
              <w:rPr>
                <w:rFonts w:ascii="Times New Roman" w:hAnsi="Times New Roman" w:cs="Times New Roman"/>
                <w:sz w:val="16"/>
                <w:szCs w:val="16"/>
              </w:rPr>
              <w:t>4.</w:t>
            </w:r>
          </w:p>
        </w:tc>
        <w:tc>
          <w:tcPr>
            <w:tcW w:w="1864" w:type="pct"/>
            <w:tcBorders>
              <w:top w:val="outset" w:sz="6" w:space="0" w:color="auto"/>
              <w:left w:val="outset" w:sz="6" w:space="0" w:color="auto"/>
              <w:bottom w:val="outset" w:sz="6" w:space="0" w:color="auto"/>
              <w:right w:val="outset" w:sz="6" w:space="0" w:color="auto"/>
            </w:tcBorders>
          </w:tcPr>
          <w:p w:rsidR="009B76CD" w:rsidRPr="009B76CD" w:rsidRDefault="009B76CD" w:rsidP="009B76CD">
            <w:pPr>
              <w:pStyle w:val="a9"/>
              <w:rPr>
                <w:rFonts w:ascii="Times New Roman" w:hAnsi="Times New Roman" w:cs="Times New Roman"/>
                <w:sz w:val="16"/>
                <w:szCs w:val="16"/>
              </w:rPr>
            </w:pPr>
            <w:r w:rsidRPr="009B76CD">
              <w:rPr>
                <w:rFonts w:ascii="Times New Roman" w:hAnsi="Times New Roman" w:cs="Times New Roman"/>
                <w:sz w:val="16"/>
                <w:szCs w:val="16"/>
              </w:rPr>
              <w:t>Организация участия муниципальных служащих в обучающих семинарах</w:t>
            </w:r>
            <w:r w:rsidRPr="009B76CD">
              <w:rPr>
                <w:rFonts w:ascii="Times New Roman" w:hAnsi="Times New Roman" w:cs="Times New Roman"/>
                <w:sz w:val="16"/>
                <w:szCs w:val="16"/>
              </w:rPr>
              <w:br/>
              <w:t xml:space="preserve">(объемом менее 72 часов), </w:t>
            </w:r>
            <w:r w:rsidRPr="009B76CD">
              <w:rPr>
                <w:rFonts w:ascii="Times New Roman" w:hAnsi="Times New Roman" w:cs="Times New Roman"/>
                <w:sz w:val="16"/>
                <w:szCs w:val="16"/>
              </w:rPr>
              <w:br/>
              <w:t>обучение на курсах повышения квалификации (объ</w:t>
            </w:r>
            <w:r w:rsidRPr="009B76CD">
              <w:rPr>
                <w:rFonts w:ascii="Times New Roman" w:hAnsi="Times New Roman" w:cs="Times New Roman"/>
                <w:sz w:val="16"/>
                <w:szCs w:val="16"/>
              </w:rPr>
              <w:t>е</w:t>
            </w:r>
            <w:r w:rsidRPr="009B76CD">
              <w:rPr>
                <w:rFonts w:ascii="Times New Roman" w:hAnsi="Times New Roman" w:cs="Times New Roman"/>
                <w:sz w:val="16"/>
                <w:szCs w:val="16"/>
              </w:rPr>
              <w:t>мом более 72 часов) на организация профессионал</w:t>
            </w:r>
            <w:r w:rsidRPr="009B76CD">
              <w:rPr>
                <w:rFonts w:ascii="Times New Roman" w:hAnsi="Times New Roman" w:cs="Times New Roman"/>
                <w:sz w:val="16"/>
                <w:szCs w:val="16"/>
              </w:rPr>
              <w:t>ь</w:t>
            </w:r>
            <w:r w:rsidRPr="009B76CD">
              <w:rPr>
                <w:rFonts w:ascii="Times New Roman" w:hAnsi="Times New Roman" w:cs="Times New Roman"/>
                <w:sz w:val="16"/>
                <w:szCs w:val="16"/>
              </w:rPr>
              <w:t>ной переподготовки муниципальных служащих</w:t>
            </w:r>
          </w:p>
        </w:tc>
        <w:tc>
          <w:tcPr>
            <w:tcW w:w="599" w:type="pct"/>
            <w:tcBorders>
              <w:top w:val="outset" w:sz="6" w:space="0" w:color="auto"/>
              <w:left w:val="outset" w:sz="6" w:space="0" w:color="auto"/>
              <w:bottom w:val="outset" w:sz="6" w:space="0" w:color="auto"/>
              <w:right w:val="outset" w:sz="6" w:space="0" w:color="auto"/>
            </w:tcBorders>
          </w:tcPr>
          <w:p w:rsidR="009B76CD" w:rsidRPr="009B76CD" w:rsidRDefault="009B76CD" w:rsidP="009B76CD">
            <w:pPr>
              <w:pStyle w:val="a9"/>
              <w:rPr>
                <w:rFonts w:ascii="Times New Roman" w:hAnsi="Times New Roman" w:cs="Times New Roman"/>
                <w:sz w:val="16"/>
                <w:szCs w:val="16"/>
              </w:rPr>
            </w:pPr>
            <w:r w:rsidRPr="009B76CD">
              <w:rPr>
                <w:rFonts w:ascii="Times New Roman" w:hAnsi="Times New Roman" w:cs="Times New Roman"/>
                <w:sz w:val="16"/>
                <w:szCs w:val="16"/>
              </w:rPr>
              <w:t>В течение всего периода</w:t>
            </w:r>
          </w:p>
        </w:tc>
        <w:tc>
          <w:tcPr>
            <w:tcW w:w="933" w:type="pct"/>
            <w:tcBorders>
              <w:top w:val="outset" w:sz="6" w:space="0" w:color="auto"/>
              <w:left w:val="outset" w:sz="6" w:space="0" w:color="auto"/>
              <w:bottom w:val="outset" w:sz="6" w:space="0" w:color="auto"/>
              <w:right w:val="outset" w:sz="6" w:space="0" w:color="auto"/>
            </w:tcBorders>
          </w:tcPr>
          <w:p w:rsidR="009B76CD" w:rsidRPr="009B76CD" w:rsidRDefault="009B76CD" w:rsidP="009B76CD">
            <w:pPr>
              <w:pStyle w:val="a9"/>
              <w:rPr>
                <w:rFonts w:ascii="Times New Roman" w:hAnsi="Times New Roman" w:cs="Times New Roman"/>
                <w:sz w:val="16"/>
                <w:szCs w:val="16"/>
              </w:rPr>
            </w:pPr>
            <w:r w:rsidRPr="009B76CD">
              <w:rPr>
                <w:rFonts w:ascii="Times New Roman" w:hAnsi="Times New Roman" w:cs="Times New Roman"/>
                <w:noProof/>
                <w:sz w:val="16"/>
                <w:szCs w:val="16"/>
              </w:rPr>
              <w:drawing>
                <wp:inline distT="0" distB="0" distL="0" distR="0">
                  <wp:extent cx="9525" cy="9525"/>
                  <wp:effectExtent l="0" t="0" r="0" b="0"/>
                  <wp:docPr id="1" name="Рисунок 1" descr="C:\Documents and Settings\Орготдел\Рабочий стол\программа.files\space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Орготдел\Рабочий стол\программа.files\spacer.gif"/>
                          <pic:cNvPicPr>
                            <a:picLocks noChangeAspect="1" noChangeArrowheads="1"/>
                          </pic:cNvPicPr>
                        </pic:nvPicPr>
                        <pic:blipFill>
                          <a:blip r:embed="rId8" r:link="rId9"/>
                          <a:srcRect/>
                          <a:stretch>
                            <a:fillRect/>
                          </a:stretch>
                        </pic:blipFill>
                        <pic:spPr bwMode="auto">
                          <a:xfrm>
                            <a:off x="0" y="0"/>
                            <a:ext cx="9525" cy="9525"/>
                          </a:xfrm>
                          <a:prstGeom prst="rect">
                            <a:avLst/>
                          </a:prstGeom>
                          <a:noFill/>
                          <a:ln w="9525">
                            <a:noFill/>
                            <a:miter lim="800000"/>
                            <a:headEnd/>
                            <a:tailEnd/>
                          </a:ln>
                        </pic:spPr>
                      </pic:pic>
                    </a:graphicData>
                  </a:graphic>
                </wp:inline>
              </w:drawing>
            </w:r>
            <w:r w:rsidRPr="009B76CD">
              <w:rPr>
                <w:rFonts w:ascii="Times New Roman" w:hAnsi="Times New Roman" w:cs="Times New Roman"/>
                <w:sz w:val="16"/>
                <w:szCs w:val="16"/>
              </w:rPr>
              <w:t>(в пределах средств, пр</w:t>
            </w:r>
            <w:r w:rsidRPr="009B76CD">
              <w:rPr>
                <w:rFonts w:ascii="Times New Roman" w:hAnsi="Times New Roman" w:cs="Times New Roman"/>
                <w:sz w:val="16"/>
                <w:szCs w:val="16"/>
              </w:rPr>
              <w:t>е</w:t>
            </w:r>
            <w:r w:rsidRPr="009B76CD">
              <w:rPr>
                <w:rFonts w:ascii="Times New Roman" w:hAnsi="Times New Roman" w:cs="Times New Roman"/>
                <w:sz w:val="16"/>
                <w:szCs w:val="16"/>
              </w:rPr>
              <w:t>дусмотренных в респу</w:t>
            </w:r>
            <w:r w:rsidRPr="009B76CD">
              <w:rPr>
                <w:rFonts w:ascii="Times New Roman" w:hAnsi="Times New Roman" w:cs="Times New Roman"/>
                <w:sz w:val="16"/>
                <w:szCs w:val="16"/>
              </w:rPr>
              <w:t>б</w:t>
            </w:r>
            <w:r w:rsidRPr="009B76CD">
              <w:rPr>
                <w:rFonts w:ascii="Times New Roman" w:hAnsi="Times New Roman" w:cs="Times New Roman"/>
                <w:sz w:val="16"/>
                <w:szCs w:val="16"/>
              </w:rPr>
              <w:t>ликанском и местном бюджете на соответс</w:t>
            </w:r>
            <w:r w:rsidRPr="009B76CD">
              <w:rPr>
                <w:rFonts w:ascii="Times New Roman" w:hAnsi="Times New Roman" w:cs="Times New Roman"/>
                <w:sz w:val="16"/>
                <w:szCs w:val="16"/>
              </w:rPr>
              <w:t>т</w:t>
            </w:r>
            <w:r w:rsidRPr="009B76CD">
              <w:rPr>
                <w:rFonts w:ascii="Times New Roman" w:hAnsi="Times New Roman" w:cs="Times New Roman"/>
                <w:sz w:val="16"/>
                <w:szCs w:val="16"/>
              </w:rPr>
              <w:t>вующий год на эти цели)</w:t>
            </w:r>
          </w:p>
        </w:tc>
        <w:tc>
          <w:tcPr>
            <w:tcW w:w="1334" w:type="pct"/>
            <w:tcBorders>
              <w:top w:val="outset" w:sz="6" w:space="0" w:color="auto"/>
              <w:left w:val="outset" w:sz="6" w:space="0" w:color="auto"/>
              <w:bottom w:val="outset" w:sz="6" w:space="0" w:color="auto"/>
              <w:right w:val="outset" w:sz="6" w:space="0" w:color="auto"/>
            </w:tcBorders>
          </w:tcPr>
          <w:p w:rsidR="009B76CD" w:rsidRPr="009B76CD" w:rsidRDefault="009B76CD" w:rsidP="009B76CD">
            <w:pPr>
              <w:pStyle w:val="a9"/>
              <w:rPr>
                <w:rFonts w:ascii="Times New Roman" w:hAnsi="Times New Roman" w:cs="Times New Roman"/>
                <w:sz w:val="16"/>
                <w:szCs w:val="16"/>
              </w:rPr>
            </w:pPr>
            <w:r w:rsidRPr="009B76CD">
              <w:rPr>
                <w:rFonts w:ascii="Times New Roman" w:hAnsi="Times New Roman" w:cs="Times New Roman"/>
                <w:noProof/>
                <w:sz w:val="16"/>
                <w:szCs w:val="16"/>
              </w:rPr>
              <w:drawing>
                <wp:inline distT="0" distB="0" distL="0" distR="0">
                  <wp:extent cx="9525" cy="9525"/>
                  <wp:effectExtent l="0" t="0" r="0" b="0"/>
                  <wp:docPr id="2" name="Рисунок 2" descr="C:\Documents and Settings\Орготдел\Рабочий стол\программа.files\space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Documents and Settings\Орготдел\Рабочий стол\программа.files\spacer.gif"/>
                          <pic:cNvPicPr>
                            <a:picLocks noChangeAspect="1" noChangeArrowheads="1"/>
                          </pic:cNvPicPr>
                        </pic:nvPicPr>
                        <pic:blipFill>
                          <a:blip r:embed="rId8" r:link="rId9"/>
                          <a:srcRect/>
                          <a:stretch>
                            <a:fillRect/>
                          </a:stretch>
                        </pic:blipFill>
                        <pic:spPr bwMode="auto">
                          <a:xfrm>
                            <a:off x="0" y="0"/>
                            <a:ext cx="9525" cy="9525"/>
                          </a:xfrm>
                          <a:prstGeom prst="rect">
                            <a:avLst/>
                          </a:prstGeom>
                          <a:noFill/>
                          <a:ln w="9525">
                            <a:noFill/>
                            <a:miter lim="800000"/>
                            <a:headEnd/>
                            <a:tailEnd/>
                          </a:ln>
                        </pic:spPr>
                      </pic:pic>
                    </a:graphicData>
                  </a:graphic>
                </wp:inline>
              </w:drawing>
            </w:r>
          </w:p>
        </w:tc>
      </w:tr>
      <w:tr w:rsidR="009B76CD" w:rsidRPr="009B76CD" w:rsidTr="009B76CD">
        <w:trPr>
          <w:trHeight w:val="20"/>
          <w:tblCellSpacing w:w="0" w:type="dxa"/>
          <w:jc w:val="center"/>
        </w:trPr>
        <w:tc>
          <w:tcPr>
            <w:tcW w:w="270" w:type="pct"/>
            <w:tcBorders>
              <w:top w:val="outset" w:sz="6" w:space="0" w:color="auto"/>
              <w:left w:val="outset" w:sz="6" w:space="0" w:color="auto"/>
              <w:bottom w:val="outset" w:sz="6" w:space="0" w:color="auto"/>
              <w:right w:val="outset" w:sz="6" w:space="0" w:color="auto"/>
            </w:tcBorders>
          </w:tcPr>
          <w:p w:rsidR="009B76CD" w:rsidRPr="009B76CD" w:rsidRDefault="009B76CD" w:rsidP="009B76CD">
            <w:pPr>
              <w:pStyle w:val="a9"/>
              <w:rPr>
                <w:rFonts w:ascii="Times New Roman" w:hAnsi="Times New Roman" w:cs="Times New Roman"/>
                <w:sz w:val="16"/>
                <w:szCs w:val="16"/>
              </w:rPr>
            </w:pPr>
            <w:r w:rsidRPr="009B76CD">
              <w:rPr>
                <w:rFonts w:ascii="Times New Roman" w:hAnsi="Times New Roman" w:cs="Times New Roman"/>
                <w:sz w:val="16"/>
                <w:szCs w:val="16"/>
              </w:rPr>
              <w:t>5.</w:t>
            </w:r>
          </w:p>
        </w:tc>
        <w:tc>
          <w:tcPr>
            <w:tcW w:w="1864" w:type="pct"/>
            <w:tcBorders>
              <w:top w:val="outset" w:sz="6" w:space="0" w:color="auto"/>
              <w:left w:val="outset" w:sz="6" w:space="0" w:color="auto"/>
              <w:bottom w:val="outset" w:sz="6" w:space="0" w:color="auto"/>
              <w:right w:val="outset" w:sz="6" w:space="0" w:color="auto"/>
            </w:tcBorders>
          </w:tcPr>
          <w:p w:rsidR="009B76CD" w:rsidRPr="009B76CD" w:rsidRDefault="009B76CD" w:rsidP="009B76CD">
            <w:pPr>
              <w:pStyle w:val="a9"/>
              <w:rPr>
                <w:rFonts w:ascii="Times New Roman" w:hAnsi="Times New Roman" w:cs="Times New Roman"/>
                <w:sz w:val="16"/>
                <w:szCs w:val="16"/>
              </w:rPr>
            </w:pPr>
            <w:r w:rsidRPr="009B76CD">
              <w:rPr>
                <w:rFonts w:ascii="Times New Roman" w:hAnsi="Times New Roman" w:cs="Times New Roman"/>
                <w:sz w:val="16"/>
                <w:szCs w:val="16"/>
              </w:rPr>
              <w:t>Прием граждан по личным вопросам.</w:t>
            </w:r>
            <w:r w:rsidRPr="009B76CD">
              <w:rPr>
                <w:rFonts w:ascii="Times New Roman" w:hAnsi="Times New Roman" w:cs="Times New Roman"/>
                <w:sz w:val="16"/>
                <w:szCs w:val="16"/>
              </w:rPr>
              <w:br/>
              <w:t>Систематические выступления в средствах массовой информации руководителей и должностных лиц адм</w:t>
            </w:r>
            <w:r w:rsidRPr="009B76CD">
              <w:rPr>
                <w:rFonts w:ascii="Times New Roman" w:hAnsi="Times New Roman" w:cs="Times New Roman"/>
                <w:sz w:val="16"/>
                <w:szCs w:val="16"/>
              </w:rPr>
              <w:t>и</w:t>
            </w:r>
            <w:r w:rsidRPr="009B76CD">
              <w:rPr>
                <w:rFonts w:ascii="Times New Roman" w:hAnsi="Times New Roman" w:cs="Times New Roman"/>
                <w:sz w:val="16"/>
                <w:szCs w:val="16"/>
              </w:rPr>
              <w:t>нистрации по вопросам, касающимся деятельности администрации</w:t>
            </w:r>
          </w:p>
        </w:tc>
        <w:tc>
          <w:tcPr>
            <w:tcW w:w="599" w:type="pct"/>
            <w:tcBorders>
              <w:top w:val="outset" w:sz="6" w:space="0" w:color="auto"/>
              <w:left w:val="outset" w:sz="6" w:space="0" w:color="auto"/>
              <w:bottom w:val="outset" w:sz="6" w:space="0" w:color="auto"/>
              <w:right w:val="outset" w:sz="6" w:space="0" w:color="auto"/>
            </w:tcBorders>
          </w:tcPr>
          <w:p w:rsidR="009B76CD" w:rsidRPr="009B76CD" w:rsidRDefault="009B76CD" w:rsidP="009B76CD">
            <w:pPr>
              <w:pStyle w:val="a9"/>
              <w:rPr>
                <w:rFonts w:ascii="Times New Roman" w:hAnsi="Times New Roman" w:cs="Times New Roman"/>
                <w:sz w:val="16"/>
                <w:szCs w:val="16"/>
              </w:rPr>
            </w:pPr>
            <w:r w:rsidRPr="009B76CD">
              <w:rPr>
                <w:rFonts w:ascii="Times New Roman" w:hAnsi="Times New Roman" w:cs="Times New Roman"/>
                <w:sz w:val="16"/>
                <w:szCs w:val="16"/>
              </w:rPr>
              <w:t>2011 - 2014</w:t>
            </w:r>
          </w:p>
          <w:p w:rsidR="009B76CD" w:rsidRPr="009B76CD" w:rsidRDefault="009B76CD" w:rsidP="009B76CD">
            <w:pPr>
              <w:pStyle w:val="a9"/>
              <w:rPr>
                <w:rFonts w:ascii="Times New Roman" w:hAnsi="Times New Roman" w:cs="Times New Roman"/>
                <w:sz w:val="16"/>
                <w:szCs w:val="16"/>
              </w:rPr>
            </w:pPr>
            <w:r w:rsidRPr="009B76CD">
              <w:rPr>
                <w:rFonts w:ascii="Times New Roman" w:hAnsi="Times New Roman" w:cs="Times New Roman"/>
                <w:sz w:val="16"/>
                <w:szCs w:val="16"/>
              </w:rPr>
              <w:t>годы</w:t>
            </w:r>
          </w:p>
        </w:tc>
        <w:tc>
          <w:tcPr>
            <w:tcW w:w="933" w:type="pct"/>
            <w:tcBorders>
              <w:top w:val="outset" w:sz="6" w:space="0" w:color="auto"/>
              <w:left w:val="outset" w:sz="6" w:space="0" w:color="auto"/>
              <w:bottom w:val="outset" w:sz="6" w:space="0" w:color="auto"/>
              <w:right w:val="outset" w:sz="6" w:space="0" w:color="auto"/>
            </w:tcBorders>
          </w:tcPr>
          <w:p w:rsidR="009B76CD" w:rsidRPr="009B76CD" w:rsidRDefault="009B76CD" w:rsidP="009B76CD">
            <w:pPr>
              <w:pStyle w:val="a9"/>
              <w:rPr>
                <w:rFonts w:ascii="Times New Roman" w:hAnsi="Times New Roman" w:cs="Times New Roman"/>
                <w:sz w:val="16"/>
                <w:szCs w:val="16"/>
              </w:rPr>
            </w:pPr>
            <w:r w:rsidRPr="009B76CD">
              <w:rPr>
                <w:rFonts w:ascii="Times New Roman" w:hAnsi="Times New Roman" w:cs="Times New Roman"/>
                <w:sz w:val="16"/>
                <w:szCs w:val="16"/>
              </w:rPr>
              <w:t>__</w:t>
            </w:r>
          </w:p>
        </w:tc>
        <w:tc>
          <w:tcPr>
            <w:tcW w:w="1334" w:type="pct"/>
            <w:tcBorders>
              <w:top w:val="outset" w:sz="6" w:space="0" w:color="auto"/>
              <w:left w:val="outset" w:sz="6" w:space="0" w:color="auto"/>
              <w:bottom w:val="outset" w:sz="6" w:space="0" w:color="auto"/>
              <w:right w:val="outset" w:sz="6" w:space="0" w:color="auto"/>
            </w:tcBorders>
          </w:tcPr>
          <w:p w:rsidR="009B76CD" w:rsidRPr="009B76CD" w:rsidRDefault="009B76CD" w:rsidP="009B76CD">
            <w:pPr>
              <w:pStyle w:val="a9"/>
              <w:rPr>
                <w:rFonts w:ascii="Times New Roman" w:hAnsi="Times New Roman" w:cs="Times New Roman"/>
                <w:sz w:val="16"/>
                <w:szCs w:val="16"/>
              </w:rPr>
            </w:pPr>
            <w:r w:rsidRPr="009B76CD">
              <w:rPr>
                <w:rFonts w:ascii="Times New Roman" w:hAnsi="Times New Roman" w:cs="Times New Roman"/>
                <w:sz w:val="16"/>
                <w:szCs w:val="16"/>
              </w:rPr>
              <w:t>Руководитель аппарата администр</w:t>
            </w:r>
            <w:r w:rsidRPr="009B76CD">
              <w:rPr>
                <w:rFonts w:ascii="Times New Roman" w:hAnsi="Times New Roman" w:cs="Times New Roman"/>
                <w:sz w:val="16"/>
                <w:szCs w:val="16"/>
              </w:rPr>
              <w:t>а</w:t>
            </w:r>
            <w:r w:rsidRPr="009B76CD">
              <w:rPr>
                <w:rFonts w:ascii="Times New Roman" w:hAnsi="Times New Roman" w:cs="Times New Roman"/>
                <w:sz w:val="16"/>
                <w:szCs w:val="16"/>
              </w:rPr>
              <w:t>ции,</w:t>
            </w:r>
            <w:r>
              <w:rPr>
                <w:rFonts w:ascii="Times New Roman" w:hAnsi="Times New Roman" w:cs="Times New Roman"/>
                <w:sz w:val="16"/>
                <w:szCs w:val="16"/>
              </w:rPr>
              <w:t xml:space="preserve"> </w:t>
            </w:r>
            <w:r w:rsidRPr="009B76CD">
              <w:rPr>
                <w:rFonts w:ascii="Times New Roman" w:hAnsi="Times New Roman" w:cs="Times New Roman"/>
                <w:sz w:val="16"/>
                <w:szCs w:val="16"/>
              </w:rPr>
              <w:t>Совет депутатов, руководители управлений, комитетов, отделов а</w:t>
            </w:r>
            <w:r w:rsidRPr="009B76CD">
              <w:rPr>
                <w:rFonts w:ascii="Times New Roman" w:hAnsi="Times New Roman" w:cs="Times New Roman"/>
                <w:sz w:val="16"/>
                <w:szCs w:val="16"/>
              </w:rPr>
              <w:t>д</w:t>
            </w:r>
            <w:r w:rsidRPr="009B76CD">
              <w:rPr>
                <w:rFonts w:ascii="Times New Roman" w:hAnsi="Times New Roman" w:cs="Times New Roman"/>
                <w:sz w:val="16"/>
                <w:szCs w:val="16"/>
              </w:rPr>
              <w:t xml:space="preserve">министрации  муниципального района </w:t>
            </w:r>
          </w:p>
        </w:tc>
      </w:tr>
      <w:tr w:rsidR="009B76CD" w:rsidRPr="009B76CD" w:rsidTr="009B76CD">
        <w:trPr>
          <w:trHeight w:val="20"/>
          <w:tblCellSpacing w:w="0" w:type="dxa"/>
          <w:jc w:val="center"/>
        </w:trPr>
        <w:tc>
          <w:tcPr>
            <w:tcW w:w="270" w:type="pct"/>
            <w:tcBorders>
              <w:top w:val="outset" w:sz="6" w:space="0" w:color="auto"/>
              <w:left w:val="outset" w:sz="6" w:space="0" w:color="auto"/>
              <w:bottom w:val="outset" w:sz="6" w:space="0" w:color="auto"/>
              <w:right w:val="outset" w:sz="6" w:space="0" w:color="auto"/>
            </w:tcBorders>
          </w:tcPr>
          <w:p w:rsidR="009B76CD" w:rsidRPr="009B76CD" w:rsidRDefault="009B76CD" w:rsidP="009B76CD">
            <w:pPr>
              <w:pStyle w:val="a9"/>
              <w:rPr>
                <w:rFonts w:ascii="Times New Roman" w:hAnsi="Times New Roman" w:cs="Times New Roman"/>
                <w:sz w:val="16"/>
                <w:szCs w:val="16"/>
              </w:rPr>
            </w:pPr>
            <w:r w:rsidRPr="009B76CD">
              <w:rPr>
                <w:rFonts w:ascii="Times New Roman" w:hAnsi="Times New Roman" w:cs="Times New Roman"/>
                <w:sz w:val="16"/>
                <w:szCs w:val="16"/>
              </w:rPr>
              <w:t>6.</w:t>
            </w:r>
          </w:p>
        </w:tc>
        <w:tc>
          <w:tcPr>
            <w:tcW w:w="1864" w:type="pct"/>
            <w:tcBorders>
              <w:top w:val="outset" w:sz="6" w:space="0" w:color="auto"/>
              <w:left w:val="outset" w:sz="6" w:space="0" w:color="auto"/>
              <w:bottom w:val="outset" w:sz="6" w:space="0" w:color="auto"/>
              <w:right w:val="outset" w:sz="6" w:space="0" w:color="auto"/>
            </w:tcBorders>
          </w:tcPr>
          <w:p w:rsidR="009B76CD" w:rsidRPr="009B76CD" w:rsidRDefault="009B76CD" w:rsidP="009B76CD">
            <w:pPr>
              <w:pStyle w:val="a9"/>
              <w:rPr>
                <w:rFonts w:ascii="Times New Roman" w:hAnsi="Times New Roman" w:cs="Times New Roman"/>
                <w:sz w:val="16"/>
                <w:szCs w:val="16"/>
              </w:rPr>
            </w:pPr>
            <w:r w:rsidRPr="009B76CD">
              <w:rPr>
                <w:rFonts w:ascii="Times New Roman" w:hAnsi="Times New Roman" w:cs="Times New Roman"/>
                <w:sz w:val="16"/>
                <w:szCs w:val="16"/>
              </w:rPr>
              <w:t xml:space="preserve">Проведение: </w:t>
            </w:r>
          </w:p>
          <w:p w:rsidR="009B76CD" w:rsidRPr="009B76CD" w:rsidRDefault="009B76CD" w:rsidP="009B76CD">
            <w:pPr>
              <w:pStyle w:val="a9"/>
              <w:rPr>
                <w:rFonts w:ascii="Times New Roman" w:hAnsi="Times New Roman" w:cs="Times New Roman"/>
                <w:sz w:val="16"/>
                <w:szCs w:val="16"/>
              </w:rPr>
            </w:pPr>
            <w:r w:rsidRPr="009B76CD">
              <w:rPr>
                <w:rFonts w:ascii="Times New Roman" w:hAnsi="Times New Roman" w:cs="Times New Roman"/>
                <w:sz w:val="16"/>
                <w:szCs w:val="16"/>
              </w:rPr>
              <w:t> аттестации муниципальных служащих;</w:t>
            </w:r>
          </w:p>
          <w:p w:rsidR="009B76CD" w:rsidRPr="009B76CD" w:rsidRDefault="009B76CD" w:rsidP="009B76CD">
            <w:pPr>
              <w:pStyle w:val="a9"/>
              <w:rPr>
                <w:rFonts w:ascii="Times New Roman" w:hAnsi="Times New Roman" w:cs="Times New Roman"/>
                <w:sz w:val="16"/>
                <w:szCs w:val="16"/>
              </w:rPr>
            </w:pPr>
            <w:r w:rsidRPr="009B76CD">
              <w:rPr>
                <w:rFonts w:ascii="Times New Roman" w:hAnsi="Times New Roman" w:cs="Times New Roman"/>
                <w:sz w:val="16"/>
                <w:szCs w:val="16"/>
              </w:rPr>
              <w:t>комиссий по урегулированию конфликта интересов;</w:t>
            </w:r>
          </w:p>
          <w:p w:rsidR="009B76CD" w:rsidRPr="009B76CD" w:rsidRDefault="009B76CD" w:rsidP="009B76CD">
            <w:pPr>
              <w:pStyle w:val="a9"/>
              <w:rPr>
                <w:rFonts w:ascii="Times New Roman" w:hAnsi="Times New Roman" w:cs="Times New Roman"/>
                <w:sz w:val="16"/>
                <w:szCs w:val="16"/>
              </w:rPr>
            </w:pPr>
            <w:r w:rsidRPr="009B76CD">
              <w:rPr>
                <w:rFonts w:ascii="Times New Roman" w:hAnsi="Times New Roman" w:cs="Times New Roman"/>
                <w:sz w:val="16"/>
                <w:szCs w:val="16"/>
              </w:rPr>
              <w:t xml:space="preserve">конкурсов на замещение должностей муниципальной службы </w:t>
            </w:r>
          </w:p>
        </w:tc>
        <w:tc>
          <w:tcPr>
            <w:tcW w:w="599" w:type="pct"/>
            <w:tcBorders>
              <w:top w:val="outset" w:sz="6" w:space="0" w:color="auto"/>
              <w:left w:val="outset" w:sz="6" w:space="0" w:color="auto"/>
              <w:bottom w:val="outset" w:sz="6" w:space="0" w:color="auto"/>
              <w:right w:val="outset" w:sz="6" w:space="0" w:color="auto"/>
            </w:tcBorders>
          </w:tcPr>
          <w:p w:rsidR="009B76CD" w:rsidRPr="009B76CD" w:rsidRDefault="009B76CD" w:rsidP="009B76CD">
            <w:pPr>
              <w:pStyle w:val="a9"/>
              <w:rPr>
                <w:rFonts w:ascii="Times New Roman" w:hAnsi="Times New Roman" w:cs="Times New Roman"/>
                <w:sz w:val="16"/>
                <w:szCs w:val="16"/>
              </w:rPr>
            </w:pPr>
            <w:r w:rsidRPr="009B76CD">
              <w:rPr>
                <w:rFonts w:ascii="Times New Roman" w:hAnsi="Times New Roman" w:cs="Times New Roman"/>
                <w:sz w:val="16"/>
                <w:szCs w:val="16"/>
              </w:rPr>
              <w:t>2011 - 2014 годы</w:t>
            </w:r>
          </w:p>
        </w:tc>
        <w:tc>
          <w:tcPr>
            <w:tcW w:w="933" w:type="pct"/>
            <w:tcBorders>
              <w:top w:val="outset" w:sz="6" w:space="0" w:color="auto"/>
              <w:left w:val="outset" w:sz="6" w:space="0" w:color="auto"/>
              <w:bottom w:val="outset" w:sz="6" w:space="0" w:color="auto"/>
              <w:right w:val="outset" w:sz="6" w:space="0" w:color="auto"/>
            </w:tcBorders>
          </w:tcPr>
          <w:p w:rsidR="009B76CD" w:rsidRPr="009B76CD" w:rsidRDefault="009B76CD" w:rsidP="009B76CD">
            <w:pPr>
              <w:pStyle w:val="a9"/>
              <w:rPr>
                <w:rFonts w:ascii="Times New Roman" w:hAnsi="Times New Roman" w:cs="Times New Roman"/>
                <w:sz w:val="16"/>
                <w:szCs w:val="16"/>
              </w:rPr>
            </w:pPr>
            <w:r w:rsidRPr="009B76CD">
              <w:rPr>
                <w:rFonts w:ascii="Times New Roman" w:hAnsi="Times New Roman" w:cs="Times New Roman"/>
                <w:sz w:val="16"/>
                <w:szCs w:val="16"/>
              </w:rPr>
              <w:t>__</w:t>
            </w:r>
          </w:p>
        </w:tc>
        <w:tc>
          <w:tcPr>
            <w:tcW w:w="1334" w:type="pct"/>
            <w:tcBorders>
              <w:top w:val="outset" w:sz="6" w:space="0" w:color="auto"/>
              <w:left w:val="outset" w:sz="6" w:space="0" w:color="auto"/>
              <w:bottom w:val="outset" w:sz="6" w:space="0" w:color="auto"/>
              <w:right w:val="outset" w:sz="6" w:space="0" w:color="auto"/>
            </w:tcBorders>
          </w:tcPr>
          <w:p w:rsidR="009B76CD" w:rsidRPr="009B76CD" w:rsidRDefault="009B76CD" w:rsidP="009B76CD">
            <w:pPr>
              <w:pStyle w:val="a9"/>
              <w:rPr>
                <w:rFonts w:ascii="Times New Roman" w:hAnsi="Times New Roman" w:cs="Times New Roman"/>
                <w:sz w:val="16"/>
                <w:szCs w:val="16"/>
              </w:rPr>
            </w:pPr>
            <w:r w:rsidRPr="009B76CD">
              <w:rPr>
                <w:rFonts w:ascii="Times New Roman" w:hAnsi="Times New Roman" w:cs="Times New Roman"/>
                <w:sz w:val="16"/>
                <w:szCs w:val="16"/>
              </w:rPr>
              <w:t>Руководитель аппарата администр</w:t>
            </w:r>
            <w:r w:rsidRPr="009B76CD">
              <w:rPr>
                <w:rFonts w:ascii="Times New Roman" w:hAnsi="Times New Roman" w:cs="Times New Roman"/>
                <w:sz w:val="16"/>
                <w:szCs w:val="16"/>
              </w:rPr>
              <w:t>а</w:t>
            </w:r>
            <w:r w:rsidRPr="009B76CD">
              <w:rPr>
                <w:rFonts w:ascii="Times New Roman" w:hAnsi="Times New Roman" w:cs="Times New Roman"/>
                <w:sz w:val="16"/>
                <w:szCs w:val="16"/>
              </w:rPr>
              <w:t>ции,</w:t>
            </w:r>
            <w:r w:rsidRPr="009B76CD">
              <w:rPr>
                <w:rFonts w:ascii="Times New Roman" w:hAnsi="Times New Roman" w:cs="Times New Roman"/>
                <w:sz w:val="16"/>
                <w:szCs w:val="16"/>
              </w:rPr>
              <w:br/>
              <w:t>Совет депутатов, руководители управлений, комитетов, отделов а</w:t>
            </w:r>
            <w:r w:rsidRPr="009B76CD">
              <w:rPr>
                <w:rFonts w:ascii="Times New Roman" w:hAnsi="Times New Roman" w:cs="Times New Roman"/>
                <w:sz w:val="16"/>
                <w:szCs w:val="16"/>
              </w:rPr>
              <w:t>д</w:t>
            </w:r>
            <w:r w:rsidRPr="009B76CD">
              <w:rPr>
                <w:rFonts w:ascii="Times New Roman" w:hAnsi="Times New Roman" w:cs="Times New Roman"/>
                <w:sz w:val="16"/>
                <w:szCs w:val="16"/>
              </w:rPr>
              <w:t xml:space="preserve">министрации  муниципального района </w:t>
            </w:r>
          </w:p>
        </w:tc>
      </w:tr>
      <w:tr w:rsidR="009B76CD" w:rsidRPr="009B76CD" w:rsidTr="009B76CD">
        <w:trPr>
          <w:trHeight w:val="20"/>
          <w:tblCellSpacing w:w="0" w:type="dxa"/>
          <w:jc w:val="center"/>
        </w:trPr>
        <w:tc>
          <w:tcPr>
            <w:tcW w:w="270" w:type="pct"/>
            <w:tcBorders>
              <w:top w:val="outset" w:sz="6" w:space="0" w:color="auto"/>
              <w:left w:val="outset" w:sz="6" w:space="0" w:color="auto"/>
              <w:bottom w:val="outset" w:sz="6" w:space="0" w:color="auto"/>
              <w:right w:val="outset" w:sz="6" w:space="0" w:color="auto"/>
            </w:tcBorders>
          </w:tcPr>
          <w:p w:rsidR="009B76CD" w:rsidRPr="009B76CD" w:rsidRDefault="009B76CD" w:rsidP="009B76CD">
            <w:pPr>
              <w:pStyle w:val="a9"/>
              <w:rPr>
                <w:rFonts w:ascii="Times New Roman" w:hAnsi="Times New Roman" w:cs="Times New Roman"/>
                <w:sz w:val="16"/>
                <w:szCs w:val="16"/>
              </w:rPr>
            </w:pPr>
            <w:r w:rsidRPr="009B76CD">
              <w:rPr>
                <w:rFonts w:ascii="Times New Roman" w:hAnsi="Times New Roman" w:cs="Times New Roman"/>
                <w:sz w:val="16"/>
                <w:szCs w:val="16"/>
              </w:rPr>
              <w:t>7.</w:t>
            </w:r>
          </w:p>
        </w:tc>
        <w:tc>
          <w:tcPr>
            <w:tcW w:w="1864" w:type="pct"/>
            <w:tcBorders>
              <w:top w:val="outset" w:sz="6" w:space="0" w:color="auto"/>
              <w:left w:val="outset" w:sz="6" w:space="0" w:color="auto"/>
              <w:bottom w:val="outset" w:sz="6" w:space="0" w:color="auto"/>
              <w:right w:val="outset" w:sz="6" w:space="0" w:color="auto"/>
            </w:tcBorders>
          </w:tcPr>
          <w:p w:rsidR="009B76CD" w:rsidRPr="009B76CD" w:rsidRDefault="009B76CD" w:rsidP="009B76CD">
            <w:pPr>
              <w:pStyle w:val="a9"/>
              <w:rPr>
                <w:rFonts w:ascii="Times New Roman" w:hAnsi="Times New Roman" w:cs="Times New Roman"/>
                <w:sz w:val="16"/>
                <w:szCs w:val="16"/>
              </w:rPr>
            </w:pPr>
            <w:r w:rsidRPr="009B76CD">
              <w:rPr>
                <w:rFonts w:ascii="Times New Roman" w:hAnsi="Times New Roman" w:cs="Times New Roman"/>
                <w:sz w:val="16"/>
                <w:szCs w:val="16"/>
              </w:rPr>
              <w:t xml:space="preserve">Проведение мероприятий по работе </w:t>
            </w:r>
          </w:p>
          <w:p w:rsidR="009B76CD" w:rsidRPr="009B76CD" w:rsidRDefault="009B76CD" w:rsidP="009B76CD">
            <w:pPr>
              <w:pStyle w:val="a9"/>
              <w:rPr>
                <w:rFonts w:ascii="Times New Roman" w:hAnsi="Times New Roman" w:cs="Times New Roman"/>
                <w:sz w:val="16"/>
                <w:szCs w:val="16"/>
              </w:rPr>
            </w:pPr>
            <w:r w:rsidRPr="009B76CD">
              <w:rPr>
                <w:rFonts w:ascii="Times New Roman" w:hAnsi="Times New Roman" w:cs="Times New Roman"/>
                <w:sz w:val="16"/>
                <w:szCs w:val="16"/>
              </w:rPr>
              <w:t xml:space="preserve"> с кадровым резервом: </w:t>
            </w:r>
          </w:p>
          <w:p w:rsidR="009B76CD" w:rsidRPr="009B76CD" w:rsidRDefault="009B76CD" w:rsidP="009B76CD">
            <w:pPr>
              <w:pStyle w:val="a9"/>
              <w:rPr>
                <w:rFonts w:ascii="Times New Roman" w:hAnsi="Times New Roman" w:cs="Times New Roman"/>
                <w:sz w:val="16"/>
                <w:szCs w:val="16"/>
              </w:rPr>
            </w:pPr>
            <w:r w:rsidRPr="009B76CD">
              <w:rPr>
                <w:rFonts w:ascii="Times New Roman" w:hAnsi="Times New Roman" w:cs="Times New Roman"/>
                <w:sz w:val="16"/>
                <w:szCs w:val="16"/>
              </w:rPr>
              <w:t>определение потребности в кадрах и источников р</w:t>
            </w:r>
            <w:r w:rsidRPr="009B76CD">
              <w:rPr>
                <w:rFonts w:ascii="Times New Roman" w:hAnsi="Times New Roman" w:cs="Times New Roman"/>
                <w:sz w:val="16"/>
                <w:szCs w:val="16"/>
              </w:rPr>
              <w:t>е</w:t>
            </w:r>
            <w:r w:rsidRPr="009B76CD">
              <w:rPr>
                <w:rFonts w:ascii="Times New Roman" w:hAnsi="Times New Roman" w:cs="Times New Roman"/>
                <w:sz w:val="16"/>
                <w:szCs w:val="16"/>
              </w:rPr>
              <w:t>зерва;</w:t>
            </w:r>
          </w:p>
          <w:p w:rsidR="009B76CD" w:rsidRPr="009B76CD" w:rsidRDefault="009B76CD" w:rsidP="009B76CD">
            <w:pPr>
              <w:pStyle w:val="a9"/>
              <w:rPr>
                <w:rFonts w:ascii="Times New Roman" w:hAnsi="Times New Roman" w:cs="Times New Roman"/>
                <w:sz w:val="16"/>
                <w:szCs w:val="16"/>
              </w:rPr>
            </w:pPr>
            <w:r w:rsidRPr="009B76CD">
              <w:rPr>
                <w:rFonts w:ascii="Times New Roman" w:hAnsi="Times New Roman" w:cs="Times New Roman"/>
                <w:sz w:val="16"/>
                <w:szCs w:val="16"/>
              </w:rPr>
              <w:t xml:space="preserve">определение возможных кандидатов (по результатам аттестации) в резерв по группам муниципальных должностей </w:t>
            </w:r>
          </w:p>
        </w:tc>
        <w:tc>
          <w:tcPr>
            <w:tcW w:w="599" w:type="pct"/>
            <w:tcBorders>
              <w:top w:val="outset" w:sz="6" w:space="0" w:color="auto"/>
              <w:left w:val="outset" w:sz="6" w:space="0" w:color="auto"/>
              <w:bottom w:val="outset" w:sz="6" w:space="0" w:color="auto"/>
              <w:right w:val="outset" w:sz="6" w:space="0" w:color="auto"/>
            </w:tcBorders>
          </w:tcPr>
          <w:p w:rsidR="009B76CD" w:rsidRPr="009B76CD" w:rsidRDefault="009B76CD" w:rsidP="009B76CD">
            <w:pPr>
              <w:pStyle w:val="a9"/>
              <w:rPr>
                <w:rFonts w:ascii="Times New Roman" w:hAnsi="Times New Roman" w:cs="Times New Roman"/>
                <w:sz w:val="16"/>
                <w:szCs w:val="16"/>
              </w:rPr>
            </w:pPr>
            <w:r w:rsidRPr="009B76CD">
              <w:rPr>
                <w:rFonts w:ascii="Times New Roman" w:hAnsi="Times New Roman" w:cs="Times New Roman"/>
                <w:sz w:val="16"/>
                <w:szCs w:val="16"/>
              </w:rPr>
              <w:t>Ежегодно, на начало каждого года</w:t>
            </w:r>
          </w:p>
        </w:tc>
        <w:tc>
          <w:tcPr>
            <w:tcW w:w="933" w:type="pct"/>
            <w:tcBorders>
              <w:top w:val="outset" w:sz="6" w:space="0" w:color="auto"/>
              <w:left w:val="outset" w:sz="6" w:space="0" w:color="auto"/>
              <w:bottom w:val="outset" w:sz="6" w:space="0" w:color="auto"/>
              <w:right w:val="outset" w:sz="6" w:space="0" w:color="auto"/>
            </w:tcBorders>
          </w:tcPr>
          <w:p w:rsidR="009B76CD" w:rsidRPr="009B76CD" w:rsidRDefault="009B76CD" w:rsidP="009B76CD">
            <w:pPr>
              <w:pStyle w:val="a9"/>
              <w:rPr>
                <w:rFonts w:ascii="Times New Roman" w:hAnsi="Times New Roman" w:cs="Times New Roman"/>
                <w:sz w:val="16"/>
                <w:szCs w:val="16"/>
              </w:rPr>
            </w:pPr>
            <w:r w:rsidRPr="009B76CD">
              <w:rPr>
                <w:rFonts w:ascii="Times New Roman" w:hAnsi="Times New Roman" w:cs="Times New Roman"/>
                <w:sz w:val="16"/>
                <w:szCs w:val="16"/>
              </w:rPr>
              <w:t>__</w:t>
            </w:r>
          </w:p>
        </w:tc>
        <w:tc>
          <w:tcPr>
            <w:tcW w:w="1334" w:type="pct"/>
            <w:tcBorders>
              <w:top w:val="outset" w:sz="6" w:space="0" w:color="auto"/>
              <w:left w:val="outset" w:sz="6" w:space="0" w:color="auto"/>
              <w:bottom w:val="outset" w:sz="6" w:space="0" w:color="auto"/>
              <w:right w:val="outset" w:sz="6" w:space="0" w:color="auto"/>
            </w:tcBorders>
          </w:tcPr>
          <w:p w:rsidR="009B76CD" w:rsidRPr="009B76CD" w:rsidRDefault="009B76CD" w:rsidP="009B76CD">
            <w:pPr>
              <w:pStyle w:val="a9"/>
              <w:rPr>
                <w:rFonts w:ascii="Times New Roman" w:hAnsi="Times New Roman" w:cs="Times New Roman"/>
                <w:sz w:val="16"/>
                <w:szCs w:val="16"/>
              </w:rPr>
            </w:pPr>
            <w:r w:rsidRPr="009B76CD">
              <w:rPr>
                <w:rFonts w:ascii="Times New Roman" w:hAnsi="Times New Roman" w:cs="Times New Roman"/>
                <w:sz w:val="16"/>
                <w:szCs w:val="16"/>
              </w:rPr>
              <w:t>Руководитель аппарата администр</w:t>
            </w:r>
            <w:r w:rsidRPr="009B76CD">
              <w:rPr>
                <w:rFonts w:ascii="Times New Roman" w:hAnsi="Times New Roman" w:cs="Times New Roman"/>
                <w:sz w:val="16"/>
                <w:szCs w:val="16"/>
              </w:rPr>
              <w:t>а</w:t>
            </w:r>
            <w:r w:rsidRPr="009B76CD">
              <w:rPr>
                <w:rFonts w:ascii="Times New Roman" w:hAnsi="Times New Roman" w:cs="Times New Roman"/>
                <w:sz w:val="16"/>
                <w:szCs w:val="16"/>
              </w:rPr>
              <w:t>ции,</w:t>
            </w:r>
            <w:r w:rsidRPr="009B76CD">
              <w:rPr>
                <w:rFonts w:ascii="Times New Roman" w:hAnsi="Times New Roman" w:cs="Times New Roman"/>
                <w:sz w:val="16"/>
                <w:szCs w:val="16"/>
              </w:rPr>
              <w:br/>
              <w:t>Совет депутатов, руководители управлений, комитетов, отделов а</w:t>
            </w:r>
            <w:r w:rsidRPr="009B76CD">
              <w:rPr>
                <w:rFonts w:ascii="Times New Roman" w:hAnsi="Times New Roman" w:cs="Times New Roman"/>
                <w:sz w:val="16"/>
                <w:szCs w:val="16"/>
              </w:rPr>
              <w:t>д</w:t>
            </w:r>
            <w:r w:rsidRPr="009B76CD">
              <w:rPr>
                <w:rFonts w:ascii="Times New Roman" w:hAnsi="Times New Roman" w:cs="Times New Roman"/>
                <w:sz w:val="16"/>
                <w:szCs w:val="16"/>
              </w:rPr>
              <w:t xml:space="preserve">министрации  муниципального района </w:t>
            </w:r>
          </w:p>
        </w:tc>
      </w:tr>
    </w:tbl>
    <w:p w:rsidR="009B76CD" w:rsidRPr="009B76CD" w:rsidRDefault="009B76CD" w:rsidP="009B76CD">
      <w:pPr>
        <w:pStyle w:val="af3"/>
        <w:jc w:val="center"/>
        <w:rPr>
          <w:sz w:val="16"/>
          <w:szCs w:val="16"/>
        </w:rPr>
      </w:pPr>
      <w:r w:rsidRPr="009B76CD">
        <w:rPr>
          <w:b/>
          <w:bCs/>
          <w:sz w:val="16"/>
          <w:szCs w:val="16"/>
        </w:rPr>
        <w:t>4. Объемы и источники финансирования</w:t>
      </w:r>
    </w:p>
    <w:p w:rsidR="009B76CD" w:rsidRPr="009B76CD" w:rsidRDefault="009B76CD" w:rsidP="009B76CD">
      <w:pPr>
        <w:pStyle w:val="af3"/>
        <w:jc w:val="both"/>
        <w:rPr>
          <w:sz w:val="16"/>
          <w:szCs w:val="16"/>
        </w:rPr>
      </w:pPr>
      <w:r w:rsidRPr="009B76CD">
        <w:rPr>
          <w:sz w:val="16"/>
          <w:szCs w:val="16"/>
        </w:rPr>
        <w:t xml:space="preserve"> В соответствии с Указом Главы Республики Мордовия от 8 февраля 2011 года №24-УГ «О программе Республики Мордовия «Развитие муниципальной службы в Республике Мордовия (2011-2014 годы)» программные мероприятия финансируются за  счет средств республиканского бюджета и местных бюджетов</w:t>
      </w:r>
    </w:p>
    <w:p w:rsidR="009B76CD" w:rsidRPr="009B76CD" w:rsidRDefault="009B76CD" w:rsidP="009B76CD">
      <w:pPr>
        <w:pStyle w:val="af3"/>
        <w:jc w:val="both"/>
        <w:rPr>
          <w:sz w:val="16"/>
          <w:szCs w:val="16"/>
        </w:rPr>
      </w:pPr>
      <w:r w:rsidRPr="009B76CD">
        <w:rPr>
          <w:bCs/>
          <w:sz w:val="16"/>
          <w:szCs w:val="16"/>
        </w:rPr>
        <w:t>Всего на реализацию мероприятий программы на период до 2014 года потребуется   205,6        тыс. руб., в том числе: 2011 -50.5тыс. руб., 2012 -51,0  тыс. руб., 2013 -52,0 тыс. руб.,2014-53,0 тыс.руб.</w:t>
      </w:r>
    </w:p>
    <w:p w:rsidR="009B76CD" w:rsidRPr="009B76CD" w:rsidRDefault="009B76CD" w:rsidP="009B76CD">
      <w:pPr>
        <w:pStyle w:val="af3"/>
        <w:jc w:val="both"/>
        <w:rPr>
          <w:sz w:val="16"/>
          <w:szCs w:val="16"/>
        </w:rPr>
      </w:pPr>
      <w:r w:rsidRPr="009B76CD">
        <w:rPr>
          <w:sz w:val="16"/>
          <w:szCs w:val="16"/>
        </w:rPr>
        <w:t>В зависимости от обстоятельств, возникающих в процессе реализации мероприятий программы, возможно внесение изменений в программные меропри</w:t>
      </w:r>
      <w:r w:rsidRPr="009B76CD">
        <w:rPr>
          <w:sz w:val="16"/>
          <w:szCs w:val="16"/>
        </w:rPr>
        <w:t>я</w:t>
      </w:r>
      <w:r w:rsidRPr="009B76CD">
        <w:rPr>
          <w:sz w:val="16"/>
          <w:szCs w:val="16"/>
        </w:rPr>
        <w:t>тия и перераспределение объемов финансирования между ними.</w:t>
      </w:r>
    </w:p>
    <w:p w:rsidR="009B76CD" w:rsidRPr="009B76CD" w:rsidRDefault="009B76CD" w:rsidP="009B76CD">
      <w:pPr>
        <w:pStyle w:val="af3"/>
        <w:jc w:val="center"/>
        <w:rPr>
          <w:sz w:val="16"/>
          <w:szCs w:val="16"/>
        </w:rPr>
      </w:pPr>
      <w:r w:rsidRPr="009B76CD">
        <w:rPr>
          <w:b/>
          <w:bCs/>
          <w:sz w:val="16"/>
          <w:szCs w:val="16"/>
        </w:rPr>
        <w:t>5. Методы реализации Программы и ожидаемые результаты</w:t>
      </w:r>
    </w:p>
    <w:p w:rsidR="009B76CD" w:rsidRPr="009B76CD" w:rsidRDefault="009B76CD" w:rsidP="009B76CD">
      <w:pPr>
        <w:pStyle w:val="af3"/>
        <w:jc w:val="both"/>
        <w:rPr>
          <w:sz w:val="16"/>
          <w:szCs w:val="16"/>
        </w:rPr>
      </w:pPr>
      <w:r w:rsidRPr="009B76CD">
        <w:rPr>
          <w:sz w:val="16"/>
          <w:szCs w:val="16"/>
        </w:rPr>
        <w:t xml:space="preserve">Реализацию Программы осуществляет Руководитель аппарата администрации муниципального района при участии структурных подразделений с правом юридического лица исполнителей мероприятий Программы. </w:t>
      </w:r>
    </w:p>
    <w:p w:rsidR="009B76CD" w:rsidRPr="009B76CD" w:rsidRDefault="009B76CD" w:rsidP="009B76CD">
      <w:pPr>
        <w:pStyle w:val="af3"/>
        <w:jc w:val="both"/>
        <w:rPr>
          <w:sz w:val="16"/>
          <w:szCs w:val="16"/>
        </w:rPr>
      </w:pPr>
      <w:r w:rsidRPr="009B76CD">
        <w:rPr>
          <w:sz w:val="16"/>
          <w:szCs w:val="16"/>
        </w:rPr>
        <w:t>Руководитель аппарата администрации совместно с юридическим отделом и отделом организационной работы и связи с территориями осуществляет:</w:t>
      </w:r>
    </w:p>
    <w:p w:rsidR="009B76CD" w:rsidRPr="009B76CD" w:rsidRDefault="009B76CD" w:rsidP="009B76CD">
      <w:pPr>
        <w:spacing w:before="100" w:beforeAutospacing="1" w:after="240"/>
        <w:ind w:left="360"/>
        <w:jc w:val="both"/>
        <w:rPr>
          <w:sz w:val="16"/>
          <w:szCs w:val="16"/>
        </w:rPr>
      </w:pPr>
      <w:r w:rsidRPr="009B76CD">
        <w:rPr>
          <w:sz w:val="16"/>
          <w:szCs w:val="16"/>
        </w:rPr>
        <w:t>-нормативно-правовое и методологическое обеспечение реализации Программы;</w:t>
      </w:r>
    </w:p>
    <w:p w:rsidR="009B76CD" w:rsidRPr="009B76CD" w:rsidRDefault="009B76CD" w:rsidP="009B76CD">
      <w:pPr>
        <w:spacing w:before="100" w:beforeAutospacing="1" w:after="240"/>
        <w:ind w:left="360"/>
        <w:jc w:val="both"/>
        <w:rPr>
          <w:sz w:val="16"/>
          <w:szCs w:val="16"/>
        </w:rPr>
      </w:pPr>
      <w:r w:rsidRPr="009B76CD">
        <w:rPr>
          <w:sz w:val="16"/>
          <w:szCs w:val="16"/>
        </w:rPr>
        <w:t>-сбор и систематизацию информации о реализации программных мероприятий;</w:t>
      </w:r>
    </w:p>
    <w:p w:rsidR="009B76CD" w:rsidRPr="009B76CD" w:rsidRDefault="009B76CD" w:rsidP="009B76CD">
      <w:pPr>
        <w:spacing w:before="100" w:beforeAutospacing="1" w:after="240"/>
        <w:ind w:left="360"/>
        <w:jc w:val="both"/>
        <w:rPr>
          <w:sz w:val="16"/>
          <w:szCs w:val="16"/>
        </w:rPr>
      </w:pPr>
      <w:r w:rsidRPr="009B76CD">
        <w:rPr>
          <w:sz w:val="16"/>
          <w:szCs w:val="16"/>
        </w:rPr>
        <w:t>-обеспечивает взаимодействие администрации и структурных подразделений с правом юридического лица исполнителей мероприятий Программы;</w:t>
      </w:r>
    </w:p>
    <w:p w:rsidR="009B76CD" w:rsidRPr="009B76CD" w:rsidRDefault="009B76CD" w:rsidP="009B76CD">
      <w:pPr>
        <w:spacing w:before="100" w:beforeAutospacing="1" w:after="240"/>
        <w:ind w:left="360"/>
        <w:jc w:val="both"/>
        <w:rPr>
          <w:sz w:val="16"/>
          <w:szCs w:val="16"/>
        </w:rPr>
      </w:pPr>
      <w:r w:rsidRPr="009B76CD">
        <w:rPr>
          <w:sz w:val="16"/>
          <w:szCs w:val="16"/>
        </w:rPr>
        <w:lastRenderedPageBreak/>
        <w:t>-оценку результативности мероприятий Программы;</w:t>
      </w:r>
    </w:p>
    <w:p w:rsidR="009B76CD" w:rsidRPr="009B76CD" w:rsidRDefault="009B76CD" w:rsidP="009B76CD">
      <w:pPr>
        <w:spacing w:before="100" w:beforeAutospacing="1" w:after="240"/>
        <w:ind w:left="360"/>
        <w:jc w:val="both"/>
        <w:rPr>
          <w:sz w:val="16"/>
          <w:szCs w:val="16"/>
        </w:rPr>
      </w:pPr>
      <w:r w:rsidRPr="009B76CD">
        <w:rPr>
          <w:sz w:val="16"/>
          <w:szCs w:val="16"/>
        </w:rPr>
        <w:t>-мониторинг эффективности деятельности муниципальной службы;</w:t>
      </w:r>
    </w:p>
    <w:p w:rsidR="009B76CD" w:rsidRPr="009B76CD" w:rsidRDefault="009B76CD" w:rsidP="009B76CD">
      <w:pPr>
        <w:spacing w:before="100" w:beforeAutospacing="1" w:after="240"/>
        <w:ind w:left="360"/>
        <w:jc w:val="both"/>
        <w:rPr>
          <w:sz w:val="16"/>
          <w:szCs w:val="16"/>
        </w:rPr>
      </w:pPr>
      <w:r w:rsidRPr="009B76CD">
        <w:rPr>
          <w:sz w:val="16"/>
          <w:szCs w:val="16"/>
        </w:rPr>
        <w:t>-размещает информацию о ходе и результатах реализации мероприятий Программы на официальном сайте администрации района;</w:t>
      </w:r>
    </w:p>
    <w:p w:rsidR="009B76CD" w:rsidRPr="009B76CD" w:rsidRDefault="009B76CD" w:rsidP="009B76CD">
      <w:pPr>
        <w:spacing w:before="100" w:beforeAutospacing="1" w:after="100" w:afterAutospacing="1"/>
        <w:ind w:left="360"/>
        <w:jc w:val="both"/>
        <w:rPr>
          <w:sz w:val="16"/>
          <w:szCs w:val="16"/>
        </w:rPr>
      </w:pPr>
      <w:r w:rsidRPr="009B76CD">
        <w:rPr>
          <w:sz w:val="16"/>
          <w:szCs w:val="16"/>
        </w:rPr>
        <w:t xml:space="preserve">-отчитывается в установленном порядке о ходе реализации Программы. </w:t>
      </w:r>
    </w:p>
    <w:p w:rsidR="009B76CD" w:rsidRPr="009B76CD" w:rsidRDefault="009B76CD" w:rsidP="009B76CD">
      <w:pPr>
        <w:pStyle w:val="af3"/>
        <w:jc w:val="both"/>
        <w:rPr>
          <w:sz w:val="16"/>
          <w:szCs w:val="16"/>
        </w:rPr>
      </w:pPr>
      <w:r w:rsidRPr="009B76CD">
        <w:rPr>
          <w:sz w:val="16"/>
          <w:szCs w:val="16"/>
        </w:rPr>
        <w:t>Контроль за целевым использованием средств местного бюджета, выделенных на реализацию Программы, осуществляется в соответствии с действу</w:t>
      </w:r>
      <w:r w:rsidRPr="009B76CD">
        <w:rPr>
          <w:sz w:val="16"/>
          <w:szCs w:val="16"/>
        </w:rPr>
        <w:t>ю</w:t>
      </w:r>
      <w:r w:rsidRPr="009B76CD">
        <w:rPr>
          <w:sz w:val="16"/>
          <w:szCs w:val="16"/>
        </w:rPr>
        <w:t>щим законодательством.</w:t>
      </w:r>
    </w:p>
    <w:p w:rsidR="009B76CD" w:rsidRPr="009B76CD" w:rsidRDefault="009B76CD" w:rsidP="009B76CD">
      <w:pPr>
        <w:pStyle w:val="af3"/>
        <w:jc w:val="center"/>
        <w:rPr>
          <w:sz w:val="16"/>
          <w:szCs w:val="16"/>
        </w:rPr>
      </w:pPr>
      <w:r w:rsidRPr="009B76CD">
        <w:rPr>
          <w:b/>
          <w:bCs/>
          <w:sz w:val="16"/>
          <w:szCs w:val="16"/>
        </w:rPr>
        <w:t>6. Организация контроля за исполнением Программы</w:t>
      </w:r>
    </w:p>
    <w:p w:rsidR="009B76CD" w:rsidRPr="009B76CD" w:rsidRDefault="009B76CD" w:rsidP="009B76CD">
      <w:pPr>
        <w:pStyle w:val="af3"/>
        <w:jc w:val="both"/>
        <w:rPr>
          <w:sz w:val="16"/>
          <w:szCs w:val="16"/>
        </w:rPr>
      </w:pPr>
      <w:r w:rsidRPr="009B76CD">
        <w:rPr>
          <w:sz w:val="16"/>
          <w:szCs w:val="16"/>
        </w:rPr>
        <w:t>Исполнителями Программы являются администрация и управление финансов администрации муниципального района. Ответственными за исполнение программных мероприятий назначаются руководители структурных подразделений с правом юридического лица, на которых возложены полномочия по исполнению мероприятий Программы.</w:t>
      </w:r>
    </w:p>
    <w:p w:rsidR="009B76CD" w:rsidRPr="009B76CD" w:rsidRDefault="009B76CD" w:rsidP="009B76CD">
      <w:pPr>
        <w:pStyle w:val="af3"/>
        <w:jc w:val="both"/>
        <w:rPr>
          <w:sz w:val="16"/>
          <w:szCs w:val="16"/>
        </w:rPr>
      </w:pPr>
      <w:r w:rsidRPr="009B76CD">
        <w:rPr>
          <w:sz w:val="16"/>
          <w:szCs w:val="16"/>
        </w:rPr>
        <w:t>Контроль за ходом выполнения Программы осуществляет Руководитель аппарата администрации муниципального района.</w:t>
      </w:r>
    </w:p>
    <w:p w:rsidR="009B76CD" w:rsidRPr="009B76CD" w:rsidRDefault="009B76CD" w:rsidP="009B76CD">
      <w:pPr>
        <w:pStyle w:val="af3"/>
        <w:jc w:val="both"/>
        <w:rPr>
          <w:sz w:val="16"/>
          <w:szCs w:val="16"/>
        </w:rPr>
      </w:pPr>
      <w:r w:rsidRPr="009B76CD">
        <w:rPr>
          <w:sz w:val="16"/>
          <w:szCs w:val="16"/>
        </w:rPr>
        <w:t>Ежегодно, в срок до 15 января, руководитель аппарата подводит итоги реализации Программы за истекший год, применяя методику оценки эффективн</w:t>
      </w:r>
      <w:r w:rsidRPr="009B76CD">
        <w:rPr>
          <w:sz w:val="16"/>
          <w:szCs w:val="16"/>
        </w:rPr>
        <w:t>о</w:t>
      </w:r>
      <w:r w:rsidRPr="009B76CD">
        <w:rPr>
          <w:sz w:val="16"/>
          <w:szCs w:val="16"/>
        </w:rPr>
        <w:t>сти реализации Программы, а также путем анализа собранной информации по реализации администрацией и структурными подразделениями с правом юридического лица мероприятий Программы.</w:t>
      </w:r>
    </w:p>
    <w:p w:rsidR="009B76CD" w:rsidRPr="009B76CD" w:rsidRDefault="009B76CD" w:rsidP="009B76CD">
      <w:pPr>
        <w:pStyle w:val="af3"/>
        <w:jc w:val="center"/>
        <w:rPr>
          <w:sz w:val="16"/>
          <w:szCs w:val="16"/>
        </w:rPr>
      </w:pPr>
      <w:r w:rsidRPr="009B76CD">
        <w:rPr>
          <w:b/>
          <w:bCs/>
          <w:sz w:val="16"/>
          <w:szCs w:val="16"/>
        </w:rPr>
        <w:t>7. Оценка эффективности реализации Программы</w:t>
      </w:r>
    </w:p>
    <w:p w:rsidR="009B76CD" w:rsidRPr="009B76CD" w:rsidRDefault="009B76CD" w:rsidP="009B76CD">
      <w:pPr>
        <w:pStyle w:val="af3"/>
        <w:jc w:val="both"/>
        <w:rPr>
          <w:sz w:val="16"/>
          <w:szCs w:val="16"/>
        </w:rPr>
      </w:pPr>
      <w:r w:rsidRPr="009B76CD">
        <w:rPr>
          <w:sz w:val="16"/>
          <w:szCs w:val="16"/>
        </w:rPr>
        <w:t>Реализация программных мероприятий создает реальные предпосылки для повышения эффективности управления социально-экономическим развитием Ардатовского муниципального района в условиях, осуществляемых в Российской Федерации реформ.</w:t>
      </w:r>
    </w:p>
    <w:p w:rsidR="009B76CD" w:rsidRPr="009B76CD" w:rsidRDefault="009B76CD" w:rsidP="009B76CD">
      <w:pPr>
        <w:pStyle w:val="af3"/>
        <w:jc w:val="both"/>
        <w:rPr>
          <w:sz w:val="16"/>
          <w:szCs w:val="16"/>
        </w:rPr>
      </w:pPr>
      <w:r w:rsidRPr="009B76CD">
        <w:rPr>
          <w:sz w:val="16"/>
          <w:szCs w:val="16"/>
        </w:rPr>
        <w:t>Кроме того, реализация программных мероприятий создаст оптимальные условия для укомплектования администрации высокопрофессиональными ка</w:t>
      </w:r>
      <w:r w:rsidRPr="009B76CD">
        <w:rPr>
          <w:sz w:val="16"/>
          <w:szCs w:val="16"/>
        </w:rPr>
        <w:t>д</w:t>
      </w:r>
      <w:r w:rsidRPr="009B76CD">
        <w:rPr>
          <w:sz w:val="16"/>
          <w:szCs w:val="16"/>
        </w:rPr>
        <w:t>рами и формирования у населения муниципального образования положительного образа муниципального служащего.</w:t>
      </w:r>
    </w:p>
    <w:p w:rsidR="009B76CD" w:rsidRPr="009B76CD" w:rsidRDefault="009B76CD" w:rsidP="009B76CD">
      <w:pPr>
        <w:pStyle w:val="af3"/>
        <w:jc w:val="both"/>
        <w:rPr>
          <w:sz w:val="16"/>
          <w:szCs w:val="16"/>
        </w:rPr>
      </w:pPr>
      <w:r w:rsidRPr="009B76CD">
        <w:rPr>
          <w:sz w:val="16"/>
          <w:szCs w:val="16"/>
        </w:rPr>
        <w:t>Методика оценки эффективности реализации Программы.</w:t>
      </w:r>
    </w:p>
    <w:p w:rsidR="009B76CD" w:rsidRPr="009B76CD" w:rsidRDefault="009B76CD" w:rsidP="009B76CD">
      <w:pPr>
        <w:pStyle w:val="af3"/>
        <w:jc w:val="both"/>
        <w:rPr>
          <w:sz w:val="16"/>
          <w:szCs w:val="16"/>
        </w:rPr>
      </w:pPr>
      <w:r w:rsidRPr="009B76CD">
        <w:rPr>
          <w:sz w:val="16"/>
          <w:szCs w:val="16"/>
        </w:rPr>
        <w:t>Оценка эффективности реализации Программы осуществляется по итогам исполнения Программы ежегодно путем сравнения достигнутых значений показателей с их плановыми значениями.</w:t>
      </w:r>
    </w:p>
    <w:tbl>
      <w:tblPr>
        <w:tblW w:w="4806" w:type="pct"/>
        <w:jc w:val="center"/>
        <w:tblCellSpacing w:w="0" w:type="dxa"/>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Look w:val="0000"/>
      </w:tblPr>
      <w:tblGrid>
        <w:gridCol w:w="452"/>
        <w:gridCol w:w="4349"/>
        <w:gridCol w:w="1425"/>
        <w:gridCol w:w="1443"/>
        <w:gridCol w:w="1447"/>
        <w:gridCol w:w="1276"/>
      </w:tblGrid>
      <w:tr w:rsidR="009B76CD" w:rsidRPr="009B76CD" w:rsidTr="009B76CD">
        <w:trPr>
          <w:trHeight w:val="20"/>
          <w:tblCellSpacing w:w="0" w:type="dxa"/>
          <w:jc w:val="center"/>
        </w:trPr>
        <w:tc>
          <w:tcPr>
            <w:tcW w:w="0" w:type="auto"/>
            <w:tcBorders>
              <w:top w:val="outset" w:sz="6" w:space="0" w:color="auto"/>
              <w:left w:val="outset" w:sz="6" w:space="0" w:color="auto"/>
              <w:bottom w:val="outset" w:sz="6" w:space="0" w:color="auto"/>
              <w:right w:val="outset" w:sz="6" w:space="0" w:color="auto"/>
            </w:tcBorders>
          </w:tcPr>
          <w:p w:rsidR="009B76CD" w:rsidRPr="009B76CD" w:rsidRDefault="009B76CD" w:rsidP="002B6E7A">
            <w:pPr>
              <w:jc w:val="center"/>
              <w:rPr>
                <w:b/>
                <w:bCs/>
                <w:sz w:val="16"/>
                <w:szCs w:val="16"/>
              </w:rPr>
            </w:pPr>
            <w:r w:rsidRPr="009B76CD">
              <w:rPr>
                <w:b/>
                <w:bCs/>
                <w:sz w:val="16"/>
                <w:szCs w:val="16"/>
              </w:rPr>
              <w:t>№ п/п</w:t>
            </w:r>
          </w:p>
        </w:tc>
        <w:tc>
          <w:tcPr>
            <w:tcW w:w="0" w:type="auto"/>
            <w:tcBorders>
              <w:top w:val="outset" w:sz="6" w:space="0" w:color="auto"/>
              <w:left w:val="outset" w:sz="6" w:space="0" w:color="auto"/>
              <w:bottom w:val="outset" w:sz="6" w:space="0" w:color="auto"/>
              <w:right w:val="outset" w:sz="6" w:space="0" w:color="auto"/>
            </w:tcBorders>
          </w:tcPr>
          <w:p w:rsidR="009B76CD" w:rsidRPr="009B76CD" w:rsidRDefault="009B76CD" w:rsidP="002B6E7A">
            <w:pPr>
              <w:jc w:val="center"/>
              <w:rPr>
                <w:b/>
                <w:bCs/>
                <w:sz w:val="16"/>
                <w:szCs w:val="16"/>
              </w:rPr>
            </w:pPr>
            <w:r w:rsidRPr="009B76CD">
              <w:rPr>
                <w:b/>
                <w:bCs/>
                <w:sz w:val="16"/>
                <w:szCs w:val="16"/>
              </w:rPr>
              <w:t>Наименование индикаторов, позволяющих оценить ход реализации Программы</w:t>
            </w:r>
          </w:p>
        </w:tc>
        <w:tc>
          <w:tcPr>
            <w:tcW w:w="0" w:type="auto"/>
            <w:tcBorders>
              <w:top w:val="outset" w:sz="6" w:space="0" w:color="auto"/>
              <w:left w:val="outset" w:sz="6" w:space="0" w:color="auto"/>
              <w:bottom w:val="outset" w:sz="6" w:space="0" w:color="auto"/>
              <w:right w:val="outset" w:sz="6" w:space="0" w:color="auto"/>
            </w:tcBorders>
          </w:tcPr>
          <w:p w:rsidR="009B76CD" w:rsidRPr="009B76CD" w:rsidRDefault="009B76CD" w:rsidP="002B6E7A">
            <w:pPr>
              <w:jc w:val="center"/>
              <w:rPr>
                <w:b/>
                <w:bCs/>
                <w:sz w:val="16"/>
                <w:szCs w:val="16"/>
              </w:rPr>
            </w:pPr>
            <w:r w:rsidRPr="009B76CD">
              <w:rPr>
                <w:b/>
                <w:bCs/>
                <w:sz w:val="16"/>
                <w:szCs w:val="16"/>
              </w:rPr>
              <w:t>Низкая эффе</w:t>
            </w:r>
            <w:r w:rsidRPr="009B76CD">
              <w:rPr>
                <w:b/>
                <w:bCs/>
                <w:sz w:val="16"/>
                <w:szCs w:val="16"/>
              </w:rPr>
              <w:t>к</w:t>
            </w:r>
            <w:r w:rsidRPr="009B76CD">
              <w:rPr>
                <w:b/>
                <w:bCs/>
                <w:sz w:val="16"/>
                <w:szCs w:val="16"/>
              </w:rPr>
              <w:t>тивность</w:t>
            </w:r>
          </w:p>
        </w:tc>
        <w:tc>
          <w:tcPr>
            <w:tcW w:w="0" w:type="auto"/>
            <w:tcBorders>
              <w:top w:val="outset" w:sz="6" w:space="0" w:color="auto"/>
              <w:left w:val="outset" w:sz="6" w:space="0" w:color="auto"/>
              <w:bottom w:val="outset" w:sz="6" w:space="0" w:color="auto"/>
              <w:right w:val="outset" w:sz="6" w:space="0" w:color="auto"/>
            </w:tcBorders>
          </w:tcPr>
          <w:p w:rsidR="009B76CD" w:rsidRPr="009B76CD" w:rsidRDefault="009B76CD" w:rsidP="002B6E7A">
            <w:pPr>
              <w:jc w:val="center"/>
              <w:rPr>
                <w:b/>
                <w:bCs/>
                <w:sz w:val="16"/>
                <w:szCs w:val="16"/>
              </w:rPr>
            </w:pPr>
            <w:r w:rsidRPr="009B76CD">
              <w:rPr>
                <w:b/>
                <w:bCs/>
                <w:sz w:val="16"/>
                <w:szCs w:val="16"/>
              </w:rPr>
              <w:t>Средняя эффе</w:t>
            </w:r>
            <w:r w:rsidRPr="009B76CD">
              <w:rPr>
                <w:b/>
                <w:bCs/>
                <w:sz w:val="16"/>
                <w:szCs w:val="16"/>
              </w:rPr>
              <w:t>к</w:t>
            </w:r>
            <w:r w:rsidRPr="009B76CD">
              <w:rPr>
                <w:b/>
                <w:bCs/>
                <w:sz w:val="16"/>
                <w:szCs w:val="16"/>
              </w:rPr>
              <w:t>тивность</w:t>
            </w:r>
          </w:p>
        </w:tc>
        <w:tc>
          <w:tcPr>
            <w:tcW w:w="0" w:type="auto"/>
            <w:tcBorders>
              <w:top w:val="outset" w:sz="6" w:space="0" w:color="auto"/>
              <w:left w:val="outset" w:sz="6" w:space="0" w:color="auto"/>
              <w:bottom w:val="outset" w:sz="6" w:space="0" w:color="auto"/>
              <w:right w:val="outset" w:sz="6" w:space="0" w:color="auto"/>
            </w:tcBorders>
          </w:tcPr>
          <w:p w:rsidR="009B76CD" w:rsidRPr="009B76CD" w:rsidRDefault="009B76CD" w:rsidP="002B6E7A">
            <w:pPr>
              <w:jc w:val="center"/>
              <w:rPr>
                <w:b/>
                <w:bCs/>
                <w:sz w:val="16"/>
                <w:szCs w:val="16"/>
              </w:rPr>
            </w:pPr>
            <w:r w:rsidRPr="009B76CD">
              <w:rPr>
                <w:b/>
                <w:bCs/>
                <w:sz w:val="16"/>
                <w:szCs w:val="16"/>
              </w:rPr>
              <w:t>Высокая эффе</w:t>
            </w:r>
            <w:r w:rsidRPr="009B76CD">
              <w:rPr>
                <w:b/>
                <w:bCs/>
                <w:sz w:val="16"/>
                <w:szCs w:val="16"/>
              </w:rPr>
              <w:t>к</w:t>
            </w:r>
            <w:r w:rsidRPr="009B76CD">
              <w:rPr>
                <w:b/>
                <w:bCs/>
                <w:sz w:val="16"/>
                <w:szCs w:val="16"/>
              </w:rPr>
              <w:t>тивность</w:t>
            </w:r>
          </w:p>
        </w:tc>
        <w:tc>
          <w:tcPr>
            <w:tcW w:w="0" w:type="auto"/>
            <w:tcBorders>
              <w:top w:val="outset" w:sz="6" w:space="0" w:color="auto"/>
              <w:left w:val="outset" w:sz="6" w:space="0" w:color="auto"/>
              <w:bottom w:val="outset" w:sz="6" w:space="0" w:color="auto"/>
              <w:right w:val="outset" w:sz="6" w:space="0" w:color="auto"/>
            </w:tcBorders>
          </w:tcPr>
          <w:p w:rsidR="009B76CD" w:rsidRPr="009B76CD" w:rsidRDefault="009B76CD" w:rsidP="002B6E7A">
            <w:pPr>
              <w:jc w:val="center"/>
              <w:rPr>
                <w:b/>
                <w:bCs/>
                <w:sz w:val="16"/>
                <w:szCs w:val="16"/>
              </w:rPr>
            </w:pPr>
            <w:r w:rsidRPr="009B76CD">
              <w:rPr>
                <w:b/>
                <w:bCs/>
                <w:sz w:val="16"/>
                <w:szCs w:val="16"/>
              </w:rPr>
              <w:t>Показатель оценки, ба</w:t>
            </w:r>
            <w:r w:rsidRPr="009B76CD">
              <w:rPr>
                <w:b/>
                <w:bCs/>
                <w:sz w:val="16"/>
                <w:szCs w:val="16"/>
              </w:rPr>
              <w:t>л</w:t>
            </w:r>
            <w:r w:rsidRPr="009B76CD">
              <w:rPr>
                <w:b/>
                <w:bCs/>
                <w:sz w:val="16"/>
                <w:szCs w:val="16"/>
              </w:rPr>
              <w:t>лов</w:t>
            </w:r>
          </w:p>
        </w:tc>
      </w:tr>
      <w:tr w:rsidR="009B76CD" w:rsidRPr="009B76CD" w:rsidTr="009B76CD">
        <w:trPr>
          <w:trHeight w:val="20"/>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tcPr>
          <w:p w:rsidR="009B76CD" w:rsidRPr="009B76CD" w:rsidRDefault="009B76CD" w:rsidP="002B6E7A">
            <w:pPr>
              <w:jc w:val="center"/>
              <w:rPr>
                <w:b/>
                <w:bCs/>
                <w:sz w:val="16"/>
                <w:szCs w:val="16"/>
              </w:rPr>
            </w:pPr>
            <w:r w:rsidRPr="009B76CD">
              <w:rPr>
                <w:b/>
                <w:bCs/>
                <w:sz w:val="16"/>
                <w:szCs w:val="16"/>
              </w:rPr>
              <w:t>1</w:t>
            </w:r>
          </w:p>
        </w:tc>
        <w:tc>
          <w:tcPr>
            <w:tcW w:w="0" w:type="auto"/>
            <w:tcBorders>
              <w:top w:val="outset" w:sz="6" w:space="0" w:color="auto"/>
              <w:left w:val="outset" w:sz="6" w:space="0" w:color="auto"/>
              <w:bottom w:val="outset" w:sz="6" w:space="0" w:color="auto"/>
              <w:right w:val="outset" w:sz="6" w:space="0" w:color="auto"/>
            </w:tcBorders>
            <w:vAlign w:val="center"/>
          </w:tcPr>
          <w:p w:rsidR="009B76CD" w:rsidRPr="009B76CD" w:rsidRDefault="009B76CD" w:rsidP="002B6E7A">
            <w:pPr>
              <w:jc w:val="center"/>
              <w:rPr>
                <w:b/>
                <w:bCs/>
                <w:sz w:val="16"/>
                <w:szCs w:val="16"/>
              </w:rPr>
            </w:pPr>
            <w:r w:rsidRPr="009B76CD">
              <w:rPr>
                <w:b/>
                <w:bCs/>
                <w:sz w:val="16"/>
                <w:szCs w:val="16"/>
              </w:rPr>
              <w:t>2</w:t>
            </w:r>
          </w:p>
        </w:tc>
        <w:tc>
          <w:tcPr>
            <w:tcW w:w="0" w:type="auto"/>
            <w:tcBorders>
              <w:top w:val="outset" w:sz="6" w:space="0" w:color="auto"/>
              <w:left w:val="outset" w:sz="6" w:space="0" w:color="auto"/>
              <w:bottom w:val="outset" w:sz="6" w:space="0" w:color="auto"/>
              <w:right w:val="outset" w:sz="6" w:space="0" w:color="auto"/>
            </w:tcBorders>
            <w:vAlign w:val="center"/>
          </w:tcPr>
          <w:p w:rsidR="009B76CD" w:rsidRPr="009B76CD" w:rsidRDefault="009B76CD" w:rsidP="002B6E7A">
            <w:pPr>
              <w:jc w:val="center"/>
              <w:rPr>
                <w:b/>
                <w:bCs/>
                <w:sz w:val="16"/>
                <w:szCs w:val="16"/>
              </w:rPr>
            </w:pPr>
            <w:r w:rsidRPr="009B76CD">
              <w:rPr>
                <w:b/>
                <w:bCs/>
                <w:sz w:val="16"/>
                <w:szCs w:val="16"/>
              </w:rPr>
              <w:t>3</w:t>
            </w:r>
          </w:p>
        </w:tc>
        <w:tc>
          <w:tcPr>
            <w:tcW w:w="0" w:type="auto"/>
            <w:tcBorders>
              <w:top w:val="outset" w:sz="6" w:space="0" w:color="auto"/>
              <w:left w:val="outset" w:sz="6" w:space="0" w:color="auto"/>
              <w:bottom w:val="outset" w:sz="6" w:space="0" w:color="auto"/>
              <w:right w:val="outset" w:sz="6" w:space="0" w:color="auto"/>
            </w:tcBorders>
            <w:vAlign w:val="center"/>
          </w:tcPr>
          <w:p w:rsidR="009B76CD" w:rsidRPr="009B76CD" w:rsidRDefault="009B76CD" w:rsidP="002B6E7A">
            <w:pPr>
              <w:jc w:val="center"/>
              <w:rPr>
                <w:b/>
                <w:bCs/>
                <w:sz w:val="16"/>
                <w:szCs w:val="16"/>
              </w:rPr>
            </w:pPr>
            <w:r w:rsidRPr="009B76CD">
              <w:rPr>
                <w:b/>
                <w:bCs/>
                <w:sz w:val="16"/>
                <w:szCs w:val="16"/>
              </w:rPr>
              <w:t>4</w:t>
            </w:r>
          </w:p>
        </w:tc>
        <w:tc>
          <w:tcPr>
            <w:tcW w:w="0" w:type="auto"/>
            <w:tcBorders>
              <w:top w:val="outset" w:sz="6" w:space="0" w:color="auto"/>
              <w:left w:val="outset" w:sz="6" w:space="0" w:color="auto"/>
              <w:bottom w:val="outset" w:sz="6" w:space="0" w:color="auto"/>
              <w:right w:val="outset" w:sz="6" w:space="0" w:color="auto"/>
            </w:tcBorders>
            <w:vAlign w:val="center"/>
          </w:tcPr>
          <w:p w:rsidR="009B76CD" w:rsidRPr="009B76CD" w:rsidRDefault="009B76CD" w:rsidP="002B6E7A">
            <w:pPr>
              <w:jc w:val="center"/>
              <w:rPr>
                <w:b/>
                <w:bCs/>
                <w:sz w:val="16"/>
                <w:szCs w:val="16"/>
              </w:rPr>
            </w:pPr>
            <w:r w:rsidRPr="009B76CD">
              <w:rPr>
                <w:b/>
                <w:bCs/>
                <w:sz w:val="16"/>
                <w:szCs w:val="16"/>
              </w:rPr>
              <w:t>5</w:t>
            </w:r>
          </w:p>
        </w:tc>
        <w:tc>
          <w:tcPr>
            <w:tcW w:w="0" w:type="auto"/>
            <w:tcBorders>
              <w:top w:val="outset" w:sz="6" w:space="0" w:color="auto"/>
              <w:left w:val="outset" w:sz="6" w:space="0" w:color="auto"/>
              <w:bottom w:val="outset" w:sz="6" w:space="0" w:color="auto"/>
              <w:right w:val="outset" w:sz="6" w:space="0" w:color="auto"/>
            </w:tcBorders>
            <w:vAlign w:val="center"/>
          </w:tcPr>
          <w:p w:rsidR="009B76CD" w:rsidRPr="009B76CD" w:rsidRDefault="009B76CD" w:rsidP="002B6E7A">
            <w:pPr>
              <w:jc w:val="center"/>
              <w:rPr>
                <w:b/>
                <w:bCs/>
                <w:sz w:val="16"/>
                <w:szCs w:val="16"/>
              </w:rPr>
            </w:pPr>
            <w:r w:rsidRPr="009B76CD">
              <w:rPr>
                <w:b/>
                <w:bCs/>
                <w:sz w:val="16"/>
                <w:szCs w:val="16"/>
              </w:rPr>
              <w:t>6</w:t>
            </w:r>
          </w:p>
        </w:tc>
      </w:tr>
      <w:tr w:rsidR="009B76CD" w:rsidRPr="009B76CD" w:rsidTr="009B76CD">
        <w:trPr>
          <w:trHeight w:val="20"/>
          <w:tblCellSpacing w:w="0" w:type="dxa"/>
          <w:jc w:val="center"/>
        </w:trPr>
        <w:tc>
          <w:tcPr>
            <w:tcW w:w="0" w:type="auto"/>
            <w:tcBorders>
              <w:top w:val="outset" w:sz="6" w:space="0" w:color="auto"/>
              <w:left w:val="outset" w:sz="6" w:space="0" w:color="auto"/>
              <w:bottom w:val="outset" w:sz="6" w:space="0" w:color="auto"/>
              <w:right w:val="outset" w:sz="6" w:space="0" w:color="auto"/>
            </w:tcBorders>
          </w:tcPr>
          <w:p w:rsidR="009B76CD" w:rsidRPr="009B76CD" w:rsidRDefault="009B76CD" w:rsidP="002B6E7A">
            <w:pPr>
              <w:jc w:val="center"/>
              <w:rPr>
                <w:sz w:val="16"/>
                <w:szCs w:val="16"/>
              </w:rPr>
            </w:pPr>
            <w:r w:rsidRPr="009B76CD">
              <w:rPr>
                <w:sz w:val="16"/>
                <w:szCs w:val="16"/>
              </w:rPr>
              <w:t>1.</w:t>
            </w:r>
          </w:p>
        </w:tc>
        <w:tc>
          <w:tcPr>
            <w:tcW w:w="0" w:type="auto"/>
            <w:tcBorders>
              <w:top w:val="outset" w:sz="6" w:space="0" w:color="auto"/>
              <w:left w:val="outset" w:sz="6" w:space="0" w:color="auto"/>
              <w:bottom w:val="outset" w:sz="6" w:space="0" w:color="auto"/>
              <w:right w:val="outset" w:sz="6" w:space="0" w:color="auto"/>
            </w:tcBorders>
          </w:tcPr>
          <w:p w:rsidR="009B76CD" w:rsidRPr="009B76CD" w:rsidRDefault="009B76CD" w:rsidP="002B6E7A">
            <w:pPr>
              <w:rPr>
                <w:sz w:val="16"/>
                <w:szCs w:val="16"/>
              </w:rPr>
            </w:pPr>
            <w:r w:rsidRPr="009B76CD">
              <w:rPr>
                <w:sz w:val="16"/>
                <w:szCs w:val="16"/>
              </w:rPr>
              <w:t>Количество муниципальных служащих, прошедших пов</w:t>
            </w:r>
            <w:r w:rsidRPr="009B76CD">
              <w:rPr>
                <w:sz w:val="16"/>
                <w:szCs w:val="16"/>
              </w:rPr>
              <w:t>ы</w:t>
            </w:r>
            <w:r w:rsidRPr="009B76CD">
              <w:rPr>
                <w:sz w:val="16"/>
                <w:szCs w:val="16"/>
              </w:rPr>
              <w:t>шение квалификации (более 72 часов с получением свид</w:t>
            </w:r>
            <w:r w:rsidRPr="009B76CD">
              <w:rPr>
                <w:sz w:val="16"/>
                <w:szCs w:val="16"/>
              </w:rPr>
              <w:t>е</w:t>
            </w:r>
            <w:r w:rsidRPr="009B76CD">
              <w:rPr>
                <w:sz w:val="16"/>
                <w:szCs w:val="16"/>
              </w:rPr>
              <w:t>тельства государственного образца) за счет средств респу</w:t>
            </w:r>
            <w:r w:rsidRPr="009B76CD">
              <w:rPr>
                <w:sz w:val="16"/>
                <w:szCs w:val="16"/>
              </w:rPr>
              <w:t>б</w:t>
            </w:r>
            <w:r w:rsidRPr="009B76CD">
              <w:rPr>
                <w:sz w:val="16"/>
                <w:szCs w:val="16"/>
              </w:rPr>
              <w:t>ликанского и местного бюджетов, чел.</w:t>
            </w:r>
          </w:p>
        </w:tc>
        <w:tc>
          <w:tcPr>
            <w:tcW w:w="0" w:type="auto"/>
            <w:tcBorders>
              <w:top w:val="outset" w:sz="6" w:space="0" w:color="auto"/>
              <w:left w:val="outset" w:sz="6" w:space="0" w:color="auto"/>
              <w:bottom w:val="outset" w:sz="6" w:space="0" w:color="auto"/>
              <w:right w:val="outset" w:sz="6" w:space="0" w:color="auto"/>
            </w:tcBorders>
          </w:tcPr>
          <w:p w:rsidR="009B76CD" w:rsidRPr="009B76CD" w:rsidRDefault="009B76CD" w:rsidP="002B6E7A">
            <w:pPr>
              <w:jc w:val="center"/>
              <w:rPr>
                <w:sz w:val="16"/>
                <w:szCs w:val="16"/>
              </w:rPr>
            </w:pPr>
            <w:r w:rsidRPr="009B76CD">
              <w:rPr>
                <w:sz w:val="16"/>
                <w:szCs w:val="16"/>
              </w:rPr>
              <w:t>менее 3</w:t>
            </w:r>
          </w:p>
        </w:tc>
        <w:tc>
          <w:tcPr>
            <w:tcW w:w="0" w:type="auto"/>
            <w:tcBorders>
              <w:top w:val="outset" w:sz="6" w:space="0" w:color="auto"/>
              <w:left w:val="outset" w:sz="6" w:space="0" w:color="auto"/>
              <w:bottom w:val="outset" w:sz="6" w:space="0" w:color="auto"/>
              <w:right w:val="outset" w:sz="6" w:space="0" w:color="auto"/>
            </w:tcBorders>
          </w:tcPr>
          <w:p w:rsidR="009B76CD" w:rsidRPr="009B76CD" w:rsidRDefault="009B76CD" w:rsidP="002B6E7A">
            <w:pPr>
              <w:jc w:val="center"/>
              <w:rPr>
                <w:sz w:val="16"/>
                <w:szCs w:val="16"/>
              </w:rPr>
            </w:pPr>
            <w:r w:rsidRPr="009B76CD">
              <w:rPr>
                <w:sz w:val="16"/>
                <w:szCs w:val="16"/>
              </w:rPr>
              <w:t>от 3 до 6</w:t>
            </w:r>
          </w:p>
        </w:tc>
        <w:tc>
          <w:tcPr>
            <w:tcW w:w="0" w:type="auto"/>
            <w:tcBorders>
              <w:top w:val="outset" w:sz="6" w:space="0" w:color="auto"/>
              <w:left w:val="outset" w:sz="6" w:space="0" w:color="auto"/>
              <w:bottom w:val="outset" w:sz="6" w:space="0" w:color="auto"/>
              <w:right w:val="outset" w:sz="6" w:space="0" w:color="auto"/>
            </w:tcBorders>
          </w:tcPr>
          <w:p w:rsidR="009B76CD" w:rsidRPr="009B76CD" w:rsidRDefault="009B76CD" w:rsidP="002B6E7A">
            <w:pPr>
              <w:jc w:val="center"/>
              <w:rPr>
                <w:sz w:val="16"/>
                <w:szCs w:val="16"/>
              </w:rPr>
            </w:pPr>
            <w:r w:rsidRPr="009B76CD">
              <w:rPr>
                <w:sz w:val="16"/>
                <w:szCs w:val="16"/>
              </w:rPr>
              <w:t>свыше 6</w:t>
            </w:r>
          </w:p>
        </w:tc>
        <w:tc>
          <w:tcPr>
            <w:tcW w:w="0" w:type="auto"/>
            <w:tcBorders>
              <w:top w:val="outset" w:sz="6" w:space="0" w:color="auto"/>
              <w:left w:val="outset" w:sz="6" w:space="0" w:color="auto"/>
              <w:bottom w:val="outset" w:sz="6" w:space="0" w:color="auto"/>
              <w:right w:val="outset" w:sz="6" w:space="0" w:color="auto"/>
            </w:tcBorders>
          </w:tcPr>
          <w:p w:rsidR="009B76CD" w:rsidRPr="009B76CD" w:rsidRDefault="009B76CD" w:rsidP="009B76CD">
            <w:pPr>
              <w:jc w:val="center"/>
              <w:rPr>
                <w:sz w:val="16"/>
                <w:szCs w:val="16"/>
              </w:rPr>
            </w:pPr>
            <w:r w:rsidRPr="009B76CD">
              <w:rPr>
                <w:sz w:val="16"/>
                <w:szCs w:val="16"/>
              </w:rPr>
              <w:t>0</w:t>
            </w:r>
            <w:r w:rsidRPr="009B76CD">
              <w:rPr>
                <w:sz w:val="16"/>
                <w:szCs w:val="16"/>
              </w:rPr>
              <w:br/>
              <w:t>0,5</w:t>
            </w:r>
            <w:r w:rsidRPr="009B76CD">
              <w:rPr>
                <w:sz w:val="16"/>
                <w:szCs w:val="16"/>
              </w:rPr>
              <w:br/>
              <w:t>1,0</w:t>
            </w:r>
          </w:p>
        </w:tc>
      </w:tr>
      <w:tr w:rsidR="009B76CD" w:rsidRPr="009B76CD" w:rsidTr="009B76CD">
        <w:trPr>
          <w:trHeight w:val="20"/>
          <w:tblCellSpacing w:w="0" w:type="dxa"/>
          <w:jc w:val="center"/>
        </w:trPr>
        <w:tc>
          <w:tcPr>
            <w:tcW w:w="0" w:type="auto"/>
            <w:tcBorders>
              <w:top w:val="outset" w:sz="6" w:space="0" w:color="auto"/>
              <w:left w:val="outset" w:sz="6" w:space="0" w:color="auto"/>
              <w:bottom w:val="outset" w:sz="6" w:space="0" w:color="auto"/>
              <w:right w:val="outset" w:sz="6" w:space="0" w:color="auto"/>
            </w:tcBorders>
          </w:tcPr>
          <w:p w:rsidR="009B76CD" w:rsidRPr="009B76CD" w:rsidRDefault="009B76CD" w:rsidP="002B6E7A">
            <w:pPr>
              <w:jc w:val="center"/>
              <w:rPr>
                <w:sz w:val="16"/>
                <w:szCs w:val="16"/>
              </w:rPr>
            </w:pPr>
            <w:r w:rsidRPr="009B76CD">
              <w:rPr>
                <w:sz w:val="16"/>
                <w:szCs w:val="16"/>
              </w:rPr>
              <w:t>2.</w:t>
            </w:r>
          </w:p>
        </w:tc>
        <w:tc>
          <w:tcPr>
            <w:tcW w:w="0" w:type="auto"/>
            <w:tcBorders>
              <w:top w:val="outset" w:sz="6" w:space="0" w:color="auto"/>
              <w:left w:val="outset" w:sz="6" w:space="0" w:color="auto"/>
              <w:bottom w:val="outset" w:sz="6" w:space="0" w:color="auto"/>
              <w:right w:val="outset" w:sz="6" w:space="0" w:color="auto"/>
            </w:tcBorders>
          </w:tcPr>
          <w:p w:rsidR="009B76CD" w:rsidRPr="009B76CD" w:rsidRDefault="009B76CD" w:rsidP="002B6E7A">
            <w:pPr>
              <w:rPr>
                <w:sz w:val="16"/>
                <w:szCs w:val="16"/>
              </w:rPr>
            </w:pPr>
            <w:r w:rsidRPr="009B76CD">
              <w:rPr>
                <w:sz w:val="16"/>
                <w:szCs w:val="16"/>
              </w:rPr>
              <w:t>Количество муниципальных служащих, прошедших пов</w:t>
            </w:r>
            <w:r w:rsidRPr="009B76CD">
              <w:rPr>
                <w:sz w:val="16"/>
                <w:szCs w:val="16"/>
              </w:rPr>
              <w:t>ы</w:t>
            </w:r>
            <w:r w:rsidRPr="009B76CD">
              <w:rPr>
                <w:sz w:val="16"/>
                <w:szCs w:val="16"/>
              </w:rPr>
              <w:t>шение квалификации (менее 72 часов с получением свид</w:t>
            </w:r>
            <w:r w:rsidRPr="009B76CD">
              <w:rPr>
                <w:sz w:val="16"/>
                <w:szCs w:val="16"/>
              </w:rPr>
              <w:t>е</w:t>
            </w:r>
            <w:r w:rsidRPr="009B76CD">
              <w:rPr>
                <w:sz w:val="16"/>
                <w:szCs w:val="16"/>
              </w:rPr>
              <w:t>тельства государственного образца) за счет средств респу</w:t>
            </w:r>
            <w:r w:rsidRPr="009B76CD">
              <w:rPr>
                <w:sz w:val="16"/>
                <w:szCs w:val="16"/>
              </w:rPr>
              <w:t>б</w:t>
            </w:r>
            <w:r w:rsidRPr="009B76CD">
              <w:rPr>
                <w:sz w:val="16"/>
                <w:szCs w:val="16"/>
              </w:rPr>
              <w:t>ликанского и местного бюджетов, чел.</w:t>
            </w:r>
          </w:p>
        </w:tc>
        <w:tc>
          <w:tcPr>
            <w:tcW w:w="0" w:type="auto"/>
            <w:tcBorders>
              <w:top w:val="outset" w:sz="6" w:space="0" w:color="auto"/>
              <w:left w:val="outset" w:sz="6" w:space="0" w:color="auto"/>
              <w:bottom w:val="outset" w:sz="6" w:space="0" w:color="auto"/>
              <w:right w:val="outset" w:sz="6" w:space="0" w:color="auto"/>
            </w:tcBorders>
          </w:tcPr>
          <w:p w:rsidR="009B76CD" w:rsidRPr="009B76CD" w:rsidRDefault="009B76CD" w:rsidP="002B6E7A">
            <w:pPr>
              <w:jc w:val="center"/>
              <w:rPr>
                <w:sz w:val="16"/>
                <w:szCs w:val="16"/>
              </w:rPr>
            </w:pPr>
            <w:r w:rsidRPr="009B76CD">
              <w:rPr>
                <w:sz w:val="16"/>
                <w:szCs w:val="16"/>
              </w:rPr>
              <w:t>менее 5</w:t>
            </w:r>
          </w:p>
        </w:tc>
        <w:tc>
          <w:tcPr>
            <w:tcW w:w="0" w:type="auto"/>
            <w:tcBorders>
              <w:top w:val="outset" w:sz="6" w:space="0" w:color="auto"/>
              <w:left w:val="outset" w:sz="6" w:space="0" w:color="auto"/>
              <w:bottom w:val="outset" w:sz="6" w:space="0" w:color="auto"/>
              <w:right w:val="outset" w:sz="6" w:space="0" w:color="auto"/>
            </w:tcBorders>
          </w:tcPr>
          <w:p w:rsidR="009B76CD" w:rsidRPr="009B76CD" w:rsidRDefault="009B76CD" w:rsidP="002B6E7A">
            <w:pPr>
              <w:jc w:val="center"/>
              <w:rPr>
                <w:sz w:val="16"/>
                <w:szCs w:val="16"/>
              </w:rPr>
            </w:pPr>
            <w:r w:rsidRPr="009B76CD">
              <w:rPr>
                <w:sz w:val="16"/>
                <w:szCs w:val="16"/>
              </w:rPr>
              <w:t>от 5 до 8</w:t>
            </w:r>
          </w:p>
        </w:tc>
        <w:tc>
          <w:tcPr>
            <w:tcW w:w="0" w:type="auto"/>
            <w:tcBorders>
              <w:top w:val="outset" w:sz="6" w:space="0" w:color="auto"/>
              <w:left w:val="outset" w:sz="6" w:space="0" w:color="auto"/>
              <w:bottom w:val="outset" w:sz="6" w:space="0" w:color="auto"/>
              <w:right w:val="outset" w:sz="6" w:space="0" w:color="auto"/>
            </w:tcBorders>
          </w:tcPr>
          <w:p w:rsidR="009B76CD" w:rsidRPr="009B76CD" w:rsidRDefault="009B76CD" w:rsidP="002B6E7A">
            <w:pPr>
              <w:jc w:val="center"/>
              <w:rPr>
                <w:sz w:val="16"/>
                <w:szCs w:val="16"/>
              </w:rPr>
            </w:pPr>
            <w:r w:rsidRPr="009B76CD">
              <w:rPr>
                <w:sz w:val="16"/>
                <w:szCs w:val="16"/>
              </w:rPr>
              <w:t>свыше 8</w:t>
            </w:r>
          </w:p>
        </w:tc>
        <w:tc>
          <w:tcPr>
            <w:tcW w:w="0" w:type="auto"/>
            <w:tcBorders>
              <w:top w:val="outset" w:sz="6" w:space="0" w:color="auto"/>
              <w:left w:val="outset" w:sz="6" w:space="0" w:color="auto"/>
              <w:bottom w:val="outset" w:sz="6" w:space="0" w:color="auto"/>
              <w:right w:val="outset" w:sz="6" w:space="0" w:color="auto"/>
            </w:tcBorders>
          </w:tcPr>
          <w:p w:rsidR="009B76CD" w:rsidRPr="009B76CD" w:rsidRDefault="009B76CD" w:rsidP="009B76CD">
            <w:pPr>
              <w:jc w:val="center"/>
              <w:rPr>
                <w:sz w:val="16"/>
                <w:szCs w:val="16"/>
              </w:rPr>
            </w:pPr>
            <w:r w:rsidRPr="009B76CD">
              <w:rPr>
                <w:sz w:val="16"/>
                <w:szCs w:val="16"/>
              </w:rPr>
              <w:t>0</w:t>
            </w:r>
            <w:r w:rsidRPr="009B76CD">
              <w:rPr>
                <w:sz w:val="16"/>
                <w:szCs w:val="16"/>
              </w:rPr>
              <w:br/>
              <w:t>0,5</w:t>
            </w:r>
            <w:r w:rsidRPr="009B76CD">
              <w:rPr>
                <w:sz w:val="16"/>
                <w:szCs w:val="16"/>
              </w:rPr>
              <w:br/>
              <w:t>1,0</w:t>
            </w:r>
          </w:p>
        </w:tc>
      </w:tr>
      <w:tr w:rsidR="009B76CD" w:rsidRPr="009B76CD" w:rsidTr="009B76CD">
        <w:trPr>
          <w:trHeight w:val="20"/>
          <w:tblCellSpacing w:w="0" w:type="dxa"/>
          <w:jc w:val="center"/>
        </w:trPr>
        <w:tc>
          <w:tcPr>
            <w:tcW w:w="0" w:type="auto"/>
            <w:tcBorders>
              <w:top w:val="outset" w:sz="6" w:space="0" w:color="auto"/>
              <w:left w:val="outset" w:sz="6" w:space="0" w:color="auto"/>
              <w:bottom w:val="outset" w:sz="6" w:space="0" w:color="auto"/>
              <w:right w:val="outset" w:sz="6" w:space="0" w:color="auto"/>
            </w:tcBorders>
          </w:tcPr>
          <w:p w:rsidR="009B76CD" w:rsidRPr="009B76CD" w:rsidRDefault="009B76CD" w:rsidP="002B6E7A">
            <w:pPr>
              <w:jc w:val="center"/>
              <w:rPr>
                <w:sz w:val="16"/>
                <w:szCs w:val="16"/>
              </w:rPr>
            </w:pPr>
            <w:r w:rsidRPr="009B76CD">
              <w:rPr>
                <w:sz w:val="16"/>
                <w:szCs w:val="16"/>
              </w:rPr>
              <w:t>3.</w:t>
            </w:r>
          </w:p>
        </w:tc>
        <w:tc>
          <w:tcPr>
            <w:tcW w:w="0" w:type="auto"/>
            <w:tcBorders>
              <w:top w:val="outset" w:sz="6" w:space="0" w:color="auto"/>
              <w:left w:val="outset" w:sz="6" w:space="0" w:color="auto"/>
              <w:bottom w:val="outset" w:sz="6" w:space="0" w:color="auto"/>
              <w:right w:val="outset" w:sz="6" w:space="0" w:color="auto"/>
            </w:tcBorders>
          </w:tcPr>
          <w:p w:rsidR="009B76CD" w:rsidRPr="009B76CD" w:rsidRDefault="009B76CD" w:rsidP="002B6E7A">
            <w:pPr>
              <w:rPr>
                <w:sz w:val="16"/>
                <w:szCs w:val="16"/>
              </w:rPr>
            </w:pPr>
            <w:r w:rsidRPr="009B76CD">
              <w:rPr>
                <w:sz w:val="16"/>
                <w:szCs w:val="16"/>
              </w:rPr>
              <w:t>Количество муниципальных служащих, прошедших обуч</w:t>
            </w:r>
            <w:r w:rsidRPr="009B76CD">
              <w:rPr>
                <w:sz w:val="16"/>
                <w:szCs w:val="16"/>
              </w:rPr>
              <w:t>е</w:t>
            </w:r>
            <w:r w:rsidRPr="009B76CD">
              <w:rPr>
                <w:sz w:val="16"/>
                <w:szCs w:val="16"/>
              </w:rPr>
              <w:t>ние по профильным направлениям за счет средств респу</w:t>
            </w:r>
            <w:r w:rsidRPr="009B76CD">
              <w:rPr>
                <w:sz w:val="16"/>
                <w:szCs w:val="16"/>
              </w:rPr>
              <w:t>б</w:t>
            </w:r>
            <w:r w:rsidRPr="009B76CD">
              <w:rPr>
                <w:sz w:val="16"/>
                <w:szCs w:val="16"/>
              </w:rPr>
              <w:t>ликанского и местных бюджетов, чел.</w:t>
            </w:r>
          </w:p>
        </w:tc>
        <w:tc>
          <w:tcPr>
            <w:tcW w:w="0" w:type="auto"/>
            <w:tcBorders>
              <w:top w:val="outset" w:sz="6" w:space="0" w:color="auto"/>
              <w:left w:val="outset" w:sz="6" w:space="0" w:color="auto"/>
              <w:bottom w:val="outset" w:sz="6" w:space="0" w:color="auto"/>
              <w:right w:val="outset" w:sz="6" w:space="0" w:color="auto"/>
            </w:tcBorders>
          </w:tcPr>
          <w:p w:rsidR="009B76CD" w:rsidRPr="009B76CD" w:rsidRDefault="009B76CD" w:rsidP="002B6E7A">
            <w:pPr>
              <w:jc w:val="center"/>
              <w:rPr>
                <w:sz w:val="16"/>
                <w:szCs w:val="16"/>
              </w:rPr>
            </w:pPr>
            <w:r w:rsidRPr="009B76CD">
              <w:rPr>
                <w:sz w:val="16"/>
                <w:szCs w:val="16"/>
              </w:rPr>
              <w:t>менее 10</w:t>
            </w:r>
          </w:p>
        </w:tc>
        <w:tc>
          <w:tcPr>
            <w:tcW w:w="0" w:type="auto"/>
            <w:tcBorders>
              <w:top w:val="outset" w:sz="6" w:space="0" w:color="auto"/>
              <w:left w:val="outset" w:sz="6" w:space="0" w:color="auto"/>
              <w:bottom w:val="outset" w:sz="6" w:space="0" w:color="auto"/>
              <w:right w:val="outset" w:sz="6" w:space="0" w:color="auto"/>
            </w:tcBorders>
          </w:tcPr>
          <w:p w:rsidR="009B76CD" w:rsidRPr="009B76CD" w:rsidRDefault="009B76CD" w:rsidP="002B6E7A">
            <w:pPr>
              <w:jc w:val="center"/>
              <w:rPr>
                <w:sz w:val="16"/>
                <w:szCs w:val="16"/>
              </w:rPr>
            </w:pPr>
            <w:r w:rsidRPr="009B76CD">
              <w:rPr>
                <w:sz w:val="16"/>
                <w:szCs w:val="16"/>
              </w:rPr>
              <w:t>от 10 до 15</w:t>
            </w:r>
          </w:p>
        </w:tc>
        <w:tc>
          <w:tcPr>
            <w:tcW w:w="0" w:type="auto"/>
            <w:tcBorders>
              <w:top w:val="outset" w:sz="6" w:space="0" w:color="auto"/>
              <w:left w:val="outset" w:sz="6" w:space="0" w:color="auto"/>
              <w:bottom w:val="outset" w:sz="6" w:space="0" w:color="auto"/>
              <w:right w:val="outset" w:sz="6" w:space="0" w:color="auto"/>
            </w:tcBorders>
          </w:tcPr>
          <w:p w:rsidR="009B76CD" w:rsidRPr="009B76CD" w:rsidRDefault="009B76CD" w:rsidP="002B6E7A">
            <w:pPr>
              <w:jc w:val="center"/>
              <w:rPr>
                <w:sz w:val="16"/>
                <w:szCs w:val="16"/>
              </w:rPr>
            </w:pPr>
            <w:r w:rsidRPr="009B76CD">
              <w:rPr>
                <w:sz w:val="16"/>
                <w:szCs w:val="16"/>
              </w:rPr>
              <w:t>свыше 15</w:t>
            </w:r>
          </w:p>
        </w:tc>
        <w:tc>
          <w:tcPr>
            <w:tcW w:w="0" w:type="auto"/>
            <w:tcBorders>
              <w:top w:val="outset" w:sz="6" w:space="0" w:color="auto"/>
              <w:left w:val="outset" w:sz="6" w:space="0" w:color="auto"/>
              <w:bottom w:val="outset" w:sz="6" w:space="0" w:color="auto"/>
              <w:right w:val="outset" w:sz="6" w:space="0" w:color="auto"/>
            </w:tcBorders>
          </w:tcPr>
          <w:p w:rsidR="009B76CD" w:rsidRPr="009B76CD" w:rsidRDefault="009B76CD" w:rsidP="009B76CD">
            <w:pPr>
              <w:jc w:val="center"/>
              <w:rPr>
                <w:sz w:val="16"/>
                <w:szCs w:val="16"/>
              </w:rPr>
            </w:pPr>
            <w:r w:rsidRPr="009B76CD">
              <w:rPr>
                <w:sz w:val="16"/>
                <w:szCs w:val="16"/>
              </w:rPr>
              <w:t>0</w:t>
            </w:r>
            <w:r w:rsidRPr="009B76CD">
              <w:rPr>
                <w:sz w:val="16"/>
                <w:szCs w:val="16"/>
              </w:rPr>
              <w:br/>
              <w:t>0,5</w:t>
            </w:r>
            <w:r w:rsidRPr="009B76CD">
              <w:rPr>
                <w:sz w:val="16"/>
                <w:szCs w:val="16"/>
              </w:rPr>
              <w:br/>
              <w:t xml:space="preserve">1,0 </w:t>
            </w:r>
          </w:p>
        </w:tc>
      </w:tr>
      <w:tr w:rsidR="009B76CD" w:rsidRPr="009B76CD" w:rsidTr="009B76CD">
        <w:trPr>
          <w:trHeight w:val="20"/>
          <w:tblCellSpacing w:w="0" w:type="dxa"/>
          <w:jc w:val="center"/>
        </w:trPr>
        <w:tc>
          <w:tcPr>
            <w:tcW w:w="0" w:type="auto"/>
            <w:tcBorders>
              <w:top w:val="outset" w:sz="6" w:space="0" w:color="auto"/>
              <w:left w:val="outset" w:sz="6" w:space="0" w:color="auto"/>
              <w:bottom w:val="outset" w:sz="6" w:space="0" w:color="auto"/>
              <w:right w:val="outset" w:sz="6" w:space="0" w:color="auto"/>
            </w:tcBorders>
          </w:tcPr>
          <w:p w:rsidR="009B76CD" w:rsidRPr="009B76CD" w:rsidRDefault="009B76CD" w:rsidP="002B6E7A">
            <w:pPr>
              <w:jc w:val="center"/>
              <w:rPr>
                <w:sz w:val="16"/>
                <w:szCs w:val="16"/>
              </w:rPr>
            </w:pPr>
            <w:r w:rsidRPr="009B76CD">
              <w:rPr>
                <w:sz w:val="16"/>
                <w:szCs w:val="16"/>
              </w:rPr>
              <w:t>4.</w:t>
            </w:r>
          </w:p>
        </w:tc>
        <w:tc>
          <w:tcPr>
            <w:tcW w:w="0" w:type="auto"/>
            <w:tcBorders>
              <w:top w:val="outset" w:sz="6" w:space="0" w:color="auto"/>
              <w:left w:val="outset" w:sz="6" w:space="0" w:color="auto"/>
              <w:bottom w:val="outset" w:sz="6" w:space="0" w:color="auto"/>
              <w:right w:val="outset" w:sz="6" w:space="0" w:color="auto"/>
            </w:tcBorders>
          </w:tcPr>
          <w:p w:rsidR="009B76CD" w:rsidRPr="009B76CD" w:rsidRDefault="009B76CD" w:rsidP="002B6E7A">
            <w:pPr>
              <w:rPr>
                <w:sz w:val="16"/>
                <w:szCs w:val="16"/>
              </w:rPr>
            </w:pPr>
            <w:r w:rsidRPr="009B76CD">
              <w:rPr>
                <w:sz w:val="16"/>
                <w:szCs w:val="16"/>
              </w:rPr>
              <w:t>Отношение количества муниципальных служащих, вкл</w:t>
            </w:r>
            <w:r w:rsidRPr="009B76CD">
              <w:rPr>
                <w:sz w:val="16"/>
                <w:szCs w:val="16"/>
              </w:rPr>
              <w:t>ю</w:t>
            </w:r>
            <w:r w:rsidRPr="009B76CD">
              <w:rPr>
                <w:sz w:val="16"/>
                <w:szCs w:val="16"/>
              </w:rPr>
              <w:t>ченных в кадровый резерв, к общему количеству муниц</w:t>
            </w:r>
            <w:r w:rsidRPr="009B76CD">
              <w:rPr>
                <w:sz w:val="16"/>
                <w:szCs w:val="16"/>
              </w:rPr>
              <w:t>и</w:t>
            </w:r>
            <w:r w:rsidRPr="009B76CD">
              <w:rPr>
                <w:sz w:val="16"/>
                <w:szCs w:val="16"/>
              </w:rPr>
              <w:t>пальных служащих, %</w:t>
            </w:r>
          </w:p>
        </w:tc>
        <w:tc>
          <w:tcPr>
            <w:tcW w:w="0" w:type="auto"/>
            <w:tcBorders>
              <w:top w:val="outset" w:sz="6" w:space="0" w:color="auto"/>
              <w:left w:val="outset" w:sz="6" w:space="0" w:color="auto"/>
              <w:bottom w:val="outset" w:sz="6" w:space="0" w:color="auto"/>
              <w:right w:val="outset" w:sz="6" w:space="0" w:color="auto"/>
            </w:tcBorders>
          </w:tcPr>
          <w:p w:rsidR="009B76CD" w:rsidRPr="009B76CD" w:rsidRDefault="009B76CD" w:rsidP="002B6E7A">
            <w:pPr>
              <w:jc w:val="center"/>
              <w:rPr>
                <w:sz w:val="16"/>
                <w:szCs w:val="16"/>
              </w:rPr>
            </w:pPr>
            <w:r w:rsidRPr="009B76CD">
              <w:rPr>
                <w:sz w:val="16"/>
                <w:szCs w:val="16"/>
              </w:rPr>
              <w:t>менее 15</w:t>
            </w:r>
          </w:p>
        </w:tc>
        <w:tc>
          <w:tcPr>
            <w:tcW w:w="0" w:type="auto"/>
            <w:tcBorders>
              <w:top w:val="outset" w:sz="6" w:space="0" w:color="auto"/>
              <w:left w:val="outset" w:sz="6" w:space="0" w:color="auto"/>
              <w:bottom w:val="outset" w:sz="6" w:space="0" w:color="auto"/>
              <w:right w:val="outset" w:sz="6" w:space="0" w:color="auto"/>
            </w:tcBorders>
          </w:tcPr>
          <w:p w:rsidR="009B76CD" w:rsidRPr="009B76CD" w:rsidRDefault="009B76CD" w:rsidP="002B6E7A">
            <w:pPr>
              <w:jc w:val="center"/>
              <w:rPr>
                <w:sz w:val="16"/>
                <w:szCs w:val="16"/>
              </w:rPr>
            </w:pPr>
            <w:r w:rsidRPr="009B76CD">
              <w:rPr>
                <w:sz w:val="16"/>
                <w:szCs w:val="16"/>
              </w:rPr>
              <w:t>от 15 до 30</w:t>
            </w:r>
          </w:p>
        </w:tc>
        <w:tc>
          <w:tcPr>
            <w:tcW w:w="0" w:type="auto"/>
            <w:tcBorders>
              <w:top w:val="outset" w:sz="6" w:space="0" w:color="auto"/>
              <w:left w:val="outset" w:sz="6" w:space="0" w:color="auto"/>
              <w:bottom w:val="outset" w:sz="6" w:space="0" w:color="auto"/>
              <w:right w:val="outset" w:sz="6" w:space="0" w:color="auto"/>
            </w:tcBorders>
          </w:tcPr>
          <w:p w:rsidR="009B76CD" w:rsidRPr="009B76CD" w:rsidRDefault="009B76CD" w:rsidP="002B6E7A">
            <w:pPr>
              <w:jc w:val="center"/>
              <w:rPr>
                <w:sz w:val="16"/>
                <w:szCs w:val="16"/>
              </w:rPr>
            </w:pPr>
            <w:r w:rsidRPr="009B76CD">
              <w:rPr>
                <w:sz w:val="16"/>
                <w:szCs w:val="16"/>
              </w:rPr>
              <w:t>свыше 30</w:t>
            </w:r>
          </w:p>
        </w:tc>
        <w:tc>
          <w:tcPr>
            <w:tcW w:w="0" w:type="auto"/>
            <w:tcBorders>
              <w:top w:val="outset" w:sz="6" w:space="0" w:color="auto"/>
              <w:left w:val="outset" w:sz="6" w:space="0" w:color="auto"/>
              <w:bottom w:val="outset" w:sz="6" w:space="0" w:color="auto"/>
              <w:right w:val="outset" w:sz="6" w:space="0" w:color="auto"/>
            </w:tcBorders>
          </w:tcPr>
          <w:p w:rsidR="009B76CD" w:rsidRPr="009B76CD" w:rsidRDefault="009B76CD" w:rsidP="009B76CD">
            <w:pPr>
              <w:jc w:val="center"/>
              <w:rPr>
                <w:sz w:val="16"/>
                <w:szCs w:val="16"/>
              </w:rPr>
            </w:pPr>
            <w:r w:rsidRPr="009B76CD">
              <w:rPr>
                <w:sz w:val="16"/>
                <w:szCs w:val="16"/>
              </w:rPr>
              <w:t>0</w:t>
            </w:r>
            <w:r w:rsidRPr="009B76CD">
              <w:rPr>
                <w:sz w:val="16"/>
                <w:szCs w:val="16"/>
              </w:rPr>
              <w:br/>
              <w:t>0,3</w:t>
            </w:r>
            <w:r w:rsidRPr="009B76CD">
              <w:rPr>
                <w:sz w:val="16"/>
                <w:szCs w:val="16"/>
              </w:rPr>
              <w:br/>
              <w:t xml:space="preserve">0,5 </w:t>
            </w:r>
          </w:p>
        </w:tc>
      </w:tr>
      <w:tr w:rsidR="009B76CD" w:rsidRPr="009B76CD" w:rsidTr="009B76CD">
        <w:trPr>
          <w:trHeight w:val="20"/>
          <w:tblCellSpacing w:w="0" w:type="dxa"/>
          <w:jc w:val="center"/>
        </w:trPr>
        <w:tc>
          <w:tcPr>
            <w:tcW w:w="0" w:type="auto"/>
            <w:tcBorders>
              <w:top w:val="outset" w:sz="6" w:space="0" w:color="auto"/>
              <w:left w:val="outset" w:sz="6" w:space="0" w:color="auto"/>
              <w:bottom w:val="outset" w:sz="6" w:space="0" w:color="auto"/>
              <w:right w:val="outset" w:sz="6" w:space="0" w:color="auto"/>
            </w:tcBorders>
          </w:tcPr>
          <w:p w:rsidR="009B76CD" w:rsidRPr="009B76CD" w:rsidRDefault="009B76CD" w:rsidP="002B6E7A">
            <w:pPr>
              <w:jc w:val="center"/>
              <w:rPr>
                <w:sz w:val="16"/>
                <w:szCs w:val="16"/>
              </w:rPr>
            </w:pPr>
            <w:r w:rsidRPr="009B76CD">
              <w:rPr>
                <w:sz w:val="16"/>
                <w:szCs w:val="16"/>
              </w:rPr>
              <w:t>5.</w:t>
            </w:r>
          </w:p>
        </w:tc>
        <w:tc>
          <w:tcPr>
            <w:tcW w:w="0" w:type="auto"/>
            <w:tcBorders>
              <w:top w:val="outset" w:sz="6" w:space="0" w:color="auto"/>
              <w:left w:val="outset" w:sz="6" w:space="0" w:color="auto"/>
              <w:bottom w:val="outset" w:sz="6" w:space="0" w:color="auto"/>
              <w:right w:val="outset" w:sz="6" w:space="0" w:color="auto"/>
            </w:tcBorders>
          </w:tcPr>
          <w:p w:rsidR="009B76CD" w:rsidRPr="009B76CD" w:rsidRDefault="009B76CD" w:rsidP="002B6E7A">
            <w:pPr>
              <w:rPr>
                <w:sz w:val="16"/>
                <w:szCs w:val="16"/>
              </w:rPr>
            </w:pPr>
            <w:r w:rsidRPr="009B76CD">
              <w:rPr>
                <w:sz w:val="16"/>
                <w:szCs w:val="16"/>
              </w:rPr>
              <w:t>Количество размещенной информации и публикаций в средствах массовой информации по вопросам муниципал</w:t>
            </w:r>
            <w:r w:rsidRPr="009B76CD">
              <w:rPr>
                <w:sz w:val="16"/>
                <w:szCs w:val="16"/>
              </w:rPr>
              <w:t>ь</w:t>
            </w:r>
            <w:r w:rsidRPr="009B76CD">
              <w:rPr>
                <w:sz w:val="16"/>
                <w:szCs w:val="16"/>
              </w:rPr>
              <w:t>ной службы</w:t>
            </w:r>
          </w:p>
        </w:tc>
        <w:tc>
          <w:tcPr>
            <w:tcW w:w="0" w:type="auto"/>
            <w:tcBorders>
              <w:top w:val="outset" w:sz="6" w:space="0" w:color="auto"/>
              <w:left w:val="outset" w:sz="6" w:space="0" w:color="auto"/>
              <w:bottom w:val="outset" w:sz="6" w:space="0" w:color="auto"/>
              <w:right w:val="outset" w:sz="6" w:space="0" w:color="auto"/>
            </w:tcBorders>
          </w:tcPr>
          <w:p w:rsidR="009B76CD" w:rsidRPr="009B76CD" w:rsidRDefault="009B76CD" w:rsidP="002B6E7A">
            <w:pPr>
              <w:jc w:val="center"/>
              <w:rPr>
                <w:sz w:val="16"/>
                <w:szCs w:val="16"/>
              </w:rPr>
            </w:pPr>
            <w:r w:rsidRPr="009B76CD">
              <w:rPr>
                <w:sz w:val="16"/>
                <w:szCs w:val="16"/>
              </w:rPr>
              <w:t>менее 5</w:t>
            </w:r>
          </w:p>
        </w:tc>
        <w:tc>
          <w:tcPr>
            <w:tcW w:w="0" w:type="auto"/>
            <w:tcBorders>
              <w:top w:val="outset" w:sz="6" w:space="0" w:color="auto"/>
              <w:left w:val="outset" w:sz="6" w:space="0" w:color="auto"/>
              <w:bottom w:val="outset" w:sz="6" w:space="0" w:color="auto"/>
              <w:right w:val="outset" w:sz="6" w:space="0" w:color="auto"/>
            </w:tcBorders>
          </w:tcPr>
          <w:p w:rsidR="009B76CD" w:rsidRPr="009B76CD" w:rsidRDefault="009B76CD" w:rsidP="002B6E7A">
            <w:pPr>
              <w:jc w:val="center"/>
              <w:rPr>
                <w:sz w:val="16"/>
                <w:szCs w:val="16"/>
              </w:rPr>
            </w:pPr>
            <w:r w:rsidRPr="009B76CD">
              <w:rPr>
                <w:sz w:val="16"/>
                <w:szCs w:val="16"/>
              </w:rPr>
              <w:t>от 5 до 10</w:t>
            </w:r>
          </w:p>
        </w:tc>
        <w:tc>
          <w:tcPr>
            <w:tcW w:w="0" w:type="auto"/>
            <w:tcBorders>
              <w:top w:val="outset" w:sz="6" w:space="0" w:color="auto"/>
              <w:left w:val="outset" w:sz="6" w:space="0" w:color="auto"/>
              <w:bottom w:val="outset" w:sz="6" w:space="0" w:color="auto"/>
              <w:right w:val="outset" w:sz="6" w:space="0" w:color="auto"/>
            </w:tcBorders>
          </w:tcPr>
          <w:p w:rsidR="009B76CD" w:rsidRPr="009B76CD" w:rsidRDefault="009B76CD" w:rsidP="002B6E7A">
            <w:pPr>
              <w:jc w:val="center"/>
              <w:rPr>
                <w:sz w:val="16"/>
                <w:szCs w:val="16"/>
              </w:rPr>
            </w:pPr>
            <w:r w:rsidRPr="009B76CD">
              <w:rPr>
                <w:sz w:val="16"/>
                <w:szCs w:val="16"/>
              </w:rPr>
              <w:t>от 10 до 15</w:t>
            </w:r>
          </w:p>
        </w:tc>
        <w:tc>
          <w:tcPr>
            <w:tcW w:w="0" w:type="auto"/>
            <w:tcBorders>
              <w:top w:val="outset" w:sz="6" w:space="0" w:color="auto"/>
              <w:left w:val="outset" w:sz="6" w:space="0" w:color="auto"/>
              <w:bottom w:val="outset" w:sz="6" w:space="0" w:color="auto"/>
              <w:right w:val="outset" w:sz="6" w:space="0" w:color="auto"/>
            </w:tcBorders>
          </w:tcPr>
          <w:p w:rsidR="009B76CD" w:rsidRPr="009B76CD" w:rsidRDefault="009B76CD" w:rsidP="009B76CD">
            <w:pPr>
              <w:jc w:val="center"/>
              <w:rPr>
                <w:sz w:val="16"/>
                <w:szCs w:val="16"/>
              </w:rPr>
            </w:pPr>
            <w:r w:rsidRPr="009B76CD">
              <w:rPr>
                <w:sz w:val="16"/>
                <w:szCs w:val="16"/>
              </w:rPr>
              <w:t>0</w:t>
            </w:r>
            <w:r w:rsidRPr="009B76CD">
              <w:rPr>
                <w:sz w:val="16"/>
                <w:szCs w:val="16"/>
              </w:rPr>
              <w:br/>
              <w:t>0,3</w:t>
            </w:r>
            <w:r w:rsidRPr="009B76CD">
              <w:rPr>
                <w:sz w:val="16"/>
                <w:szCs w:val="16"/>
              </w:rPr>
              <w:br/>
              <w:t>0,5</w:t>
            </w:r>
          </w:p>
        </w:tc>
      </w:tr>
    </w:tbl>
    <w:p w:rsidR="009B76CD" w:rsidRPr="009B76CD" w:rsidRDefault="009B76CD" w:rsidP="009B76CD">
      <w:pPr>
        <w:pStyle w:val="af3"/>
        <w:jc w:val="both"/>
        <w:rPr>
          <w:sz w:val="16"/>
          <w:szCs w:val="16"/>
        </w:rPr>
      </w:pPr>
      <w:r w:rsidRPr="009B76CD">
        <w:rPr>
          <w:sz w:val="16"/>
          <w:szCs w:val="16"/>
        </w:rPr>
        <w:t>При суммарном количестве баллов по индикаторам реализации Программы, равном 4,0, реализация Программы признается эффективной; менее 4,0 и более 3,0 средней эффективности; равном или менее 3,0 низкой эффективности.</w:t>
      </w:r>
    </w:p>
    <w:p w:rsidR="009B76CD" w:rsidRPr="009B76CD" w:rsidRDefault="009B76CD" w:rsidP="001549C0">
      <w:pPr>
        <w:pStyle w:val="a4"/>
        <w:ind w:firstLine="0"/>
        <w:jc w:val="center"/>
        <w:rPr>
          <w:sz w:val="16"/>
          <w:szCs w:val="16"/>
        </w:rPr>
      </w:pPr>
    </w:p>
    <w:p w:rsidR="009B76CD" w:rsidRPr="009B76CD" w:rsidRDefault="009B76CD" w:rsidP="001549C0">
      <w:pPr>
        <w:pStyle w:val="a4"/>
        <w:ind w:firstLine="0"/>
        <w:jc w:val="center"/>
        <w:rPr>
          <w:sz w:val="16"/>
          <w:szCs w:val="16"/>
        </w:rPr>
      </w:pPr>
    </w:p>
    <w:p w:rsidR="009B76CD" w:rsidRPr="009B76CD" w:rsidRDefault="009B76CD" w:rsidP="001549C0">
      <w:pPr>
        <w:pStyle w:val="a4"/>
        <w:ind w:firstLine="0"/>
        <w:jc w:val="center"/>
        <w:rPr>
          <w:sz w:val="16"/>
          <w:szCs w:val="16"/>
        </w:rPr>
      </w:pPr>
    </w:p>
    <w:p w:rsidR="00E7560A" w:rsidRDefault="00E7560A" w:rsidP="001549C0">
      <w:pPr>
        <w:pStyle w:val="a4"/>
        <w:ind w:firstLine="0"/>
        <w:jc w:val="center"/>
        <w:rPr>
          <w:sz w:val="18"/>
          <w:szCs w:val="18"/>
        </w:rPr>
      </w:pPr>
      <w:r>
        <w:rPr>
          <w:sz w:val="18"/>
          <w:szCs w:val="18"/>
        </w:rPr>
        <w:t xml:space="preserve">______________________________________________________________________ </w:t>
      </w:r>
    </w:p>
    <w:p w:rsidR="00E7560A" w:rsidRDefault="00E7560A" w:rsidP="001549C0">
      <w:pPr>
        <w:pStyle w:val="a4"/>
        <w:ind w:firstLine="0"/>
        <w:jc w:val="center"/>
        <w:rPr>
          <w:sz w:val="18"/>
          <w:szCs w:val="18"/>
        </w:rPr>
      </w:pPr>
    </w:p>
    <w:p w:rsidR="009B76CD" w:rsidRDefault="009B76CD" w:rsidP="001549C0">
      <w:pPr>
        <w:pStyle w:val="a4"/>
        <w:ind w:firstLine="0"/>
        <w:jc w:val="center"/>
        <w:rPr>
          <w:sz w:val="18"/>
          <w:szCs w:val="18"/>
        </w:rPr>
      </w:pPr>
    </w:p>
    <w:p w:rsidR="00FD453B" w:rsidRPr="00FD453B" w:rsidRDefault="00FD453B" w:rsidP="00FD453B">
      <w:pPr>
        <w:ind w:right="-185"/>
        <w:jc w:val="both"/>
        <w:rPr>
          <w:b/>
          <w:sz w:val="18"/>
          <w:szCs w:val="18"/>
        </w:rPr>
      </w:pPr>
      <w:r w:rsidRPr="00FD453B">
        <w:rPr>
          <w:b/>
          <w:sz w:val="18"/>
          <w:szCs w:val="18"/>
        </w:rPr>
        <w:lastRenderedPageBreak/>
        <w:t>Решение Совета депутатов Ардатовского муниципального района РМ четвертого созыва от 22 марта 2011 года №193 «Об утве</w:t>
      </w:r>
      <w:r w:rsidRPr="00FD453B">
        <w:rPr>
          <w:b/>
          <w:sz w:val="18"/>
          <w:szCs w:val="18"/>
        </w:rPr>
        <w:t>р</w:t>
      </w:r>
      <w:r w:rsidRPr="00FD453B">
        <w:rPr>
          <w:b/>
          <w:sz w:val="18"/>
          <w:szCs w:val="18"/>
        </w:rPr>
        <w:t>ждении «Целевой программы развития образования в Ардатовском муниципальном районе на 2011-</w:t>
      </w:r>
      <w:smartTag w:uri="urn:schemas-microsoft-com:office:smarttags" w:element="metricconverter">
        <w:smartTagPr>
          <w:attr w:name="ProductID" w:val="2015 г"/>
        </w:smartTagPr>
        <w:r w:rsidRPr="00FD453B">
          <w:rPr>
            <w:b/>
            <w:sz w:val="18"/>
            <w:szCs w:val="18"/>
          </w:rPr>
          <w:t>2015 г</w:t>
        </w:r>
      </w:smartTag>
      <w:r w:rsidRPr="00FD453B">
        <w:rPr>
          <w:b/>
          <w:sz w:val="18"/>
          <w:szCs w:val="18"/>
        </w:rPr>
        <w:t xml:space="preserve">г.». </w:t>
      </w:r>
    </w:p>
    <w:p w:rsidR="00FD453B" w:rsidRDefault="00FD453B" w:rsidP="00FD453B">
      <w:pPr>
        <w:pStyle w:val="a9"/>
        <w:ind w:firstLine="426"/>
        <w:rPr>
          <w:rFonts w:ascii="Times New Roman" w:hAnsi="Times New Roman" w:cs="Times New Roman"/>
          <w:sz w:val="18"/>
          <w:szCs w:val="18"/>
        </w:rPr>
      </w:pPr>
    </w:p>
    <w:p w:rsidR="00FD453B" w:rsidRPr="00D1711A" w:rsidRDefault="00FD453B" w:rsidP="00FD453B">
      <w:pPr>
        <w:pStyle w:val="a9"/>
        <w:ind w:firstLine="284"/>
        <w:rPr>
          <w:rFonts w:ascii="Times New Roman" w:hAnsi="Times New Roman" w:cs="Times New Roman"/>
          <w:sz w:val="18"/>
          <w:szCs w:val="18"/>
        </w:rPr>
      </w:pPr>
      <w:r w:rsidRPr="00D1711A">
        <w:rPr>
          <w:rFonts w:ascii="Times New Roman" w:hAnsi="Times New Roman" w:cs="Times New Roman"/>
          <w:sz w:val="18"/>
          <w:szCs w:val="18"/>
        </w:rPr>
        <w:t xml:space="preserve">Руководствуясь Законом Российской Федерации от 10 июля </w:t>
      </w:r>
      <w:smartTag w:uri="urn:schemas-microsoft-com:office:smarttags" w:element="metricconverter">
        <w:smartTagPr>
          <w:attr w:name="ProductID" w:val="1992 г"/>
        </w:smartTagPr>
        <w:r w:rsidRPr="00D1711A">
          <w:rPr>
            <w:rFonts w:ascii="Times New Roman" w:hAnsi="Times New Roman" w:cs="Times New Roman"/>
            <w:sz w:val="18"/>
            <w:szCs w:val="18"/>
          </w:rPr>
          <w:t>1992 г</w:t>
        </w:r>
      </w:smartTag>
      <w:r w:rsidRPr="00D1711A">
        <w:rPr>
          <w:rFonts w:ascii="Times New Roman" w:hAnsi="Times New Roman" w:cs="Times New Roman"/>
          <w:sz w:val="18"/>
          <w:szCs w:val="18"/>
        </w:rPr>
        <w:t>.            № 3266-1 «Об образовании», Распоряжением Правительс</w:t>
      </w:r>
      <w:r w:rsidRPr="00D1711A">
        <w:rPr>
          <w:rFonts w:ascii="Times New Roman" w:hAnsi="Times New Roman" w:cs="Times New Roman"/>
          <w:sz w:val="18"/>
          <w:szCs w:val="18"/>
        </w:rPr>
        <w:t>т</w:t>
      </w:r>
      <w:r w:rsidRPr="00D1711A">
        <w:rPr>
          <w:rFonts w:ascii="Times New Roman" w:hAnsi="Times New Roman" w:cs="Times New Roman"/>
          <w:sz w:val="18"/>
          <w:szCs w:val="18"/>
        </w:rPr>
        <w:t>ва Российской Федерации от 07.02.2011 г. №163-р «О Концепции Федеральной целевой программы развития образования на 2011-2015 годы», Уставом Ардатовского муниципального района, Совет депутатов муниципального района решил:</w:t>
      </w:r>
    </w:p>
    <w:p w:rsidR="00FD453B" w:rsidRPr="00D1711A" w:rsidRDefault="00FD453B" w:rsidP="00FD453B">
      <w:pPr>
        <w:pStyle w:val="a9"/>
        <w:ind w:firstLine="284"/>
        <w:rPr>
          <w:rFonts w:ascii="Times New Roman" w:hAnsi="Times New Roman" w:cs="Times New Roman"/>
          <w:sz w:val="18"/>
          <w:szCs w:val="18"/>
        </w:rPr>
      </w:pPr>
    </w:p>
    <w:p w:rsidR="00FD453B" w:rsidRPr="00D1711A" w:rsidRDefault="00FD453B" w:rsidP="00FD453B">
      <w:pPr>
        <w:pStyle w:val="a9"/>
        <w:ind w:firstLine="284"/>
        <w:rPr>
          <w:rFonts w:ascii="Times New Roman" w:hAnsi="Times New Roman" w:cs="Times New Roman"/>
          <w:sz w:val="18"/>
          <w:szCs w:val="18"/>
        </w:rPr>
      </w:pPr>
      <w:r w:rsidRPr="00D1711A">
        <w:rPr>
          <w:rFonts w:ascii="Times New Roman" w:hAnsi="Times New Roman" w:cs="Times New Roman"/>
          <w:sz w:val="18"/>
          <w:szCs w:val="18"/>
        </w:rPr>
        <w:t>1.Утвердить прилагаемую «Целевую программу развития образования в Ардатовском муниципальном районе на 2011-</w:t>
      </w:r>
      <w:smartTag w:uri="urn:schemas-microsoft-com:office:smarttags" w:element="metricconverter">
        <w:smartTagPr>
          <w:attr w:name="ProductID" w:val="2015 г"/>
        </w:smartTagPr>
        <w:r w:rsidRPr="00D1711A">
          <w:rPr>
            <w:rFonts w:ascii="Times New Roman" w:hAnsi="Times New Roman" w:cs="Times New Roman"/>
            <w:sz w:val="18"/>
            <w:szCs w:val="18"/>
          </w:rPr>
          <w:t>2015 г</w:t>
        </w:r>
      </w:smartTag>
      <w:r w:rsidRPr="00D1711A">
        <w:rPr>
          <w:rFonts w:ascii="Times New Roman" w:hAnsi="Times New Roman" w:cs="Times New Roman"/>
          <w:sz w:val="18"/>
          <w:szCs w:val="18"/>
        </w:rPr>
        <w:t xml:space="preserve">г.». </w:t>
      </w:r>
    </w:p>
    <w:p w:rsidR="00FD453B" w:rsidRPr="00D1711A" w:rsidRDefault="00FD453B" w:rsidP="00FD453B">
      <w:pPr>
        <w:pStyle w:val="a9"/>
        <w:ind w:firstLine="284"/>
        <w:rPr>
          <w:rFonts w:ascii="Times New Roman" w:hAnsi="Times New Roman" w:cs="Times New Roman"/>
          <w:sz w:val="18"/>
          <w:szCs w:val="18"/>
        </w:rPr>
      </w:pPr>
    </w:p>
    <w:p w:rsidR="00FD453B" w:rsidRPr="00D1711A" w:rsidRDefault="00FD453B" w:rsidP="00FD453B">
      <w:pPr>
        <w:pStyle w:val="a9"/>
        <w:ind w:firstLine="284"/>
        <w:rPr>
          <w:rFonts w:ascii="Times New Roman" w:hAnsi="Times New Roman" w:cs="Times New Roman"/>
          <w:sz w:val="18"/>
          <w:szCs w:val="18"/>
        </w:rPr>
      </w:pPr>
      <w:r w:rsidRPr="00D1711A">
        <w:rPr>
          <w:rFonts w:ascii="Times New Roman" w:hAnsi="Times New Roman" w:cs="Times New Roman"/>
          <w:sz w:val="18"/>
          <w:szCs w:val="18"/>
        </w:rPr>
        <w:t xml:space="preserve">2.Настоящее решение вступает в силу со дня его официального опубликования и распространяется на правоотношения, возникшие с 1 января 2011 года. </w:t>
      </w:r>
    </w:p>
    <w:p w:rsidR="00FD453B" w:rsidRPr="008A447B" w:rsidRDefault="00FD453B" w:rsidP="00FD453B">
      <w:pPr>
        <w:pStyle w:val="a9"/>
        <w:ind w:firstLine="426"/>
        <w:rPr>
          <w:rFonts w:ascii="Times New Roman" w:hAnsi="Times New Roman" w:cs="Times New Roman"/>
          <w:sz w:val="18"/>
          <w:szCs w:val="18"/>
        </w:rPr>
      </w:pPr>
    </w:p>
    <w:p w:rsidR="00FD453B" w:rsidRPr="00E62176" w:rsidRDefault="00FD453B" w:rsidP="00FD453B">
      <w:pPr>
        <w:pStyle w:val="a9"/>
        <w:ind w:firstLine="708"/>
        <w:jc w:val="both"/>
        <w:rPr>
          <w:rFonts w:ascii="Times New Roman" w:hAnsi="Times New Roman" w:cs="Times New Roman"/>
          <w:b/>
          <w:bCs/>
          <w:sz w:val="18"/>
          <w:szCs w:val="18"/>
        </w:rPr>
      </w:pPr>
      <w:r w:rsidRPr="00E62176">
        <w:rPr>
          <w:rFonts w:ascii="Times New Roman" w:hAnsi="Times New Roman" w:cs="Times New Roman"/>
          <w:b/>
          <w:bCs/>
          <w:sz w:val="18"/>
          <w:szCs w:val="18"/>
        </w:rPr>
        <w:t>Председатель Совета депутатов Ардатовского муниципального района                             В.М. Сучилина</w:t>
      </w:r>
    </w:p>
    <w:p w:rsidR="00FD453B" w:rsidRDefault="00FD453B" w:rsidP="00FD453B">
      <w:pPr>
        <w:pStyle w:val="a4"/>
        <w:ind w:firstLine="0"/>
        <w:jc w:val="center"/>
        <w:rPr>
          <w:sz w:val="18"/>
          <w:szCs w:val="18"/>
        </w:rPr>
      </w:pPr>
    </w:p>
    <w:p w:rsidR="00FD453B" w:rsidRDefault="00FD453B" w:rsidP="00FD453B">
      <w:pPr>
        <w:pStyle w:val="a4"/>
        <w:ind w:left="8496" w:firstLine="0"/>
        <w:jc w:val="center"/>
        <w:rPr>
          <w:sz w:val="18"/>
          <w:szCs w:val="18"/>
        </w:rPr>
      </w:pPr>
    </w:p>
    <w:p w:rsidR="00FD453B" w:rsidRPr="009B76CD" w:rsidRDefault="00FD453B" w:rsidP="00FD453B">
      <w:pPr>
        <w:pStyle w:val="a9"/>
        <w:ind w:left="8496"/>
        <w:rPr>
          <w:rFonts w:ascii="Times New Roman" w:hAnsi="Times New Roman" w:cs="Times New Roman"/>
          <w:sz w:val="16"/>
          <w:szCs w:val="16"/>
        </w:rPr>
      </w:pPr>
      <w:r w:rsidRPr="009B76CD">
        <w:rPr>
          <w:rFonts w:ascii="Times New Roman" w:hAnsi="Times New Roman" w:cs="Times New Roman"/>
          <w:sz w:val="16"/>
          <w:szCs w:val="16"/>
        </w:rPr>
        <w:t>Утверждена</w:t>
      </w:r>
    </w:p>
    <w:p w:rsidR="00FD453B" w:rsidRPr="009B76CD" w:rsidRDefault="00FD453B" w:rsidP="00FD453B">
      <w:pPr>
        <w:pStyle w:val="a9"/>
        <w:ind w:left="8496"/>
        <w:rPr>
          <w:rFonts w:ascii="Times New Roman" w:hAnsi="Times New Roman" w:cs="Times New Roman"/>
          <w:sz w:val="16"/>
          <w:szCs w:val="16"/>
        </w:rPr>
      </w:pPr>
      <w:r w:rsidRPr="009B76CD">
        <w:rPr>
          <w:rFonts w:ascii="Times New Roman" w:hAnsi="Times New Roman" w:cs="Times New Roman"/>
          <w:sz w:val="16"/>
          <w:szCs w:val="16"/>
        </w:rPr>
        <w:t xml:space="preserve">решением Совета депутатов </w:t>
      </w:r>
    </w:p>
    <w:p w:rsidR="00FD453B" w:rsidRPr="009B76CD" w:rsidRDefault="00FD453B" w:rsidP="00FD453B">
      <w:pPr>
        <w:pStyle w:val="a9"/>
        <w:ind w:left="8496"/>
        <w:rPr>
          <w:rFonts w:ascii="Times New Roman" w:hAnsi="Times New Roman" w:cs="Times New Roman"/>
          <w:sz w:val="16"/>
          <w:szCs w:val="16"/>
        </w:rPr>
      </w:pPr>
      <w:r w:rsidRPr="009B76CD">
        <w:rPr>
          <w:rFonts w:ascii="Times New Roman" w:hAnsi="Times New Roman" w:cs="Times New Roman"/>
          <w:sz w:val="16"/>
          <w:szCs w:val="16"/>
        </w:rPr>
        <w:t>муниципального района</w:t>
      </w:r>
    </w:p>
    <w:p w:rsidR="00FD453B" w:rsidRPr="009B76CD" w:rsidRDefault="00FD453B" w:rsidP="00FD453B">
      <w:pPr>
        <w:pStyle w:val="a9"/>
        <w:ind w:left="8496"/>
        <w:rPr>
          <w:rFonts w:ascii="Times New Roman" w:hAnsi="Times New Roman" w:cs="Times New Roman"/>
          <w:sz w:val="16"/>
          <w:szCs w:val="16"/>
        </w:rPr>
      </w:pPr>
      <w:r w:rsidRPr="009B76CD">
        <w:rPr>
          <w:rFonts w:ascii="Times New Roman" w:hAnsi="Times New Roman" w:cs="Times New Roman"/>
          <w:sz w:val="16"/>
          <w:szCs w:val="16"/>
        </w:rPr>
        <w:t>от 22 марта 2011г.№</w:t>
      </w:r>
      <w:r>
        <w:rPr>
          <w:rFonts w:ascii="Times New Roman" w:hAnsi="Times New Roman" w:cs="Times New Roman"/>
          <w:sz w:val="16"/>
          <w:szCs w:val="16"/>
        </w:rPr>
        <w:t>193</w:t>
      </w:r>
    </w:p>
    <w:p w:rsidR="00FD453B" w:rsidRDefault="00FD453B" w:rsidP="00FD453B">
      <w:pPr>
        <w:pStyle w:val="a4"/>
        <w:ind w:firstLine="0"/>
        <w:jc w:val="center"/>
        <w:rPr>
          <w:sz w:val="18"/>
          <w:szCs w:val="18"/>
        </w:rPr>
      </w:pPr>
    </w:p>
    <w:p w:rsidR="00FD453B" w:rsidRPr="00D1711A" w:rsidRDefault="00FD453B" w:rsidP="00FD453B">
      <w:pPr>
        <w:ind w:right="-185"/>
        <w:jc w:val="center"/>
        <w:rPr>
          <w:b/>
          <w:sz w:val="16"/>
          <w:szCs w:val="16"/>
        </w:rPr>
      </w:pPr>
      <w:r w:rsidRPr="00D1711A">
        <w:rPr>
          <w:b/>
          <w:sz w:val="16"/>
          <w:szCs w:val="16"/>
        </w:rPr>
        <w:t>ЦЕЛЕВАЯ ПРОГРАММА</w:t>
      </w:r>
    </w:p>
    <w:p w:rsidR="00FD453B" w:rsidRPr="00D1711A" w:rsidRDefault="00FD453B" w:rsidP="00FD453B">
      <w:pPr>
        <w:ind w:right="-185"/>
        <w:jc w:val="center"/>
        <w:rPr>
          <w:b/>
          <w:sz w:val="16"/>
          <w:szCs w:val="16"/>
        </w:rPr>
      </w:pPr>
      <w:r w:rsidRPr="00D1711A">
        <w:rPr>
          <w:b/>
          <w:sz w:val="16"/>
          <w:szCs w:val="16"/>
        </w:rPr>
        <w:t>развития образования в Ардатовском муниципальном районе на 2011-</w:t>
      </w:r>
      <w:smartTag w:uri="urn:schemas-microsoft-com:office:smarttags" w:element="metricconverter">
        <w:smartTagPr>
          <w:attr w:name="ProductID" w:val="2015 г"/>
        </w:smartTagPr>
        <w:r w:rsidRPr="00D1711A">
          <w:rPr>
            <w:b/>
            <w:sz w:val="16"/>
            <w:szCs w:val="16"/>
          </w:rPr>
          <w:t>2015 г</w:t>
        </w:r>
      </w:smartTag>
      <w:r w:rsidRPr="00D1711A">
        <w:rPr>
          <w:b/>
          <w:sz w:val="16"/>
          <w:szCs w:val="16"/>
        </w:rPr>
        <w:t>г.</w:t>
      </w:r>
    </w:p>
    <w:p w:rsidR="009B76CD" w:rsidRDefault="009B76CD" w:rsidP="001549C0">
      <w:pPr>
        <w:pStyle w:val="a4"/>
        <w:ind w:firstLine="0"/>
        <w:jc w:val="center"/>
        <w:rPr>
          <w:sz w:val="18"/>
          <w:szCs w:val="18"/>
        </w:rPr>
      </w:pPr>
    </w:p>
    <w:p w:rsidR="00FD453B" w:rsidRDefault="00FD453B" w:rsidP="001549C0">
      <w:pPr>
        <w:pStyle w:val="a4"/>
        <w:ind w:firstLine="0"/>
        <w:jc w:val="center"/>
        <w:rPr>
          <w:sz w:val="18"/>
          <w:szCs w:val="18"/>
        </w:rPr>
      </w:pPr>
    </w:p>
    <w:p w:rsidR="00FD453B" w:rsidRPr="00FD453B" w:rsidRDefault="00FD453B" w:rsidP="00FD453B">
      <w:pPr>
        <w:pStyle w:val="a9"/>
        <w:jc w:val="center"/>
        <w:rPr>
          <w:rFonts w:ascii="Times New Roman" w:hAnsi="Times New Roman" w:cs="Times New Roman"/>
          <w:b/>
          <w:kern w:val="32"/>
          <w:sz w:val="18"/>
          <w:szCs w:val="18"/>
        </w:rPr>
      </w:pPr>
      <w:r w:rsidRPr="00FD453B">
        <w:rPr>
          <w:rFonts w:ascii="Times New Roman" w:hAnsi="Times New Roman" w:cs="Times New Roman"/>
          <w:b/>
          <w:kern w:val="32"/>
          <w:sz w:val="18"/>
          <w:szCs w:val="18"/>
        </w:rPr>
        <w:t>П А С П О Р Т</w:t>
      </w:r>
    </w:p>
    <w:p w:rsidR="00FD453B" w:rsidRPr="00FD453B" w:rsidRDefault="00FD453B" w:rsidP="00FD453B">
      <w:pPr>
        <w:pStyle w:val="a9"/>
        <w:jc w:val="center"/>
        <w:rPr>
          <w:rFonts w:ascii="Times New Roman" w:hAnsi="Times New Roman" w:cs="Times New Roman"/>
          <w:b/>
          <w:kern w:val="32"/>
          <w:sz w:val="18"/>
          <w:szCs w:val="18"/>
        </w:rPr>
      </w:pPr>
      <w:r w:rsidRPr="00FD453B">
        <w:rPr>
          <w:rFonts w:ascii="Times New Roman" w:hAnsi="Times New Roman" w:cs="Times New Roman"/>
          <w:b/>
          <w:kern w:val="32"/>
          <w:sz w:val="18"/>
          <w:szCs w:val="18"/>
        </w:rPr>
        <w:t>целевой Программы развития образования в Ардатовском муниципальном  районе на 2011 - 2015 годы</w:t>
      </w:r>
    </w:p>
    <w:p w:rsidR="009B76CD" w:rsidRDefault="009B76CD" w:rsidP="001549C0">
      <w:pPr>
        <w:pStyle w:val="a4"/>
        <w:ind w:firstLine="0"/>
        <w:jc w:val="center"/>
        <w:rPr>
          <w:sz w:val="18"/>
          <w:szCs w:val="1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90"/>
        <w:gridCol w:w="7250"/>
      </w:tblGrid>
      <w:tr w:rsidR="00FD453B" w:rsidRPr="00D1711A" w:rsidTr="00FD453B">
        <w:trPr>
          <w:trHeight w:val="20"/>
        </w:trPr>
        <w:tc>
          <w:tcPr>
            <w:tcW w:w="3190" w:type="dxa"/>
          </w:tcPr>
          <w:p w:rsidR="00FD453B" w:rsidRPr="00FD453B" w:rsidRDefault="00FD453B" w:rsidP="00FD453B">
            <w:pPr>
              <w:pStyle w:val="a9"/>
              <w:jc w:val="both"/>
              <w:rPr>
                <w:rFonts w:ascii="Times New Roman" w:hAnsi="Times New Roman" w:cs="Times New Roman"/>
                <w:bCs/>
                <w:sz w:val="16"/>
                <w:szCs w:val="16"/>
              </w:rPr>
            </w:pPr>
            <w:r w:rsidRPr="00FD453B">
              <w:rPr>
                <w:rFonts w:ascii="Times New Roman" w:hAnsi="Times New Roman" w:cs="Times New Roman"/>
                <w:sz w:val="16"/>
                <w:szCs w:val="16"/>
              </w:rPr>
              <w:t xml:space="preserve">Наименование программы </w:t>
            </w:r>
          </w:p>
        </w:tc>
        <w:tc>
          <w:tcPr>
            <w:tcW w:w="7250" w:type="dxa"/>
          </w:tcPr>
          <w:p w:rsidR="00FD453B" w:rsidRPr="00FD453B" w:rsidRDefault="00FD453B" w:rsidP="00FD453B">
            <w:pPr>
              <w:pStyle w:val="a9"/>
              <w:jc w:val="both"/>
              <w:rPr>
                <w:rFonts w:ascii="Times New Roman" w:hAnsi="Times New Roman" w:cs="Times New Roman"/>
                <w:bCs/>
                <w:sz w:val="16"/>
                <w:szCs w:val="16"/>
              </w:rPr>
            </w:pPr>
            <w:r w:rsidRPr="00FD453B">
              <w:rPr>
                <w:rFonts w:ascii="Times New Roman" w:hAnsi="Times New Roman" w:cs="Times New Roman"/>
                <w:bCs/>
                <w:sz w:val="16"/>
                <w:szCs w:val="16"/>
              </w:rPr>
              <w:t>Целевая Программа развития образования  в Ардатовском муниципальном районе на 2011-2015 годы (далее – Программа)</w:t>
            </w:r>
          </w:p>
        </w:tc>
      </w:tr>
      <w:tr w:rsidR="00FD453B" w:rsidRPr="00D1711A" w:rsidTr="00FD453B">
        <w:trPr>
          <w:trHeight w:val="20"/>
        </w:trPr>
        <w:tc>
          <w:tcPr>
            <w:tcW w:w="3190" w:type="dxa"/>
          </w:tcPr>
          <w:p w:rsidR="00FD453B" w:rsidRPr="00FD453B" w:rsidRDefault="00FD453B" w:rsidP="00FD453B">
            <w:pPr>
              <w:pStyle w:val="a9"/>
              <w:jc w:val="both"/>
              <w:rPr>
                <w:rFonts w:ascii="Times New Roman" w:hAnsi="Times New Roman" w:cs="Times New Roman"/>
                <w:bCs/>
                <w:sz w:val="16"/>
                <w:szCs w:val="16"/>
              </w:rPr>
            </w:pPr>
            <w:r w:rsidRPr="00FD453B">
              <w:rPr>
                <w:rFonts w:ascii="Times New Roman" w:hAnsi="Times New Roman" w:cs="Times New Roman"/>
                <w:sz w:val="16"/>
                <w:szCs w:val="16"/>
              </w:rPr>
              <w:t xml:space="preserve"> Муниципальный заказчик программы</w:t>
            </w:r>
          </w:p>
        </w:tc>
        <w:tc>
          <w:tcPr>
            <w:tcW w:w="7250" w:type="dxa"/>
          </w:tcPr>
          <w:p w:rsidR="00FD453B" w:rsidRPr="00FD453B" w:rsidRDefault="00FD453B" w:rsidP="00FD453B">
            <w:pPr>
              <w:pStyle w:val="a9"/>
              <w:jc w:val="both"/>
              <w:rPr>
                <w:rFonts w:ascii="Times New Roman" w:hAnsi="Times New Roman" w:cs="Times New Roman"/>
                <w:sz w:val="16"/>
                <w:szCs w:val="16"/>
              </w:rPr>
            </w:pPr>
            <w:r w:rsidRPr="00FD453B">
              <w:rPr>
                <w:rFonts w:ascii="Times New Roman" w:hAnsi="Times New Roman" w:cs="Times New Roman"/>
                <w:sz w:val="16"/>
                <w:szCs w:val="16"/>
              </w:rPr>
              <w:t xml:space="preserve">  Администрация  Ардатовского муниципального района </w:t>
            </w:r>
          </w:p>
        </w:tc>
      </w:tr>
      <w:tr w:rsidR="00FD453B" w:rsidRPr="00D1711A" w:rsidTr="00FD453B">
        <w:trPr>
          <w:trHeight w:val="20"/>
        </w:trPr>
        <w:tc>
          <w:tcPr>
            <w:tcW w:w="3190" w:type="dxa"/>
          </w:tcPr>
          <w:p w:rsidR="00FD453B" w:rsidRPr="00FD453B" w:rsidRDefault="00FD453B" w:rsidP="00FD453B">
            <w:pPr>
              <w:pStyle w:val="a9"/>
              <w:jc w:val="both"/>
              <w:rPr>
                <w:rFonts w:ascii="Times New Roman" w:hAnsi="Times New Roman" w:cs="Times New Roman"/>
                <w:bCs/>
                <w:sz w:val="16"/>
                <w:szCs w:val="16"/>
              </w:rPr>
            </w:pPr>
            <w:r w:rsidRPr="00FD453B">
              <w:rPr>
                <w:rFonts w:ascii="Times New Roman" w:hAnsi="Times New Roman" w:cs="Times New Roman"/>
                <w:sz w:val="16"/>
                <w:szCs w:val="16"/>
              </w:rPr>
              <w:t xml:space="preserve">Основные разработчики программы </w:t>
            </w:r>
          </w:p>
        </w:tc>
        <w:tc>
          <w:tcPr>
            <w:tcW w:w="7250" w:type="dxa"/>
          </w:tcPr>
          <w:p w:rsidR="00FD453B" w:rsidRPr="00FD453B" w:rsidRDefault="00FD453B" w:rsidP="00FD453B">
            <w:pPr>
              <w:pStyle w:val="a9"/>
              <w:jc w:val="both"/>
              <w:rPr>
                <w:rFonts w:ascii="Times New Roman" w:hAnsi="Times New Roman" w:cs="Times New Roman"/>
                <w:sz w:val="16"/>
                <w:szCs w:val="16"/>
              </w:rPr>
            </w:pPr>
            <w:r w:rsidRPr="00FD453B">
              <w:rPr>
                <w:rFonts w:ascii="Times New Roman" w:hAnsi="Times New Roman" w:cs="Times New Roman"/>
                <w:sz w:val="16"/>
                <w:szCs w:val="16"/>
              </w:rPr>
              <w:t>Управление образования администрации  Ардатовского муниципального района, муниципальные образовательные учреждения</w:t>
            </w:r>
          </w:p>
        </w:tc>
      </w:tr>
      <w:tr w:rsidR="00FD453B" w:rsidRPr="00D1711A" w:rsidTr="00FD453B">
        <w:trPr>
          <w:trHeight w:val="20"/>
        </w:trPr>
        <w:tc>
          <w:tcPr>
            <w:tcW w:w="3190" w:type="dxa"/>
          </w:tcPr>
          <w:p w:rsidR="00FD453B" w:rsidRPr="00FD453B" w:rsidRDefault="00FD453B" w:rsidP="00FD453B">
            <w:pPr>
              <w:pStyle w:val="a9"/>
              <w:jc w:val="both"/>
              <w:rPr>
                <w:rFonts w:ascii="Times New Roman" w:hAnsi="Times New Roman" w:cs="Times New Roman"/>
                <w:sz w:val="16"/>
                <w:szCs w:val="16"/>
              </w:rPr>
            </w:pPr>
            <w:r w:rsidRPr="00FD453B">
              <w:rPr>
                <w:rFonts w:ascii="Times New Roman" w:hAnsi="Times New Roman" w:cs="Times New Roman"/>
                <w:sz w:val="16"/>
                <w:szCs w:val="16"/>
              </w:rPr>
              <w:t xml:space="preserve">Цели и задачи </w:t>
            </w:r>
          </w:p>
          <w:p w:rsidR="00FD453B" w:rsidRPr="00FD453B" w:rsidRDefault="00FD453B" w:rsidP="00FD453B">
            <w:pPr>
              <w:pStyle w:val="a9"/>
              <w:jc w:val="both"/>
              <w:rPr>
                <w:rFonts w:ascii="Times New Roman" w:hAnsi="Times New Roman" w:cs="Times New Roman"/>
                <w:sz w:val="16"/>
                <w:szCs w:val="16"/>
              </w:rPr>
            </w:pPr>
            <w:r w:rsidRPr="00FD453B">
              <w:rPr>
                <w:rFonts w:ascii="Times New Roman" w:hAnsi="Times New Roman" w:cs="Times New Roman"/>
                <w:sz w:val="16"/>
                <w:szCs w:val="16"/>
              </w:rPr>
              <w:t>программы</w:t>
            </w:r>
          </w:p>
        </w:tc>
        <w:tc>
          <w:tcPr>
            <w:tcW w:w="7250" w:type="dxa"/>
          </w:tcPr>
          <w:p w:rsidR="00FD453B" w:rsidRPr="00FD453B" w:rsidRDefault="00FD453B" w:rsidP="00FD453B">
            <w:pPr>
              <w:pStyle w:val="a9"/>
              <w:jc w:val="both"/>
              <w:rPr>
                <w:rFonts w:ascii="Times New Roman" w:hAnsi="Times New Roman" w:cs="Times New Roman"/>
                <w:sz w:val="16"/>
                <w:szCs w:val="16"/>
              </w:rPr>
            </w:pPr>
            <w:r w:rsidRPr="00FD453B">
              <w:rPr>
                <w:rFonts w:ascii="Times New Roman" w:hAnsi="Times New Roman" w:cs="Times New Roman"/>
                <w:kern w:val="2"/>
                <w:sz w:val="16"/>
                <w:szCs w:val="16"/>
              </w:rPr>
              <w:t>Целью</w:t>
            </w:r>
            <w:r w:rsidRPr="00FD453B">
              <w:rPr>
                <w:rFonts w:ascii="Times New Roman" w:hAnsi="Times New Roman" w:cs="Times New Roman"/>
                <w:b/>
                <w:kern w:val="2"/>
                <w:sz w:val="16"/>
                <w:szCs w:val="16"/>
              </w:rPr>
              <w:t xml:space="preserve"> </w:t>
            </w:r>
            <w:r w:rsidRPr="00FD453B">
              <w:rPr>
                <w:rFonts w:ascii="Times New Roman" w:hAnsi="Times New Roman" w:cs="Times New Roman"/>
                <w:kern w:val="2"/>
                <w:sz w:val="16"/>
                <w:szCs w:val="16"/>
              </w:rPr>
              <w:t xml:space="preserve">программы является </w:t>
            </w:r>
            <w:r w:rsidRPr="00FD453B">
              <w:rPr>
                <w:rFonts w:ascii="Times New Roman" w:hAnsi="Times New Roman" w:cs="Times New Roman"/>
                <w:sz w:val="16"/>
                <w:szCs w:val="16"/>
              </w:rPr>
              <w:t>обеспечение доступности качественного образования, соответствующего требованиям социально ориентированного инновационного развития Республики Мордовия, пов</w:t>
            </w:r>
            <w:r w:rsidRPr="00FD453B">
              <w:rPr>
                <w:rFonts w:ascii="Times New Roman" w:hAnsi="Times New Roman" w:cs="Times New Roman"/>
                <w:sz w:val="16"/>
                <w:szCs w:val="16"/>
              </w:rPr>
              <w:t>ы</w:t>
            </w:r>
            <w:r w:rsidRPr="00FD453B">
              <w:rPr>
                <w:rFonts w:ascii="Times New Roman" w:hAnsi="Times New Roman" w:cs="Times New Roman"/>
                <w:sz w:val="16"/>
                <w:szCs w:val="16"/>
              </w:rPr>
              <w:t>шение роли образования в социальной консолидации общества.</w:t>
            </w:r>
          </w:p>
          <w:p w:rsidR="00FD453B" w:rsidRPr="00FD453B" w:rsidRDefault="00FD453B" w:rsidP="00FD453B">
            <w:pPr>
              <w:pStyle w:val="a9"/>
              <w:jc w:val="both"/>
              <w:rPr>
                <w:rFonts w:ascii="Times New Roman" w:hAnsi="Times New Roman" w:cs="Times New Roman"/>
                <w:kern w:val="2"/>
                <w:sz w:val="16"/>
                <w:szCs w:val="16"/>
              </w:rPr>
            </w:pPr>
            <w:r w:rsidRPr="00FD453B">
              <w:rPr>
                <w:rFonts w:ascii="Times New Roman" w:hAnsi="Times New Roman" w:cs="Times New Roman"/>
                <w:kern w:val="2"/>
                <w:sz w:val="16"/>
                <w:szCs w:val="16"/>
              </w:rPr>
              <w:t xml:space="preserve">Задачи программы: </w:t>
            </w:r>
          </w:p>
          <w:p w:rsidR="00FD453B" w:rsidRPr="00FD453B" w:rsidRDefault="00FD453B" w:rsidP="00FD453B">
            <w:pPr>
              <w:pStyle w:val="a9"/>
              <w:jc w:val="both"/>
              <w:rPr>
                <w:rFonts w:ascii="Times New Roman" w:hAnsi="Times New Roman" w:cs="Times New Roman"/>
                <w:sz w:val="16"/>
                <w:szCs w:val="16"/>
              </w:rPr>
            </w:pPr>
            <w:r w:rsidRPr="00FD453B">
              <w:rPr>
                <w:rFonts w:ascii="Times New Roman" w:hAnsi="Times New Roman" w:cs="Times New Roman"/>
                <w:sz w:val="16"/>
                <w:szCs w:val="16"/>
              </w:rPr>
              <w:t>модернизация образования как института социального развития;</w:t>
            </w:r>
          </w:p>
          <w:p w:rsidR="00FD453B" w:rsidRPr="00FD453B" w:rsidRDefault="00FD453B" w:rsidP="00FD453B">
            <w:pPr>
              <w:pStyle w:val="a9"/>
              <w:jc w:val="both"/>
              <w:rPr>
                <w:rFonts w:ascii="Times New Roman" w:hAnsi="Times New Roman" w:cs="Times New Roman"/>
                <w:sz w:val="16"/>
                <w:szCs w:val="16"/>
              </w:rPr>
            </w:pPr>
            <w:r w:rsidRPr="00FD453B">
              <w:rPr>
                <w:rFonts w:ascii="Times New Roman" w:hAnsi="Times New Roman" w:cs="Times New Roman"/>
                <w:sz w:val="16"/>
                <w:szCs w:val="16"/>
              </w:rPr>
              <w:t>развитие системы оценки качества образования и востребованности образовательных услуг;</w:t>
            </w:r>
          </w:p>
          <w:p w:rsidR="00FD453B" w:rsidRPr="00FD453B" w:rsidRDefault="00FD453B" w:rsidP="00FD453B">
            <w:pPr>
              <w:pStyle w:val="a9"/>
              <w:jc w:val="both"/>
              <w:rPr>
                <w:rFonts w:ascii="Times New Roman" w:hAnsi="Times New Roman" w:cs="Times New Roman"/>
                <w:bCs/>
                <w:sz w:val="16"/>
                <w:szCs w:val="16"/>
              </w:rPr>
            </w:pPr>
            <w:r w:rsidRPr="00FD453B">
              <w:rPr>
                <w:rFonts w:ascii="Times New Roman" w:hAnsi="Times New Roman" w:cs="Times New Roman"/>
                <w:sz w:val="16"/>
                <w:szCs w:val="16"/>
              </w:rPr>
              <w:t>приведение содержания и структуры профессионального образования в соответствие с актуальными потребностями рынка труда.</w:t>
            </w:r>
          </w:p>
        </w:tc>
      </w:tr>
      <w:tr w:rsidR="00FD453B" w:rsidRPr="00D1711A" w:rsidTr="00FD453B">
        <w:trPr>
          <w:trHeight w:val="20"/>
        </w:trPr>
        <w:tc>
          <w:tcPr>
            <w:tcW w:w="3190" w:type="dxa"/>
          </w:tcPr>
          <w:p w:rsidR="00FD453B" w:rsidRPr="00FD453B" w:rsidRDefault="00FD453B" w:rsidP="00FD453B">
            <w:pPr>
              <w:pStyle w:val="a9"/>
              <w:jc w:val="both"/>
              <w:rPr>
                <w:rFonts w:ascii="Times New Roman" w:hAnsi="Times New Roman" w:cs="Times New Roman"/>
                <w:sz w:val="16"/>
                <w:szCs w:val="16"/>
              </w:rPr>
            </w:pPr>
            <w:r w:rsidRPr="00FD453B">
              <w:rPr>
                <w:rFonts w:ascii="Times New Roman" w:hAnsi="Times New Roman" w:cs="Times New Roman"/>
                <w:sz w:val="16"/>
                <w:szCs w:val="16"/>
              </w:rPr>
              <w:t>Важнейшие целевые индикаторы</w:t>
            </w:r>
          </w:p>
          <w:p w:rsidR="00FD453B" w:rsidRPr="00FD453B" w:rsidRDefault="00FD453B" w:rsidP="00FD453B">
            <w:pPr>
              <w:pStyle w:val="a9"/>
              <w:jc w:val="both"/>
              <w:rPr>
                <w:rFonts w:ascii="Times New Roman" w:hAnsi="Times New Roman" w:cs="Times New Roman"/>
                <w:bCs/>
                <w:sz w:val="16"/>
                <w:szCs w:val="16"/>
              </w:rPr>
            </w:pPr>
            <w:r w:rsidRPr="00FD453B">
              <w:rPr>
                <w:rFonts w:ascii="Times New Roman" w:hAnsi="Times New Roman" w:cs="Times New Roman"/>
                <w:sz w:val="16"/>
                <w:szCs w:val="16"/>
              </w:rPr>
              <w:t>и показатели</w:t>
            </w:r>
          </w:p>
        </w:tc>
        <w:tc>
          <w:tcPr>
            <w:tcW w:w="7250" w:type="dxa"/>
          </w:tcPr>
          <w:p w:rsidR="00FD453B" w:rsidRPr="00FD453B" w:rsidRDefault="00FD453B" w:rsidP="00FD453B">
            <w:pPr>
              <w:pStyle w:val="a9"/>
              <w:jc w:val="both"/>
              <w:rPr>
                <w:rFonts w:ascii="Times New Roman" w:hAnsi="Times New Roman" w:cs="Times New Roman"/>
                <w:sz w:val="16"/>
                <w:szCs w:val="16"/>
              </w:rPr>
            </w:pPr>
            <w:r w:rsidRPr="00FD453B">
              <w:rPr>
                <w:rFonts w:ascii="Times New Roman" w:hAnsi="Times New Roman" w:cs="Times New Roman"/>
                <w:sz w:val="16"/>
                <w:szCs w:val="16"/>
              </w:rPr>
              <w:t>Целевыми индикаторами программы являются:</w:t>
            </w:r>
          </w:p>
          <w:p w:rsidR="00FD453B" w:rsidRPr="00FD453B" w:rsidRDefault="00FD453B" w:rsidP="00FD453B">
            <w:pPr>
              <w:pStyle w:val="a9"/>
              <w:jc w:val="both"/>
              <w:rPr>
                <w:rFonts w:ascii="Times New Roman" w:hAnsi="Times New Roman" w:cs="Times New Roman"/>
                <w:sz w:val="16"/>
                <w:szCs w:val="16"/>
              </w:rPr>
            </w:pPr>
            <w:r w:rsidRPr="00FD453B">
              <w:rPr>
                <w:rFonts w:ascii="Times New Roman" w:hAnsi="Times New Roman" w:cs="Times New Roman"/>
                <w:sz w:val="16"/>
                <w:szCs w:val="16"/>
              </w:rPr>
              <w:t>уровень доступности образования  в соответствии с современными стандартами для всех категорий граждан независимо от места жительства, социального и имущественного статуса и состояния здор</w:t>
            </w:r>
            <w:r w:rsidRPr="00FD453B">
              <w:rPr>
                <w:rFonts w:ascii="Times New Roman" w:hAnsi="Times New Roman" w:cs="Times New Roman"/>
                <w:sz w:val="16"/>
                <w:szCs w:val="16"/>
              </w:rPr>
              <w:t>о</w:t>
            </w:r>
            <w:r w:rsidRPr="00FD453B">
              <w:rPr>
                <w:rFonts w:ascii="Times New Roman" w:hAnsi="Times New Roman" w:cs="Times New Roman"/>
                <w:sz w:val="16"/>
                <w:szCs w:val="16"/>
              </w:rPr>
              <w:t>вья;</w:t>
            </w:r>
          </w:p>
          <w:p w:rsidR="00FD453B" w:rsidRPr="00FD453B" w:rsidRDefault="00FD453B" w:rsidP="00FD453B">
            <w:pPr>
              <w:pStyle w:val="a9"/>
              <w:jc w:val="both"/>
              <w:rPr>
                <w:rFonts w:ascii="Times New Roman" w:hAnsi="Times New Roman" w:cs="Times New Roman"/>
                <w:sz w:val="16"/>
                <w:szCs w:val="16"/>
              </w:rPr>
            </w:pPr>
            <w:r w:rsidRPr="00FD453B">
              <w:rPr>
                <w:rFonts w:ascii="Times New Roman" w:hAnsi="Times New Roman" w:cs="Times New Roman"/>
                <w:sz w:val="16"/>
                <w:szCs w:val="16"/>
              </w:rPr>
              <w:t>уровень соответствия образования современным стандартам.</w:t>
            </w:r>
            <w:r w:rsidRPr="00FD453B" w:rsidDel="00134D2A">
              <w:rPr>
                <w:rFonts w:ascii="Times New Roman" w:hAnsi="Times New Roman" w:cs="Times New Roman"/>
                <w:sz w:val="16"/>
                <w:szCs w:val="16"/>
              </w:rPr>
              <w:t xml:space="preserve"> </w:t>
            </w:r>
          </w:p>
          <w:p w:rsidR="00FD453B" w:rsidRPr="00FD453B" w:rsidRDefault="00FD453B" w:rsidP="00FD453B">
            <w:pPr>
              <w:pStyle w:val="a9"/>
              <w:jc w:val="both"/>
              <w:rPr>
                <w:rFonts w:ascii="Times New Roman" w:hAnsi="Times New Roman" w:cs="Times New Roman"/>
                <w:sz w:val="16"/>
                <w:szCs w:val="16"/>
              </w:rPr>
            </w:pPr>
            <w:r w:rsidRPr="00FD453B">
              <w:rPr>
                <w:rFonts w:ascii="Times New Roman" w:hAnsi="Times New Roman" w:cs="Times New Roman"/>
                <w:sz w:val="16"/>
                <w:szCs w:val="16"/>
              </w:rPr>
              <w:t>Основные показатели программы, отражающие ход ее реализации:</w:t>
            </w:r>
          </w:p>
          <w:p w:rsidR="00FD453B" w:rsidRPr="00FD453B" w:rsidRDefault="00FD453B" w:rsidP="00FD453B">
            <w:pPr>
              <w:pStyle w:val="a9"/>
              <w:jc w:val="both"/>
              <w:rPr>
                <w:rFonts w:ascii="Times New Roman" w:hAnsi="Times New Roman" w:cs="Times New Roman"/>
                <w:color w:val="000000"/>
                <w:sz w:val="16"/>
                <w:szCs w:val="16"/>
              </w:rPr>
            </w:pPr>
            <w:r w:rsidRPr="00FD453B">
              <w:rPr>
                <w:rFonts w:ascii="Times New Roman" w:hAnsi="Times New Roman" w:cs="Times New Roman"/>
                <w:color w:val="000000"/>
                <w:sz w:val="16"/>
                <w:szCs w:val="16"/>
              </w:rPr>
              <w:t>удельный вес численности детей, охваченных дошкольным образованием;</w:t>
            </w:r>
          </w:p>
          <w:p w:rsidR="00FD453B" w:rsidRPr="00FD453B" w:rsidRDefault="00FD453B" w:rsidP="00FD453B">
            <w:pPr>
              <w:pStyle w:val="a9"/>
              <w:jc w:val="both"/>
              <w:rPr>
                <w:rFonts w:ascii="Times New Roman" w:hAnsi="Times New Roman" w:cs="Times New Roman"/>
                <w:color w:val="000000"/>
                <w:sz w:val="16"/>
                <w:szCs w:val="16"/>
              </w:rPr>
            </w:pPr>
            <w:r w:rsidRPr="00FD453B">
              <w:rPr>
                <w:rFonts w:ascii="Times New Roman" w:hAnsi="Times New Roman" w:cs="Times New Roman"/>
                <w:color w:val="000000"/>
                <w:sz w:val="16"/>
                <w:szCs w:val="16"/>
              </w:rPr>
              <w:t>удельный вес педагогических и управленческих кадров общеобразовательных учреждений, проше</w:t>
            </w:r>
            <w:r w:rsidRPr="00FD453B">
              <w:rPr>
                <w:rFonts w:ascii="Times New Roman" w:hAnsi="Times New Roman" w:cs="Times New Roman"/>
                <w:color w:val="000000"/>
                <w:sz w:val="16"/>
                <w:szCs w:val="16"/>
              </w:rPr>
              <w:t>д</w:t>
            </w:r>
            <w:r w:rsidRPr="00FD453B">
              <w:rPr>
                <w:rFonts w:ascii="Times New Roman" w:hAnsi="Times New Roman" w:cs="Times New Roman"/>
                <w:color w:val="000000"/>
                <w:sz w:val="16"/>
                <w:szCs w:val="16"/>
              </w:rPr>
              <w:t>ших повышение квалификации для работы в соответствии с федеральными государственными обр</w:t>
            </w:r>
            <w:r w:rsidRPr="00FD453B">
              <w:rPr>
                <w:rFonts w:ascii="Times New Roman" w:hAnsi="Times New Roman" w:cs="Times New Roman"/>
                <w:color w:val="000000"/>
                <w:sz w:val="16"/>
                <w:szCs w:val="16"/>
              </w:rPr>
              <w:t>а</w:t>
            </w:r>
            <w:r w:rsidRPr="00FD453B">
              <w:rPr>
                <w:rFonts w:ascii="Times New Roman" w:hAnsi="Times New Roman" w:cs="Times New Roman"/>
                <w:color w:val="000000"/>
                <w:sz w:val="16"/>
                <w:szCs w:val="16"/>
              </w:rPr>
              <w:t>зовательными стандартами;</w:t>
            </w:r>
          </w:p>
          <w:p w:rsidR="00FD453B" w:rsidRPr="00FD453B" w:rsidRDefault="00FD453B" w:rsidP="00FD453B">
            <w:pPr>
              <w:pStyle w:val="a9"/>
              <w:jc w:val="both"/>
              <w:rPr>
                <w:rFonts w:ascii="Times New Roman" w:hAnsi="Times New Roman" w:cs="Times New Roman"/>
                <w:color w:val="000000"/>
                <w:sz w:val="16"/>
                <w:szCs w:val="16"/>
              </w:rPr>
            </w:pPr>
            <w:r w:rsidRPr="00FD453B">
              <w:rPr>
                <w:rFonts w:ascii="Times New Roman" w:hAnsi="Times New Roman" w:cs="Times New Roman"/>
                <w:color w:val="000000"/>
                <w:sz w:val="16"/>
                <w:szCs w:val="16"/>
              </w:rPr>
              <w:t>доля педагогических  работников, применяющих инновационные образовательные технологии в пр</w:t>
            </w:r>
            <w:r w:rsidRPr="00FD453B">
              <w:rPr>
                <w:rFonts w:ascii="Times New Roman" w:hAnsi="Times New Roman" w:cs="Times New Roman"/>
                <w:color w:val="000000"/>
                <w:sz w:val="16"/>
                <w:szCs w:val="16"/>
              </w:rPr>
              <w:t>о</w:t>
            </w:r>
            <w:r w:rsidRPr="00FD453B">
              <w:rPr>
                <w:rFonts w:ascii="Times New Roman" w:hAnsi="Times New Roman" w:cs="Times New Roman"/>
                <w:color w:val="000000"/>
                <w:sz w:val="16"/>
                <w:szCs w:val="16"/>
              </w:rPr>
              <w:t>цессе обучения и воспитания учащихся;</w:t>
            </w:r>
          </w:p>
          <w:p w:rsidR="00FD453B" w:rsidRPr="00FD453B" w:rsidRDefault="00FD453B" w:rsidP="00FD453B">
            <w:pPr>
              <w:pStyle w:val="a9"/>
              <w:jc w:val="both"/>
              <w:rPr>
                <w:rFonts w:ascii="Times New Roman" w:hAnsi="Times New Roman" w:cs="Times New Roman"/>
                <w:sz w:val="16"/>
                <w:szCs w:val="16"/>
              </w:rPr>
            </w:pPr>
            <w:r w:rsidRPr="00FD453B">
              <w:rPr>
                <w:rFonts w:ascii="Times New Roman" w:hAnsi="Times New Roman" w:cs="Times New Roman"/>
                <w:color w:val="000000"/>
                <w:sz w:val="16"/>
                <w:szCs w:val="16"/>
              </w:rPr>
              <w:t>доля детей-инвалидов, получающих общее образование на дому в дистанционной форме;</w:t>
            </w:r>
          </w:p>
          <w:p w:rsidR="00FD453B" w:rsidRPr="00FD453B" w:rsidRDefault="00FD453B" w:rsidP="00FD453B">
            <w:pPr>
              <w:pStyle w:val="a9"/>
              <w:jc w:val="both"/>
              <w:rPr>
                <w:rFonts w:ascii="Times New Roman" w:hAnsi="Times New Roman" w:cs="Times New Roman"/>
                <w:color w:val="000000"/>
                <w:sz w:val="16"/>
                <w:szCs w:val="16"/>
              </w:rPr>
            </w:pPr>
            <w:r w:rsidRPr="00FD453B">
              <w:rPr>
                <w:rFonts w:ascii="Times New Roman" w:hAnsi="Times New Roman" w:cs="Times New Roman"/>
                <w:color w:val="000000"/>
                <w:sz w:val="16"/>
                <w:szCs w:val="16"/>
              </w:rPr>
              <w:t>доля детей, оставшихся без попечения родителей, переданных на воспитание в семьи граждан Ро</w:t>
            </w:r>
            <w:r w:rsidRPr="00FD453B">
              <w:rPr>
                <w:rFonts w:ascii="Times New Roman" w:hAnsi="Times New Roman" w:cs="Times New Roman"/>
                <w:color w:val="000000"/>
                <w:sz w:val="16"/>
                <w:szCs w:val="16"/>
              </w:rPr>
              <w:t>с</w:t>
            </w:r>
            <w:r w:rsidRPr="00FD453B">
              <w:rPr>
                <w:rFonts w:ascii="Times New Roman" w:hAnsi="Times New Roman" w:cs="Times New Roman"/>
                <w:color w:val="000000"/>
                <w:sz w:val="16"/>
                <w:szCs w:val="16"/>
              </w:rPr>
              <w:t xml:space="preserve">сийской Федерации, (на усыновление (удочерение) и под опеку (попечительство), в том числе по договору о приемной семье); </w:t>
            </w:r>
          </w:p>
          <w:p w:rsidR="00FD453B" w:rsidRPr="00FD453B" w:rsidRDefault="00FD453B" w:rsidP="00FD453B">
            <w:pPr>
              <w:pStyle w:val="a9"/>
              <w:jc w:val="both"/>
              <w:rPr>
                <w:rFonts w:ascii="Times New Roman" w:hAnsi="Times New Roman" w:cs="Times New Roman"/>
                <w:spacing w:val="-1"/>
                <w:sz w:val="16"/>
                <w:szCs w:val="16"/>
              </w:rPr>
            </w:pPr>
            <w:r w:rsidRPr="00FD453B">
              <w:rPr>
                <w:rFonts w:ascii="Times New Roman" w:hAnsi="Times New Roman" w:cs="Times New Roman"/>
                <w:spacing w:val="-1"/>
                <w:sz w:val="16"/>
                <w:szCs w:val="16"/>
              </w:rPr>
              <w:t>доля учащихся, занимающихся по программам углубленного изучения предметов;</w:t>
            </w:r>
          </w:p>
          <w:p w:rsidR="00FD453B" w:rsidRPr="00FD453B" w:rsidRDefault="00FD453B" w:rsidP="00FD453B">
            <w:pPr>
              <w:pStyle w:val="a9"/>
              <w:jc w:val="both"/>
              <w:rPr>
                <w:rFonts w:ascii="Times New Roman" w:hAnsi="Times New Roman" w:cs="Times New Roman"/>
                <w:color w:val="000000"/>
                <w:spacing w:val="-1"/>
                <w:sz w:val="16"/>
                <w:szCs w:val="16"/>
              </w:rPr>
            </w:pPr>
            <w:r w:rsidRPr="00FD453B">
              <w:rPr>
                <w:rFonts w:ascii="Times New Roman" w:hAnsi="Times New Roman" w:cs="Times New Roman"/>
                <w:color w:val="000000"/>
                <w:spacing w:val="-1"/>
                <w:sz w:val="16"/>
                <w:szCs w:val="16"/>
              </w:rPr>
              <w:t>доля школьников, охваченных дополнительным образованием;</w:t>
            </w:r>
          </w:p>
          <w:p w:rsidR="00FD453B" w:rsidRPr="00FD453B" w:rsidRDefault="00FD453B" w:rsidP="00FD453B">
            <w:pPr>
              <w:pStyle w:val="a9"/>
              <w:jc w:val="both"/>
              <w:rPr>
                <w:rFonts w:ascii="Times New Roman" w:hAnsi="Times New Roman" w:cs="Times New Roman"/>
                <w:b/>
                <w:color w:val="000000"/>
                <w:spacing w:val="-1"/>
                <w:sz w:val="16"/>
                <w:szCs w:val="16"/>
              </w:rPr>
            </w:pPr>
            <w:r w:rsidRPr="00FD453B">
              <w:rPr>
                <w:rFonts w:ascii="Times New Roman" w:hAnsi="Times New Roman" w:cs="Times New Roman"/>
                <w:color w:val="000000"/>
                <w:spacing w:val="-1"/>
                <w:sz w:val="16"/>
                <w:szCs w:val="16"/>
              </w:rPr>
              <w:t xml:space="preserve">     удельный вес количества обучающихся, прошедших  независимую оценку академических достиж</w:t>
            </w:r>
            <w:r w:rsidRPr="00FD453B">
              <w:rPr>
                <w:rFonts w:ascii="Times New Roman" w:hAnsi="Times New Roman" w:cs="Times New Roman"/>
                <w:color w:val="000000"/>
                <w:spacing w:val="-1"/>
                <w:sz w:val="16"/>
                <w:szCs w:val="16"/>
              </w:rPr>
              <w:t>е</w:t>
            </w:r>
            <w:r w:rsidRPr="00FD453B">
              <w:rPr>
                <w:rFonts w:ascii="Times New Roman" w:hAnsi="Times New Roman" w:cs="Times New Roman"/>
                <w:color w:val="000000"/>
                <w:spacing w:val="-1"/>
                <w:sz w:val="16"/>
                <w:szCs w:val="16"/>
              </w:rPr>
              <w:t>ний, компетенций и способностей;</w:t>
            </w:r>
          </w:p>
          <w:p w:rsidR="00FD453B" w:rsidRPr="00FD453B" w:rsidRDefault="00FD453B" w:rsidP="00FD453B">
            <w:pPr>
              <w:pStyle w:val="a9"/>
              <w:jc w:val="both"/>
              <w:rPr>
                <w:rFonts w:ascii="Times New Roman" w:hAnsi="Times New Roman" w:cs="Times New Roman"/>
                <w:sz w:val="16"/>
                <w:szCs w:val="16"/>
              </w:rPr>
            </w:pPr>
            <w:r w:rsidRPr="00FD453B">
              <w:rPr>
                <w:rFonts w:ascii="Times New Roman" w:hAnsi="Times New Roman" w:cs="Times New Roman"/>
                <w:sz w:val="16"/>
                <w:szCs w:val="16"/>
              </w:rPr>
              <w:t>доля выпускников общеобразовательных учреждений, поступающих в учреждения начального пр</w:t>
            </w:r>
            <w:r w:rsidRPr="00FD453B">
              <w:rPr>
                <w:rFonts w:ascii="Times New Roman" w:hAnsi="Times New Roman" w:cs="Times New Roman"/>
                <w:sz w:val="16"/>
                <w:szCs w:val="16"/>
              </w:rPr>
              <w:t>о</w:t>
            </w:r>
            <w:r w:rsidRPr="00FD453B">
              <w:rPr>
                <w:rFonts w:ascii="Times New Roman" w:hAnsi="Times New Roman" w:cs="Times New Roman"/>
                <w:sz w:val="16"/>
                <w:szCs w:val="16"/>
              </w:rPr>
              <w:t>фессионального и среднего профессионального образования;</w:t>
            </w:r>
          </w:p>
        </w:tc>
      </w:tr>
      <w:tr w:rsidR="00FD453B" w:rsidRPr="00D1711A" w:rsidTr="00FD453B">
        <w:trPr>
          <w:trHeight w:val="20"/>
        </w:trPr>
        <w:tc>
          <w:tcPr>
            <w:tcW w:w="3190" w:type="dxa"/>
          </w:tcPr>
          <w:p w:rsidR="00FD453B" w:rsidRPr="00FD453B" w:rsidRDefault="00FD453B" w:rsidP="00FD453B">
            <w:pPr>
              <w:pStyle w:val="a9"/>
              <w:jc w:val="both"/>
              <w:rPr>
                <w:rFonts w:ascii="Times New Roman" w:hAnsi="Times New Roman" w:cs="Times New Roman"/>
                <w:sz w:val="16"/>
                <w:szCs w:val="16"/>
              </w:rPr>
            </w:pPr>
            <w:r w:rsidRPr="00FD453B">
              <w:rPr>
                <w:rFonts w:ascii="Times New Roman" w:hAnsi="Times New Roman" w:cs="Times New Roman"/>
                <w:sz w:val="16"/>
                <w:szCs w:val="16"/>
              </w:rPr>
              <w:t>Сроки и этапы реализации программы</w:t>
            </w:r>
          </w:p>
          <w:p w:rsidR="00FD453B" w:rsidRPr="00FD453B" w:rsidRDefault="00FD453B" w:rsidP="00FD453B">
            <w:pPr>
              <w:pStyle w:val="a9"/>
              <w:jc w:val="both"/>
              <w:rPr>
                <w:rFonts w:ascii="Times New Roman" w:hAnsi="Times New Roman" w:cs="Times New Roman"/>
                <w:kern w:val="2"/>
                <w:sz w:val="16"/>
                <w:szCs w:val="16"/>
              </w:rPr>
            </w:pPr>
          </w:p>
        </w:tc>
        <w:tc>
          <w:tcPr>
            <w:tcW w:w="7250" w:type="dxa"/>
          </w:tcPr>
          <w:p w:rsidR="00FD453B" w:rsidRPr="00FD453B" w:rsidRDefault="00FD453B" w:rsidP="00FD453B">
            <w:pPr>
              <w:pStyle w:val="a9"/>
              <w:jc w:val="both"/>
              <w:rPr>
                <w:rFonts w:ascii="Times New Roman" w:hAnsi="Times New Roman" w:cs="Times New Roman"/>
                <w:sz w:val="16"/>
                <w:szCs w:val="16"/>
              </w:rPr>
            </w:pPr>
            <w:r w:rsidRPr="00FD453B">
              <w:rPr>
                <w:rFonts w:ascii="Times New Roman" w:hAnsi="Times New Roman" w:cs="Times New Roman"/>
                <w:sz w:val="16"/>
                <w:szCs w:val="16"/>
              </w:rPr>
              <w:t xml:space="preserve">Программа рассчитана на 2011-2015 годы и реализуется </w:t>
            </w:r>
            <w:r w:rsidRPr="00FD453B">
              <w:rPr>
                <w:rFonts w:ascii="Times New Roman" w:hAnsi="Times New Roman" w:cs="Times New Roman"/>
                <w:kern w:val="2"/>
                <w:sz w:val="16"/>
                <w:szCs w:val="16"/>
              </w:rPr>
              <w:t xml:space="preserve">в три этапа. </w:t>
            </w:r>
          </w:p>
          <w:p w:rsidR="00FD453B" w:rsidRPr="00FD453B" w:rsidRDefault="00FD453B" w:rsidP="00FD453B">
            <w:pPr>
              <w:pStyle w:val="a9"/>
              <w:jc w:val="both"/>
              <w:rPr>
                <w:rFonts w:ascii="Times New Roman" w:hAnsi="Times New Roman" w:cs="Times New Roman"/>
                <w:sz w:val="16"/>
                <w:szCs w:val="16"/>
              </w:rPr>
            </w:pPr>
            <w:r w:rsidRPr="00FD453B">
              <w:rPr>
                <w:rFonts w:ascii="Times New Roman" w:hAnsi="Times New Roman" w:cs="Times New Roman"/>
                <w:sz w:val="16"/>
                <w:szCs w:val="16"/>
              </w:rPr>
              <w:t>На первом этапе (2011-2012 годы) будут реализованы мероприятия, направленные на развитие и вн</w:t>
            </w:r>
            <w:r w:rsidRPr="00FD453B">
              <w:rPr>
                <w:rFonts w:ascii="Times New Roman" w:hAnsi="Times New Roman" w:cs="Times New Roman"/>
                <w:sz w:val="16"/>
                <w:szCs w:val="16"/>
              </w:rPr>
              <w:t>е</w:t>
            </w:r>
            <w:r w:rsidRPr="00FD453B">
              <w:rPr>
                <w:rFonts w:ascii="Times New Roman" w:hAnsi="Times New Roman" w:cs="Times New Roman"/>
                <w:sz w:val="16"/>
                <w:szCs w:val="16"/>
              </w:rPr>
              <w:t>дрение результатов Программы развития образования Республики Мордовия на 2007 - 2010 годы, а также  Программы развития сети образовательных учреждений Ардатовского муниципального района  на 2006-2010 годы, на создание новых моделей и технологий развития образования по различным направлениям, апробацию и экспериментальное внедрение результатов. На данном этапе будут ос</w:t>
            </w:r>
            <w:r w:rsidRPr="00FD453B">
              <w:rPr>
                <w:rFonts w:ascii="Times New Roman" w:hAnsi="Times New Roman" w:cs="Times New Roman"/>
                <w:sz w:val="16"/>
                <w:szCs w:val="16"/>
              </w:rPr>
              <w:t>у</w:t>
            </w:r>
            <w:r w:rsidRPr="00FD453B">
              <w:rPr>
                <w:rFonts w:ascii="Times New Roman" w:hAnsi="Times New Roman" w:cs="Times New Roman"/>
                <w:sz w:val="16"/>
                <w:szCs w:val="16"/>
              </w:rPr>
              <w:t>ществлены также мероприятия, направленные на завершение строительства и реконструкции объе</w:t>
            </w:r>
            <w:r w:rsidRPr="00FD453B">
              <w:rPr>
                <w:rFonts w:ascii="Times New Roman" w:hAnsi="Times New Roman" w:cs="Times New Roman"/>
                <w:sz w:val="16"/>
                <w:szCs w:val="16"/>
              </w:rPr>
              <w:t>к</w:t>
            </w:r>
            <w:r w:rsidRPr="00FD453B">
              <w:rPr>
                <w:rFonts w:ascii="Times New Roman" w:hAnsi="Times New Roman" w:cs="Times New Roman"/>
                <w:sz w:val="16"/>
                <w:szCs w:val="16"/>
              </w:rPr>
              <w:t>тов образования, предусмотренных  республиканской и муниципальной программами развития на 2007 - 2010 годы.</w:t>
            </w:r>
          </w:p>
          <w:p w:rsidR="00FD453B" w:rsidRPr="00FD453B" w:rsidRDefault="00FD453B" w:rsidP="00FD453B">
            <w:pPr>
              <w:pStyle w:val="a9"/>
              <w:jc w:val="both"/>
              <w:rPr>
                <w:rFonts w:ascii="Times New Roman" w:hAnsi="Times New Roman" w:cs="Times New Roman"/>
                <w:sz w:val="16"/>
                <w:szCs w:val="16"/>
              </w:rPr>
            </w:pPr>
            <w:r w:rsidRPr="00FD453B">
              <w:rPr>
                <w:rFonts w:ascii="Times New Roman" w:hAnsi="Times New Roman" w:cs="Times New Roman"/>
                <w:sz w:val="16"/>
                <w:szCs w:val="16"/>
              </w:rPr>
              <w:t>На втором этапе (2013-2014 годы) предполагается провести мероприятия по доработке моделей и технологий развития образования с учетом результатов первого этапа по различным направлениям.</w:t>
            </w:r>
          </w:p>
          <w:p w:rsidR="00FD453B" w:rsidRPr="00FD453B" w:rsidRDefault="00FD453B" w:rsidP="00FD453B">
            <w:pPr>
              <w:pStyle w:val="a9"/>
              <w:jc w:val="both"/>
              <w:rPr>
                <w:rFonts w:ascii="Times New Roman" w:hAnsi="Times New Roman" w:cs="Times New Roman"/>
                <w:sz w:val="16"/>
                <w:szCs w:val="16"/>
              </w:rPr>
            </w:pPr>
            <w:r w:rsidRPr="00FD453B">
              <w:rPr>
                <w:rFonts w:ascii="Times New Roman" w:hAnsi="Times New Roman" w:cs="Times New Roman"/>
                <w:sz w:val="16"/>
                <w:szCs w:val="16"/>
              </w:rPr>
              <w:t>На третьем этапе (2015 год) предусмотрена реализация мероприятий, направленных в основном на практическое внедрение и распространение результатов, полученных на предыдущих этапах Пр</w:t>
            </w:r>
            <w:r w:rsidRPr="00FD453B">
              <w:rPr>
                <w:rFonts w:ascii="Times New Roman" w:hAnsi="Times New Roman" w:cs="Times New Roman"/>
                <w:sz w:val="16"/>
                <w:szCs w:val="16"/>
              </w:rPr>
              <w:t>о</w:t>
            </w:r>
            <w:r w:rsidRPr="00FD453B">
              <w:rPr>
                <w:rFonts w:ascii="Times New Roman" w:hAnsi="Times New Roman" w:cs="Times New Roman"/>
                <w:sz w:val="16"/>
                <w:szCs w:val="16"/>
              </w:rPr>
              <w:t xml:space="preserve">граммы. </w:t>
            </w:r>
          </w:p>
        </w:tc>
      </w:tr>
      <w:tr w:rsidR="00FD453B" w:rsidRPr="00D1711A" w:rsidTr="00FD453B">
        <w:trPr>
          <w:trHeight w:val="20"/>
        </w:trPr>
        <w:tc>
          <w:tcPr>
            <w:tcW w:w="3190" w:type="dxa"/>
          </w:tcPr>
          <w:p w:rsidR="00FD453B" w:rsidRPr="00FD453B" w:rsidRDefault="00FD453B" w:rsidP="00FD453B">
            <w:pPr>
              <w:pStyle w:val="a9"/>
              <w:jc w:val="both"/>
              <w:rPr>
                <w:rFonts w:ascii="Times New Roman" w:hAnsi="Times New Roman" w:cs="Times New Roman"/>
                <w:kern w:val="2"/>
                <w:sz w:val="16"/>
                <w:szCs w:val="16"/>
              </w:rPr>
            </w:pPr>
            <w:r w:rsidRPr="00FD453B">
              <w:rPr>
                <w:rFonts w:ascii="Times New Roman" w:hAnsi="Times New Roman" w:cs="Times New Roman"/>
                <w:sz w:val="16"/>
                <w:szCs w:val="16"/>
              </w:rPr>
              <w:t>Перечень подпрограмм</w:t>
            </w:r>
          </w:p>
        </w:tc>
        <w:tc>
          <w:tcPr>
            <w:tcW w:w="7250" w:type="dxa"/>
          </w:tcPr>
          <w:p w:rsidR="00FD453B" w:rsidRPr="00FD453B" w:rsidRDefault="00FD453B" w:rsidP="00FD453B">
            <w:pPr>
              <w:pStyle w:val="a9"/>
              <w:jc w:val="both"/>
              <w:rPr>
                <w:rFonts w:ascii="Times New Roman" w:hAnsi="Times New Roman" w:cs="Times New Roman"/>
                <w:sz w:val="16"/>
                <w:szCs w:val="16"/>
              </w:rPr>
            </w:pPr>
            <w:r w:rsidRPr="00FD453B">
              <w:rPr>
                <w:rFonts w:ascii="Times New Roman" w:hAnsi="Times New Roman" w:cs="Times New Roman"/>
                <w:sz w:val="16"/>
                <w:szCs w:val="16"/>
              </w:rPr>
              <w:t>подпрограмма «Развитие системы  дошкольного образования в Ардатовском муниципальном районе  на 2011-2015 годы»;</w:t>
            </w:r>
          </w:p>
          <w:p w:rsidR="00FD453B" w:rsidRPr="00FD453B" w:rsidRDefault="00FD453B" w:rsidP="00FD453B">
            <w:pPr>
              <w:pStyle w:val="a9"/>
              <w:jc w:val="both"/>
              <w:rPr>
                <w:rFonts w:ascii="Times New Roman" w:hAnsi="Times New Roman" w:cs="Times New Roman"/>
                <w:sz w:val="16"/>
                <w:szCs w:val="16"/>
              </w:rPr>
            </w:pPr>
            <w:r w:rsidRPr="00FD453B">
              <w:rPr>
                <w:rFonts w:ascii="Times New Roman" w:hAnsi="Times New Roman" w:cs="Times New Roman"/>
                <w:sz w:val="16"/>
                <w:szCs w:val="16"/>
              </w:rPr>
              <w:t xml:space="preserve">подпрограмма «Развитие общего образования в  Ардатовском муниципальном  районе на 2011-2015 </w:t>
            </w:r>
            <w:r w:rsidRPr="00FD453B">
              <w:rPr>
                <w:rFonts w:ascii="Times New Roman" w:hAnsi="Times New Roman" w:cs="Times New Roman"/>
                <w:sz w:val="16"/>
                <w:szCs w:val="16"/>
              </w:rPr>
              <w:lastRenderedPageBreak/>
              <w:t xml:space="preserve">годы»; </w:t>
            </w:r>
          </w:p>
          <w:p w:rsidR="00FD453B" w:rsidRPr="00FD453B" w:rsidRDefault="00FD453B" w:rsidP="00FD453B">
            <w:pPr>
              <w:pStyle w:val="a9"/>
              <w:jc w:val="both"/>
              <w:rPr>
                <w:rFonts w:ascii="Times New Roman" w:hAnsi="Times New Roman" w:cs="Times New Roman"/>
                <w:sz w:val="16"/>
                <w:szCs w:val="16"/>
              </w:rPr>
            </w:pPr>
            <w:r w:rsidRPr="00FD453B">
              <w:rPr>
                <w:rFonts w:ascii="Times New Roman" w:hAnsi="Times New Roman" w:cs="Times New Roman"/>
                <w:sz w:val="16"/>
                <w:szCs w:val="16"/>
              </w:rPr>
              <w:t>подпрограмма «Одаренные дети» на 2011-2015 годы;</w:t>
            </w:r>
          </w:p>
          <w:p w:rsidR="00FD453B" w:rsidRPr="00FD453B" w:rsidRDefault="00FD453B" w:rsidP="00FD453B">
            <w:pPr>
              <w:pStyle w:val="a9"/>
              <w:jc w:val="both"/>
              <w:rPr>
                <w:rFonts w:ascii="Times New Roman" w:hAnsi="Times New Roman" w:cs="Times New Roman"/>
                <w:color w:val="000000"/>
                <w:sz w:val="16"/>
                <w:szCs w:val="16"/>
              </w:rPr>
            </w:pPr>
            <w:r w:rsidRPr="00FD453B">
              <w:rPr>
                <w:rFonts w:ascii="Times New Roman" w:hAnsi="Times New Roman" w:cs="Times New Roman"/>
                <w:color w:val="000000"/>
                <w:sz w:val="16"/>
                <w:szCs w:val="16"/>
              </w:rPr>
              <w:t>подпрограмма устройства и сопровождение детей. оставшихся без попечения родителей;</w:t>
            </w:r>
          </w:p>
          <w:p w:rsidR="00FD453B" w:rsidRPr="00FD453B" w:rsidRDefault="00FD453B" w:rsidP="00FD453B">
            <w:pPr>
              <w:pStyle w:val="a9"/>
              <w:jc w:val="both"/>
              <w:rPr>
                <w:rFonts w:ascii="Times New Roman" w:hAnsi="Times New Roman" w:cs="Times New Roman"/>
                <w:sz w:val="16"/>
                <w:szCs w:val="16"/>
              </w:rPr>
            </w:pPr>
            <w:r w:rsidRPr="00FD453B">
              <w:rPr>
                <w:rFonts w:ascii="Times New Roman" w:hAnsi="Times New Roman" w:cs="Times New Roman"/>
                <w:color w:val="000000"/>
                <w:sz w:val="16"/>
                <w:szCs w:val="16"/>
              </w:rPr>
              <w:t>подпрограмма экспериментального развития системы образования Ардатовского муниципального района.</w:t>
            </w:r>
          </w:p>
        </w:tc>
      </w:tr>
      <w:tr w:rsidR="00FD453B" w:rsidRPr="00D1711A" w:rsidTr="00FD453B">
        <w:trPr>
          <w:trHeight w:val="20"/>
        </w:trPr>
        <w:tc>
          <w:tcPr>
            <w:tcW w:w="3190" w:type="dxa"/>
          </w:tcPr>
          <w:p w:rsidR="00FD453B" w:rsidRPr="00FD453B" w:rsidRDefault="00FD453B" w:rsidP="00FD453B">
            <w:pPr>
              <w:pStyle w:val="a9"/>
              <w:jc w:val="both"/>
              <w:rPr>
                <w:rFonts w:ascii="Times New Roman" w:hAnsi="Times New Roman" w:cs="Times New Roman"/>
                <w:kern w:val="2"/>
                <w:sz w:val="16"/>
                <w:szCs w:val="16"/>
              </w:rPr>
            </w:pPr>
            <w:r w:rsidRPr="00FD453B">
              <w:rPr>
                <w:rFonts w:ascii="Times New Roman" w:hAnsi="Times New Roman" w:cs="Times New Roman"/>
                <w:sz w:val="16"/>
                <w:szCs w:val="16"/>
              </w:rPr>
              <w:lastRenderedPageBreak/>
              <w:t>Объемы и источники финансирования</w:t>
            </w:r>
          </w:p>
        </w:tc>
        <w:tc>
          <w:tcPr>
            <w:tcW w:w="7250" w:type="dxa"/>
          </w:tcPr>
          <w:p w:rsidR="00FD453B" w:rsidRPr="00FD453B" w:rsidRDefault="00FD453B" w:rsidP="00FD453B">
            <w:pPr>
              <w:pStyle w:val="a9"/>
              <w:jc w:val="both"/>
              <w:rPr>
                <w:rFonts w:ascii="Times New Roman" w:hAnsi="Times New Roman" w:cs="Times New Roman"/>
                <w:sz w:val="16"/>
                <w:szCs w:val="16"/>
              </w:rPr>
            </w:pPr>
            <w:r w:rsidRPr="00FD453B">
              <w:rPr>
                <w:rFonts w:ascii="Times New Roman" w:hAnsi="Times New Roman" w:cs="Times New Roman"/>
                <w:sz w:val="16"/>
                <w:szCs w:val="16"/>
              </w:rPr>
              <w:t xml:space="preserve">Финансирование мероприятий Программы осуществляется за счет средств  </w:t>
            </w:r>
            <w:r w:rsidRPr="00FD453B">
              <w:rPr>
                <w:rFonts w:ascii="Times New Roman" w:hAnsi="Times New Roman" w:cs="Times New Roman"/>
                <w:color w:val="000000"/>
                <w:sz w:val="16"/>
                <w:szCs w:val="16"/>
              </w:rPr>
              <w:t>федерального, республ</w:t>
            </w:r>
            <w:r w:rsidRPr="00FD453B">
              <w:rPr>
                <w:rFonts w:ascii="Times New Roman" w:hAnsi="Times New Roman" w:cs="Times New Roman"/>
                <w:color w:val="000000"/>
                <w:sz w:val="16"/>
                <w:szCs w:val="16"/>
              </w:rPr>
              <w:t>и</w:t>
            </w:r>
            <w:r w:rsidRPr="00FD453B">
              <w:rPr>
                <w:rFonts w:ascii="Times New Roman" w:hAnsi="Times New Roman" w:cs="Times New Roman"/>
                <w:color w:val="000000"/>
                <w:sz w:val="16"/>
                <w:szCs w:val="16"/>
              </w:rPr>
              <w:t>канского и местных бюджетов, привлеченных средств</w:t>
            </w:r>
            <w:r w:rsidRPr="00FD453B">
              <w:rPr>
                <w:rFonts w:ascii="Times New Roman" w:hAnsi="Times New Roman" w:cs="Times New Roman"/>
                <w:sz w:val="16"/>
                <w:szCs w:val="16"/>
              </w:rPr>
              <w:t xml:space="preserve"> в ценах соответствующих лет составит:</w:t>
            </w:r>
          </w:p>
          <w:p w:rsidR="00FD453B" w:rsidRPr="00FD453B" w:rsidRDefault="00FD453B" w:rsidP="00FD453B">
            <w:pPr>
              <w:pStyle w:val="a9"/>
              <w:jc w:val="both"/>
              <w:rPr>
                <w:rFonts w:ascii="Times New Roman" w:hAnsi="Times New Roman" w:cs="Times New Roman"/>
                <w:spacing w:val="3"/>
                <w:sz w:val="16"/>
                <w:szCs w:val="16"/>
              </w:rPr>
            </w:pPr>
            <w:r w:rsidRPr="00FD453B">
              <w:rPr>
                <w:rFonts w:ascii="Times New Roman" w:hAnsi="Times New Roman" w:cs="Times New Roman"/>
                <w:spacing w:val="3"/>
                <w:sz w:val="16"/>
                <w:szCs w:val="16"/>
              </w:rPr>
              <w:t>Общий объем средств федерального, республиканского,  местных бюджетов на реализацию Пр</w:t>
            </w:r>
            <w:r w:rsidRPr="00FD453B">
              <w:rPr>
                <w:rFonts w:ascii="Times New Roman" w:hAnsi="Times New Roman" w:cs="Times New Roman"/>
                <w:spacing w:val="3"/>
                <w:sz w:val="16"/>
                <w:szCs w:val="16"/>
              </w:rPr>
              <w:t>о</w:t>
            </w:r>
            <w:r w:rsidRPr="00FD453B">
              <w:rPr>
                <w:rFonts w:ascii="Times New Roman" w:hAnsi="Times New Roman" w:cs="Times New Roman"/>
                <w:spacing w:val="3"/>
                <w:sz w:val="16"/>
                <w:szCs w:val="16"/>
              </w:rPr>
              <w:t>граммы составляет 547.5 тыс. руб.,</w:t>
            </w:r>
          </w:p>
          <w:p w:rsidR="00FD453B" w:rsidRPr="00FD453B" w:rsidRDefault="00FD453B" w:rsidP="00FD453B">
            <w:pPr>
              <w:pStyle w:val="a9"/>
              <w:jc w:val="both"/>
              <w:rPr>
                <w:rFonts w:ascii="Times New Roman" w:hAnsi="Times New Roman" w:cs="Times New Roman"/>
                <w:spacing w:val="3"/>
                <w:sz w:val="16"/>
                <w:szCs w:val="16"/>
              </w:rPr>
            </w:pPr>
            <w:r w:rsidRPr="00FD453B">
              <w:rPr>
                <w:rFonts w:ascii="Times New Roman" w:hAnsi="Times New Roman" w:cs="Times New Roman"/>
                <w:spacing w:val="3"/>
                <w:sz w:val="16"/>
                <w:szCs w:val="16"/>
              </w:rPr>
              <w:t>в том числе по годам:</w:t>
            </w:r>
          </w:p>
          <w:p w:rsidR="00FD453B" w:rsidRPr="00FD453B" w:rsidRDefault="00FD453B" w:rsidP="00FD453B">
            <w:pPr>
              <w:pStyle w:val="a9"/>
              <w:jc w:val="both"/>
              <w:rPr>
                <w:rFonts w:ascii="Times New Roman" w:hAnsi="Times New Roman" w:cs="Times New Roman"/>
                <w:spacing w:val="3"/>
                <w:sz w:val="16"/>
                <w:szCs w:val="16"/>
              </w:rPr>
            </w:pPr>
            <w:r w:rsidRPr="00FD453B">
              <w:rPr>
                <w:rFonts w:ascii="Times New Roman" w:hAnsi="Times New Roman" w:cs="Times New Roman"/>
                <w:spacing w:val="3"/>
                <w:sz w:val="16"/>
                <w:szCs w:val="16"/>
              </w:rPr>
              <w:t>2011 год –    108.7 тыс. руб.;</w:t>
            </w:r>
          </w:p>
          <w:p w:rsidR="00FD453B" w:rsidRPr="00FD453B" w:rsidRDefault="00FD453B" w:rsidP="00FD453B">
            <w:pPr>
              <w:pStyle w:val="a9"/>
              <w:jc w:val="both"/>
              <w:rPr>
                <w:rFonts w:ascii="Times New Roman" w:hAnsi="Times New Roman" w:cs="Times New Roman"/>
                <w:spacing w:val="3"/>
                <w:sz w:val="16"/>
                <w:szCs w:val="16"/>
              </w:rPr>
            </w:pPr>
            <w:r w:rsidRPr="00FD453B">
              <w:rPr>
                <w:rFonts w:ascii="Times New Roman" w:hAnsi="Times New Roman" w:cs="Times New Roman"/>
                <w:spacing w:val="3"/>
                <w:sz w:val="16"/>
                <w:szCs w:val="16"/>
              </w:rPr>
              <w:t>2012 год –    107.9 тыс. руб.;</w:t>
            </w:r>
          </w:p>
          <w:p w:rsidR="00FD453B" w:rsidRPr="00FD453B" w:rsidRDefault="00FD453B" w:rsidP="00FD453B">
            <w:pPr>
              <w:pStyle w:val="a9"/>
              <w:jc w:val="both"/>
              <w:rPr>
                <w:rFonts w:ascii="Times New Roman" w:hAnsi="Times New Roman" w:cs="Times New Roman"/>
                <w:spacing w:val="3"/>
                <w:sz w:val="16"/>
                <w:szCs w:val="16"/>
              </w:rPr>
            </w:pPr>
            <w:r w:rsidRPr="00FD453B">
              <w:rPr>
                <w:rFonts w:ascii="Times New Roman" w:hAnsi="Times New Roman" w:cs="Times New Roman"/>
                <w:spacing w:val="3"/>
                <w:sz w:val="16"/>
                <w:szCs w:val="16"/>
              </w:rPr>
              <w:t>2013 год –    109.9 тыс. руб.;</w:t>
            </w:r>
          </w:p>
          <w:p w:rsidR="00FD453B" w:rsidRPr="00FD453B" w:rsidRDefault="00FD453B" w:rsidP="00FD453B">
            <w:pPr>
              <w:pStyle w:val="a9"/>
              <w:jc w:val="both"/>
              <w:rPr>
                <w:rFonts w:ascii="Times New Roman" w:hAnsi="Times New Roman" w:cs="Times New Roman"/>
                <w:spacing w:val="3"/>
                <w:sz w:val="16"/>
                <w:szCs w:val="16"/>
              </w:rPr>
            </w:pPr>
            <w:r w:rsidRPr="00FD453B">
              <w:rPr>
                <w:rFonts w:ascii="Times New Roman" w:hAnsi="Times New Roman" w:cs="Times New Roman"/>
                <w:spacing w:val="3"/>
                <w:sz w:val="16"/>
                <w:szCs w:val="16"/>
              </w:rPr>
              <w:t>2014 год –    110.5 тыс. руб.;</w:t>
            </w:r>
          </w:p>
          <w:p w:rsidR="00FD453B" w:rsidRPr="00FD453B" w:rsidRDefault="00FD453B" w:rsidP="00FD453B">
            <w:pPr>
              <w:pStyle w:val="a9"/>
              <w:jc w:val="both"/>
              <w:rPr>
                <w:rFonts w:ascii="Times New Roman" w:hAnsi="Times New Roman" w:cs="Times New Roman"/>
                <w:sz w:val="16"/>
                <w:szCs w:val="16"/>
              </w:rPr>
            </w:pPr>
            <w:r w:rsidRPr="00FD453B">
              <w:rPr>
                <w:rFonts w:ascii="Times New Roman" w:hAnsi="Times New Roman" w:cs="Times New Roman"/>
                <w:spacing w:val="3"/>
                <w:sz w:val="16"/>
                <w:szCs w:val="16"/>
              </w:rPr>
              <w:t>2015 год –    110.5 тыс. руб.</w:t>
            </w:r>
          </w:p>
          <w:p w:rsidR="00FD453B" w:rsidRPr="00FD453B" w:rsidRDefault="00FD453B" w:rsidP="00FD453B">
            <w:pPr>
              <w:pStyle w:val="a9"/>
              <w:jc w:val="both"/>
              <w:rPr>
                <w:rFonts w:ascii="Times New Roman" w:hAnsi="Times New Roman" w:cs="Times New Roman"/>
                <w:sz w:val="16"/>
                <w:szCs w:val="16"/>
              </w:rPr>
            </w:pPr>
            <w:r w:rsidRPr="00FD453B">
              <w:rPr>
                <w:rFonts w:ascii="Times New Roman" w:hAnsi="Times New Roman" w:cs="Times New Roman"/>
                <w:sz w:val="16"/>
                <w:szCs w:val="16"/>
              </w:rPr>
              <w:t>Указанный объем носит прогнозный характер и подлежит уточнению в установленном порядке при формировании бюджетов всех уровней.</w:t>
            </w:r>
          </w:p>
        </w:tc>
      </w:tr>
      <w:tr w:rsidR="00FD453B" w:rsidRPr="00D1711A" w:rsidTr="00FD453B">
        <w:trPr>
          <w:trHeight w:val="20"/>
        </w:trPr>
        <w:tc>
          <w:tcPr>
            <w:tcW w:w="3190" w:type="dxa"/>
          </w:tcPr>
          <w:p w:rsidR="00FD453B" w:rsidRPr="00FD453B" w:rsidRDefault="00FD453B" w:rsidP="00FD453B">
            <w:pPr>
              <w:pStyle w:val="a9"/>
              <w:jc w:val="both"/>
              <w:rPr>
                <w:rFonts w:ascii="Times New Roman" w:hAnsi="Times New Roman" w:cs="Times New Roman"/>
                <w:sz w:val="16"/>
                <w:szCs w:val="16"/>
              </w:rPr>
            </w:pPr>
            <w:r w:rsidRPr="00FD453B">
              <w:rPr>
                <w:rFonts w:ascii="Times New Roman" w:hAnsi="Times New Roman" w:cs="Times New Roman"/>
                <w:sz w:val="16"/>
                <w:szCs w:val="16"/>
              </w:rPr>
              <w:t>Ожидаемые конечные результаты</w:t>
            </w:r>
          </w:p>
          <w:p w:rsidR="00FD453B" w:rsidRPr="00FD453B" w:rsidRDefault="00FD453B" w:rsidP="00FD453B">
            <w:pPr>
              <w:pStyle w:val="a9"/>
              <w:jc w:val="both"/>
              <w:rPr>
                <w:rFonts w:ascii="Times New Roman" w:hAnsi="Times New Roman" w:cs="Times New Roman"/>
                <w:sz w:val="16"/>
                <w:szCs w:val="16"/>
              </w:rPr>
            </w:pPr>
            <w:r w:rsidRPr="00FD453B">
              <w:rPr>
                <w:rFonts w:ascii="Times New Roman" w:hAnsi="Times New Roman" w:cs="Times New Roman"/>
                <w:sz w:val="16"/>
                <w:szCs w:val="16"/>
              </w:rPr>
              <w:t>реализации программы и показатели</w:t>
            </w:r>
          </w:p>
          <w:p w:rsidR="00FD453B" w:rsidRPr="00FD453B" w:rsidRDefault="00FD453B" w:rsidP="00FD453B">
            <w:pPr>
              <w:pStyle w:val="a9"/>
              <w:jc w:val="both"/>
              <w:rPr>
                <w:rFonts w:ascii="Times New Roman" w:hAnsi="Times New Roman" w:cs="Times New Roman"/>
                <w:kern w:val="2"/>
                <w:sz w:val="16"/>
                <w:szCs w:val="16"/>
              </w:rPr>
            </w:pPr>
            <w:r w:rsidRPr="00FD453B">
              <w:rPr>
                <w:rFonts w:ascii="Times New Roman" w:hAnsi="Times New Roman" w:cs="Times New Roman"/>
                <w:sz w:val="16"/>
                <w:szCs w:val="16"/>
              </w:rPr>
              <w:t xml:space="preserve">социально-экономической эффективности  </w:t>
            </w:r>
          </w:p>
        </w:tc>
        <w:tc>
          <w:tcPr>
            <w:tcW w:w="7250" w:type="dxa"/>
          </w:tcPr>
          <w:p w:rsidR="00FD453B" w:rsidRPr="00FD453B" w:rsidRDefault="00FD453B" w:rsidP="00FD453B">
            <w:pPr>
              <w:pStyle w:val="a9"/>
              <w:jc w:val="both"/>
              <w:rPr>
                <w:rFonts w:ascii="Times New Roman" w:hAnsi="Times New Roman" w:cs="Times New Roman"/>
                <w:sz w:val="16"/>
                <w:szCs w:val="16"/>
              </w:rPr>
            </w:pPr>
            <w:r w:rsidRPr="00FD453B">
              <w:rPr>
                <w:rFonts w:ascii="Times New Roman" w:hAnsi="Times New Roman" w:cs="Times New Roman"/>
                <w:sz w:val="16"/>
                <w:szCs w:val="16"/>
              </w:rPr>
              <w:t>Обеспечение дошкольными образовательными услугами до 80 % детей в возрасте от 1 до 7 лет;</w:t>
            </w:r>
          </w:p>
          <w:p w:rsidR="00FD453B" w:rsidRPr="00FD453B" w:rsidRDefault="00FD453B" w:rsidP="00FD453B">
            <w:pPr>
              <w:pStyle w:val="a9"/>
              <w:jc w:val="both"/>
              <w:rPr>
                <w:rFonts w:ascii="Times New Roman" w:hAnsi="Times New Roman" w:cs="Times New Roman"/>
                <w:sz w:val="16"/>
                <w:szCs w:val="16"/>
              </w:rPr>
            </w:pPr>
            <w:r w:rsidRPr="00FD453B">
              <w:rPr>
                <w:rFonts w:ascii="Times New Roman" w:hAnsi="Times New Roman" w:cs="Times New Roman"/>
                <w:sz w:val="16"/>
                <w:szCs w:val="16"/>
              </w:rPr>
              <w:t>удельный вес численности детей, получивших                                              преддошкольное образов</w:t>
            </w:r>
            <w:r w:rsidRPr="00FD453B">
              <w:rPr>
                <w:rFonts w:ascii="Times New Roman" w:hAnsi="Times New Roman" w:cs="Times New Roman"/>
                <w:sz w:val="16"/>
                <w:szCs w:val="16"/>
              </w:rPr>
              <w:t>а</w:t>
            </w:r>
            <w:r w:rsidRPr="00FD453B">
              <w:rPr>
                <w:rFonts w:ascii="Times New Roman" w:hAnsi="Times New Roman" w:cs="Times New Roman"/>
                <w:sz w:val="16"/>
                <w:szCs w:val="16"/>
              </w:rPr>
              <w:t xml:space="preserve">ние до 25%;   </w:t>
            </w:r>
          </w:p>
          <w:p w:rsidR="00FD453B" w:rsidRPr="00FD453B" w:rsidRDefault="00FD453B" w:rsidP="00FD453B">
            <w:pPr>
              <w:pStyle w:val="a9"/>
              <w:jc w:val="both"/>
              <w:rPr>
                <w:rFonts w:ascii="Times New Roman" w:hAnsi="Times New Roman" w:cs="Times New Roman"/>
                <w:sz w:val="16"/>
                <w:szCs w:val="16"/>
              </w:rPr>
            </w:pPr>
            <w:r w:rsidRPr="00FD453B">
              <w:rPr>
                <w:rFonts w:ascii="Times New Roman" w:hAnsi="Times New Roman" w:cs="Times New Roman"/>
                <w:sz w:val="16"/>
                <w:szCs w:val="16"/>
              </w:rPr>
              <w:t>увеличение доли педагогических и управленческих кадров общеобразовательных учреждений, кот</w:t>
            </w:r>
            <w:r w:rsidRPr="00FD453B">
              <w:rPr>
                <w:rFonts w:ascii="Times New Roman" w:hAnsi="Times New Roman" w:cs="Times New Roman"/>
                <w:sz w:val="16"/>
                <w:szCs w:val="16"/>
              </w:rPr>
              <w:t>о</w:t>
            </w:r>
            <w:r w:rsidRPr="00FD453B">
              <w:rPr>
                <w:rFonts w:ascii="Times New Roman" w:hAnsi="Times New Roman" w:cs="Times New Roman"/>
                <w:sz w:val="16"/>
                <w:szCs w:val="16"/>
              </w:rPr>
              <w:t>рые пройдут повышение квалификации для работы в соответствии с федеральными государственн</w:t>
            </w:r>
            <w:r w:rsidRPr="00FD453B">
              <w:rPr>
                <w:rFonts w:ascii="Times New Roman" w:hAnsi="Times New Roman" w:cs="Times New Roman"/>
                <w:sz w:val="16"/>
                <w:szCs w:val="16"/>
              </w:rPr>
              <w:t>ы</w:t>
            </w:r>
            <w:r w:rsidRPr="00FD453B">
              <w:rPr>
                <w:rFonts w:ascii="Times New Roman" w:hAnsi="Times New Roman" w:cs="Times New Roman"/>
                <w:sz w:val="16"/>
                <w:szCs w:val="16"/>
              </w:rPr>
              <w:t>ми образовательными стандартами   до 50%;</w:t>
            </w:r>
          </w:p>
          <w:p w:rsidR="00FD453B" w:rsidRPr="00FD453B" w:rsidRDefault="00FD453B" w:rsidP="00FD453B">
            <w:pPr>
              <w:pStyle w:val="a9"/>
              <w:jc w:val="both"/>
              <w:rPr>
                <w:rFonts w:ascii="Times New Roman" w:hAnsi="Times New Roman" w:cs="Times New Roman"/>
                <w:sz w:val="16"/>
                <w:szCs w:val="16"/>
              </w:rPr>
            </w:pPr>
            <w:r w:rsidRPr="00FD453B">
              <w:rPr>
                <w:rFonts w:ascii="Times New Roman" w:hAnsi="Times New Roman" w:cs="Times New Roman"/>
                <w:sz w:val="16"/>
                <w:szCs w:val="16"/>
              </w:rPr>
              <w:t>увеличение доли педагогических работников, применяющих инновационные образовательные техн</w:t>
            </w:r>
            <w:r w:rsidRPr="00FD453B">
              <w:rPr>
                <w:rFonts w:ascii="Times New Roman" w:hAnsi="Times New Roman" w:cs="Times New Roman"/>
                <w:sz w:val="16"/>
                <w:szCs w:val="16"/>
              </w:rPr>
              <w:t>о</w:t>
            </w:r>
            <w:r w:rsidRPr="00FD453B">
              <w:rPr>
                <w:rFonts w:ascii="Times New Roman" w:hAnsi="Times New Roman" w:cs="Times New Roman"/>
                <w:sz w:val="16"/>
                <w:szCs w:val="16"/>
              </w:rPr>
              <w:t>логии, до 80%;</w:t>
            </w:r>
          </w:p>
          <w:p w:rsidR="00FD453B" w:rsidRPr="00FD453B" w:rsidRDefault="00FD453B" w:rsidP="00FD453B">
            <w:pPr>
              <w:pStyle w:val="a9"/>
              <w:jc w:val="both"/>
              <w:rPr>
                <w:rFonts w:ascii="Times New Roman" w:hAnsi="Times New Roman" w:cs="Times New Roman"/>
                <w:sz w:val="16"/>
                <w:szCs w:val="16"/>
              </w:rPr>
            </w:pPr>
            <w:r w:rsidRPr="00FD453B">
              <w:rPr>
                <w:rFonts w:ascii="Times New Roman" w:hAnsi="Times New Roman" w:cs="Times New Roman"/>
                <w:sz w:val="16"/>
                <w:szCs w:val="16"/>
              </w:rPr>
              <w:t>обеспечение возможности получения общего образования на дому в дистанционной форме 95% д</w:t>
            </w:r>
            <w:r w:rsidRPr="00FD453B">
              <w:rPr>
                <w:rFonts w:ascii="Times New Roman" w:hAnsi="Times New Roman" w:cs="Times New Roman"/>
                <w:sz w:val="16"/>
                <w:szCs w:val="16"/>
              </w:rPr>
              <w:t>е</w:t>
            </w:r>
            <w:r w:rsidRPr="00FD453B">
              <w:rPr>
                <w:rFonts w:ascii="Times New Roman" w:hAnsi="Times New Roman" w:cs="Times New Roman"/>
                <w:sz w:val="16"/>
                <w:szCs w:val="16"/>
              </w:rPr>
              <w:t>тей-инвалидов;</w:t>
            </w:r>
          </w:p>
          <w:p w:rsidR="00FD453B" w:rsidRPr="00FD453B" w:rsidRDefault="00FD453B" w:rsidP="00FD453B">
            <w:pPr>
              <w:pStyle w:val="a9"/>
              <w:jc w:val="both"/>
              <w:rPr>
                <w:rFonts w:ascii="Times New Roman" w:hAnsi="Times New Roman" w:cs="Times New Roman"/>
                <w:sz w:val="16"/>
                <w:szCs w:val="16"/>
              </w:rPr>
            </w:pPr>
            <w:r w:rsidRPr="00FD453B">
              <w:rPr>
                <w:rFonts w:ascii="Times New Roman" w:hAnsi="Times New Roman" w:cs="Times New Roman"/>
                <w:sz w:val="16"/>
                <w:szCs w:val="16"/>
              </w:rPr>
              <w:t>устройство 70% детей-сирот и детей, оставшихся без попечения родителей, на воспитание в семьи граждан Российской Федерации, (на усыновление (удочерение) и под опеку (попечительство), в том числе по договору о приемной семье);</w:t>
            </w:r>
          </w:p>
          <w:p w:rsidR="00FD453B" w:rsidRPr="00FD453B" w:rsidRDefault="00FD453B" w:rsidP="00FD453B">
            <w:pPr>
              <w:pStyle w:val="a9"/>
              <w:jc w:val="both"/>
              <w:rPr>
                <w:rFonts w:ascii="Times New Roman" w:hAnsi="Times New Roman" w:cs="Times New Roman"/>
                <w:color w:val="FF0000"/>
                <w:sz w:val="16"/>
                <w:szCs w:val="16"/>
              </w:rPr>
            </w:pPr>
            <w:r w:rsidRPr="00FD453B">
              <w:rPr>
                <w:rFonts w:ascii="Times New Roman" w:hAnsi="Times New Roman" w:cs="Times New Roman"/>
                <w:spacing w:val="-1"/>
                <w:sz w:val="16"/>
                <w:szCs w:val="16"/>
              </w:rPr>
              <w:t>увеличение удельного веса детей, занимающихся по программам углубленного изучения предметов до 17,5%</w:t>
            </w:r>
            <w:r w:rsidRPr="00FD453B">
              <w:rPr>
                <w:rFonts w:ascii="Times New Roman" w:hAnsi="Times New Roman" w:cs="Times New Roman"/>
                <w:color w:val="FF0000"/>
                <w:spacing w:val="-1"/>
                <w:sz w:val="16"/>
                <w:szCs w:val="16"/>
              </w:rPr>
              <w:t>;</w:t>
            </w:r>
          </w:p>
          <w:p w:rsidR="00FD453B" w:rsidRPr="00FD453B" w:rsidRDefault="00FD453B" w:rsidP="00FD453B">
            <w:pPr>
              <w:pStyle w:val="a9"/>
              <w:jc w:val="both"/>
              <w:rPr>
                <w:rFonts w:ascii="Times New Roman" w:hAnsi="Times New Roman" w:cs="Times New Roman"/>
                <w:spacing w:val="-1"/>
                <w:sz w:val="16"/>
                <w:szCs w:val="16"/>
              </w:rPr>
            </w:pPr>
            <w:r w:rsidRPr="00FD453B">
              <w:rPr>
                <w:rFonts w:ascii="Times New Roman" w:hAnsi="Times New Roman" w:cs="Times New Roman"/>
                <w:spacing w:val="-1"/>
                <w:sz w:val="16"/>
                <w:szCs w:val="16"/>
              </w:rPr>
              <w:t>увеличение охвата обучающихся дополнительным образованием до 90%;</w:t>
            </w:r>
          </w:p>
          <w:p w:rsidR="00FD453B" w:rsidRPr="00FD453B" w:rsidRDefault="00FD453B" w:rsidP="00FD453B">
            <w:pPr>
              <w:pStyle w:val="a9"/>
              <w:jc w:val="both"/>
              <w:rPr>
                <w:rFonts w:ascii="Times New Roman" w:hAnsi="Times New Roman" w:cs="Times New Roman"/>
                <w:kern w:val="2"/>
                <w:sz w:val="16"/>
                <w:szCs w:val="16"/>
              </w:rPr>
            </w:pPr>
            <w:r w:rsidRPr="00FD453B">
              <w:rPr>
                <w:rFonts w:ascii="Times New Roman" w:hAnsi="Times New Roman" w:cs="Times New Roman"/>
                <w:kern w:val="2"/>
                <w:sz w:val="16"/>
                <w:szCs w:val="16"/>
              </w:rPr>
              <w:t>100% охват учреждений  начального общего, основного общего и среднего ( полного) общего го обр</w:t>
            </w:r>
            <w:r w:rsidRPr="00FD453B">
              <w:rPr>
                <w:rFonts w:ascii="Times New Roman" w:hAnsi="Times New Roman" w:cs="Times New Roman"/>
                <w:kern w:val="2"/>
                <w:sz w:val="16"/>
                <w:szCs w:val="16"/>
              </w:rPr>
              <w:t>а</w:t>
            </w:r>
            <w:r w:rsidRPr="00FD453B">
              <w:rPr>
                <w:rFonts w:ascii="Times New Roman" w:hAnsi="Times New Roman" w:cs="Times New Roman"/>
                <w:kern w:val="2"/>
                <w:sz w:val="16"/>
                <w:szCs w:val="16"/>
              </w:rPr>
              <w:t xml:space="preserve">зования независимой системой оценки качества образования; </w:t>
            </w:r>
          </w:p>
          <w:p w:rsidR="00FD453B" w:rsidRPr="00FD453B" w:rsidRDefault="00FD453B" w:rsidP="00FD453B">
            <w:pPr>
              <w:pStyle w:val="a9"/>
              <w:jc w:val="both"/>
              <w:rPr>
                <w:rFonts w:ascii="Times New Roman" w:hAnsi="Times New Roman" w:cs="Times New Roman"/>
                <w:kern w:val="2"/>
                <w:sz w:val="16"/>
                <w:szCs w:val="16"/>
              </w:rPr>
            </w:pPr>
            <w:r w:rsidRPr="00FD453B">
              <w:rPr>
                <w:rFonts w:ascii="Times New Roman" w:hAnsi="Times New Roman" w:cs="Times New Roman"/>
                <w:kern w:val="2"/>
                <w:sz w:val="16"/>
                <w:szCs w:val="16"/>
              </w:rPr>
              <w:t xml:space="preserve">100% охват учреждений  начального профессионального образования и среднего профессионального образования независимой системой оценки качества образования; </w:t>
            </w:r>
          </w:p>
          <w:p w:rsidR="00FD453B" w:rsidRPr="00FD453B" w:rsidRDefault="00FD453B" w:rsidP="00FD453B">
            <w:pPr>
              <w:pStyle w:val="a9"/>
              <w:jc w:val="both"/>
              <w:rPr>
                <w:rFonts w:ascii="Times New Roman" w:hAnsi="Times New Roman" w:cs="Times New Roman"/>
                <w:color w:val="000000"/>
                <w:spacing w:val="-1"/>
                <w:sz w:val="16"/>
                <w:szCs w:val="16"/>
              </w:rPr>
            </w:pPr>
            <w:r w:rsidRPr="00FD453B">
              <w:rPr>
                <w:rFonts w:ascii="Times New Roman" w:hAnsi="Times New Roman" w:cs="Times New Roman"/>
                <w:color w:val="000000"/>
                <w:spacing w:val="-1"/>
                <w:sz w:val="16"/>
                <w:szCs w:val="16"/>
              </w:rPr>
              <w:t>увеличение удельного веса количества обучающихся, прошедших  независимую оценку академических достижений, компетенций и способностей до 20%;</w:t>
            </w:r>
          </w:p>
          <w:p w:rsidR="00FD453B" w:rsidRPr="00FD453B" w:rsidRDefault="00FD453B" w:rsidP="00FD453B">
            <w:pPr>
              <w:pStyle w:val="a9"/>
              <w:jc w:val="both"/>
              <w:rPr>
                <w:rFonts w:ascii="Times New Roman" w:hAnsi="Times New Roman" w:cs="Times New Roman"/>
                <w:kern w:val="2"/>
                <w:sz w:val="16"/>
                <w:szCs w:val="16"/>
              </w:rPr>
            </w:pPr>
            <w:r w:rsidRPr="00FD453B">
              <w:rPr>
                <w:rFonts w:ascii="Times New Roman" w:hAnsi="Times New Roman" w:cs="Times New Roman"/>
                <w:sz w:val="16"/>
                <w:szCs w:val="16"/>
              </w:rPr>
              <w:t>увеличение на 15% доли выпускников общеобразовательных учреждений, поступающих в учрежд</w:t>
            </w:r>
            <w:r w:rsidRPr="00FD453B">
              <w:rPr>
                <w:rFonts w:ascii="Times New Roman" w:hAnsi="Times New Roman" w:cs="Times New Roman"/>
                <w:sz w:val="16"/>
                <w:szCs w:val="16"/>
              </w:rPr>
              <w:t>е</w:t>
            </w:r>
            <w:r w:rsidRPr="00FD453B">
              <w:rPr>
                <w:rFonts w:ascii="Times New Roman" w:hAnsi="Times New Roman" w:cs="Times New Roman"/>
                <w:sz w:val="16"/>
                <w:szCs w:val="16"/>
              </w:rPr>
              <w:t>ния начального профессионального и среднего профессионального образования.</w:t>
            </w:r>
          </w:p>
          <w:p w:rsidR="00FD453B" w:rsidRPr="00FD453B" w:rsidRDefault="00FD453B" w:rsidP="00FD453B">
            <w:pPr>
              <w:pStyle w:val="a9"/>
              <w:jc w:val="both"/>
              <w:rPr>
                <w:rFonts w:ascii="Times New Roman" w:hAnsi="Times New Roman" w:cs="Times New Roman"/>
                <w:kern w:val="2"/>
                <w:sz w:val="16"/>
                <w:szCs w:val="16"/>
              </w:rPr>
            </w:pPr>
            <w:r w:rsidRPr="00FD453B">
              <w:rPr>
                <w:rFonts w:ascii="Times New Roman" w:hAnsi="Times New Roman" w:cs="Times New Roman"/>
                <w:kern w:val="2"/>
                <w:sz w:val="16"/>
                <w:szCs w:val="16"/>
              </w:rPr>
              <w:t xml:space="preserve">Реализация мероприятий Программы позволит обеспечить достижение следующих социально-экономических эффектов: </w:t>
            </w:r>
          </w:p>
          <w:p w:rsidR="00FD453B" w:rsidRPr="00FD453B" w:rsidRDefault="00FD453B" w:rsidP="00FD453B">
            <w:pPr>
              <w:pStyle w:val="a9"/>
              <w:jc w:val="both"/>
              <w:rPr>
                <w:rFonts w:ascii="Times New Roman" w:hAnsi="Times New Roman" w:cs="Times New Roman"/>
                <w:kern w:val="2"/>
                <w:sz w:val="16"/>
                <w:szCs w:val="16"/>
              </w:rPr>
            </w:pPr>
            <w:r w:rsidRPr="00FD453B">
              <w:rPr>
                <w:rFonts w:ascii="Times New Roman" w:hAnsi="Times New Roman" w:cs="Times New Roman"/>
                <w:kern w:val="2"/>
                <w:sz w:val="16"/>
                <w:szCs w:val="16"/>
              </w:rPr>
              <w:t>обеспечение инновационного характера функционирования базового образования;</w:t>
            </w:r>
          </w:p>
          <w:p w:rsidR="00FD453B" w:rsidRPr="00FD453B" w:rsidRDefault="00FD453B" w:rsidP="00FD453B">
            <w:pPr>
              <w:pStyle w:val="a9"/>
              <w:jc w:val="both"/>
              <w:rPr>
                <w:rFonts w:ascii="Times New Roman" w:hAnsi="Times New Roman" w:cs="Times New Roman"/>
                <w:kern w:val="2"/>
                <w:sz w:val="16"/>
                <w:szCs w:val="16"/>
              </w:rPr>
            </w:pPr>
            <w:r w:rsidRPr="00FD453B">
              <w:rPr>
                <w:rFonts w:ascii="Times New Roman" w:hAnsi="Times New Roman" w:cs="Times New Roman"/>
                <w:kern w:val="2"/>
                <w:sz w:val="16"/>
                <w:szCs w:val="16"/>
              </w:rPr>
              <w:t xml:space="preserve">создание современных моделей образования, обновление сети образовательных учреждений; </w:t>
            </w:r>
          </w:p>
          <w:p w:rsidR="00FD453B" w:rsidRPr="00FD453B" w:rsidRDefault="00FD453B" w:rsidP="00FD453B">
            <w:pPr>
              <w:pStyle w:val="a9"/>
              <w:jc w:val="both"/>
              <w:rPr>
                <w:rFonts w:ascii="Times New Roman" w:hAnsi="Times New Roman" w:cs="Times New Roman"/>
                <w:kern w:val="2"/>
                <w:sz w:val="16"/>
                <w:szCs w:val="16"/>
              </w:rPr>
            </w:pPr>
            <w:r w:rsidRPr="00FD453B">
              <w:rPr>
                <w:rFonts w:ascii="Times New Roman" w:hAnsi="Times New Roman" w:cs="Times New Roman"/>
                <w:kern w:val="2"/>
                <w:sz w:val="16"/>
                <w:szCs w:val="16"/>
              </w:rPr>
              <w:t>создание и внедрение новых образовательных программ на всех уровнях образования и для разли</w:t>
            </w:r>
            <w:r w:rsidRPr="00FD453B">
              <w:rPr>
                <w:rFonts w:ascii="Times New Roman" w:hAnsi="Times New Roman" w:cs="Times New Roman"/>
                <w:kern w:val="2"/>
                <w:sz w:val="16"/>
                <w:szCs w:val="16"/>
              </w:rPr>
              <w:t>ч</w:t>
            </w:r>
            <w:r w:rsidRPr="00FD453B">
              <w:rPr>
                <w:rFonts w:ascii="Times New Roman" w:hAnsi="Times New Roman" w:cs="Times New Roman"/>
                <w:kern w:val="2"/>
                <w:sz w:val="16"/>
                <w:szCs w:val="16"/>
              </w:rPr>
              <w:t>ных категорий граждан;</w:t>
            </w:r>
          </w:p>
          <w:p w:rsidR="00FD453B" w:rsidRPr="00FD453B" w:rsidRDefault="00FD453B" w:rsidP="00FD453B">
            <w:pPr>
              <w:pStyle w:val="a9"/>
              <w:jc w:val="both"/>
              <w:rPr>
                <w:rFonts w:ascii="Times New Roman" w:hAnsi="Times New Roman" w:cs="Times New Roman"/>
                <w:kern w:val="2"/>
                <w:sz w:val="16"/>
                <w:szCs w:val="16"/>
              </w:rPr>
            </w:pPr>
            <w:r w:rsidRPr="00FD453B">
              <w:rPr>
                <w:rFonts w:ascii="Times New Roman" w:hAnsi="Times New Roman" w:cs="Times New Roman"/>
                <w:kern w:val="2"/>
                <w:sz w:val="16"/>
                <w:szCs w:val="16"/>
              </w:rPr>
              <w:t>взаимодействие и интеграция учреждений  дополнительного образования детей, общеобразовател</w:t>
            </w:r>
            <w:r w:rsidRPr="00FD453B">
              <w:rPr>
                <w:rFonts w:ascii="Times New Roman" w:hAnsi="Times New Roman" w:cs="Times New Roman"/>
                <w:kern w:val="2"/>
                <w:sz w:val="16"/>
                <w:szCs w:val="16"/>
              </w:rPr>
              <w:t>ь</w:t>
            </w:r>
            <w:r w:rsidRPr="00FD453B">
              <w:rPr>
                <w:rFonts w:ascii="Times New Roman" w:hAnsi="Times New Roman" w:cs="Times New Roman"/>
                <w:kern w:val="2"/>
                <w:sz w:val="16"/>
                <w:szCs w:val="16"/>
              </w:rPr>
              <w:t>ных учреждений и  детско-юношеских общественных объединений по реализации требований фед</w:t>
            </w:r>
            <w:r w:rsidRPr="00FD453B">
              <w:rPr>
                <w:rFonts w:ascii="Times New Roman" w:hAnsi="Times New Roman" w:cs="Times New Roman"/>
                <w:kern w:val="2"/>
                <w:sz w:val="16"/>
                <w:szCs w:val="16"/>
              </w:rPr>
              <w:t>е</w:t>
            </w:r>
            <w:r w:rsidRPr="00FD453B">
              <w:rPr>
                <w:rFonts w:ascii="Times New Roman" w:hAnsi="Times New Roman" w:cs="Times New Roman"/>
                <w:kern w:val="2"/>
                <w:sz w:val="16"/>
                <w:szCs w:val="16"/>
              </w:rPr>
              <w:t>рального государственного образовательного стандарта;</w:t>
            </w:r>
          </w:p>
          <w:p w:rsidR="00FD453B" w:rsidRPr="00FD453B" w:rsidRDefault="00FD453B" w:rsidP="00FD453B">
            <w:pPr>
              <w:pStyle w:val="a9"/>
              <w:jc w:val="both"/>
              <w:rPr>
                <w:rFonts w:ascii="Times New Roman" w:hAnsi="Times New Roman" w:cs="Times New Roman"/>
                <w:kern w:val="2"/>
                <w:sz w:val="16"/>
                <w:szCs w:val="16"/>
              </w:rPr>
            </w:pPr>
            <w:r w:rsidRPr="00FD453B">
              <w:rPr>
                <w:rFonts w:ascii="Times New Roman" w:hAnsi="Times New Roman" w:cs="Times New Roman"/>
                <w:kern w:val="2"/>
                <w:sz w:val="16"/>
                <w:szCs w:val="16"/>
              </w:rPr>
              <w:t>создание условий для развития школьной инфраструктуры, обеспечивающей обучение школьников в современных условиях;</w:t>
            </w:r>
          </w:p>
          <w:p w:rsidR="00FD453B" w:rsidRPr="00FD453B" w:rsidRDefault="00FD453B" w:rsidP="00FD453B">
            <w:pPr>
              <w:pStyle w:val="a9"/>
              <w:jc w:val="both"/>
              <w:rPr>
                <w:rFonts w:ascii="Times New Roman" w:hAnsi="Times New Roman" w:cs="Times New Roman"/>
                <w:kern w:val="2"/>
                <w:sz w:val="16"/>
                <w:szCs w:val="16"/>
              </w:rPr>
            </w:pPr>
            <w:r w:rsidRPr="00FD453B">
              <w:rPr>
                <w:rFonts w:ascii="Times New Roman" w:hAnsi="Times New Roman" w:cs="Times New Roman"/>
                <w:kern w:val="2"/>
                <w:sz w:val="16"/>
                <w:szCs w:val="16"/>
              </w:rPr>
              <w:t>внедрение и эффективное использование в системе образования новых информационных сервисов, систем и технологий обучения, электронных образовательных ресурсов нового поколения для разли</w:t>
            </w:r>
            <w:r w:rsidRPr="00FD453B">
              <w:rPr>
                <w:rFonts w:ascii="Times New Roman" w:hAnsi="Times New Roman" w:cs="Times New Roman"/>
                <w:kern w:val="2"/>
                <w:sz w:val="16"/>
                <w:szCs w:val="16"/>
              </w:rPr>
              <w:t>ч</w:t>
            </w:r>
            <w:r w:rsidRPr="00FD453B">
              <w:rPr>
                <w:rFonts w:ascii="Times New Roman" w:hAnsi="Times New Roman" w:cs="Times New Roman"/>
                <w:kern w:val="2"/>
                <w:sz w:val="16"/>
                <w:szCs w:val="16"/>
              </w:rPr>
              <w:t xml:space="preserve">ных категорий граждан; </w:t>
            </w:r>
          </w:p>
          <w:p w:rsidR="00FD453B" w:rsidRPr="00FD453B" w:rsidRDefault="00FD453B" w:rsidP="00FD453B">
            <w:pPr>
              <w:pStyle w:val="a9"/>
              <w:jc w:val="both"/>
              <w:rPr>
                <w:rFonts w:ascii="Times New Roman" w:hAnsi="Times New Roman" w:cs="Times New Roman"/>
                <w:kern w:val="2"/>
                <w:sz w:val="16"/>
                <w:szCs w:val="16"/>
              </w:rPr>
            </w:pPr>
            <w:r w:rsidRPr="00FD453B">
              <w:rPr>
                <w:rFonts w:ascii="Times New Roman" w:hAnsi="Times New Roman" w:cs="Times New Roman"/>
                <w:kern w:val="2"/>
                <w:sz w:val="16"/>
                <w:szCs w:val="16"/>
              </w:rPr>
              <w:t>внедрение процедур независимой оценки учреждений и процессов системы образования;</w:t>
            </w:r>
          </w:p>
          <w:p w:rsidR="00FD453B" w:rsidRPr="00FD453B" w:rsidRDefault="00FD453B" w:rsidP="00FD453B">
            <w:pPr>
              <w:pStyle w:val="a9"/>
              <w:jc w:val="both"/>
              <w:rPr>
                <w:rFonts w:ascii="Times New Roman" w:hAnsi="Times New Roman" w:cs="Times New Roman"/>
                <w:kern w:val="2"/>
                <w:sz w:val="16"/>
                <w:szCs w:val="16"/>
              </w:rPr>
            </w:pPr>
            <w:r w:rsidRPr="00FD453B">
              <w:rPr>
                <w:rFonts w:ascii="Times New Roman" w:hAnsi="Times New Roman" w:cs="Times New Roman"/>
                <w:kern w:val="2"/>
                <w:sz w:val="16"/>
                <w:szCs w:val="16"/>
              </w:rPr>
              <w:t>создание ресурсов и программ для талантливой молодежи и одаренных детей;</w:t>
            </w:r>
          </w:p>
          <w:p w:rsidR="00FD453B" w:rsidRPr="00FD453B" w:rsidRDefault="00FD453B" w:rsidP="00FD453B">
            <w:pPr>
              <w:pStyle w:val="a9"/>
              <w:jc w:val="both"/>
              <w:rPr>
                <w:rFonts w:ascii="Times New Roman" w:hAnsi="Times New Roman" w:cs="Times New Roman"/>
                <w:kern w:val="2"/>
                <w:sz w:val="16"/>
                <w:szCs w:val="16"/>
              </w:rPr>
            </w:pPr>
            <w:r w:rsidRPr="00FD453B">
              <w:rPr>
                <w:rFonts w:ascii="Times New Roman" w:hAnsi="Times New Roman" w:cs="Times New Roman"/>
                <w:kern w:val="2"/>
                <w:sz w:val="16"/>
                <w:szCs w:val="16"/>
              </w:rPr>
              <w:t xml:space="preserve">модернизация системы профессионального образования, отвечающей потребностям республиканской экономики в кадрах и потребностям населения в профессиональных  образовательных услугах; </w:t>
            </w:r>
          </w:p>
          <w:p w:rsidR="00FD453B" w:rsidRPr="00FD453B" w:rsidRDefault="00FD453B" w:rsidP="00FD453B">
            <w:pPr>
              <w:pStyle w:val="a9"/>
              <w:jc w:val="both"/>
              <w:rPr>
                <w:rFonts w:ascii="Times New Roman" w:hAnsi="Times New Roman" w:cs="Times New Roman"/>
                <w:kern w:val="2"/>
                <w:sz w:val="16"/>
                <w:szCs w:val="16"/>
              </w:rPr>
            </w:pPr>
            <w:r w:rsidRPr="00FD453B">
              <w:rPr>
                <w:rFonts w:ascii="Times New Roman" w:hAnsi="Times New Roman" w:cs="Times New Roman"/>
                <w:kern w:val="2"/>
                <w:sz w:val="16"/>
                <w:szCs w:val="16"/>
              </w:rPr>
              <w:t xml:space="preserve">     внедрение электронного мониторинга в системе образования;</w:t>
            </w:r>
          </w:p>
          <w:p w:rsidR="00FD453B" w:rsidRPr="00FD453B" w:rsidRDefault="00FD453B" w:rsidP="00FD453B">
            <w:pPr>
              <w:pStyle w:val="a9"/>
              <w:jc w:val="both"/>
              <w:rPr>
                <w:rFonts w:ascii="Times New Roman" w:hAnsi="Times New Roman" w:cs="Times New Roman"/>
                <w:kern w:val="2"/>
                <w:sz w:val="16"/>
                <w:szCs w:val="16"/>
              </w:rPr>
            </w:pPr>
            <w:r w:rsidRPr="00FD453B">
              <w:rPr>
                <w:rFonts w:ascii="Times New Roman" w:hAnsi="Times New Roman" w:cs="Times New Roman"/>
                <w:kern w:val="2"/>
                <w:sz w:val="16"/>
                <w:szCs w:val="16"/>
              </w:rPr>
              <w:t xml:space="preserve">     совершенствование специального образования и охрана прав детства;</w:t>
            </w:r>
          </w:p>
          <w:p w:rsidR="00FD453B" w:rsidRPr="00FD453B" w:rsidRDefault="00FD453B" w:rsidP="00FD453B">
            <w:pPr>
              <w:pStyle w:val="a9"/>
              <w:jc w:val="both"/>
              <w:rPr>
                <w:rFonts w:ascii="Times New Roman" w:hAnsi="Times New Roman" w:cs="Times New Roman"/>
                <w:kern w:val="2"/>
                <w:sz w:val="16"/>
                <w:szCs w:val="16"/>
              </w:rPr>
            </w:pPr>
            <w:r w:rsidRPr="00FD453B">
              <w:rPr>
                <w:rFonts w:ascii="Times New Roman" w:hAnsi="Times New Roman" w:cs="Times New Roman"/>
                <w:kern w:val="2"/>
                <w:sz w:val="16"/>
                <w:szCs w:val="16"/>
              </w:rPr>
              <w:t>внедрение и поддержка механизмов и моделей хозяйственной самостоятельности учреждений;</w:t>
            </w:r>
          </w:p>
          <w:p w:rsidR="00FD453B" w:rsidRPr="00FD453B" w:rsidRDefault="00FD453B" w:rsidP="00FD453B">
            <w:pPr>
              <w:pStyle w:val="a9"/>
              <w:jc w:val="both"/>
              <w:rPr>
                <w:rFonts w:ascii="Times New Roman" w:hAnsi="Times New Roman" w:cs="Times New Roman"/>
                <w:kern w:val="2"/>
                <w:sz w:val="16"/>
                <w:szCs w:val="16"/>
              </w:rPr>
            </w:pPr>
            <w:r w:rsidRPr="00FD453B">
              <w:rPr>
                <w:rFonts w:ascii="Times New Roman" w:hAnsi="Times New Roman" w:cs="Times New Roman"/>
                <w:kern w:val="2"/>
                <w:sz w:val="16"/>
                <w:szCs w:val="16"/>
              </w:rPr>
              <w:t xml:space="preserve"> расширение общественного участия в управлении образованием.</w:t>
            </w:r>
          </w:p>
          <w:p w:rsidR="00FD453B" w:rsidRPr="00FD453B" w:rsidRDefault="00FD453B" w:rsidP="00FD453B">
            <w:pPr>
              <w:pStyle w:val="a9"/>
              <w:jc w:val="both"/>
              <w:rPr>
                <w:rFonts w:ascii="Times New Roman" w:hAnsi="Times New Roman" w:cs="Times New Roman"/>
                <w:sz w:val="16"/>
                <w:szCs w:val="16"/>
              </w:rPr>
            </w:pPr>
          </w:p>
        </w:tc>
      </w:tr>
      <w:tr w:rsidR="00FD453B" w:rsidRPr="00D1711A" w:rsidTr="00FD453B">
        <w:trPr>
          <w:trHeight w:val="20"/>
        </w:trPr>
        <w:tc>
          <w:tcPr>
            <w:tcW w:w="3190" w:type="dxa"/>
          </w:tcPr>
          <w:p w:rsidR="00FD453B" w:rsidRPr="00FD453B" w:rsidRDefault="00FD453B" w:rsidP="00FD453B">
            <w:pPr>
              <w:pStyle w:val="a9"/>
              <w:jc w:val="both"/>
              <w:rPr>
                <w:rFonts w:ascii="Times New Roman" w:hAnsi="Times New Roman" w:cs="Times New Roman"/>
                <w:sz w:val="16"/>
                <w:szCs w:val="16"/>
              </w:rPr>
            </w:pPr>
            <w:r w:rsidRPr="00FD453B">
              <w:rPr>
                <w:rFonts w:ascii="Times New Roman" w:hAnsi="Times New Roman" w:cs="Times New Roman"/>
                <w:sz w:val="16"/>
                <w:szCs w:val="16"/>
              </w:rPr>
              <w:t>Система организации управления и ко</w:t>
            </w:r>
            <w:r w:rsidRPr="00FD453B">
              <w:rPr>
                <w:rFonts w:ascii="Times New Roman" w:hAnsi="Times New Roman" w:cs="Times New Roman"/>
                <w:sz w:val="16"/>
                <w:szCs w:val="16"/>
              </w:rPr>
              <w:t>н</w:t>
            </w:r>
            <w:r w:rsidRPr="00FD453B">
              <w:rPr>
                <w:rFonts w:ascii="Times New Roman" w:hAnsi="Times New Roman" w:cs="Times New Roman"/>
                <w:sz w:val="16"/>
                <w:szCs w:val="16"/>
              </w:rPr>
              <w:t>троль за исполнением программы</w:t>
            </w:r>
          </w:p>
        </w:tc>
        <w:tc>
          <w:tcPr>
            <w:tcW w:w="7250" w:type="dxa"/>
          </w:tcPr>
          <w:p w:rsidR="00FD453B" w:rsidRPr="00FD453B" w:rsidRDefault="00FD453B" w:rsidP="00FD453B">
            <w:pPr>
              <w:pStyle w:val="a9"/>
              <w:jc w:val="both"/>
              <w:rPr>
                <w:rFonts w:ascii="Times New Roman" w:hAnsi="Times New Roman" w:cs="Times New Roman"/>
                <w:sz w:val="16"/>
                <w:szCs w:val="16"/>
              </w:rPr>
            </w:pPr>
            <w:r w:rsidRPr="00FD453B">
              <w:rPr>
                <w:rFonts w:ascii="Times New Roman" w:hAnsi="Times New Roman" w:cs="Times New Roman"/>
                <w:sz w:val="16"/>
                <w:szCs w:val="16"/>
              </w:rPr>
              <w:t xml:space="preserve">Контроль за реализацией Программы  </w:t>
            </w:r>
          </w:p>
          <w:p w:rsidR="00FD453B" w:rsidRPr="00FD453B" w:rsidRDefault="00FD453B" w:rsidP="00FD453B">
            <w:pPr>
              <w:pStyle w:val="a9"/>
              <w:jc w:val="both"/>
              <w:rPr>
                <w:rFonts w:ascii="Times New Roman" w:hAnsi="Times New Roman" w:cs="Times New Roman"/>
                <w:sz w:val="16"/>
                <w:szCs w:val="16"/>
              </w:rPr>
            </w:pPr>
            <w:r w:rsidRPr="00FD453B">
              <w:rPr>
                <w:rFonts w:ascii="Times New Roman" w:hAnsi="Times New Roman" w:cs="Times New Roman"/>
                <w:sz w:val="16"/>
                <w:szCs w:val="16"/>
              </w:rPr>
              <w:t>Муниципальный заказчик Программы организует управление реализацией Программы, проведение мониторинга хода реализации</w:t>
            </w:r>
          </w:p>
        </w:tc>
      </w:tr>
    </w:tbl>
    <w:p w:rsidR="009B76CD" w:rsidRDefault="009B76CD" w:rsidP="001549C0">
      <w:pPr>
        <w:pStyle w:val="a4"/>
        <w:ind w:firstLine="0"/>
        <w:jc w:val="center"/>
        <w:rPr>
          <w:sz w:val="18"/>
          <w:szCs w:val="18"/>
        </w:rPr>
      </w:pPr>
    </w:p>
    <w:p w:rsidR="002D0F53" w:rsidRPr="00D1711A" w:rsidRDefault="002D0F53" w:rsidP="002D0F53">
      <w:pPr>
        <w:ind w:firstLine="709"/>
        <w:jc w:val="both"/>
        <w:rPr>
          <w:sz w:val="16"/>
          <w:szCs w:val="16"/>
        </w:rPr>
      </w:pPr>
      <w:r w:rsidRPr="00D1711A">
        <w:rPr>
          <w:bCs/>
          <w:sz w:val="16"/>
          <w:szCs w:val="16"/>
        </w:rPr>
        <w:t xml:space="preserve">Целевая Программа развития образования  в Ардатовскоом муниципальном  районе на 2011-2015 годы </w:t>
      </w:r>
      <w:r w:rsidRPr="00D1711A">
        <w:rPr>
          <w:sz w:val="16"/>
          <w:szCs w:val="16"/>
        </w:rPr>
        <w:t>(далее – Программа) необходима для реализации регионального комплексного проекта модернизации образования на территории муниципального образования  Ардатовский муниципальный район Республики Мордовия.  В настоящее время в районе создана  оптимальная сеть муниципальных образовательных учреждений различных типов и видов. Имеются предпосылки для дальнейшего развития системы образования в районе.</w:t>
      </w:r>
    </w:p>
    <w:p w:rsidR="002D0F53" w:rsidRPr="00D1711A" w:rsidRDefault="002D0F53" w:rsidP="002D0F53">
      <w:pPr>
        <w:ind w:firstLine="709"/>
        <w:jc w:val="both"/>
        <w:rPr>
          <w:sz w:val="16"/>
          <w:szCs w:val="16"/>
        </w:rPr>
      </w:pPr>
      <w:r w:rsidRPr="00D1711A">
        <w:rPr>
          <w:sz w:val="16"/>
          <w:szCs w:val="16"/>
        </w:rPr>
        <w:t>Основное назначение Программы заключается в том, чтобы сформировать основные направления дальнейшего развития муниципальной си</w:t>
      </w:r>
      <w:r w:rsidRPr="00D1711A">
        <w:rPr>
          <w:sz w:val="16"/>
          <w:szCs w:val="16"/>
        </w:rPr>
        <w:t>с</w:t>
      </w:r>
      <w:r w:rsidRPr="00D1711A">
        <w:rPr>
          <w:sz w:val="16"/>
          <w:szCs w:val="16"/>
        </w:rPr>
        <w:t>темы образования и стратегию ее перехода на новый уровень.</w:t>
      </w:r>
    </w:p>
    <w:p w:rsidR="002D0F53" w:rsidRPr="00D1711A" w:rsidRDefault="002D0F53" w:rsidP="002D0F53">
      <w:pPr>
        <w:ind w:firstLine="709"/>
        <w:jc w:val="both"/>
        <w:rPr>
          <w:rStyle w:val="FontStyle64"/>
          <w:rFonts w:eastAsiaTheme="minorEastAsia"/>
          <w:sz w:val="16"/>
          <w:szCs w:val="16"/>
        </w:rPr>
      </w:pPr>
      <w:r w:rsidRPr="00D1711A">
        <w:rPr>
          <w:sz w:val="16"/>
          <w:szCs w:val="16"/>
        </w:rPr>
        <w:t>Данный документ тесно связан с Национальной Доктриной развития образования, Семейным кодексом РФ, Законом Российской Федерации от 10.07.1992 № 3266-1 «Об образовании», национальным проектом «Образование», К</w:t>
      </w:r>
      <w:r w:rsidRPr="00D1711A">
        <w:rPr>
          <w:rStyle w:val="FontStyle64"/>
          <w:rFonts w:eastAsiaTheme="minorEastAsia"/>
          <w:sz w:val="16"/>
          <w:szCs w:val="16"/>
        </w:rPr>
        <w:t>онцепцией  национальной инициативы «Наша новая школа, Республ</w:t>
      </w:r>
      <w:r w:rsidRPr="00D1711A">
        <w:rPr>
          <w:rStyle w:val="FontStyle64"/>
          <w:rFonts w:eastAsiaTheme="minorEastAsia"/>
          <w:sz w:val="16"/>
          <w:szCs w:val="16"/>
        </w:rPr>
        <w:t>и</w:t>
      </w:r>
      <w:r w:rsidRPr="00D1711A">
        <w:rPr>
          <w:rStyle w:val="FontStyle64"/>
          <w:rFonts w:eastAsiaTheme="minorEastAsia"/>
          <w:sz w:val="16"/>
          <w:szCs w:val="16"/>
        </w:rPr>
        <w:t>канской целевой программой развития образования Республики Мордовия на 2011-2015 годы.</w:t>
      </w:r>
    </w:p>
    <w:p w:rsidR="002D0F53" w:rsidRPr="00D1711A" w:rsidRDefault="002D0F53" w:rsidP="002D0F53">
      <w:pPr>
        <w:ind w:firstLine="709"/>
        <w:jc w:val="both"/>
        <w:rPr>
          <w:sz w:val="16"/>
          <w:szCs w:val="16"/>
        </w:rPr>
      </w:pPr>
      <w:r w:rsidRPr="00D1711A">
        <w:rPr>
          <w:sz w:val="16"/>
          <w:szCs w:val="16"/>
        </w:rPr>
        <w:t>Программа станет основой и ориентиром для разработки и корректировки программ развития образовательных учреждений района, определит направления и формы взаимодействия с Министерством образования Республики Мордовия,  Администрацией муниципального  района, ее службами и ведомствами в процессе ее реализации.</w:t>
      </w:r>
    </w:p>
    <w:p w:rsidR="002D0F53" w:rsidRPr="00D1711A" w:rsidRDefault="002D0F53" w:rsidP="002D0F53">
      <w:pPr>
        <w:pStyle w:val="ConsPlusNormal"/>
        <w:widowControl/>
        <w:ind w:firstLine="0"/>
        <w:jc w:val="center"/>
        <w:rPr>
          <w:rFonts w:ascii="Times New Roman" w:hAnsi="Times New Roman" w:cs="Times New Roman"/>
          <w:b/>
          <w:sz w:val="16"/>
          <w:szCs w:val="16"/>
        </w:rPr>
      </w:pPr>
    </w:p>
    <w:p w:rsidR="002D0F53" w:rsidRPr="00D1711A" w:rsidRDefault="002D0F53" w:rsidP="002D0F53">
      <w:pPr>
        <w:pStyle w:val="ConsPlusNormal"/>
        <w:widowControl/>
        <w:ind w:firstLine="0"/>
        <w:jc w:val="center"/>
        <w:rPr>
          <w:rFonts w:ascii="Times New Roman" w:hAnsi="Times New Roman" w:cs="Times New Roman"/>
          <w:b/>
          <w:sz w:val="16"/>
          <w:szCs w:val="16"/>
        </w:rPr>
      </w:pPr>
    </w:p>
    <w:p w:rsidR="002D0F53" w:rsidRPr="00D1711A" w:rsidRDefault="002D0F53" w:rsidP="002D0F53">
      <w:pPr>
        <w:pStyle w:val="ConsPlusNormal"/>
        <w:widowControl/>
        <w:ind w:firstLine="0"/>
        <w:jc w:val="center"/>
        <w:rPr>
          <w:rFonts w:ascii="Times New Roman" w:hAnsi="Times New Roman" w:cs="Times New Roman"/>
          <w:b/>
          <w:sz w:val="16"/>
          <w:szCs w:val="16"/>
        </w:rPr>
      </w:pPr>
    </w:p>
    <w:p w:rsidR="002D0F53" w:rsidRPr="00D1711A" w:rsidRDefault="002D0F53" w:rsidP="002D0F53">
      <w:pPr>
        <w:pStyle w:val="ConsPlusNormal"/>
        <w:widowControl/>
        <w:ind w:firstLine="0"/>
        <w:jc w:val="center"/>
        <w:rPr>
          <w:rFonts w:ascii="Times New Roman" w:hAnsi="Times New Roman" w:cs="Times New Roman"/>
          <w:b/>
          <w:sz w:val="16"/>
          <w:szCs w:val="16"/>
        </w:rPr>
      </w:pPr>
      <w:r w:rsidRPr="00D1711A">
        <w:rPr>
          <w:rFonts w:ascii="Times New Roman" w:hAnsi="Times New Roman" w:cs="Times New Roman"/>
          <w:b/>
          <w:sz w:val="16"/>
          <w:szCs w:val="16"/>
        </w:rPr>
        <w:t>Раздел 1. Характеристика проблемы, на решение которой направлена Программа</w:t>
      </w:r>
    </w:p>
    <w:p w:rsidR="002D0F53" w:rsidRPr="00D1711A" w:rsidRDefault="002D0F53" w:rsidP="002D0F53">
      <w:pPr>
        <w:pStyle w:val="a4"/>
        <w:ind w:firstLine="680"/>
        <w:rPr>
          <w:sz w:val="16"/>
          <w:szCs w:val="16"/>
        </w:rPr>
      </w:pPr>
    </w:p>
    <w:p w:rsidR="002D0F53" w:rsidRPr="00D1711A" w:rsidRDefault="002D0F53" w:rsidP="002D0F53">
      <w:pPr>
        <w:widowControl w:val="0"/>
        <w:suppressAutoHyphens/>
        <w:ind w:firstLine="709"/>
        <w:jc w:val="both"/>
        <w:rPr>
          <w:sz w:val="16"/>
          <w:szCs w:val="16"/>
        </w:rPr>
      </w:pPr>
      <w:r w:rsidRPr="00D1711A">
        <w:rPr>
          <w:sz w:val="16"/>
          <w:szCs w:val="16"/>
        </w:rPr>
        <w:t>Региональная политика в области образования в период с 2006 по 2010 годы осуществлялась в соответствии с Концепцией модернизации российского образования на период до 2010 года, приоритетным национальным проектом «Образование», долгосрочными   целевыми  программами:  «Развитие образования Республики Мордовия на 2006-</w:t>
      </w:r>
      <w:smartTag w:uri="urn:schemas-microsoft-com:office:smarttags" w:element="metricconverter">
        <w:smartTagPr>
          <w:attr w:name="ProductID" w:val="2010 г"/>
        </w:smartTagPr>
        <w:r w:rsidRPr="00D1711A">
          <w:rPr>
            <w:sz w:val="16"/>
            <w:szCs w:val="16"/>
          </w:rPr>
          <w:t>2010 г</w:t>
        </w:r>
      </w:smartTag>
      <w:r w:rsidRPr="00D1711A">
        <w:rPr>
          <w:sz w:val="16"/>
          <w:szCs w:val="16"/>
        </w:rPr>
        <w:t xml:space="preserve">.г» и «Развитие сети образовательных учреждений Ардатовского муниципального района 2006 – </w:t>
      </w:r>
      <w:smartTag w:uri="urn:schemas-microsoft-com:office:smarttags" w:element="metricconverter">
        <w:smartTagPr>
          <w:attr w:name="ProductID" w:val="2010 г"/>
        </w:smartTagPr>
        <w:r w:rsidRPr="00D1711A">
          <w:rPr>
            <w:sz w:val="16"/>
            <w:szCs w:val="16"/>
          </w:rPr>
          <w:t>2010 г</w:t>
        </w:r>
      </w:smartTag>
      <w:r w:rsidRPr="00D1711A">
        <w:rPr>
          <w:sz w:val="16"/>
          <w:szCs w:val="16"/>
        </w:rPr>
        <w:t>.г.».</w:t>
      </w:r>
    </w:p>
    <w:p w:rsidR="002D0F53" w:rsidRPr="00D1711A" w:rsidRDefault="002D0F53" w:rsidP="002D0F53">
      <w:pPr>
        <w:ind w:firstLine="600"/>
        <w:jc w:val="both"/>
        <w:rPr>
          <w:sz w:val="16"/>
          <w:szCs w:val="16"/>
        </w:rPr>
      </w:pPr>
      <w:r w:rsidRPr="00D1711A">
        <w:rPr>
          <w:bCs/>
          <w:sz w:val="16"/>
          <w:szCs w:val="16"/>
        </w:rPr>
        <w:t xml:space="preserve">За этот период удалось </w:t>
      </w:r>
      <w:r w:rsidRPr="00D1711A">
        <w:rPr>
          <w:sz w:val="16"/>
          <w:szCs w:val="16"/>
        </w:rPr>
        <w:t>обеспечить достижение основных целевых показателей и индикаторов, начать осуществление  системных изменений в отрасли, формирование новой модели образования. Практически по всем направлениям активизировались процессы, нацеленные на улучшение не только количественных показателей, но и качественных изменений. Создана устойчивая основа для дальнейшего инновационного развития системы образования Ардатовского муниципального района.</w:t>
      </w:r>
    </w:p>
    <w:p w:rsidR="002D0F53" w:rsidRPr="00D1711A" w:rsidRDefault="002D0F53" w:rsidP="002D0F53">
      <w:pPr>
        <w:widowControl w:val="0"/>
        <w:suppressAutoHyphens/>
        <w:ind w:firstLine="709"/>
        <w:jc w:val="both"/>
        <w:rPr>
          <w:sz w:val="16"/>
          <w:szCs w:val="16"/>
        </w:rPr>
      </w:pPr>
      <w:r w:rsidRPr="00D1711A">
        <w:rPr>
          <w:sz w:val="16"/>
          <w:szCs w:val="16"/>
        </w:rPr>
        <w:t>К основным итогам  реализации  муниципальной целевой программы «Развитие сети образовательных учреждений Ардатовского муниципального района на 2006 - 2010 годы» следует отнести следующее:</w:t>
      </w:r>
    </w:p>
    <w:p w:rsidR="002D0F53" w:rsidRPr="00D1711A" w:rsidRDefault="002D0F53" w:rsidP="002D0F53">
      <w:pPr>
        <w:jc w:val="both"/>
        <w:rPr>
          <w:sz w:val="16"/>
          <w:szCs w:val="16"/>
        </w:rPr>
      </w:pPr>
      <w:r w:rsidRPr="00D1711A">
        <w:rPr>
          <w:sz w:val="16"/>
          <w:szCs w:val="16"/>
        </w:rPr>
        <w:t xml:space="preserve">Обеспечены конституционные права граждан на получение бесплатного основного и среднего (полного) общего образования. </w:t>
      </w:r>
    </w:p>
    <w:p w:rsidR="002D0F53" w:rsidRPr="00D1711A" w:rsidRDefault="002D0F53" w:rsidP="002D0F53">
      <w:pPr>
        <w:ind w:firstLine="540"/>
        <w:jc w:val="both"/>
        <w:rPr>
          <w:sz w:val="16"/>
          <w:szCs w:val="16"/>
        </w:rPr>
      </w:pPr>
      <w:r w:rsidRPr="00D1711A">
        <w:rPr>
          <w:sz w:val="16"/>
          <w:szCs w:val="16"/>
        </w:rPr>
        <w:t>Сохраняется высокий уровень предоставления мест в дошкольных образовательных учреждениях. За последний год,  вследствие повышения ро</w:t>
      </w:r>
      <w:r w:rsidRPr="00D1711A">
        <w:rPr>
          <w:sz w:val="16"/>
          <w:szCs w:val="16"/>
        </w:rPr>
        <w:t>ж</w:t>
      </w:r>
      <w:r w:rsidRPr="00D1711A">
        <w:rPr>
          <w:sz w:val="16"/>
          <w:szCs w:val="16"/>
        </w:rPr>
        <w:t>даемости и  роста потребности населения в услугах дошкольного образования,  очередность по устройству детей в дошкольные образовательные учре</w:t>
      </w:r>
      <w:r w:rsidRPr="00D1711A">
        <w:rPr>
          <w:sz w:val="16"/>
          <w:szCs w:val="16"/>
        </w:rPr>
        <w:t>ж</w:t>
      </w:r>
      <w:r w:rsidRPr="00D1711A">
        <w:rPr>
          <w:sz w:val="16"/>
          <w:szCs w:val="16"/>
        </w:rPr>
        <w:t>дения района составляет 7,3 % ( 2009 году составляла 12,7 %).</w:t>
      </w:r>
    </w:p>
    <w:p w:rsidR="002D0F53" w:rsidRPr="00D1711A" w:rsidRDefault="002D0F53" w:rsidP="002D0F53">
      <w:pPr>
        <w:widowControl w:val="0"/>
        <w:suppressAutoHyphens/>
        <w:ind w:firstLine="709"/>
        <w:jc w:val="both"/>
        <w:rPr>
          <w:sz w:val="16"/>
          <w:szCs w:val="16"/>
        </w:rPr>
      </w:pPr>
      <w:r w:rsidRPr="00D1711A">
        <w:rPr>
          <w:sz w:val="16"/>
          <w:szCs w:val="16"/>
        </w:rPr>
        <w:t>Осуществлен  переход на бюджетирование, ориентированное на результат, утверждены стандарты качества предоставления бюджетных услуг в сфере образования. Введены нормативы финансирования учреждений системы образования Республики Мордовия, новая система оплаты труда, учитывающая качество и результаты работы учителя. Заработная плата учителей с 2006 по 2010 год выросла в 1,7 раза.</w:t>
      </w:r>
    </w:p>
    <w:p w:rsidR="002D0F53" w:rsidRPr="00D1711A" w:rsidRDefault="002D0F53" w:rsidP="002D0F53">
      <w:pPr>
        <w:ind w:firstLine="600"/>
        <w:jc w:val="both"/>
        <w:rPr>
          <w:sz w:val="16"/>
          <w:szCs w:val="16"/>
        </w:rPr>
      </w:pPr>
      <w:r w:rsidRPr="00D1711A">
        <w:rPr>
          <w:sz w:val="16"/>
          <w:szCs w:val="16"/>
        </w:rPr>
        <w:t>Была решена одна из насущных проблем сегодняшнего дня – оптимитизация сельских школ.</w:t>
      </w:r>
    </w:p>
    <w:p w:rsidR="002D0F53" w:rsidRPr="00D1711A" w:rsidRDefault="002D0F53" w:rsidP="002D0F53">
      <w:pPr>
        <w:widowControl w:val="0"/>
        <w:suppressAutoHyphens/>
        <w:ind w:firstLine="709"/>
        <w:jc w:val="both"/>
        <w:rPr>
          <w:sz w:val="16"/>
          <w:szCs w:val="16"/>
        </w:rPr>
      </w:pPr>
      <w:r w:rsidRPr="00D1711A">
        <w:rPr>
          <w:sz w:val="16"/>
          <w:szCs w:val="16"/>
        </w:rPr>
        <w:t>Завершен организационный переход на принципы профильного обучения. На базе общеобразовательных школ создаются условия для реализации индивидуальных образовательных программ, 100% обучающихся 8-9 классов занимаются по программам предпрофильной подготовки. Структура профильного обучения представлена 5 основными профилями, в большей степени ориентированными на социальный заказ обучающихся.</w:t>
      </w:r>
    </w:p>
    <w:p w:rsidR="002D0F53" w:rsidRPr="00D1711A" w:rsidRDefault="002D0F53" w:rsidP="002D0F53">
      <w:pPr>
        <w:spacing w:line="238" w:lineRule="auto"/>
        <w:ind w:firstLine="720"/>
        <w:jc w:val="both"/>
        <w:rPr>
          <w:sz w:val="16"/>
          <w:szCs w:val="16"/>
        </w:rPr>
      </w:pPr>
      <w:r w:rsidRPr="00D1711A">
        <w:rPr>
          <w:sz w:val="16"/>
          <w:szCs w:val="16"/>
        </w:rPr>
        <w:t>Особое значение уделяется обновлению содержания образования через развитие сети экспериментальных площадок. Инновационные технол</w:t>
      </w:r>
      <w:r w:rsidRPr="00D1711A">
        <w:rPr>
          <w:sz w:val="16"/>
          <w:szCs w:val="16"/>
        </w:rPr>
        <w:t>о</w:t>
      </w:r>
      <w:r w:rsidRPr="00D1711A">
        <w:rPr>
          <w:sz w:val="16"/>
          <w:szCs w:val="16"/>
        </w:rPr>
        <w:t>гии прочно вошли в практику работы учителей .</w:t>
      </w:r>
    </w:p>
    <w:p w:rsidR="002D0F53" w:rsidRPr="00D1711A" w:rsidRDefault="002D0F53" w:rsidP="002D0F53">
      <w:pPr>
        <w:tabs>
          <w:tab w:val="num" w:pos="720"/>
          <w:tab w:val="num" w:pos="1260"/>
        </w:tabs>
        <w:ind w:firstLine="360"/>
        <w:jc w:val="both"/>
        <w:rPr>
          <w:sz w:val="16"/>
          <w:szCs w:val="16"/>
        </w:rPr>
      </w:pPr>
      <w:r w:rsidRPr="00D1711A">
        <w:rPr>
          <w:b/>
          <w:color w:val="000000"/>
          <w:sz w:val="16"/>
          <w:szCs w:val="16"/>
        </w:rPr>
        <w:t xml:space="preserve">      </w:t>
      </w:r>
      <w:r w:rsidRPr="00D1711A">
        <w:rPr>
          <w:sz w:val="16"/>
          <w:szCs w:val="16"/>
        </w:rPr>
        <w:t xml:space="preserve">Особое внимание уделяется проблеме снижения отрицательных эффектов и последствий функционирования системы образования. В последние годы в районе принимались меры по созданию условий, направленных на сохранение и укрепление здоровья детей. </w:t>
      </w:r>
    </w:p>
    <w:p w:rsidR="002D0F53" w:rsidRPr="00D1711A" w:rsidRDefault="002D0F53" w:rsidP="002D0F53">
      <w:pPr>
        <w:ind w:firstLine="540"/>
        <w:jc w:val="both"/>
        <w:rPr>
          <w:sz w:val="16"/>
          <w:szCs w:val="16"/>
        </w:rPr>
      </w:pPr>
      <w:r w:rsidRPr="00D1711A">
        <w:rPr>
          <w:sz w:val="16"/>
          <w:szCs w:val="16"/>
        </w:rPr>
        <w:t>Практика индивидуального обучения, изучение предметов по выбору, общее снижение аудиторной нагрузки в форме классических учебных зан</w:t>
      </w:r>
      <w:r w:rsidRPr="00D1711A">
        <w:rPr>
          <w:sz w:val="16"/>
          <w:szCs w:val="16"/>
        </w:rPr>
        <w:t>я</w:t>
      </w:r>
      <w:r w:rsidRPr="00D1711A">
        <w:rPr>
          <w:sz w:val="16"/>
          <w:szCs w:val="16"/>
        </w:rPr>
        <w:t xml:space="preserve">тий позитивно сказывается на здоровье школьников.  </w:t>
      </w:r>
    </w:p>
    <w:p w:rsidR="002D0F53" w:rsidRPr="00D1711A" w:rsidRDefault="002D0F53" w:rsidP="002D0F53">
      <w:pPr>
        <w:ind w:firstLine="360"/>
        <w:jc w:val="both"/>
        <w:rPr>
          <w:sz w:val="16"/>
          <w:szCs w:val="16"/>
        </w:rPr>
      </w:pPr>
      <w:r w:rsidRPr="00D1711A">
        <w:rPr>
          <w:sz w:val="16"/>
          <w:szCs w:val="16"/>
        </w:rPr>
        <w:t>В учреждениях дошкольного образования района созданы условия для улучшения медицинского обслуживания воспитанников дошкольных учре</w:t>
      </w:r>
      <w:r w:rsidRPr="00D1711A">
        <w:rPr>
          <w:sz w:val="16"/>
          <w:szCs w:val="16"/>
        </w:rPr>
        <w:t>ж</w:t>
      </w:r>
      <w:r w:rsidRPr="00D1711A">
        <w:rPr>
          <w:sz w:val="16"/>
          <w:szCs w:val="16"/>
        </w:rPr>
        <w:t>дений. В районе функционируют 7 медицинских кабинетов, 100% имеют лицензию на осуществление медицинской деятельности, у остальных учрежд</w:t>
      </w:r>
      <w:r w:rsidRPr="00D1711A">
        <w:rPr>
          <w:sz w:val="16"/>
          <w:szCs w:val="16"/>
        </w:rPr>
        <w:t>е</w:t>
      </w:r>
      <w:r w:rsidRPr="00D1711A">
        <w:rPr>
          <w:sz w:val="16"/>
          <w:szCs w:val="16"/>
        </w:rPr>
        <w:t>ний заключены договора на медицинское обслуживание с поликлиниками или фельдшерско-акушерскими пунктами муниципального района. В насто</w:t>
      </w:r>
      <w:r w:rsidRPr="00D1711A">
        <w:rPr>
          <w:sz w:val="16"/>
          <w:szCs w:val="16"/>
        </w:rPr>
        <w:t>я</w:t>
      </w:r>
      <w:r w:rsidRPr="00D1711A">
        <w:rPr>
          <w:sz w:val="16"/>
          <w:szCs w:val="16"/>
        </w:rPr>
        <w:t>щее время медицинские кабинеты оснащены на 91%.</w:t>
      </w:r>
    </w:p>
    <w:p w:rsidR="002D0F53" w:rsidRPr="00D1711A" w:rsidRDefault="002D0F53" w:rsidP="002D0F53">
      <w:pPr>
        <w:ind w:firstLine="540"/>
        <w:jc w:val="both"/>
        <w:rPr>
          <w:sz w:val="16"/>
          <w:szCs w:val="16"/>
        </w:rPr>
      </w:pPr>
      <w:r w:rsidRPr="00D1711A">
        <w:rPr>
          <w:sz w:val="16"/>
          <w:szCs w:val="16"/>
        </w:rPr>
        <w:t>В рамках подпрограммы «Здоровое поколение» республиканской целевой программы «Дети Мордовии на 2007 -2010 годы» в районе приобретено физиотерапевтическое и физкультурно-коррекционное оборудование для трёх учреждений ( МДОУ д/с «Теремок» комбинированного вида, МДОУ д/с Улыбка»комбинированного вида, МДОУ д/с «Рябинка»)</w:t>
      </w:r>
    </w:p>
    <w:p w:rsidR="002D0F53" w:rsidRPr="00D1711A" w:rsidRDefault="002D0F53" w:rsidP="002D0F53">
      <w:pPr>
        <w:ind w:firstLine="540"/>
        <w:jc w:val="both"/>
        <w:rPr>
          <w:sz w:val="16"/>
          <w:szCs w:val="16"/>
        </w:rPr>
      </w:pPr>
      <w:r w:rsidRPr="00D1711A">
        <w:rPr>
          <w:sz w:val="16"/>
          <w:szCs w:val="16"/>
        </w:rPr>
        <w:t>Второй год в  четырех общеобразовательных учреждениях района ( МОУ «Ардатовская СОШ», МОУ « Тургеневская ООШ», МОУ «Октябрьская СОШ», МОУ «Кельвяднинская ООШ») реализуется  муниципальный проект « Спортивная суббота». Образовательный процесс в  классах, участвующих в эксперименте этих школ, организован таким образом, что из основного расписания извлечены часы физической культуры, с последующим  переносом их на субботний день  для занятий спортом, с привлечением тренеров – преподавателей  МОУДОД «Ардатовская ДЮСШ», медицинских работников , род</w:t>
      </w:r>
      <w:r w:rsidRPr="00D1711A">
        <w:rPr>
          <w:sz w:val="16"/>
          <w:szCs w:val="16"/>
        </w:rPr>
        <w:t>и</w:t>
      </w:r>
      <w:r w:rsidRPr="00D1711A">
        <w:rPr>
          <w:sz w:val="16"/>
          <w:szCs w:val="16"/>
        </w:rPr>
        <w:t xml:space="preserve">телей. Кроме того, в  режиме работы этих общеобразовательных учреждений выделено время для  проведения динамической паузы, приема пищи. </w:t>
      </w:r>
    </w:p>
    <w:p w:rsidR="002D0F53" w:rsidRPr="00D1711A" w:rsidRDefault="002D0F53" w:rsidP="002D0F53">
      <w:pPr>
        <w:tabs>
          <w:tab w:val="num" w:pos="720"/>
          <w:tab w:val="num" w:pos="1260"/>
        </w:tabs>
        <w:ind w:firstLine="360"/>
        <w:jc w:val="both"/>
        <w:rPr>
          <w:sz w:val="16"/>
          <w:szCs w:val="16"/>
        </w:rPr>
      </w:pPr>
      <w:r w:rsidRPr="00D1711A">
        <w:rPr>
          <w:sz w:val="16"/>
          <w:szCs w:val="16"/>
        </w:rPr>
        <w:t xml:space="preserve"> Отлаженный механизм  организации учебного и досугового времени в данных школах, а также внедрение в учебный план 3-его часа физической культуры, послужило организации во всех общеобразовательных учреждениях «Спортивных суббот».</w:t>
      </w:r>
    </w:p>
    <w:p w:rsidR="002D0F53" w:rsidRPr="00D1711A" w:rsidRDefault="002D0F53" w:rsidP="002D0F53">
      <w:pPr>
        <w:tabs>
          <w:tab w:val="num" w:pos="720"/>
          <w:tab w:val="num" w:pos="1260"/>
        </w:tabs>
        <w:ind w:firstLine="720"/>
        <w:jc w:val="both"/>
        <w:rPr>
          <w:sz w:val="16"/>
          <w:szCs w:val="16"/>
        </w:rPr>
      </w:pPr>
      <w:r w:rsidRPr="00D1711A">
        <w:rPr>
          <w:sz w:val="16"/>
          <w:szCs w:val="16"/>
        </w:rPr>
        <w:t>Улучшилось качество предоставления образовательных услуг.</w:t>
      </w:r>
    </w:p>
    <w:p w:rsidR="002D0F53" w:rsidRPr="00D1711A" w:rsidRDefault="002D0F53" w:rsidP="002D0F53">
      <w:pPr>
        <w:ind w:firstLine="720"/>
        <w:jc w:val="both"/>
        <w:rPr>
          <w:sz w:val="16"/>
          <w:szCs w:val="16"/>
        </w:rPr>
      </w:pPr>
      <w:r w:rsidRPr="00D1711A">
        <w:rPr>
          <w:color w:val="000000"/>
          <w:sz w:val="16"/>
          <w:szCs w:val="16"/>
        </w:rPr>
        <w:t xml:space="preserve">Итоги  ЕГЭ показали  положительную динамику результатов  в сравнении с предыдущими  годами.  Увеличилось число участников, заявивших 3 и более предмета с 67% до 94%. </w:t>
      </w:r>
      <w:r w:rsidRPr="00D1711A">
        <w:rPr>
          <w:sz w:val="16"/>
          <w:szCs w:val="16"/>
        </w:rPr>
        <w:t>Так все учащиеся, заявленные педагогическими Советами этих школ на награждение золотой и серебряной медалями, из года в год подтверждают свои результаты.</w:t>
      </w:r>
    </w:p>
    <w:p w:rsidR="002D0F53" w:rsidRPr="00D1711A" w:rsidRDefault="002D0F53" w:rsidP="002D0F53">
      <w:pPr>
        <w:widowControl w:val="0"/>
        <w:suppressAutoHyphens/>
        <w:ind w:firstLine="709"/>
        <w:jc w:val="both"/>
        <w:rPr>
          <w:sz w:val="16"/>
          <w:szCs w:val="16"/>
        </w:rPr>
      </w:pPr>
      <w:r w:rsidRPr="00D1711A">
        <w:rPr>
          <w:sz w:val="16"/>
          <w:szCs w:val="16"/>
        </w:rPr>
        <w:t>Сформирована система выявления и поддержки талантливых детей и молодежи. В районе функционируют физико-математическая и химико-биологическая школы, где преподавание ведут преподаватели МГПИ им. М.Е. Евсевьева.  Ежегодно увеличивается количество участников районного этапа олимпиад, достойно выступают наши дети и в различных конкурсах. Это результат совместной работы и поддержки талантливых детей со стороны администрации муниципального района. Среди детей давно стало престижным получить Премию Президента РФ, Главы РМ, Грант Главы администрации района.</w:t>
      </w:r>
    </w:p>
    <w:p w:rsidR="002D0F53" w:rsidRPr="00D1711A" w:rsidRDefault="002D0F53" w:rsidP="002D0F53">
      <w:pPr>
        <w:widowControl w:val="0"/>
        <w:suppressAutoHyphens/>
        <w:ind w:firstLine="709"/>
        <w:jc w:val="both"/>
        <w:rPr>
          <w:sz w:val="16"/>
          <w:szCs w:val="16"/>
        </w:rPr>
      </w:pPr>
      <w:r w:rsidRPr="00D1711A">
        <w:rPr>
          <w:sz w:val="16"/>
          <w:szCs w:val="16"/>
        </w:rPr>
        <w:t>Сохраняется развитая система дополнительного образования: в районе функционирует 2 учреждения дополнительного образования,  показатели охвата  этой услугой на 10%  выше общерайонных по республике.</w:t>
      </w:r>
    </w:p>
    <w:p w:rsidR="002D0F53" w:rsidRPr="00D1711A" w:rsidRDefault="002D0F53" w:rsidP="002D0F53">
      <w:pPr>
        <w:widowControl w:val="0"/>
        <w:suppressAutoHyphens/>
        <w:ind w:firstLine="709"/>
        <w:jc w:val="both"/>
        <w:rPr>
          <w:sz w:val="16"/>
          <w:szCs w:val="16"/>
        </w:rPr>
      </w:pPr>
      <w:r w:rsidRPr="00D1711A">
        <w:rPr>
          <w:sz w:val="16"/>
          <w:szCs w:val="16"/>
        </w:rPr>
        <w:t>Созданы условия для организации оздоровления и отдыха детей и подростков. Обеспечены летним отдыхом дети-сироты, дети, оставшиеся без попечения родителей, дети, находящиеся в трудной жизненной ситуации, дети с ограниченными возможностями здоровья. Различными формами отдыха и оздоровления ежегодно охвачено более 1000  человек.</w:t>
      </w:r>
    </w:p>
    <w:p w:rsidR="002D0F53" w:rsidRPr="00D1711A" w:rsidRDefault="002D0F53" w:rsidP="002D0F53">
      <w:pPr>
        <w:widowControl w:val="0"/>
        <w:suppressAutoHyphens/>
        <w:ind w:firstLine="709"/>
        <w:jc w:val="both"/>
        <w:rPr>
          <w:bCs/>
          <w:sz w:val="16"/>
          <w:szCs w:val="16"/>
        </w:rPr>
      </w:pPr>
      <w:r w:rsidRPr="00D1711A">
        <w:rPr>
          <w:sz w:val="16"/>
          <w:szCs w:val="16"/>
        </w:rPr>
        <w:t>Укреплена материально-техническая база образовательной сети, создаются безопасные условия осуществления образовательного процесса. По результатам реализации КПМО ( 2007-</w:t>
      </w:r>
      <w:smartTag w:uri="urn:schemas-microsoft-com:office:smarttags" w:element="metricconverter">
        <w:smartTagPr>
          <w:attr w:name="ProductID" w:val="2009 г"/>
        </w:smartTagPr>
        <w:r w:rsidRPr="00D1711A">
          <w:rPr>
            <w:sz w:val="16"/>
            <w:szCs w:val="16"/>
          </w:rPr>
          <w:t>2009 г</w:t>
        </w:r>
      </w:smartTag>
      <w:r w:rsidRPr="00D1711A">
        <w:rPr>
          <w:sz w:val="16"/>
          <w:szCs w:val="16"/>
        </w:rPr>
        <w:t>.г) за счет средств федерального, регионального и муниципального бюджета в общеобразовательных учреждениях произведен ремонт на сумму 15,5 тыс.рублей, приобретено оборудование и мебель на сумму 5,12 тыс. рублей,  района. Уровень обеспеченности библиотечных фондов образовательных учреждений учебниками составил 100 %.</w:t>
      </w:r>
    </w:p>
    <w:p w:rsidR="002D0F53" w:rsidRPr="00D1711A" w:rsidRDefault="002D0F53" w:rsidP="002D0F53">
      <w:pPr>
        <w:ind w:firstLine="709"/>
        <w:jc w:val="both"/>
        <w:rPr>
          <w:sz w:val="16"/>
          <w:szCs w:val="16"/>
        </w:rPr>
      </w:pPr>
      <w:r w:rsidRPr="00D1711A">
        <w:rPr>
          <w:sz w:val="16"/>
          <w:szCs w:val="16"/>
        </w:rPr>
        <w:t xml:space="preserve"> Во всех общеобразовательных учреждениях района внедрена автоматизированная система управления доступом в сеть Интернет, получен л</w:t>
      </w:r>
      <w:r w:rsidRPr="00D1711A">
        <w:rPr>
          <w:sz w:val="16"/>
          <w:szCs w:val="16"/>
        </w:rPr>
        <w:t>и</w:t>
      </w:r>
      <w:r w:rsidRPr="00D1711A">
        <w:rPr>
          <w:sz w:val="16"/>
          <w:szCs w:val="16"/>
        </w:rPr>
        <w:t>цензионный пакет программного обучения. На сегодня  100 % школ имеют свой зарегистрированный сайт. Завершено практическое обучение компь</w:t>
      </w:r>
      <w:r w:rsidRPr="00D1711A">
        <w:rPr>
          <w:sz w:val="16"/>
          <w:szCs w:val="16"/>
        </w:rPr>
        <w:t>ю</w:t>
      </w:r>
      <w:r w:rsidRPr="00D1711A">
        <w:rPr>
          <w:sz w:val="16"/>
          <w:szCs w:val="16"/>
        </w:rPr>
        <w:t>терной грамотности педагогических работников района.</w:t>
      </w:r>
    </w:p>
    <w:p w:rsidR="002D0F53" w:rsidRPr="00D1711A" w:rsidRDefault="002D0F53" w:rsidP="002D0F53">
      <w:pPr>
        <w:ind w:firstLine="709"/>
        <w:jc w:val="both"/>
        <w:rPr>
          <w:color w:val="000000"/>
          <w:sz w:val="16"/>
          <w:szCs w:val="16"/>
        </w:rPr>
      </w:pPr>
      <w:r w:rsidRPr="00D1711A">
        <w:rPr>
          <w:color w:val="000000"/>
          <w:sz w:val="16"/>
          <w:szCs w:val="16"/>
        </w:rPr>
        <w:t>Наблюдается стабильное и постепенное увеличение объема трафика, потребляемого образовательными учреждениями, уже определились на</w:t>
      </w:r>
      <w:r w:rsidRPr="00D1711A">
        <w:rPr>
          <w:color w:val="000000"/>
          <w:sz w:val="16"/>
          <w:szCs w:val="16"/>
        </w:rPr>
        <w:t>и</w:t>
      </w:r>
      <w:r w:rsidRPr="00D1711A">
        <w:rPr>
          <w:color w:val="000000"/>
          <w:sz w:val="16"/>
          <w:szCs w:val="16"/>
        </w:rPr>
        <w:t>более востребованные образовательные сайты и порталы.</w:t>
      </w:r>
    </w:p>
    <w:p w:rsidR="002D0F53" w:rsidRPr="00D1711A" w:rsidRDefault="002D0F53" w:rsidP="002D0F53">
      <w:pPr>
        <w:widowControl w:val="0"/>
        <w:suppressAutoHyphens/>
        <w:ind w:firstLine="709"/>
        <w:jc w:val="both"/>
        <w:rPr>
          <w:sz w:val="16"/>
          <w:szCs w:val="16"/>
        </w:rPr>
      </w:pPr>
      <w:r w:rsidRPr="00D1711A">
        <w:rPr>
          <w:bCs/>
          <w:sz w:val="16"/>
          <w:szCs w:val="16"/>
        </w:rPr>
        <w:t xml:space="preserve">Уровень обеспеченности компьютерной техникой учащихся 1-11 классов составляет </w:t>
      </w:r>
      <w:r w:rsidRPr="00D1711A">
        <w:rPr>
          <w:bCs/>
          <w:iCs/>
          <w:sz w:val="16"/>
          <w:szCs w:val="16"/>
        </w:rPr>
        <w:t>7,6 человек на компьютер.</w:t>
      </w:r>
    </w:p>
    <w:p w:rsidR="002D0F53" w:rsidRPr="00D1711A" w:rsidRDefault="002D0F53" w:rsidP="002D0F53">
      <w:pPr>
        <w:widowControl w:val="0"/>
        <w:tabs>
          <w:tab w:val="left" w:pos="3500"/>
        </w:tabs>
        <w:suppressAutoHyphens/>
        <w:ind w:firstLine="709"/>
        <w:jc w:val="both"/>
        <w:rPr>
          <w:sz w:val="16"/>
          <w:szCs w:val="16"/>
        </w:rPr>
      </w:pPr>
      <w:r w:rsidRPr="00D1711A">
        <w:rPr>
          <w:bCs/>
          <w:sz w:val="16"/>
          <w:szCs w:val="16"/>
        </w:rPr>
        <w:t>В рамках  реализации  муниципальной целевой программы «</w:t>
      </w:r>
      <w:r w:rsidRPr="00D1711A">
        <w:rPr>
          <w:sz w:val="16"/>
          <w:szCs w:val="16"/>
        </w:rPr>
        <w:t xml:space="preserve">Развитие сети образовательных учреждений Ардатовского муниципального района 2006 – </w:t>
      </w:r>
      <w:smartTag w:uri="urn:schemas-microsoft-com:office:smarttags" w:element="metricconverter">
        <w:smartTagPr>
          <w:attr w:name="ProductID" w:val="2010 г"/>
        </w:smartTagPr>
        <w:r w:rsidRPr="00D1711A">
          <w:rPr>
            <w:sz w:val="16"/>
            <w:szCs w:val="16"/>
          </w:rPr>
          <w:t>2010 г</w:t>
        </w:r>
      </w:smartTag>
      <w:r w:rsidRPr="00D1711A">
        <w:rPr>
          <w:sz w:val="16"/>
          <w:szCs w:val="16"/>
        </w:rPr>
        <w:t xml:space="preserve">.г» </w:t>
      </w:r>
      <w:r w:rsidRPr="00D1711A">
        <w:rPr>
          <w:bCs/>
          <w:sz w:val="16"/>
          <w:szCs w:val="16"/>
        </w:rPr>
        <w:t xml:space="preserve">за счет консолидации ресурсов удалось </w:t>
      </w:r>
      <w:r w:rsidRPr="00D1711A">
        <w:rPr>
          <w:sz w:val="16"/>
          <w:szCs w:val="16"/>
        </w:rPr>
        <w:t xml:space="preserve">обеспечить достижение основных целевых показателей и индикаторов, начать осуществление  качественных изменений в части укрепления безопасности образовательных учреждений: </w:t>
      </w:r>
    </w:p>
    <w:p w:rsidR="002D0F53" w:rsidRPr="00D1711A" w:rsidRDefault="002D0F53" w:rsidP="002D0F53">
      <w:pPr>
        <w:widowControl w:val="0"/>
        <w:numPr>
          <w:ilvl w:val="0"/>
          <w:numId w:val="20"/>
        </w:numPr>
        <w:tabs>
          <w:tab w:val="left" w:pos="1134"/>
        </w:tabs>
        <w:suppressAutoHyphens/>
        <w:ind w:left="0" w:firstLine="851"/>
        <w:jc w:val="both"/>
        <w:rPr>
          <w:sz w:val="16"/>
          <w:szCs w:val="16"/>
        </w:rPr>
      </w:pPr>
      <w:r w:rsidRPr="00D1711A">
        <w:rPr>
          <w:sz w:val="16"/>
          <w:szCs w:val="16"/>
        </w:rPr>
        <w:t>процент оснащенности зданий образовательных учреждений системами автоматической пожарной сигнализации составил 100%,;</w:t>
      </w:r>
    </w:p>
    <w:p w:rsidR="002D0F53" w:rsidRPr="00D1711A" w:rsidRDefault="002D0F53" w:rsidP="002D0F53">
      <w:pPr>
        <w:widowControl w:val="0"/>
        <w:numPr>
          <w:ilvl w:val="0"/>
          <w:numId w:val="20"/>
        </w:numPr>
        <w:tabs>
          <w:tab w:val="left" w:pos="1134"/>
        </w:tabs>
        <w:suppressAutoHyphens/>
        <w:ind w:left="0" w:firstLine="851"/>
        <w:jc w:val="both"/>
        <w:rPr>
          <w:sz w:val="16"/>
          <w:szCs w:val="16"/>
        </w:rPr>
      </w:pPr>
      <w:r w:rsidRPr="00D1711A">
        <w:rPr>
          <w:sz w:val="16"/>
          <w:szCs w:val="16"/>
        </w:rPr>
        <w:t>кнопки тревожной сигнализации установлены в 18% образовательных учреждений (4 общеобразовательных учреждениях)</w:t>
      </w:r>
    </w:p>
    <w:p w:rsidR="002D0F53" w:rsidRPr="00D1711A" w:rsidRDefault="002D0F53" w:rsidP="002D0F53">
      <w:pPr>
        <w:widowControl w:val="0"/>
        <w:numPr>
          <w:ilvl w:val="0"/>
          <w:numId w:val="20"/>
        </w:numPr>
        <w:tabs>
          <w:tab w:val="left" w:pos="1134"/>
        </w:tabs>
        <w:suppressAutoHyphens/>
        <w:ind w:left="0" w:firstLine="851"/>
        <w:jc w:val="both"/>
        <w:rPr>
          <w:sz w:val="16"/>
          <w:szCs w:val="16"/>
        </w:rPr>
      </w:pPr>
      <w:r w:rsidRPr="00D1711A">
        <w:rPr>
          <w:sz w:val="16"/>
          <w:szCs w:val="16"/>
        </w:rPr>
        <w:t>доля общеобразовательных учреждений, требующих капитального ремонта, сократилась вдвое (2006 - 15%, 2009 - 7%);</w:t>
      </w:r>
    </w:p>
    <w:p w:rsidR="002D0F53" w:rsidRPr="00D1711A" w:rsidRDefault="002D0F53" w:rsidP="002D0F53">
      <w:pPr>
        <w:widowControl w:val="0"/>
        <w:numPr>
          <w:ilvl w:val="0"/>
          <w:numId w:val="20"/>
        </w:numPr>
        <w:tabs>
          <w:tab w:val="left" w:pos="1134"/>
        </w:tabs>
        <w:suppressAutoHyphens/>
        <w:ind w:left="0" w:firstLine="851"/>
        <w:jc w:val="both"/>
        <w:rPr>
          <w:sz w:val="16"/>
          <w:szCs w:val="16"/>
        </w:rPr>
      </w:pPr>
      <w:r w:rsidRPr="00D1711A">
        <w:rPr>
          <w:sz w:val="16"/>
          <w:szCs w:val="16"/>
        </w:rPr>
        <w:t>доля школьных автобусов, используемых для перевозки обучающихся и воспитанников и соответствующих ГОСТ Р-51160-98 «Автобусы для перевозки детей. Технические условия составляет 100 % от общего числа;</w:t>
      </w:r>
    </w:p>
    <w:p w:rsidR="002D0F53" w:rsidRPr="00D1711A" w:rsidRDefault="002D0F53" w:rsidP="002D0F53">
      <w:pPr>
        <w:widowControl w:val="0"/>
        <w:numPr>
          <w:ilvl w:val="0"/>
          <w:numId w:val="20"/>
        </w:numPr>
        <w:tabs>
          <w:tab w:val="left" w:pos="1134"/>
        </w:tabs>
        <w:suppressAutoHyphens/>
        <w:ind w:left="0" w:firstLine="851"/>
        <w:jc w:val="both"/>
        <w:rPr>
          <w:sz w:val="16"/>
          <w:szCs w:val="16"/>
        </w:rPr>
      </w:pPr>
      <w:r w:rsidRPr="00D1711A">
        <w:rPr>
          <w:sz w:val="16"/>
          <w:szCs w:val="16"/>
        </w:rPr>
        <w:t>доля школьников, обеспеченных организованным одноразовым горячим питанием, в общей численности обучающихся общеобразовательных учреждений на начало 2010 года составила 87,2 %.;</w:t>
      </w:r>
    </w:p>
    <w:p w:rsidR="002D0F53" w:rsidRPr="00D1711A" w:rsidRDefault="002D0F53" w:rsidP="002D0F53">
      <w:pPr>
        <w:widowControl w:val="0"/>
        <w:numPr>
          <w:ilvl w:val="0"/>
          <w:numId w:val="20"/>
        </w:numPr>
        <w:tabs>
          <w:tab w:val="left" w:pos="1134"/>
        </w:tabs>
        <w:suppressAutoHyphens/>
        <w:ind w:left="0" w:firstLine="851"/>
        <w:jc w:val="both"/>
        <w:rPr>
          <w:sz w:val="16"/>
          <w:szCs w:val="16"/>
        </w:rPr>
      </w:pPr>
      <w:r w:rsidRPr="00D1711A">
        <w:rPr>
          <w:sz w:val="16"/>
          <w:szCs w:val="16"/>
        </w:rPr>
        <w:t xml:space="preserve">доля школьников, обеспеченных организованным двухразовым горячим питанием, в общей численности обучающихся общеобразовательных     учреждений  на  начало 2010 года составила 50,1 %  ( </w:t>
      </w:r>
      <w:smartTag w:uri="urn:schemas-microsoft-com:office:smarttags" w:element="metricconverter">
        <w:smartTagPr>
          <w:attr w:name="ProductID" w:val="2006 г"/>
        </w:smartTagPr>
        <w:r w:rsidRPr="00D1711A">
          <w:rPr>
            <w:sz w:val="16"/>
            <w:szCs w:val="16"/>
          </w:rPr>
          <w:t>2006 г</w:t>
        </w:r>
      </w:smartTag>
      <w:r w:rsidRPr="00D1711A">
        <w:rPr>
          <w:sz w:val="16"/>
          <w:szCs w:val="16"/>
        </w:rPr>
        <w:t>.- 0%).</w:t>
      </w:r>
    </w:p>
    <w:p w:rsidR="002D0F53" w:rsidRPr="00D1711A" w:rsidRDefault="002D0F53" w:rsidP="002D0F53">
      <w:pPr>
        <w:widowControl w:val="0"/>
        <w:suppressAutoHyphens/>
        <w:ind w:firstLine="709"/>
        <w:jc w:val="both"/>
        <w:rPr>
          <w:sz w:val="16"/>
          <w:szCs w:val="16"/>
        </w:rPr>
      </w:pPr>
      <w:r w:rsidRPr="00D1711A">
        <w:rPr>
          <w:sz w:val="16"/>
          <w:szCs w:val="16"/>
        </w:rPr>
        <w:t>Таким образом, в результате реализации</w:t>
      </w:r>
      <w:r w:rsidRPr="00D1711A">
        <w:rPr>
          <w:bCs/>
          <w:sz w:val="16"/>
          <w:szCs w:val="16"/>
        </w:rPr>
        <w:t xml:space="preserve">  основных направлений Комплексного проекта модернизации образования, </w:t>
      </w:r>
      <w:r w:rsidRPr="00D1711A">
        <w:rPr>
          <w:sz w:val="16"/>
          <w:szCs w:val="16"/>
        </w:rPr>
        <w:t>долгосрочными   целевыми  программами:  «Развитие образования Республики Мордовия на 2006-</w:t>
      </w:r>
      <w:smartTag w:uri="urn:schemas-microsoft-com:office:smarttags" w:element="metricconverter">
        <w:smartTagPr>
          <w:attr w:name="ProductID" w:val="2010 г"/>
        </w:smartTagPr>
        <w:r w:rsidRPr="00D1711A">
          <w:rPr>
            <w:sz w:val="16"/>
            <w:szCs w:val="16"/>
          </w:rPr>
          <w:t>2010 г</w:t>
        </w:r>
      </w:smartTag>
      <w:r w:rsidRPr="00D1711A">
        <w:rPr>
          <w:sz w:val="16"/>
          <w:szCs w:val="16"/>
        </w:rPr>
        <w:t xml:space="preserve">.г» и «Развитие сети образовательных учреждений Ардатовского </w:t>
      </w:r>
      <w:r w:rsidRPr="00D1711A">
        <w:rPr>
          <w:sz w:val="16"/>
          <w:szCs w:val="16"/>
        </w:rPr>
        <w:lastRenderedPageBreak/>
        <w:t xml:space="preserve">муниципального района 2006 – </w:t>
      </w:r>
      <w:smartTag w:uri="urn:schemas-microsoft-com:office:smarttags" w:element="metricconverter">
        <w:smartTagPr>
          <w:attr w:name="ProductID" w:val="2010 г"/>
        </w:smartTagPr>
        <w:r w:rsidRPr="00D1711A">
          <w:rPr>
            <w:sz w:val="16"/>
            <w:szCs w:val="16"/>
          </w:rPr>
          <w:t>2010 г</w:t>
        </w:r>
      </w:smartTag>
      <w:r w:rsidRPr="00D1711A">
        <w:rPr>
          <w:sz w:val="16"/>
          <w:szCs w:val="16"/>
        </w:rPr>
        <w:t xml:space="preserve">.г.» удалось обеспечить создание основных механизмов модернизации муниципальной системы образования на ближайшие 5 лет. </w:t>
      </w:r>
    </w:p>
    <w:p w:rsidR="002D0F53" w:rsidRPr="00D1711A" w:rsidRDefault="002D0F53" w:rsidP="002D0F53">
      <w:pPr>
        <w:widowControl w:val="0"/>
        <w:suppressAutoHyphens/>
        <w:ind w:firstLine="709"/>
        <w:jc w:val="both"/>
        <w:rPr>
          <w:sz w:val="16"/>
          <w:szCs w:val="16"/>
        </w:rPr>
      </w:pPr>
      <w:r w:rsidRPr="00D1711A">
        <w:rPr>
          <w:sz w:val="16"/>
          <w:szCs w:val="16"/>
        </w:rPr>
        <w:t xml:space="preserve">Вместе с тем сохраняется ряд проблем, решение которых требует создание и использование финансовых и организационных механизмов  ее реализации, а также организации  контроля за промежуточными и конечными результатами выполнения Программы. </w:t>
      </w:r>
    </w:p>
    <w:p w:rsidR="002D0F53" w:rsidRPr="00D1711A" w:rsidRDefault="002D0F53" w:rsidP="002D0F53">
      <w:pPr>
        <w:widowControl w:val="0"/>
        <w:suppressAutoHyphens/>
        <w:ind w:firstLine="709"/>
        <w:jc w:val="both"/>
        <w:rPr>
          <w:sz w:val="16"/>
          <w:szCs w:val="16"/>
        </w:rPr>
      </w:pPr>
      <w:r w:rsidRPr="00D1711A">
        <w:rPr>
          <w:sz w:val="16"/>
          <w:szCs w:val="16"/>
        </w:rPr>
        <w:t xml:space="preserve">Программа представляет собой комплекс различных мероприятий, обеспечивающих достижение конкретных целей и решение задач, стоящих перед образованием  в Ардатовском  муниципальном  районе на  2011-2015 годы. </w:t>
      </w:r>
    </w:p>
    <w:p w:rsidR="002D0F53" w:rsidRPr="00D1711A" w:rsidRDefault="002D0F53" w:rsidP="002D0F53">
      <w:pPr>
        <w:widowControl w:val="0"/>
        <w:suppressAutoHyphens/>
        <w:ind w:firstLine="709"/>
        <w:jc w:val="both"/>
        <w:rPr>
          <w:sz w:val="16"/>
          <w:szCs w:val="16"/>
        </w:rPr>
      </w:pPr>
      <w:r w:rsidRPr="00D1711A">
        <w:rPr>
          <w:sz w:val="16"/>
          <w:szCs w:val="16"/>
        </w:rPr>
        <w:t xml:space="preserve">Мероприятия Программы носят комплексный характер, они согласованы по срокам, а также по ресурсам, необходимым для их осуществления. </w:t>
      </w:r>
    </w:p>
    <w:p w:rsidR="002D0F53" w:rsidRPr="00D1711A" w:rsidRDefault="002D0F53" w:rsidP="002D0F53">
      <w:pPr>
        <w:widowControl w:val="0"/>
        <w:suppressAutoHyphens/>
        <w:ind w:firstLine="709"/>
        <w:jc w:val="both"/>
        <w:rPr>
          <w:sz w:val="16"/>
          <w:szCs w:val="16"/>
        </w:rPr>
      </w:pPr>
      <w:r w:rsidRPr="00D1711A">
        <w:rPr>
          <w:sz w:val="16"/>
          <w:szCs w:val="16"/>
        </w:rPr>
        <w:t>При этом мероприятия Программы определены исходя из приоритетов социально-экономического развития муниципалитета, очередности их реализации с учетом ресурсных возможностей на региональном и муниципальном уровнях, результатов проектов и программ последних лет. </w:t>
      </w:r>
    </w:p>
    <w:p w:rsidR="002D0F53" w:rsidRPr="00D1711A" w:rsidRDefault="002D0F53" w:rsidP="002D0F53">
      <w:pPr>
        <w:widowControl w:val="0"/>
        <w:suppressAutoHyphens/>
        <w:ind w:firstLine="709"/>
        <w:jc w:val="both"/>
        <w:rPr>
          <w:sz w:val="16"/>
          <w:szCs w:val="16"/>
        </w:rPr>
      </w:pPr>
      <w:r w:rsidRPr="00D1711A">
        <w:rPr>
          <w:sz w:val="16"/>
          <w:szCs w:val="16"/>
        </w:rPr>
        <w:t xml:space="preserve">Каждое образовательное учреждение района будет вовлечено в модернизационные процессы. </w:t>
      </w:r>
    </w:p>
    <w:p w:rsidR="002D0F53" w:rsidRPr="00D1711A" w:rsidRDefault="002D0F53" w:rsidP="002D0F53">
      <w:pPr>
        <w:jc w:val="both"/>
        <w:rPr>
          <w:sz w:val="16"/>
          <w:szCs w:val="16"/>
        </w:rPr>
      </w:pPr>
      <w:r w:rsidRPr="00D1711A">
        <w:rPr>
          <w:sz w:val="16"/>
          <w:szCs w:val="16"/>
        </w:rPr>
        <w:t xml:space="preserve">Актуальным вопросом является предоставление всем желающим гражданам доступных и качественных услуг дошкольного образования: сохраняется потребность в  дошкольных образовательных учреждениях в сельских поселениях (по состоянию на 01.12.2010 – 430 человек 65,5 % от общего числа детей от 1 года до 7 лет). </w:t>
      </w:r>
      <w:r w:rsidRPr="00D1711A">
        <w:rPr>
          <w:spacing w:val="-1"/>
          <w:sz w:val="16"/>
          <w:szCs w:val="16"/>
        </w:rPr>
        <w:t xml:space="preserve">Поэтому ключевой в системе дошкольного образования  остается проблема </w:t>
      </w:r>
      <w:r w:rsidRPr="00D1711A">
        <w:rPr>
          <w:kern w:val="2"/>
          <w:sz w:val="16"/>
          <w:szCs w:val="16"/>
        </w:rPr>
        <w:t>в</w:t>
      </w:r>
      <w:r w:rsidRPr="00D1711A">
        <w:rPr>
          <w:sz w:val="16"/>
          <w:szCs w:val="16"/>
        </w:rPr>
        <w:t>недрения вариативных форм дошкольного образов</w:t>
      </w:r>
      <w:r w:rsidRPr="00D1711A">
        <w:rPr>
          <w:sz w:val="16"/>
          <w:szCs w:val="16"/>
        </w:rPr>
        <w:t>а</w:t>
      </w:r>
      <w:r w:rsidRPr="00D1711A">
        <w:rPr>
          <w:sz w:val="16"/>
          <w:szCs w:val="16"/>
        </w:rPr>
        <w:t>ния: семейные воспитательные группы, центры игровой поддержки ребенка; а также активизация работы с дошкольными образовательными учреждени</w:t>
      </w:r>
      <w:r w:rsidRPr="00D1711A">
        <w:rPr>
          <w:sz w:val="16"/>
          <w:szCs w:val="16"/>
        </w:rPr>
        <w:t>я</w:t>
      </w:r>
      <w:r w:rsidRPr="00D1711A">
        <w:rPr>
          <w:sz w:val="16"/>
          <w:szCs w:val="16"/>
        </w:rPr>
        <w:t>ми, имеющими низкий рейтинг у родителей. Ставится отдельной задачей создания единой на уровне района электронной системы учета детей дошкол</w:t>
      </w:r>
      <w:r w:rsidRPr="00D1711A">
        <w:rPr>
          <w:sz w:val="16"/>
          <w:szCs w:val="16"/>
        </w:rPr>
        <w:t>ь</w:t>
      </w:r>
      <w:r w:rsidRPr="00D1711A">
        <w:rPr>
          <w:sz w:val="16"/>
          <w:szCs w:val="16"/>
        </w:rPr>
        <w:t>ного возраста, не охваченных услугами дошкольного образования, и определения наиболее целесообразных форм получения услуг.</w:t>
      </w:r>
    </w:p>
    <w:p w:rsidR="002D0F53" w:rsidRPr="00D1711A" w:rsidRDefault="002D0F53" w:rsidP="002D0F53">
      <w:pPr>
        <w:widowControl w:val="0"/>
        <w:suppressAutoHyphens/>
        <w:ind w:firstLine="709"/>
        <w:jc w:val="both"/>
        <w:rPr>
          <w:sz w:val="16"/>
          <w:szCs w:val="16"/>
        </w:rPr>
      </w:pPr>
      <w:r w:rsidRPr="00D1711A">
        <w:rPr>
          <w:sz w:val="16"/>
          <w:szCs w:val="16"/>
        </w:rPr>
        <w:t>Сохраняются проблемы диспропорции между сокращением контингента обучающихся общеобразовательных учреждений, количеством учителей, прочих работников и количеством общеобразовательных учреждений, что ведет в том числе к неэффективным расходам бюджетных средств. В 2009 году объем неэффективных расходов в общем образовании составляет 44,9 тыс. рублей ( 65%) от общего объема расходов. Необходимо продолжить работу, направленную  на изменение организационно - правовых форм образовательных учреждений .</w:t>
      </w:r>
    </w:p>
    <w:p w:rsidR="002D0F53" w:rsidRPr="00D1711A" w:rsidRDefault="002D0F53" w:rsidP="002D0F53">
      <w:pPr>
        <w:widowControl w:val="0"/>
        <w:suppressAutoHyphens/>
        <w:ind w:firstLine="709"/>
        <w:jc w:val="both"/>
        <w:rPr>
          <w:sz w:val="16"/>
          <w:szCs w:val="16"/>
        </w:rPr>
      </w:pPr>
      <w:r w:rsidRPr="00D1711A">
        <w:rPr>
          <w:sz w:val="16"/>
          <w:szCs w:val="16"/>
        </w:rPr>
        <w:t>Изменение организационно - правовых форм образовательных  учреждений, требует активизации работы по расширению их самостоятельности, и является одним из приоритетных направлений государственной политики является исполнение ФЗ № 83 «О внесении изменений в отдельные  законодательные акты РФ в связи совершенствованием правового положения государственных (муниципальных) учреждений».</w:t>
      </w:r>
    </w:p>
    <w:p w:rsidR="002D0F53" w:rsidRPr="00D1711A" w:rsidRDefault="002D0F53" w:rsidP="002D0F53">
      <w:pPr>
        <w:ind w:firstLine="720"/>
        <w:jc w:val="both"/>
        <w:rPr>
          <w:sz w:val="16"/>
          <w:szCs w:val="16"/>
        </w:rPr>
      </w:pPr>
      <w:r w:rsidRPr="00D1711A">
        <w:rPr>
          <w:sz w:val="16"/>
          <w:szCs w:val="16"/>
        </w:rPr>
        <w:t>Новый закон направлен на повышение эффективности предоставления государственных и муниципальных услуг, при условии сохранения (л</w:t>
      </w:r>
      <w:r w:rsidRPr="00D1711A">
        <w:rPr>
          <w:sz w:val="16"/>
          <w:szCs w:val="16"/>
        </w:rPr>
        <w:t>и</w:t>
      </w:r>
      <w:r w:rsidRPr="00D1711A">
        <w:rPr>
          <w:sz w:val="16"/>
          <w:szCs w:val="16"/>
        </w:rPr>
        <w:t>бо снижения темпов роста) расходов бюджетов на их предоставление, путем создания условий и стимулов для сокращения внутренних издержек учре</w:t>
      </w:r>
      <w:r w:rsidRPr="00D1711A">
        <w:rPr>
          <w:sz w:val="16"/>
          <w:szCs w:val="16"/>
        </w:rPr>
        <w:t>ж</w:t>
      </w:r>
      <w:r w:rsidRPr="00D1711A">
        <w:rPr>
          <w:sz w:val="16"/>
          <w:szCs w:val="16"/>
        </w:rPr>
        <w:t>дений и привлечения ими внебюджетных источников финансового обеспечения, а также создание условий и стимулов для органов исполнительной вл</w:t>
      </w:r>
      <w:r w:rsidRPr="00D1711A">
        <w:rPr>
          <w:sz w:val="16"/>
          <w:szCs w:val="16"/>
        </w:rPr>
        <w:t>а</w:t>
      </w:r>
      <w:r w:rsidRPr="00D1711A">
        <w:rPr>
          <w:sz w:val="16"/>
          <w:szCs w:val="16"/>
        </w:rPr>
        <w:t>сти для оптимизации подведомственной сети.</w:t>
      </w:r>
    </w:p>
    <w:p w:rsidR="002D0F53" w:rsidRPr="00D1711A" w:rsidRDefault="002D0F53" w:rsidP="002D0F53">
      <w:pPr>
        <w:ind w:firstLine="567"/>
        <w:jc w:val="both"/>
        <w:rPr>
          <w:sz w:val="16"/>
          <w:szCs w:val="16"/>
        </w:rPr>
      </w:pPr>
      <w:r w:rsidRPr="00D1711A">
        <w:rPr>
          <w:sz w:val="16"/>
          <w:szCs w:val="16"/>
        </w:rPr>
        <w:t>Показатели качества общего образования свидетельствуют о значительных различиях в темпах развития муниципальных образовательных учр</w:t>
      </w:r>
      <w:r w:rsidRPr="00D1711A">
        <w:rPr>
          <w:sz w:val="16"/>
          <w:szCs w:val="16"/>
        </w:rPr>
        <w:t>е</w:t>
      </w:r>
      <w:r w:rsidRPr="00D1711A">
        <w:rPr>
          <w:sz w:val="16"/>
          <w:szCs w:val="16"/>
        </w:rPr>
        <w:t xml:space="preserve">ждений, о недостаточной  ориентированности существующей модели школьного образования на использование компетентностного подхода. </w:t>
      </w:r>
    </w:p>
    <w:p w:rsidR="002D0F53" w:rsidRPr="00D1711A" w:rsidRDefault="002D0F53" w:rsidP="002D0F53">
      <w:pPr>
        <w:ind w:firstLine="567"/>
        <w:jc w:val="both"/>
        <w:rPr>
          <w:sz w:val="16"/>
          <w:szCs w:val="16"/>
        </w:rPr>
      </w:pPr>
      <w:r w:rsidRPr="00D1711A">
        <w:rPr>
          <w:sz w:val="16"/>
          <w:szCs w:val="16"/>
        </w:rPr>
        <w:t>В последние годы в  районе активно развивается профильное обучение и предпрофильная подготовка. Однако преобладающей моделью реализ</w:t>
      </w:r>
      <w:r w:rsidRPr="00D1711A">
        <w:rPr>
          <w:sz w:val="16"/>
          <w:szCs w:val="16"/>
        </w:rPr>
        <w:t>а</w:t>
      </w:r>
      <w:r w:rsidRPr="00D1711A">
        <w:rPr>
          <w:sz w:val="16"/>
          <w:szCs w:val="16"/>
        </w:rPr>
        <w:t>ции профильного обучения является внутришкольная профилизация, что не всегда соответствует современным требованиям к качеству подготовки вып</w:t>
      </w:r>
      <w:r w:rsidRPr="00D1711A">
        <w:rPr>
          <w:sz w:val="16"/>
          <w:szCs w:val="16"/>
        </w:rPr>
        <w:t>у</w:t>
      </w:r>
      <w:r w:rsidRPr="00D1711A">
        <w:rPr>
          <w:sz w:val="16"/>
          <w:szCs w:val="16"/>
        </w:rPr>
        <w:t xml:space="preserve">скника на старшей ступени. </w:t>
      </w:r>
    </w:p>
    <w:p w:rsidR="002D0F53" w:rsidRPr="00D1711A" w:rsidRDefault="002D0F53" w:rsidP="002D0F53">
      <w:pPr>
        <w:autoSpaceDE w:val="0"/>
        <w:ind w:firstLine="567"/>
        <w:jc w:val="both"/>
        <w:rPr>
          <w:sz w:val="16"/>
          <w:szCs w:val="16"/>
        </w:rPr>
      </w:pPr>
      <w:r w:rsidRPr="00D1711A">
        <w:rPr>
          <w:sz w:val="16"/>
          <w:szCs w:val="16"/>
        </w:rPr>
        <w:t>Остается актуальной проблема развития партнерских отношений с работодателями, медленно решаются вопросы организации многоступенчатого образования на базе интеграции учреждений  общего и начального профессионального,  среднего профессионального образования. Сохраняет остроту проблема обновления учебно-материальной и производственной базы учреждений начального профессионального и среднего профессионального образ</w:t>
      </w:r>
      <w:r w:rsidRPr="00D1711A">
        <w:rPr>
          <w:sz w:val="16"/>
          <w:szCs w:val="16"/>
        </w:rPr>
        <w:t>о</w:t>
      </w:r>
      <w:r w:rsidRPr="00D1711A">
        <w:rPr>
          <w:sz w:val="16"/>
          <w:szCs w:val="16"/>
        </w:rPr>
        <w:t>вания.</w:t>
      </w:r>
    </w:p>
    <w:p w:rsidR="002D0F53" w:rsidRPr="00D1711A" w:rsidRDefault="002D0F53" w:rsidP="002D0F53">
      <w:pPr>
        <w:ind w:firstLine="567"/>
        <w:jc w:val="both"/>
        <w:rPr>
          <w:sz w:val="16"/>
          <w:szCs w:val="16"/>
        </w:rPr>
      </w:pPr>
      <w:r w:rsidRPr="00D1711A">
        <w:rPr>
          <w:sz w:val="16"/>
          <w:szCs w:val="16"/>
        </w:rPr>
        <w:t xml:space="preserve">Остается нерешенным  вопрос организации сетевого взаимодействия в профильном обучении с применением дистанционных технологий. </w:t>
      </w:r>
    </w:p>
    <w:p w:rsidR="002D0F53" w:rsidRPr="00D1711A" w:rsidRDefault="002D0F53" w:rsidP="002D0F53">
      <w:pPr>
        <w:ind w:firstLine="567"/>
        <w:jc w:val="both"/>
        <w:rPr>
          <w:sz w:val="16"/>
          <w:szCs w:val="16"/>
        </w:rPr>
      </w:pPr>
      <w:r w:rsidRPr="00D1711A">
        <w:rPr>
          <w:sz w:val="16"/>
          <w:szCs w:val="16"/>
        </w:rPr>
        <w:t>Требует устранения диспропорция в предоставляемых дополнительных образовательных услугах: увеличение количества объединений технич</w:t>
      </w:r>
      <w:r w:rsidRPr="00D1711A">
        <w:rPr>
          <w:sz w:val="16"/>
          <w:szCs w:val="16"/>
        </w:rPr>
        <w:t>е</w:t>
      </w:r>
      <w:r w:rsidRPr="00D1711A">
        <w:rPr>
          <w:sz w:val="16"/>
          <w:szCs w:val="16"/>
        </w:rPr>
        <w:t>ского и спортивно-технического направлений дополнительного образования детей.</w:t>
      </w:r>
    </w:p>
    <w:p w:rsidR="002D0F53" w:rsidRPr="00D1711A" w:rsidRDefault="002D0F53" w:rsidP="002D0F53">
      <w:pPr>
        <w:ind w:firstLine="567"/>
        <w:jc w:val="both"/>
        <w:rPr>
          <w:sz w:val="16"/>
          <w:szCs w:val="16"/>
        </w:rPr>
      </w:pPr>
      <w:r w:rsidRPr="00D1711A">
        <w:rPr>
          <w:sz w:val="16"/>
          <w:szCs w:val="16"/>
        </w:rPr>
        <w:t xml:space="preserve"> Дополнительное образование детей как неотъемлемая часть единого образовательного процесса должно обеспечивать профессиональную у</w:t>
      </w:r>
      <w:r w:rsidRPr="00D1711A">
        <w:rPr>
          <w:sz w:val="16"/>
          <w:szCs w:val="16"/>
        </w:rPr>
        <w:t>с</w:t>
      </w:r>
      <w:r w:rsidRPr="00D1711A">
        <w:rPr>
          <w:sz w:val="16"/>
          <w:szCs w:val="16"/>
        </w:rPr>
        <w:t>пешность личности. С этой целью требуется реализация комплекса мер по инновационному развитию системы образования детей на основе программ развития дополнительного образования, в первую очередь ориентированной на поддержку технического творчества обучающихся, инженерно-конструкторской и изобретательской деятельности.</w:t>
      </w:r>
    </w:p>
    <w:p w:rsidR="002D0F53" w:rsidRPr="00D1711A" w:rsidRDefault="002D0F53" w:rsidP="002D0F53">
      <w:pPr>
        <w:widowControl w:val="0"/>
        <w:suppressAutoHyphens/>
        <w:ind w:firstLine="709"/>
        <w:jc w:val="both"/>
        <w:rPr>
          <w:sz w:val="16"/>
          <w:szCs w:val="16"/>
        </w:rPr>
      </w:pPr>
      <w:r w:rsidRPr="00D1711A">
        <w:rPr>
          <w:sz w:val="16"/>
          <w:szCs w:val="16"/>
        </w:rPr>
        <w:t xml:space="preserve">Введение федеральных государственных стандартов нового поколения требует более тесной интеграции общего и дополнительного образования, совершенствования системы оценки качества образования. </w:t>
      </w:r>
    </w:p>
    <w:p w:rsidR="002D0F53" w:rsidRPr="00D1711A" w:rsidRDefault="002D0F53" w:rsidP="002D0F53">
      <w:pPr>
        <w:widowControl w:val="0"/>
        <w:suppressAutoHyphens/>
        <w:ind w:firstLine="709"/>
        <w:jc w:val="both"/>
        <w:rPr>
          <w:sz w:val="16"/>
          <w:szCs w:val="16"/>
        </w:rPr>
      </w:pPr>
      <w:r w:rsidRPr="00D1711A">
        <w:rPr>
          <w:sz w:val="16"/>
          <w:szCs w:val="16"/>
        </w:rPr>
        <w:t>Наряду с введением ЕГЭ, проведением государственной (итоговой)  аттестации обучающихся, освоивших программы основного общего образования, с участием территориальной экзаменационной комиссии (далее – ГИА) предстоит развивать современные механизмы оценки учебных и внеучебных достижений обучающихся как основы перехода к следующему уровню образования.</w:t>
      </w:r>
    </w:p>
    <w:p w:rsidR="002D0F53" w:rsidRPr="00D1711A" w:rsidRDefault="002D0F53" w:rsidP="002D0F53">
      <w:pPr>
        <w:ind w:firstLine="567"/>
        <w:jc w:val="both"/>
        <w:rPr>
          <w:sz w:val="16"/>
          <w:szCs w:val="16"/>
        </w:rPr>
      </w:pPr>
      <w:r w:rsidRPr="00D1711A">
        <w:rPr>
          <w:sz w:val="16"/>
          <w:szCs w:val="16"/>
        </w:rPr>
        <w:t>Одним из приоритетных направлений деятельности остается работа с одаренными детьми. Сегодня востребовано дальнейшее стимулирование  раннего выявления и поддержки детской одаренности, развитие олимпиадного движения, охват данным движением большего числа школьников, п</w:t>
      </w:r>
      <w:r w:rsidRPr="00D1711A">
        <w:rPr>
          <w:sz w:val="16"/>
          <w:szCs w:val="16"/>
        </w:rPr>
        <w:t>о</w:t>
      </w:r>
      <w:r w:rsidRPr="00D1711A">
        <w:rPr>
          <w:sz w:val="16"/>
          <w:szCs w:val="16"/>
        </w:rPr>
        <w:t>строение  разветвленной системы их поиска и поддержки, а также сопровождения в течение всего периода становления личности, что невозможно без использования программно-целевого метода.</w:t>
      </w:r>
    </w:p>
    <w:p w:rsidR="002D0F53" w:rsidRPr="00D1711A" w:rsidRDefault="002D0F53" w:rsidP="002D0F53">
      <w:pPr>
        <w:ind w:firstLine="567"/>
        <w:jc w:val="both"/>
        <w:rPr>
          <w:sz w:val="16"/>
          <w:szCs w:val="16"/>
        </w:rPr>
      </w:pPr>
      <w:r w:rsidRPr="00D1711A">
        <w:rPr>
          <w:sz w:val="16"/>
          <w:szCs w:val="16"/>
        </w:rPr>
        <w:t xml:space="preserve">Актуальной остается проблема детей-сирот и детей, оставшихся без попечения родителей.  На учете в органе опеки и попечительства состоят 128 детей – сирот и детей, оставшихся без попечения родителей, воспитывающихся в приемных семьях и семьях опекунов. Ардатовский район считается лидером по развитию  такой формы воспитания детей, как  устройство в  приемную семью. Если в 2006 году   в приемных семьях проживало  31  человек, то в 2010 –  90  человек. </w:t>
      </w:r>
    </w:p>
    <w:p w:rsidR="002D0F53" w:rsidRPr="00D1711A" w:rsidRDefault="002D0F53" w:rsidP="002D0F53">
      <w:pPr>
        <w:ind w:firstLine="567"/>
        <w:jc w:val="both"/>
        <w:rPr>
          <w:sz w:val="16"/>
          <w:szCs w:val="16"/>
        </w:rPr>
      </w:pPr>
      <w:r w:rsidRPr="00D1711A">
        <w:rPr>
          <w:sz w:val="16"/>
          <w:szCs w:val="16"/>
        </w:rPr>
        <w:t xml:space="preserve">Развитие данной формы устройства детей выявило ряд проблем, которые требуют координальных решений. </w:t>
      </w:r>
    </w:p>
    <w:p w:rsidR="002D0F53" w:rsidRPr="00D1711A" w:rsidRDefault="002D0F53" w:rsidP="002D0F53">
      <w:pPr>
        <w:ind w:firstLine="567"/>
        <w:jc w:val="both"/>
        <w:rPr>
          <w:sz w:val="16"/>
          <w:szCs w:val="16"/>
        </w:rPr>
      </w:pPr>
      <w:r w:rsidRPr="00D1711A">
        <w:rPr>
          <w:sz w:val="16"/>
          <w:szCs w:val="16"/>
        </w:rPr>
        <w:t>Отсутствие необходимой подготовки у приемных родителей, незнание возрастных  особенностей развития детей, завышенные ожидания прие</w:t>
      </w:r>
      <w:r w:rsidRPr="00D1711A">
        <w:rPr>
          <w:sz w:val="16"/>
          <w:szCs w:val="16"/>
        </w:rPr>
        <w:t>м</w:t>
      </w:r>
      <w:r w:rsidRPr="00D1711A">
        <w:rPr>
          <w:sz w:val="16"/>
          <w:szCs w:val="16"/>
        </w:rPr>
        <w:t>ных родителей, не предусматривающие индивидуальные психологические особенности ребенка, послужило возвращению 9 детей обратно в государс</w:t>
      </w:r>
      <w:r w:rsidRPr="00D1711A">
        <w:rPr>
          <w:sz w:val="16"/>
          <w:szCs w:val="16"/>
        </w:rPr>
        <w:t>т</w:t>
      </w:r>
      <w:r w:rsidRPr="00D1711A">
        <w:rPr>
          <w:sz w:val="16"/>
          <w:szCs w:val="16"/>
        </w:rPr>
        <w:t>венное учреждение. Данные случаи стали трагедией , как для детей, так и для детей.</w:t>
      </w:r>
    </w:p>
    <w:p w:rsidR="002D0F53" w:rsidRPr="00D1711A" w:rsidRDefault="002D0F53" w:rsidP="002D0F53">
      <w:pPr>
        <w:ind w:firstLine="567"/>
        <w:jc w:val="both"/>
        <w:rPr>
          <w:sz w:val="16"/>
          <w:szCs w:val="16"/>
        </w:rPr>
      </w:pPr>
      <w:r w:rsidRPr="00D1711A">
        <w:rPr>
          <w:sz w:val="16"/>
          <w:szCs w:val="16"/>
        </w:rPr>
        <w:t xml:space="preserve"> Для решения проблемы социального и психолого-педагогического характера необходимо  создание  профессиональной   службы сопровождения замещающих семей, задачей которой  является психодиагностика, подготовка и консультирование замещающих родителей. </w:t>
      </w:r>
    </w:p>
    <w:p w:rsidR="002D0F53" w:rsidRPr="00D1711A" w:rsidRDefault="002D0F53" w:rsidP="002D0F53">
      <w:pPr>
        <w:pStyle w:val="a9"/>
        <w:ind w:firstLine="567"/>
        <w:jc w:val="both"/>
        <w:rPr>
          <w:rFonts w:ascii="Times New Roman" w:hAnsi="Times New Roman"/>
          <w:sz w:val="16"/>
          <w:szCs w:val="16"/>
        </w:rPr>
      </w:pPr>
      <w:r w:rsidRPr="00D1711A">
        <w:rPr>
          <w:rFonts w:ascii="Times New Roman" w:hAnsi="Times New Roman"/>
          <w:sz w:val="16"/>
          <w:szCs w:val="16"/>
        </w:rPr>
        <w:t>Назрела необходимость быстрого реагирования  на выявление и закрепление детей, оставшихся  без надзора родителей в связи с выездом после</w:t>
      </w:r>
      <w:r w:rsidRPr="00D1711A">
        <w:rPr>
          <w:rFonts w:ascii="Times New Roman" w:hAnsi="Times New Roman"/>
          <w:sz w:val="16"/>
          <w:szCs w:val="16"/>
        </w:rPr>
        <w:t>д</w:t>
      </w:r>
      <w:r w:rsidRPr="00D1711A">
        <w:rPr>
          <w:rFonts w:ascii="Times New Roman" w:hAnsi="Times New Roman"/>
          <w:sz w:val="16"/>
          <w:szCs w:val="16"/>
        </w:rPr>
        <w:t>них на заработки в другие регионы.  С этой целью необходима координация действий  работников учреждений образования, правоохранительных органов и органов  местного самоуправления.</w:t>
      </w:r>
    </w:p>
    <w:p w:rsidR="002D0F53" w:rsidRPr="00D1711A" w:rsidRDefault="002D0F53" w:rsidP="002D0F53">
      <w:pPr>
        <w:ind w:firstLine="567"/>
        <w:jc w:val="both"/>
        <w:rPr>
          <w:sz w:val="16"/>
          <w:szCs w:val="16"/>
        </w:rPr>
      </w:pPr>
      <w:r w:rsidRPr="00D1711A">
        <w:rPr>
          <w:sz w:val="16"/>
          <w:szCs w:val="16"/>
        </w:rPr>
        <w:t>Не менее актуальной остается проблема эффективного развития школ с преобладающим контингентом учащихся мордовской национальности, для решения которой необходима реализация  комплекса мер, в том числе:</w:t>
      </w:r>
    </w:p>
    <w:p w:rsidR="002D0F53" w:rsidRPr="00D1711A" w:rsidRDefault="002D0F53" w:rsidP="002D0F53">
      <w:pPr>
        <w:ind w:firstLine="567"/>
        <w:jc w:val="both"/>
        <w:rPr>
          <w:sz w:val="16"/>
          <w:szCs w:val="16"/>
        </w:rPr>
      </w:pPr>
      <w:r w:rsidRPr="00D1711A">
        <w:rPr>
          <w:sz w:val="16"/>
          <w:szCs w:val="16"/>
        </w:rPr>
        <w:t>сохранение и развитие эрзянского языка как языка воспитания и обучения в системе общего образования;</w:t>
      </w:r>
    </w:p>
    <w:p w:rsidR="002D0F53" w:rsidRPr="00D1711A" w:rsidRDefault="002D0F53" w:rsidP="002D0F53">
      <w:pPr>
        <w:ind w:firstLine="567"/>
        <w:jc w:val="both"/>
        <w:rPr>
          <w:sz w:val="16"/>
          <w:szCs w:val="16"/>
        </w:rPr>
      </w:pPr>
      <w:r w:rsidRPr="00D1711A">
        <w:rPr>
          <w:sz w:val="16"/>
          <w:szCs w:val="16"/>
        </w:rPr>
        <w:t>формирование этнокультурного и языкового самосознания учащихся;</w:t>
      </w:r>
    </w:p>
    <w:p w:rsidR="002D0F53" w:rsidRPr="00D1711A" w:rsidRDefault="002D0F53" w:rsidP="002D0F53">
      <w:pPr>
        <w:ind w:firstLine="567"/>
        <w:jc w:val="both"/>
        <w:rPr>
          <w:sz w:val="16"/>
          <w:szCs w:val="16"/>
        </w:rPr>
      </w:pPr>
      <w:r w:rsidRPr="00D1711A">
        <w:rPr>
          <w:sz w:val="16"/>
          <w:szCs w:val="16"/>
        </w:rPr>
        <w:t>развитие олимпиадного движения по эрзянскому языку, мордовской литературе, истории и культуры мордовского народа;</w:t>
      </w:r>
    </w:p>
    <w:p w:rsidR="002D0F53" w:rsidRPr="00D1711A" w:rsidRDefault="002D0F53" w:rsidP="002D0F53">
      <w:pPr>
        <w:ind w:firstLine="567"/>
        <w:jc w:val="both"/>
        <w:rPr>
          <w:sz w:val="16"/>
          <w:szCs w:val="16"/>
        </w:rPr>
      </w:pPr>
      <w:r w:rsidRPr="00D1711A">
        <w:rPr>
          <w:sz w:val="16"/>
          <w:szCs w:val="16"/>
        </w:rPr>
        <w:t>укрепление учебно-материальной базы национальной школы для совершенствования образовательного процесса;</w:t>
      </w:r>
    </w:p>
    <w:p w:rsidR="002D0F53" w:rsidRPr="00D1711A" w:rsidRDefault="002D0F53" w:rsidP="002D0F53">
      <w:pPr>
        <w:ind w:firstLine="567"/>
        <w:jc w:val="both"/>
        <w:rPr>
          <w:sz w:val="16"/>
          <w:szCs w:val="16"/>
        </w:rPr>
      </w:pPr>
      <w:r w:rsidRPr="00D1711A">
        <w:rPr>
          <w:sz w:val="16"/>
          <w:szCs w:val="16"/>
        </w:rPr>
        <w:t>совершенствование системы подготовки, переподготовки и повышения квалификации педагогических кадров, работающих в школах с родным (нерусским) и русским (неродным) языками обучения.</w:t>
      </w:r>
    </w:p>
    <w:p w:rsidR="002D0F53" w:rsidRPr="00D1711A" w:rsidRDefault="002D0F53" w:rsidP="002D0F53">
      <w:pPr>
        <w:widowControl w:val="0"/>
        <w:tabs>
          <w:tab w:val="left" w:pos="3500"/>
        </w:tabs>
        <w:suppressAutoHyphens/>
        <w:ind w:firstLine="709"/>
        <w:jc w:val="both"/>
        <w:rPr>
          <w:bCs/>
          <w:sz w:val="16"/>
          <w:szCs w:val="16"/>
        </w:rPr>
      </w:pPr>
      <w:r w:rsidRPr="00D1711A">
        <w:rPr>
          <w:sz w:val="16"/>
          <w:szCs w:val="16"/>
        </w:rPr>
        <w:t>В районе сохраняется проблема технического состояния зданий образовательных учреждений.</w:t>
      </w:r>
      <w:r w:rsidRPr="00D1711A">
        <w:rPr>
          <w:bCs/>
          <w:sz w:val="16"/>
          <w:szCs w:val="16"/>
        </w:rPr>
        <w:t xml:space="preserve"> 50 % зданий муниципальных образовательных учреждений построены в период до 1975 года.</w:t>
      </w:r>
      <w:r w:rsidRPr="00D1711A">
        <w:rPr>
          <w:sz w:val="16"/>
          <w:szCs w:val="16"/>
        </w:rPr>
        <w:t xml:space="preserve"> Необходимо повышать уровень осуществления образовательного процесса, отвечающий современным требованиям, для этого </w:t>
      </w:r>
      <w:r w:rsidRPr="00D1711A">
        <w:rPr>
          <w:bCs/>
          <w:sz w:val="16"/>
          <w:szCs w:val="16"/>
        </w:rPr>
        <w:t>необходимы значительные инвестиции в инфраструктуру учреждений системы образования.</w:t>
      </w:r>
    </w:p>
    <w:p w:rsidR="002D0F53" w:rsidRPr="00D1711A" w:rsidRDefault="002D0F53" w:rsidP="002D0F53">
      <w:pPr>
        <w:ind w:firstLine="709"/>
        <w:jc w:val="both"/>
        <w:rPr>
          <w:sz w:val="16"/>
          <w:szCs w:val="16"/>
        </w:rPr>
      </w:pPr>
      <w:r w:rsidRPr="00D1711A">
        <w:rPr>
          <w:sz w:val="16"/>
          <w:szCs w:val="16"/>
        </w:rPr>
        <w:t>Отмечается тенденция старения педагогического состава образовательных учреждений ( средний возраст учителя составляет 47-50 лет). Ос</w:t>
      </w:r>
      <w:r w:rsidRPr="00D1711A">
        <w:rPr>
          <w:sz w:val="16"/>
          <w:szCs w:val="16"/>
        </w:rPr>
        <w:t>о</w:t>
      </w:r>
      <w:r w:rsidRPr="00D1711A">
        <w:rPr>
          <w:sz w:val="16"/>
          <w:szCs w:val="16"/>
        </w:rPr>
        <w:t>бенно остро стоит вопрос обеспечения общеобразовательных учреждений преподавателями английского языка, математики, ОБЖ.</w:t>
      </w:r>
    </w:p>
    <w:p w:rsidR="002D0F53" w:rsidRPr="00D1711A" w:rsidRDefault="002D0F53" w:rsidP="002D0F53">
      <w:pPr>
        <w:widowControl w:val="0"/>
        <w:suppressAutoHyphens/>
        <w:ind w:firstLine="709"/>
        <w:jc w:val="both"/>
        <w:rPr>
          <w:sz w:val="16"/>
          <w:szCs w:val="16"/>
        </w:rPr>
      </w:pPr>
      <w:r w:rsidRPr="00D1711A">
        <w:rPr>
          <w:sz w:val="16"/>
          <w:szCs w:val="16"/>
        </w:rPr>
        <w:t xml:space="preserve">Одним   из    основных    факторов,   определяющим    проблемы   с   педагогическими кадрами, является низкий уровень удовлетворения социальных потребностей учителей: низкая заработная плата, не обеспечивающая нормального уровня жизни. Отсутствие социального и ведомственного жилья.  Существующая  система  социальных  льгот  не  решает проблем учительства. Требует дальнейшего развития система повышения квалификации педагогических кадров, в том числе обеспечение переподготовки руководителей образовательных учреждений, привлечения в отрасль молодых </w:t>
      </w:r>
      <w:r w:rsidRPr="00D1711A">
        <w:rPr>
          <w:sz w:val="16"/>
          <w:szCs w:val="16"/>
        </w:rPr>
        <w:lastRenderedPageBreak/>
        <w:t xml:space="preserve">специалистов.  </w:t>
      </w:r>
    </w:p>
    <w:p w:rsidR="002D0F53" w:rsidRPr="00D1711A" w:rsidRDefault="002D0F53" w:rsidP="002D0F53">
      <w:pPr>
        <w:ind w:firstLine="681"/>
        <w:jc w:val="both"/>
        <w:rPr>
          <w:color w:val="000000"/>
          <w:sz w:val="16"/>
          <w:szCs w:val="16"/>
        </w:rPr>
      </w:pPr>
      <w:r w:rsidRPr="00D1711A">
        <w:rPr>
          <w:color w:val="000000"/>
          <w:sz w:val="16"/>
          <w:szCs w:val="16"/>
        </w:rPr>
        <w:t>Не менее  приоритетным направлением работы  остается организация детского отдыха и оздоровления учащихся. Несмотря на принимаемые меры, сохраняются негативные тенденции в состоянии здоровья детей. Доля здоровых детей за последние  5 лет сократилась с 21,2% до 18,4 %. Общая заболеваемость подростков за последние годы также не имеет тенденции к снижению. Произошел значительный рост по классу болезней органов пищ</w:t>
      </w:r>
      <w:r w:rsidRPr="00D1711A">
        <w:rPr>
          <w:color w:val="000000"/>
          <w:sz w:val="16"/>
          <w:szCs w:val="16"/>
        </w:rPr>
        <w:t>е</w:t>
      </w:r>
      <w:r w:rsidRPr="00D1711A">
        <w:rPr>
          <w:color w:val="000000"/>
          <w:sz w:val="16"/>
          <w:szCs w:val="16"/>
        </w:rPr>
        <w:t>варения, болезней глаз, органов дыхания. Есть необходимость в проведении летней оздоровительной кампании увеличивать видовое разнообразие лаг</w:t>
      </w:r>
      <w:r w:rsidRPr="00D1711A">
        <w:rPr>
          <w:color w:val="000000"/>
          <w:sz w:val="16"/>
          <w:szCs w:val="16"/>
        </w:rPr>
        <w:t>е</w:t>
      </w:r>
      <w:r w:rsidRPr="00D1711A">
        <w:rPr>
          <w:color w:val="000000"/>
          <w:sz w:val="16"/>
          <w:szCs w:val="16"/>
        </w:rPr>
        <w:t xml:space="preserve">рей, совершенствовать формы и методы работы с ними. </w:t>
      </w:r>
    </w:p>
    <w:p w:rsidR="002D0F53" w:rsidRPr="00D1711A" w:rsidRDefault="002D0F53" w:rsidP="002D0F53">
      <w:pPr>
        <w:ind w:firstLine="681"/>
        <w:jc w:val="both"/>
        <w:rPr>
          <w:color w:val="000000"/>
          <w:sz w:val="16"/>
          <w:szCs w:val="16"/>
        </w:rPr>
      </w:pPr>
      <w:r w:rsidRPr="00D1711A">
        <w:rPr>
          <w:color w:val="000000"/>
          <w:sz w:val="16"/>
          <w:szCs w:val="16"/>
        </w:rPr>
        <w:t xml:space="preserve">Одной из малозатратной форм детского отдыха является лагеря с дневным пребыванием детей на базе муниципальных общеобразовательных учреждений, но и здесь охват составляет 37 % от контингента учащихся 1-9 классов. </w:t>
      </w:r>
    </w:p>
    <w:p w:rsidR="002D0F53" w:rsidRPr="00D1711A" w:rsidRDefault="002D0F53" w:rsidP="002D0F53">
      <w:pPr>
        <w:ind w:firstLine="681"/>
        <w:jc w:val="both"/>
        <w:rPr>
          <w:color w:val="000000"/>
          <w:sz w:val="16"/>
          <w:szCs w:val="16"/>
        </w:rPr>
      </w:pPr>
      <w:r w:rsidRPr="00D1711A">
        <w:rPr>
          <w:color w:val="000000"/>
          <w:sz w:val="16"/>
          <w:szCs w:val="16"/>
        </w:rPr>
        <w:t xml:space="preserve"> Отдельным направлением работы должна стать организация отдыха и оздоровления детей, оказавшихся в трудной жизненной ситуации. В ц</w:t>
      </w:r>
      <w:r w:rsidRPr="00D1711A">
        <w:rPr>
          <w:color w:val="000000"/>
          <w:sz w:val="16"/>
          <w:szCs w:val="16"/>
        </w:rPr>
        <w:t>е</w:t>
      </w:r>
      <w:r w:rsidRPr="00D1711A">
        <w:rPr>
          <w:color w:val="000000"/>
          <w:sz w:val="16"/>
          <w:szCs w:val="16"/>
        </w:rPr>
        <w:t>лях предотвращения безнадзорности и правонарушений несовершеннолетних особое внимание следует обратить на детей, состоящих на различных фо</w:t>
      </w:r>
      <w:r w:rsidRPr="00D1711A">
        <w:rPr>
          <w:color w:val="000000"/>
          <w:sz w:val="16"/>
          <w:szCs w:val="16"/>
        </w:rPr>
        <w:t>р</w:t>
      </w:r>
      <w:r w:rsidRPr="00D1711A">
        <w:rPr>
          <w:color w:val="000000"/>
          <w:sz w:val="16"/>
          <w:szCs w:val="16"/>
        </w:rPr>
        <w:t>мах учета.  Необходимо продумать работу загородного лагеря   по специально разработанной программе профилактики беспризорности и безнадзорности несовершеннолетних, включающей в себя собеседования с сотрудниками прокуратуры, полиции, специалистами здравоохранения,  комиссии по делам несовершеннолетних и  защите их прав при администрации муниципального района.</w:t>
      </w:r>
    </w:p>
    <w:p w:rsidR="002D0F53" w:rsidRPr="00D1711A" w:rsidRDefault="002D0F53" w:rsidP="002D0F53">
      <w:pPr>
        <w:ind w:firstLine="681"/>
        <w:jc w:val="both"/>
        <w:rPr>
          <w:color w:val="000000"/>
          <w:sz w:val="16"/>
          <w:szCs w:val="16"/>
        </w:rPr>
      </w:pPr>
      <w:r w:rsidRPr="00D1711A">
        <w:rPr>
          <w:color w:val="000000"/>
          <w:sz w:val="16"/>
          <w:szCs w:val="16"/>
        </w:rPr>
        <w:t>Необходимо дальнейшее совершенствование форм и технологий работы с детьми данной категории, направленных на оказание адресной пом</w:t>
      </w:r>
      <w:r w:rsidRPr="00D1711A">
        <w:rPr>
          <w:color w:val="000000"/>
          <w:sz w:val="16"/>
          <w:szCs w:val="16"/>
        </w:rPr>
        <w:t>о</w:t>
      </w:r>
      <w:r w:rsidRPr="00D1711A">
        <w:rPr>
          <w:color w:val="000000"/>
          <w:sz w:val="16"/>
          <w:szCs w:val="16"/>
        </w:rPr>
        <w:t>щи ребенку, оказавшемуся в трудной жизненной ситуации.</w:t>
      </w:r>
    </w:p>
    <w:p w:rsidR="002D0F53" w:rsidRPr="00D1711A" w:rsidRDefault="002D0F53" w:rsidP="002D0F53">
      <w:pPr>
        <w:ind w:firstLine="565"/>
        <w:jc w:val="both"/>
        <w:rPr>
          <w:sz w:val="16"/>
          <w:szCs w:val="16"/>
        </w:rPr>
      </w:pPr>
      <w:r w:rsidRPr="00D1711A">
        <w:rPr>
          <w:sz w:val="16"/>
          <w:szCs w:val="16"/>
        </w:rPr>
        <w:t>В целях обеспечения сохранения и укрепления здоровья обучающихся, профилактики заболеваний в школах необходимо создать условия для обеспечения всех обучающихся доступным, качественным, полезным питанием. Недостаточный охват обучающихся горячим питанием (87,2 %) во всех возрастных категориях обусловлен в основном низкими технологическими возможностями школьных пищеблоков, которые не всегда позволяют обесп</w:t>
      </w:r>
      <w:r w:rsidRPr="00D1711A">
        <w:rPr>
          <w:sz w:val="16"/>
          <w:szCs w:val="16"/>
        </w:rPr>
        <w:t>е</w:t>
      </w:r>
      <w:r w:rsidRPr="00D1711A">
        <w:rPr>
          <w:sz w:val="16"/>
          <w:szCs w:val="16"/>
        </w:rPr>
        <w:t>чить горячим питанием всех школьников, отсутствием заинтересованности детей и родителей в получении питания в образовательном учреждении в связи с низким качеством пищи и ограниченным ассортиментом.</w:t>
      </w:r>
    </w:p>
    <w:p w:rsidR="002D0F53" w:rsidRPr="00D1711A" w:rsidRDefault="002D0F53" w:rsidP="002D0F53">
      <w:pPr>
        <w:ind w:firstLine="540"/>
        <w:jc w:val="both"/>
        <w:rPr>
          <w:sz w:val="16"/>
          <w:szCs w:val="16"/>
        </w:rPr>
      </w:pPr>
      <w:r w:rsidRPr="00D1711A">
        <w:rPr>
          <w:sz w:val="16"/>
          <w:szCs w:val="16"/>
        </w:rPr>
        <w:t>С целью оптимизации школьного питания в 2011 году Ардатовский муниципальный район заявлен для участия в республиканском экспериме</w:t>
      </w:r>
      <w:r w:rsidRPr="00D1711A">
        <w:rPr>
          <w:sz w:val="16"/>
          <w:szCs w:val="16"/>
        </w:rPr>
        <w:t>н</w:t>
      </w:r>
      <w:r w:rsidRPr="00D1711A">
        <w:rPr>
          <w:sz w:val="16"/>
          <w:szCs w:val="16"/>
        </w:rPr>
        <w:t>тальном проекте по совершенствованию организации питания школьников. В рамках данного проекта предусматривается совершенствовать организацию питания учащихся: отремонтировать школьные пищеблоки, поставить в столовые современное технологическое оборудование в соответствии с новыми санитарными правилами и нормативами питания. Участвуют в проекте 14 общеобразовательных учреждений: МОУ «Ардатовская основная общеобраз</w:t>
      </w:r>
      <w:r w:rsidRPr="00D1711A">
        <w:rPr>
          <w:sz w:val="16"/>
          <w:szCs w:val="16"/>
        </w:rPr>
        <w:t>о</w:t>
      </w:r>
      <w:r w:rsidRPr="00D1711A">
        <w:rPr>
          <w:sz w:val="16"/>
          <w:szCs w:val="16"/>
        </w:rPr>
        <w:t>вательная школа», МОУ «Тургеневская средняя  общеобразовательная школа», МОУ «Тургеневская основная общеобразовательная школа», МОУ «Бае</w:t>
      </w:r>
      <w:r w:rsidRPr="00D1711A">
        <w:rPr>
          <w:sz w:val="16"/>
          <w:szCs w:val="16"/>
        </w:rPr>
        <w:t>в</w:t>
      </w:r>
      <w:r w:rsidRPr="00D1711A">
        <w:rPr>
          <w:sz w:val="16"/>
          <w:szCs w:val="16"/>
        </w:rPr>
        <w:t>ская средняя общеобразовательная школа», МОУ «Урусовская средняя общеобразовательная школа», МОУ «Куракинская основная общеобразовательная школа», МОУ «Октябрьская средняя общеобразовательная школа», МОУ «Редкодубская средняя общеобразовательная школа», МОУ «Каласевская сре</w:t>
      </w:r>
      <w:r w:rsidRPr="00D1711A">
        <w:rPr>
          <w:sz w:val="16"/>
          <w:szCs w:val="16"/>
        </w:rPr>
        <w:t>д</w:t>
      </w:r>
      <w:r w:rsidRPr="00D1711A">
        <w:rPr>
          <w:sz w:val="16"/>
          <w:szCs w:val="16"/>
        </w:rPr>
        <w:t>няя общеобразовательная школа», МОУ «Кечушевская средняя общеобразовательная школа», МОУ «Луньгинско-Майданская основная общеобразов</w:t>
      </w:r>
      <w:r w:rsidRPr="00D1711A">
        <w:rPr>
          <w:sz w:val="16"/>
          <w:szCs w:val="16"/>
        </w:rPr>
        <w:t>а</w:t>
      </w:r>
      <w:r w:rsidRPr="00D1711A">
        <w:rPr>
          <w:sz w:val="16"/>
          <w:szCs w:val="16"/>
        </w:rPr>
        <w:t xml:space="preserve">тельная школа», МОУ «Ардатовская станционная основная общеобразовательная школа», МОУ «Чукальская основная общеобразовательная школа», МОУ «Пиксясинская основная общеобразовательная школа». </w:t>
      </w:r>
    </w:p>
    <w:p w:rsidR="002D0F53" w:rsidRPr="00D1711A" w:rsidRDefault="002D0F53" w:rsidP="002D0F53">
      <w:pPr>
        <w:ind w:firstLine="539"/>
        <w:jc w:val="both"/>
        <w:rPr>
          <w:sz w:val="16"/>
          <w:szCs w:val="16"/>
        </w:rPr>
      </w:pPr>
      <w:r w:rsidRPr="00D1711A">
        <w:rPr>
          <w:sz w:val="16"/>
          <w:szCs w:val="16"/>
        </w:rPr>
        <w:t>Финансирование проекта осуществляется из федерального, республиканского бюджетов и бюджета Ардатовского муниципального района.</w:t>
      </w:r>
    </w:p>
    <w:p w:rsidR="002D0F53" w:rsidRPr="00D1711A" w:rsidRDefault="002D0F53" w:rsidP="002D0F53">
      <w:pPr>
        <w:ind w:firstLine="539"/>
        <w:jc w:val="both"/>
        <w:rPr>
          <w:sz w:val="16"/>
          <w:szCs w:val="16"/>
        </w:rPr>
      </w:pPr>
      <w:r w:rsidRPr="00D1711A">
        <w:rPr>
          <w:sz w:val="16"/>
          <w:szCs w:val="16"/>
        </w:rPr>
        <w:t>Объем выделяемых средств:</w:t>
      </w:r>
    </w:p>
    <w:p w:rsidR="002D0F53" w:rsidRPr="00D1711A" w:rsidRDefault="002D0F53" w:rsidP="002D0F53">
      <w:pPr>
        <w:numPr>
          <w:ilvl w:val="0"/>
          <w:numId w:val="22"/>
        </w:numPr>
        <w:jc w:val="both"/>
        <w:rPr>
          <w:sz w:val="16"/>
          <w:szCs w:val="16"/>
        </w:rPr>
      </w:pPr>
      <w:r w:rsidRPr="00D1711A">
        <w:rPr>
          <w:sz w:val="16"/>
          <w:szCs w:val="16"/>
        </w:rPr>
        <w:t xml:space="preserve">из федерального бюджета – </w:t>
      </w:r>
      <w:r w:rsidRPr="00D1711A">
        <w:rPr>
          <w:bCs/>
          <w:sz w:val="16"/>
          <w:szCs w:val="16"/>
        </w:rPr>
        <w:t>3 382 500</w:t>
      </w:r>
      <w:r w:rsidRPr="00D1711A">
        <w:rPr>
          <w:sz w:val="16"/>
          <w:szCs w:val="16"/>
        </w:rPr>
        <w:t xml:space="preserve"> руб.;</w:t>
      </w:r>
    </w:p>
    <w:p w:rsidR="002D0F53" w:rsidRPr="00D1711A" w:rsidRDefault="002D0F53" w:rsidP="002D0F53">
      <w:pPr>
        <w:numPr>
          <w:ilvl w:val="0"/>
          <w:numId w:val="22"/>
        </w:numPr>
        <w:jc w:val="both"/>
        <w:rPr>
          <w:sz w:val="16"/>
          <w:szCs w:val="16"/>
        </w:rPr>
      </w:pPr>
      <w:r w:rsidRPr="00D1711A">
        <w:rPr>
          <w:sz w:val="16"/>
          <w:szCs w:val="16"/>
        </w:rPr>
        <w:t xml:space="preserve">из республиканского бюджета - </w:t>
      </w:r>
      <w:r w:rsidRPr="00D1711A">
        <w:rPr>
          <w:bCs/>
          <w:sz w:val="16"/>
          <w:szCs w:val="16"/>
        </w:rPr>
        <w:t>3 382 500</w:t>
      </w:r>
      <w:r w:rsidRPr="00D1711A">
        <w:rPr>
          <w:sz w:val="16"/>
          <w:szCs w:val="16"/>
        </w:rPr>
        <w:t xml:space="preserve"> руб.;</w:t>
      </w:r>
    </w:p>
    <w:p w:rsidR="002D0F53" w:rsidRPr="00D1711A" w:rsidRDefault="002D0F53" w:rsidP="002D0F53">
      <w:pPr>
        <w:numPr>
          <w:ilvl w:val="0"/>
          <w:numId w:val="22"/>
        </w:numPr>
        <w:jc w:val="both"/>
        <w:rPr>
          <w:color w:val="000000"/>
          <w:sz w:val="16"/>
          <w:szCs w:val="16"/>
        </w:rPr>
      </w:pPr>
      <w:r w:rsidRPr="00D1711A">
        <w:rPr>
          <w:sz w:val="16"/>
          <w:szCs w:val="16"/>
        </w:rPr>
        <w:t xml:space="preserve">из муниципального бюджета – 500 тыс. руб. </w:t>
      </w:r>
    </w:p>
    <w:p w:rsidR="002D0F53" w:rsidRPr="00D1711A" w:rsidRDefault="002D0F53" w:rsidP="002D0F53">
      <w:pPr>
        <w:ind w:firstLine="681"/>
        <w:jc w:val="both"/>
        <w:rPr>
          <w:color w:val="000000"/>
          <w:sz w:val="16"/>
          <w:szCs w:val="16"/>
        </w:rPr>
      </w:pPr>
      <w:r w:rsidRPr="00D1711A">
        <w:rPr>
          <w:color w:val="000000"/>
          <w:sz w:val="16"/>
          <w:szCs w:val="16"/>
        </w:rPr>
        <w:t xml:space="preserve">Выбор общеобразовательных учреждений </w:t>
      </w:r>
      <w:r w:rsidRPr="00D1711A">
        <w:rPr>
          <w:sz w:val="16"/>
          <w:szCs w:val="16"/>
        </w:rPr>
        <w:t xml:space="preserve">Ардатовского муниципального района </w:t>
      </w:r>
      <w:r w:rsidRPr="00D1711A">
        <w:rPr>
          <w:color w:val="000000"/>
          <w:sz w:val="16"/>
          <w:szCs w:val="16"/>
        </w:rPr>
        <w:t>для участия в эксперименте был обусловлен, в первую оч</w:t>
      </w:r>
      <w:r w:rsidRPr="00D1711A">
        <w:rPr>
          <w:color w:val="000000"/>
          <w:sz w:val="16"/>
          <w:szCs w:val="16"/>
        </w:rPr>
        <w:t>е</w:t>
      </w:r>
      <w:r w:rsidRPr="00D1711A">
        <w:rPr>
          <w:color w:val="000000"/>
          <w:sz w:val="16"/>
          <w:szCs w:val="16"/>
        </w:rPr>
        <w:t>редь, необходимостью привлечения внимания детей и их родителей к проблеме улучшения качества питания, создания привлекательности базовых школ, школ, организующих подвоз учащихся из близлежащих населенных пунктов, а  также большой удаленностью некоторых общеобразовательных учрежд</w:t>
      </w:r>
      <w:r w:rsidRPr="00D1711A">
        <w:rPr>
          <w:color w:val="000000"/>
          <w:sz w:val="16"/>
          <w:szCs w:val="16"/>
        </w:rPr>
        <w:t>е</w:t>
      </w:r>
      <w:r w:rsidRPr="00D1711A">
        <w:rPr>
          <w:color w:val="000000"/>
          <w:sz w:val="16"/>
          <w:szCs w:val="16"/>
        </w:rPr>
        <w:t>ний от районного центра.</w:t>
      </w:r>
    </w:p>
    <w:p w:rsidR="002D0F53" w:rsidRPr="00D1711A" w:rsidRDefault="002D0F53" w:rsidP="002D0F53">
      <w:pPr>
        <w:widowControl w:val="0"/>
        <w:suppressAutoHyphens/>
        <w:ind w:firstLine="709"/>
        <w:jc w:val="both"/>
        <w:rPr>
          <w:bCs/>
          <w:sz w:val="16"/>
          <w:szCs w:val="16"/>
        </w:rPr>
      </w:pPr>
      <w:r w:rsidRPr="00D1711A">
        <w:rPr>
          <w:sz w:val="16"/>
          <w:szCs w:val="16"/>
        </w:rPr>
        <w:t xml:space="preserve">Под особым контролем продолжают оставаться вопросы, связанные с обеспечением </w:t>
      </w:r>
      <w:r w:rsidRPr="00D1711A">
        <w:rPr>
          <w:bCs/>
          <w:sz w:val="16"/>
          <w:szCs w:val="16"/>
        </w:rPr>
        <w:t xml:space="preserve">безопасности  перевозок обучающихся и воспитанников за счет поэтапной замены имеющегося автотранспорта и приобретения новых автобусов, </w:t>
      </w:r>
      <w:r w:rsidRPr="00D1711A">
        <w:rPr>
          <w:sz w:val="16"/>
          <w:szCs w:val="16"/>
        </w:rPr>
        <w:t xml:space="preserve">соответствующих ГОСТ Р-51160-98 «Автобусы для перевозки детей. Технические условия». </w:t>
      </w:r>
      <w:r w:rsidRPr="00D1711A">
        <w:rPr>
          <w:bCs/>
          <w:sz w:val="16"/>
          <w:szCs w:val="16"/>
        </w:rPr>
        <w:t xml:space="preserve">В настоящее время необходима замена автотранспорта  (4ед.), используемого для организации внешкольной работы.                                                                                                                                                                                                                                                                                                                                                                                                                                                                                                                                                                                                                                                                                                                                                                                                                                                                                                                                                                                                                                                                                                                                                                                                                                                                                                                                                                                                                                                                                                                                                                                                                                                                                                                                                                                                                                                                                                                                                                                                                                                 </w:t>
      </w:r>
    </w:p>
    <w:p w:rsidR="002D0F53" w:rsidRPr="00D1711A" w:rsidRDefault="002D0F53" w:rsidP="002D0F53">
      <w:pPr>
        <w:widowControl w:val="0"/>
        <w:tabs>
          <w:tab w:val="left" w:pos="3500"/>
        </w:tabs>
        <w:suppressAutoHyphens/>
        <w:ind w:firstLine="709"/>
        <w:jc w:val="both"/>
        <w:rPr>
          <w:sz w:val="16"/>
          <w:szCs w:val="16"/>
        </w:rPr>
      </w:pPr>
      <w:r w:rsidRPr="00D1711A">
        <w:rPr>
          <w:bCs/>
          <w:sz w:val="16"/>
          <w:szCs w:val="16"/>
        </w:rPr>
        <w:t xml:space="preserve">В целях </w:t>
      </w:r>
      <w:r w:rsidRPr="00D1711A">
        <w:rPr>
          <w:sz w:val="16"/>
          <w:szCs w:val="16"/>
        </w:rPr>
        <w:t>предупреждения детского дорожно-транспортного травматизма необходимо оборудование  искусственными неровностями дорожных покрытий на подъездах к образовательным учреждениям, установка специальных дорожных знаков.</w:t>
      </w:r>
    </w:p>
    <w:p w:rsidR="002D0F53" w:rsidRPr="00D1711A" w:rsidRDefault="002D0F53" w:rsidP="002D0F53">
      <w:pPr>
        <w:widowControl w:val="0"/>
        <w:tabs>
          <w:tab w:val="left" w:pos="3500"/>
        </w:tabs>
        <w:suppressAutoHyphens/>
        <w:ind w:firstLine="709"/>
        <w:jc w:val="both"/>
        <w:rPr>
          <w:spacing w:val="-4"/>
          <w:sz w:val="16"/>
          <w:szCs w:val="16"/>
        </w:rPr>
      </w:pPr>
      <w:r w:rsidRPr="00D1711A">
        <w:rPr>
          <w:bCs/>
          <w:sz w:val="16"/>
          <w:szCs w:val="16"/>
        </w:rPr>
        <w:t>Необходимо реализовать комплекс мер по энергосбережению и  повышению энергетической эффективности: снижение теплоотдачи зданий, снижение потребления энергоносителей и др.</w:t>
      </w:r>
    </w:p>
    <w:p w:rsidR="002D0F53" w:rsidRPr="00D1711A" w:rsidRDefault="002D0F53" w:rsidP="002D0F53">
      <w:pPr>
        <w:widowControl w:val="0"/>
        <w:suppressAutoHyphens/>
        <w:ind w:firstLine="709"/>
        <w:jc w:val="both"/>
        <w:rPr>
          <w:sz w:val="16"/>
          <w:szCs w:val="16"/>
        </w:rPr>
      </w:pPr>
      <w:r w:rsidRPr="00D1711A">
        <w:rPr>
          <w:sz w:val="16"/>
          <w:szCs w:val="16"/>
        </w:rPr>
        <w:t>По итогам 2010 года  все (100%) муниципальные общеобразовательные учреждения  и  41,6 %  дошкольных образовательных учреждений отнесены к учреждениям, имеющим нарушения санитарных правил и норм, что больше, чем в 2008 году (соответственно 46,5 % и 35,0 %).</w:t>
      </w:r>
    </w:p>
    <w:p w:rsidR="002D0F53" w:rsidRPr="00D1711A" w:rsidRDefault="002D0F53" w:rsidP="002D0F53">
      <w:pPr>
        <w:widowControl w:val="0"/>
        <w:suppressAutoHyphens/>
        <w:ind w:firstLine="709"/>
        <w:jc w:val="both"/>
        <w:rPr>
          <w:sz w:val="16"/>
          <w:szCs w:val="16"/>
        </w:rPr>
      </w:pPr>
      <w:r w:rsidRPr="00D1711A">
        <w:rPr>
          <w:sz w:val="16"/>
          <w:szCs w:val="16"/>
        </w:rPr>
        <w:t>Основными являются нарушения установленных санитарных правил и норм при осуществлении образовательной деятельности учреждений, в части оборудования и ограждения их участков, использования набора помещений для организации обучения и воспитания детей, их размещения и оборудования, в т.ч. санитарно-техническими приборами, обеспечения горячим водоснабжением, вентиляцией, организации медицинских блоков, спортивных залов, условий хранения и утилизации перегоревших люминесцентных ламп, оборудования освещения учебных помещений и классных досок, отделки помещений и покрытия полов, обеспечения нормируемых показателей воздухообмена, температуры воздуха в помещениях, сбора, хранения и вывоза мусора, предельной наполняемости классов и групп, санитарно-противоэпидемического режима условий приема детей в группы, организации учебно-воспитательного  режима в общеобразовательных учреждениях  и т.д.</w:t>
      </w:r>
    </w:p>
    <w:p w:rsidR="002D0F53" w:rsidRPr="00D1711A" w:rsidRDefault="002D0F53" w:rsidP="002D0F53">
      <w:pPr>
        <w:widowControl w:val="0"/>
        <w:suppressAutoHyphens/>
        <w:ind w:firstLine="709"/>
        <w:jc w:val="both"/>
        <w:rPr>
          <w:sz w:val="16"/>
          <w:szCs w:val="16"/>
        </w:rPr>
      </w:pPr>
      <w:r w:rsidRPr="00D1711A">
        <w:rPr>
          <w:sz w:val="16"/>
          <w:szCs w:val="16"/>
        </w:rPr>
        <w:t>Программа ориентирована на дальнейшее развитие системы образования в Ардатовском  муниципальном районе, решение вышеназванных проблем.</w:t>
      </w:r>
    </w:p>
    <w:p w:rsidR="002D0F53" w:rsidRPr="00D1711A" w:rsidRDefault="002D0F53" w:rsidP="002D0F53">
      <w:pPr>
        <w:widowControl w:val="0"/>
        <w:suppressAutoHyphens/>
        <w:ind w:firstLine="709"/>
        <w:jc w:val="both"/>
        <w:rPr>
          <w:sz w:val="16"/>
          <w:szCs w:val="16"/>
        </w:rPr>
      </w:pPr>
      <w:r w:rsidRPr="00D1711A">
        <w:rPr>
          <w:sz w:val="16"/>
          <w:szCs w:val="16"/>
        </w:rPr>
        <w:t>Цели и задачи Программы на среднесрочный период определены с учетом Национальной образовательной инициативы «Наша новая школа», приоритетного национального проекта «Образование», Республиканской целевой программой развития образования в Республики Мордовия 2011-</w:t>
      </w:r>
      <w:smartTag w:uri="urn:schemas-microsoft-com:office:smarttags" w:element="metricconverter">
        <w:smartTagPr>
          <w:attr w:name="ProductID" w:val="2015 г"/>
        </w:smartTagPr>
        <w:r w:rsidRPr="00D1711A">
          <w:rPr>
            <w:sz w:val="16"/>
            <w:szCs w:val="16"/>
          </w:rPr>
          <w:t>2015 г</w:t>
        </w:r>
      </w:smartTag>
      <w:r w:rsidRPr="00D1711A">
        <w:rPr>
          <w:sz w:val="16"/>
          <w:szCs w:val="16"/>
        </w:rPr>
        <w:t xml:space="preserve">.г., в соответствии с системой стратегических целей, тактических задач социально-экономической политики Правительства  Республики Мордовия </w:t>
      </w:r>
    </w:p>
    <w:p w:rsidR="002D0F53" w:rsidRPr="00D1711A" w:rsidRDefault="002D0F53" w:rsidP="002D0F53">
      <w:pPr>
        <w:widowControl w:val="0"/>
        <w:suppressAutoHyphens/>
        <w:ind w:firstLine="709"/>
        <w:jc w:val="both"/>
        <w:rPr>
          <w:sz w:val="16"/>
          <w:szCs w:val="16"/>
        </w:rPr>
      </w:pPr>
      <w:r w:rsidRPr="00D1711A">
        <w:rPr>
          <w:sz w:val="16"/>
          <w:szCs w:val="16"/>
        </w:rPr>
        <w:t xml:space="preserve">Реализация программы рассчитана сроком на 5 лет, что обусловлено целями и задачами Национальной образовательной инициативы «Наша новая школа», повсеместного введения федеральных государственных образовательных стандартов. </w:t>
      </w:r>
    </w:p>
    <w:p w:rsidR="002D0F53" w:rsidRPr="00D1711A" w:rsidRDefault="002D0F53" w:rsidP="002D0F53">
      <w:pPr>
        <w:ind w:firstLine="720"/>
        <w:jc w:val="both"/>
        <w:rPr>
          <w:sz w:val="16"/>
          <w:szCs w:val="16"/>
        </w:rPr>
      </w:pPr>
    </w:p>
    <w:p w:rsidR="002D0F53" w:rsidRPr="00D1711A" w:rsidRDefault="002D0F53" w:rsidP="002D0F53">
      <w:pPr>
        <w:ind w:firstLine="720"/>
        <w:jc w:val="both"/>
        <w:rPr>
          <w:sz w:val="16"/>
          <w:szCs w:val="16"/>
        </w:rPr>
      </w:pPr>
      <w:r w:rsidRPr="00D1711A">
        <w:rPr>
          <w:sz w:val="16"/>
          <w:szCs w:val="16"/>
        </w:rPr>
        <w:t>Основным риском, связанным с решением  проблем при реализации Программы, может стать недостаточное бюджетное финансирование, ра</w:t>
      </w:r>
      <w:r w:rsidRPr="00D1711A">
        <w:rPr>
          <w:sz w:val="16"/>
          <w:szCs w:val="16"/>
        </w:rPr>
        <w:t>з</w:t>
      </w:r>
      <w:r w:rsidRPr="00D1711A">
        <w:rPr>
          <w:sz w:val="16"/>
          <w:szCs w:val="16"/>
        </w:rPr>
        <w:t>личные темпы реализации программных мероприятий и изменения законодательства, в т.ч. изменение нормативно-правовой базы в части введения новых требований, не обеспеченных финансовыми ресурсами в рамках программных мероприятий.</w:t>
      </w:r>
    </w:p>
    <w:p w:rsidR="002D0F53" w:rsidRPr="00D1711A" w:rsidRDefault="002D0F53" w:rsidP="002D0F53">
      <w:pPr>
        <w:ind w:firstLine="720"/>
        <w:jc w:val="both"/>
        <w:rPr>
          <w:sz w:val="16"/>
          <w:szCs w:val="16"/>
        </w:rPr>
      </w:pPr>
    </w:p>
    <w:p w:rsidR="002D0F53" w:rsidRPr="00D1711A" w:rsidRDefault="002D0F53" w:rsidP="002D0F53">
      <w:pPr>
        <w:pStyle w:val="ConsPlusNormal"/>
        <w:widowControl/>
        <w:ind w:firstLine="567"/>
        <w:jc w:val="center"/>
        <w:rPr>
          <w:rFonts w:ascii="Times New Roman" w:hAnsi="Times New Roman" w:cs="Times New Roman"/>
          <w:b/>
          <w:sz w:val="16"/>
          <w:szCs w:val="16"/>
        </w:rPr>
      </w:pPr>
      <w:r w:rsidRPr="00D1711A">
        <w:rPr>
          <w:rFonts w:ascii="Times New Roman" w:hAnsi="Times New Roman" w:cs="Times New Roman"/>
          <w:b/>
          <w:sz w:val="16"/>
          <w:szCs w:val="16"/>
        </w:rPr>
        <w:t xml:space="preserve">Раздел 2. Основные цели и задачи Программы, сроки и этапы  ее реализации, перечень целевых индикаторов и показателей, </w:t>
      </w:r>
    </w:p>
    <w:p w:rsidR="002D0F53" w:rsidRPr="00D1711A" w:rsidRDefault="002D0F53" w:rsidP="002D0F53">
      <w:pPr>
        <w:pStyle w:val="ConsPlusNormal"/>
        <w:widowControl/>
        <w:ind w:firstLine="567"/>
        <w:jc w:val="center"/>
        <w:rPr>
          <w:rFonts w:ascii="Times New Roman" w:hAnsi="Times New Roman" w:cs="Times New Roman"/>
          <w:b/>
          <w:sz w:val="16"/>
          <w:szCs w:val="16"/>
        </w:rPr>
      </w:pPr>
      <w:r w:rsidRPr="00D1711A">
        <w:rPr>
          <w:rFonts w:ascii="Times New Roman" w:hAnsi="Times New Roman" w:cs="Times New Roman"/>
          <w:b/>
          <w:sz w:val="16"/>
          <w:szCs w:val="16"/>
        </w:rPr>
        <w:t>отражающих ход ее выполнения</w:t>
      </w:r>
    </w:p>
    <w:p w:rsidR="002D0F53" w:rsidRPr="00D1711A" w:rsidRDefault="002D0F53" w:rsidP="002D0F53">
      <w:pPr>
        <w:pStyle w:val="ConsPlusNormal"/>
        <w:widowControl/>
        <w:ind w:firstLine="567"/>
        <w:jc w:val="center"/>
        <w:rPr>
          <w:rFonts w:ascii="Times New Roman" w:hAnsi="Times New Roman" w:cs="Times New Roman"/>
          <w:b/>
          <w:sz w:val="16"/>
          <w:szCs w:val="16"/>
        </w:rPr>
      </w:pPr>
    </w:p>
    <w:p w:rsidR="002D0F53" w:rsidRPr="00D1711A" w:rsidRDefault="002D0F53" w:rsidP="002D0F53">
      <w:pPr>
        <w:ind w:firstLine="567"/>
        <w:jc w:val="both"/>
        <w:rPr>
          <w:sz w:val="16"/>
          <w:szCs w:val="16"/>
        </w:rPr>
      </w:pPr>
      <w:r w:rsidRPr="00D1711A">
        <w:rPr>
          <w:kern w:val="2"/>
          <w:sz w:val="16"/>
          <w:szCs w:val="16"/>
        </w:rPr>
        <w:t>Целью</w:t>
      </w:r>
      <w:r w:rsidRPr="00D1711A">
        <w:rPr>
          <w:b/>
          <w:kern w:val="2"/>
          <w:sz w:val="16"/>
          <w:szCs w:val="16"/>
        </w:rPr>
        <w:t xml:space="preserve"> </w:t>
      </w:r>
      <w:r w:rsidRPr="00D1711A">
        <w:rPr>
          <w:kern w:val="2"/>
          <w:sz w:val="16"/>
          <w:szCs w:val="16"/>
        </w:rPr>
        <w:t xml:space="preserve">программы является </w:t>
      </w:r>
      <w:r w:rsidRPr="00D1711A">
        <w:rPr>
          <w:sz w:val="16"/>
          <w:szCs w:val="16"/>
        </w:rPr>
        <w:t>обеспечение доступности качественного образования, соответствующего требованиям социально ориентированного инновационного развития муниципалитета, повышение роли образования в социальной консолидации общества.</w:t>
      </w:r>
    </w:p>
    <w:p w:rsidR="002D0F53" w:rsidRPr="00D1711A" w:rsidRDefault="002D0F53" w:rsidP="002D0F53">
      <w:pPr>
        <w:ind w:firstLine="567"/>
        <w:jc w:val="both"/>
        <w:rPr>
          <w:kern w:val="2"/>
          <w:sz w:val="16"/>
          <w:szCs w:val="16"/>
        </w:rPr>
      </w:pPr>
      <w:r w:rsidRPr="00D1711A">
        <w:rPr>
          <w:kern w:val="2"/>
          <w:sz w:val="16"/>
          <w:szCs w:val="16"/>
        </w:rPr>
        <w:t xml:space="preserve">Задачами программы являются: </w:t>
      </w:r>
    </w:p>
    <w:p w:rsidR="002D0F53" w:rsidRPr="00D1711A" w:rsidRDefault="002D0F53" w:rsidP="002D0F53">
      <w:pPr>
        <w:numPr>
          <w:ilvl w:val="0"/>
          <w:numId w:val="21"/>
        </w:numPr>
        <w:tabs>
          <w:tab w:val="clear" w:pos="1287"/>
          <w:tab w:val="num" w:pos="360"/>
        </w:tabs>
        <w:ind w:left="360"/>
        <w:jc w:val="both"/>
        <w:rPr>
          <w:sz w:val="16"/>
          <w:szCs w:val="16"/>
        </w:rPr>
      </w:pPr>
      <w:r w:rsidRPr="00D1711A">
        <w:rPr>
          <w:sz w:val="16"/>
          <w:szCs w:val="16"/>
        </w:rPr>
        <w:t>модернизация образования как института социального развития;</w:t>
      </w:r>
    </w:p>
    <w:p w:rsidR="002D0F53" w:rsidRPr="00D1711A" w:rsidRDefault="002D0F53" w:rsidP="002D0F53">
      <w:pPr>
        <w:numPr>
          <w:ilvl w:val="0"/>
          <w:numId w:val="21"/>
        </w:numPr>
        <w:tabs>
          <w:tab w:val="clear" w:pos="1287"/>
          <w:tab w:val="num" w:pos="360"/>
        </w:tabs>
        <w:ind w:left="360"/>
        <w:jc w:val="both"/>
        <w:rPr>
          <w:sz w:val="16"/>
          <w:szCs w:val="16"/>
        </w:rPr>
      </w:pPr>
      <w:r w:rsidRPr="00D1711A">
        <w:rPr>
          <w:sz w:val="16"/>
          <w:szCs w:val="16"/>
        </w:rPr>
        <w:t>развитие системы оценки качества образования и востребованности образовательных услуг;</w:t>
      </w:r>
    </w:p>
    <w:p w:rsidR="002D0F53" w:rsidRPr="00D1711A" w:rsidRDefault="002D0F53" w:rsidP="002D0F53">
      <w:pPr>
        <w:numPr>
          <w:ilvl w:val="0"/>
          <w:numId w:val="21"/>
        </w:numPr>
        <w:tabs>
          <w:tab w:val="clear" w:pos="1287"/>
          <w:tab w:val="num" w:pos="360"/>
        </w:tabs>
        <w:ind w:left="360"/>
        <w:jc w:val="both"/>
        <w:rPr>
          <w:sz w:val="16"/>
          <w:szCs w:val="16"/>
        </w:rPr>
      </w:pPr>
      <w:r w:rsidRPr="00D1711A">
        <w:rPr>
          <w:sz w:val="16"/>
          <w:szCs w:val="16"/>
        </w:rPr>
        <w:t>укрепление материально-технической базы, ресурсного обеспечения учреждений с учетом современных требований.</w:t>
      </w:r>
    </w:p>
    <w:p w:rsidR="002D0F53" w:rsidRPr="00D1711A" w:rsidRDefault="002D0F53" w:rsidP="002D0F53">
      <w:pPr>
        <w:autoSpaceDE w:val="0"/>
        <w:autoSpaceDN w:val="0"/>
        <w:adjustRightInd w:val="0"/>
        <w:ind w:firstLine="354"/>
        <w:jc w:val="both"/>
        <w:rPr>
          <w:rFonts w:ascii="Arial" w:hAnsi="Arial" w:cs="Arial"/>
          <w:sz w:val="16"/>
          <w:szCs w:val="16"/>
        </w:rPr>
      </w:pPr>
      <w:r w:rsidRPr="00D1711A">
        <w:rPr>
          <w:sz w:val="16"/>
          <w:szCs w:val="16"/>
        </w:rPr>
        <w:t>Программа рассчитана на 2011-2015 годы и</w:t>
      </w:r>
      <w:r w:rsidRPr="00D1711A">
        <w:rPr>
          <w:rFonts w:ascii="Arial" w:hAnsi="Arial" w:cs="Arial"/>
          <w:sz w:val="16"/>
          <w:szCs w:val="16"/>
        </w:rPr>
        <w:t xml:space="preserve"> </w:t>
      </w:r>
      <w:r w:rsidRPr="00D1711A">
        <w:rPr>
          <w:sz w:val="16"/>
          <w:szCs w:val="16"/>
        </w:rPr>
        <w:t xml:space="preserve">реализуется </w:t>
      </w:r>
      <w:r w:rsidRPr="00D1711A">
        <w:rPr>
          <w:kern w:val="2"/>
          <w:sz w:val="16"/>
          <w:szCs w:val="16"/>
        </w:rPr>
        <w:t xml:space="preserve">в три этапа. </w:t>
      </w:r>
    </w:p>
    <w:p w:rsidR="002D0F53" w:rsidRPr="00D1711A" w:rsidRDefault="002D0F53" w:rsidP="002D0F53">
      <w:pPr>
        <w:ind w:firstLine="354"/>
        <w:jc w:val="both"/>
        <w:rPr>
          <w:sz w:val="16"/>
          <w:szCs w:val="16"/>
        </w:rPr>
      </w:pPr>
      <w:r w:rsidRPr="00D1711A">
        <w:rPr>
          <w:sz w:val="16"/>
          <w:szCs w:val="16"/>
        </w:rPr>
        <w:t>На первом этапе (2011-2012 годы) будут реализованы мероприятия, направленные на развитие и внедрение результатов Программы развития обр</w:t>
      </w:r>
      <w:r w:rsidRPr="00D1711A">
        <w:rPr>
          <w:sz w:val="16"/>
          <w:szCs w:val="16"/>
        </w:rPr>
        <w:t>а</w:t>
      </w:r>
      <w:r w:rsidRPr="00D1711A">
        <w:rPr>
          <w:sz w:val="16"/>
          <w:szCs w:val="16"/>
        </w:rPr>
        <w:t>зования Республики Мордовия на 2007 - 2010 годы, а также  Программы развития сети образовательных учреждений Ардатовского муниципального ра</w:t>
      </w:r>
      <w:r w:rsidRPr="00D1711A">
        <w:rPr>
          <w:sz w:val="16"/>
          <w:szCs w:val="16"/>
        </w:rPr>
        <w:t>й</w:t>
      </w:r>
      <w:r w:rsidRPr="00D1711A">
        <w:rPr>
          <w:sz w:val="16"/>
          <w:szCs w:val="16"/>
        </w:rPr>
        <w:t>она  на 2006-2010 годы, на создание новых моделей и технологий развития образования по различным направлениям, апробацию и экспериментальное внедрение результатов. На данном этапе будут осуществлены также мероприятия, направленные на завершение строительства и реконструкции объектов образования, предусмотренных  республиканской и муниципальной программами развития на 2007 - 2010 годы.</w:t>
      </w:r>
    </w:p>
    <w:p w:rsidR="002D0F53" w:rsidRPr="00D1711A" w:rsidRDefault="002D0F53" w:rsidP="002D0F53">
      <w:pPr>
        <w:ind w:firstLine="354"/>
        <w:jc w:val="both"/>
        <w:rPr>
          <w:sz w:val="16"/>
          <w:szCs w:val="16"/>
        </w:rPr>
      </w:pPr>
      <w:r w:rsidRPr="00D1711A">
        <w:rPr>
          <w:sz w:val="16"/>
          <w:szCs w:val="16"/>
        </w:rPr>
        <w:lastRenderedPageBreak/>
        <w:t>На втором этапе (2013-2014 годы) предполагается провести мероприятия по доработке моделей и технологий развития образования с учетом резул</w:t>
      </w:r>
      <w:r w:rsidRPr="00D1711A">
        <w:rPr>
          <w:sz w:val="16"/>
          <w:szCs w:val="16"/>
        </w:rPr>
        <w:t>ь</w:t>
      </w:r>
      <w:r w:rsidRPr="00D1711A">
        <w:rPr>
          <w:sz w:val="16"/>
          <w:szCs w:val="16"/>
        </w:rPr>
        <w:t>татов первого этапа по различным направлениям.</w:t>
      </w:r>
    </w:p>
    <w:p w:rsidR="002D0F53" w:rsidRPr="00D1711A" w:rsidRDefault="002D0F53" w:rsidP="002D0F53">
      <w:pPr>
        <w:ind w:firstLine="354"/>
        <w:jc w:val="both"/>
        <w:rPr>
          <w:sz w:val="16"/>
          <w:szCs w:val="16"/>
        </w:rPr>
      </w:pPr>
      <w:r w:rsidRPr="00D1711A">
        <w:rPr>
          <w:sz w:val="16"/>
          <w:szCs w:val="16"/>
        </w:rPr>
        <w:t>На третьем этапе (2015 год) предусмотрена реализация мероприятий, направленных в основном на практическое внедрение и распространение р</w:t>
      </w:r>
      <w:r w:rsidRPr="00D1711A">
        <w:rPr>
          <w:sz w:val="16"/>
          <w:szCs w:val="16"/>
        </w:rPr>
        <w:t>е</w:t>
      </w:r>
      <w:r w:rsidRPr="00D1711A">
        <w:rPr>
          <w:sz w:val="16"/>
          <w:szCs w:val="16"/>
        </w:rPr>
        <w:t xml:space="preserve">зультатов, полученных на предыдущих этапах Программы. </w:t>
      </w:r>
    </w:p>
    <w:p w:rsidR="002D0F53" w:rsidRPr="00D1711A" w:rsidRDefault="002D0F53" w:rsidP="002D0F53">
      <w:pPr>
        <w:ind w:firstLine="567"/>
        <w:jc w:val="both"/>
        <w:rPr>
          <w:sz w:val="16"/>
          <w:szCs w:val="16"/>
        </w:rPr>
      </w:pPr>
      <w:r w:rsidRPr="00D1711A">
        <w:rPr>
          <w:sz w:val="16"/>
          <w:szCs w:val="16"/>
        </w:rPr>
        <w:t>На всех этапах будут проведены мероприятия, направленные на реализацию поставленных задач и мероприятия по информационному сопрово</w:t>
      </w:r>
      <w:r w:rsidRPr="00D1711A">
        <w:rPr>
          <w:sz w:val="16"/>
          <w:szCs w:val="16"/>
        </w:rPr>
        <w:t>ж</w:t>
      </w:r>
      <w:r w:rsidRPr="00D1711A">
        <w:rPr>
          <w:sz w:val="16"/>
          <w:szCs w:val="16"/>
        </w:rPr>
        <w:t>дению выполнения Программы.</w:t>
      </w:r>
    </w:p>
    <w:p w:rsidR="002D0F53" w:rsidRPr="00D1711A" w:rsidRDefault="002D0F53" w:rsidP="002D0F53">
      <w:pPr>
        <w:pStyle w:val="ConsPlusNormal"/>
        <w:widowControl/>
        <w:ind w:firstLine="567"/>
        <w:jc w:val="center"/>
        <w:rPr>
          <w:rFonts w:ascii="Times New Roman" w:hAnsi="Times New Roman" w:cs="Times New Roman"/>
          <w:b/>
          <w:sz w:val="16"/>
          <w:szCs w:val="16"/>
        </w:rPr>
      </w:pPr>
    </w:p>
    <w:p w:rsidR="002D0F53" w:rsidRPr="00D1711A" w:rsidRDefault="002D0F53" w:rsidP="002D0F53">
      <w:pPr>
        <w:pStyle w:val="ConsPlusNormal"/>
        <w:widowControl/>
        <w:ind w:firstLine="567"/>
        <w:jc w:val="center"/>
        <w:rPr>
          <w:rFonts w:ascii="Times New Roman" w:hAnsi="Times New Roman" w:cs="Times New Roman"/>
          <w:b/>
          <w:sz w:val="16"/>
          <w:szCs w:val="16"/>
        </w:rPr>
      </w:pPr>
      <w:r w:rsidRPr="00D1711A">
        <w:rPr>
          <w:rFonts w:ascii="Times New Roman" w:hAnsi="Times New Roman" w:cs="Times New Roman"/>
          <w:b/>
          <w:sz w:val="16"/>
          <w:szCs w:val="16"/>
        </w:rPr>
        <w:t>Раздел 3. Мероприятия Программы</w:t>
      </w:r>
    </w:p>
    <w:p w:rsidR="002D0F53" w:rsidRPr="00D1711A" w:rsidRDefault="002D0F53" w:rsidP="002D0F53">
      <w:pPr>
        <w:pStyle w:val="ConsPlusNormal"/>
        <w:widowControl/>
        <w:ind w:firstLine="567"/>
        <w:jc w:val="both"/>
        <w:rPr>
          <w:rFonts w:ascii="Times New Roman" w:hAnsi="Times New Roman" w:cs="Times New Roman"/>
          <w:b/>
          <w:sz w:val="16"/>
          <w:szCs w:val="16"/>
        </w:rPr>
      </w:pPr>
    </w:p>
    <w:p w:rsidR="002D0F53" w:rsidRPr="00D1711A" w:rsidRDefault="002D0F53" w:rsidP="002D0F53">
      <w:pPr>
        <w:ind w:firstLine="567"/>
        <w:jc w:val="both"/>
        <w:rPr>
          <w:kern w:val="2"/>
          <w:sz w:val="16"/>
          <w:szCs w:val="16"/>
        </w:rPr>
      </w:pPr>
      <w:r w:rsidRPr="00D1711A">
        <w:rPr>
          <w:kern w:val="2"/>
          <w:sz w:val="16"/>
          <w:szCs w:val="16"/>
        </w:rPr>
        <w:t xml:space="preserve">Решение задач Программы обеспечивается путем проведения соответствующих мероприятий  по направлениям Программы.  </w:t>
      </w:r>
    </w:p>
    <w:p w:rsidR="002D0F53" w:rsidRPr="00D1711A" w:rsidRDefault="002D0F53" w:rsidP="002D0F53">
      <w:pPr>
        <w:ind w:firstLine="567"/>
        <w:jc w:val="both"/>
        <w:rPr>
          <w:sz w:val="16"/>
          <w:szCs w:val="16"/>
        </w:rPr>
      </w:pPr>
      <w:r w:rsidRPr="00D1711A">
        <w:rPr>
          <w:sz w:val="16"/>
          <w:szCs w:val="16"/>
        </w:rPr>
        <w:t>С учетом анализа проблем, стоящих перед системой образования республики, и в соответствии с направлениями, обозначенными в Концепции Программы, объемы финансирования рассчитаны с учетом этапов  реализации Программы по следующим основным направлениям:</w:t>
      </w:r>
    </w:p>
    <w:p w:rsidR="002D0F53" w:rsidRPr="00D1711A" w:rsidRDefault="002D0F53" w:rsidP="002D0F53">
      <w:pPr>
        <w:ind w:firstLine="709"/>
        <w:jc w:val="both"/>
        <w:rPr>
          <w:sz w:val="16"/>
          <w:szCs w:val="16"/>
        </w:rPr>
      </w:pPr>
      <w:r w:rsidRPr="00D1711A">
        <w:rPr>
          <w:sz w:val="16"/>
          <w:szCs w:val="16"/>
        </w:rPr>
        <w:t xml:space="preserve">реализация национальной образовательной инициативы «Наша новая школа»;  </w:t>
      </w:r>
    </w:p>
    <w:p w:rsidR="002D0F53" w:rsidRPr="00D1711A" w:rsidRDefault="002D0F53" w:rsidP="002D0F53">
      <w:pPr>
        <w:ind w:firstLine="709"/>
        <w:jc w:val="both"/>
        <w:rPr>
          <w:rStyle w:val="FontStyle64"/>
          <w:rFonts w:eastAsiaTheme="minorEastAsia"/>
          <w:sz w:val="16"/>
          <w:szCs w:val="16"/>
        </w:rPr>
      </w:pPr>
      <w:r w:rsidRPr="00D1711A">
        <w:rPr>
          <w:sz w:val="16"/>
          <w:szCs w:val="16"/>
        </w:rPr>
        <w:t xml:space="preserve">  реализация  </w:t>
      </w:r>
      <w:r w:rsidRPr="00D1711A">
        <w:rPr>
          <w:rStyle w:val="FontStyle64"/>
          <w:rFonts w:eastAsiaTheme="minorEastAsia"/>
          <w:sz w:val="16"/>
          <w:szCs w:val="16"/>
        </w:rPr>
        <w:t>Республиканской целевой программой развития образования Республики Мордовия на 2011-2015 годы.</w:t>
      </w:r>
    </w:p>
    <w:p w:rsidR="002D0F53" w:rsidRPr="00D1711A" w:rsidRDefault="002D0F53" w:rsidP="002D0F53">
      <w:pPr>
        <w:ind w:firstLine="567"/>
        <w:jc w:val="both"/>
        <w:rPr>
          <w:sz w:val="16"/>
          <w:szCs w:val="16"/>
        </w:rPr>
      </w:pPr>
      <w:r w:rsidRPr="00D1711A">
        <w:rPr>
          <w:sz w:val="16"/>
          <w:szCs w:val="16"/>
        </w:rPr>
        <w:t>распространение на всей территории  муниципалитета моделей, обеспечивающих успешную социализацию детей;</w:t>
      </w:r>
    </w:p>
    <w:p w:rsidR="002D0F53" w:rsidRPr="00D1711A" w:rsidRDefault="002D0F53" w:rsidP="002D0F53">
      <w:pPr>
        <w:ind w:firstLine="567"/>
        <w:jc w:val="both"/>
        <w:rPr>
          <w:sz w:val="16"/>
          <w:szCs w:val="16"/>
        </w:rPr>
      </w:pPr>
      <w:r w:rsidRPr="00D1711A">
        <w:rPr>
          <w:sz w:val="16"/>
          <w:szCs w:val="16"/>
        </w:rPr>
        <w:t>обеспечение современного качества образования за счет внедрения с участием профессионально-педагогических сообществ электронных образ</w:t>
      </w:r>
      <w:r w:rsidRPr="00D1711A">
        <w:rPr>
          <w:sz w:val="16"/>
          <w:szCs w:val="16"/>
        </w:rPr>
        <w:t>о</w:t>
      </w:r>
      <w:r w:rsidRPr="00D1711A">
        <w:rPr>
          <w:sz w:val="16"/>
          <w:szCs w:val="16"/>
        </w:rPr>
        <w:t>вательных ресурсов, адекватных механизмов оценки и стимулирования деятельности учителей и преподавателей;</w:t>
      </w:r>
    </w:p>
    <w:p w:rsidR="002D0F53" w:rsidRPr="00D1711A" w:rsidRDefault="002D0F53" w:rsidP="002D0F53">
      <w:pPr>
        <w:ind w:firstLine="567"/>
        <w:jc w:val="both"/>
        <w:rPr>
          <w:sz w:val="16"/>
          <w:szCs w:val="16"/>
        </w:rPr>
      </w:pPr>
      <w:r w:rsidRPr="00D1711A">
        <w:rPr>
          <w:sz w:val="16"/>
          <w:szCs w:val="16"/>
        </w:rPr>
        <w:t>поддержка современных территориально-отраслевых кластеров профессионального образования;</w:t>
      </w:r>
    </w:p>
    <w:p w:rsidR="002D0F53" w:rsidRPr="00D1711A" w:rsidRDefault="002D0F53" w:rsidP="002D0F53">
      <w:pPr>
        <w:ind w:firstLine="567"/>
        <w:jc w:val="both"/>
        <w:rPr>
          <w:sz w:val="16"/>
          <w:szCs w:val="16"/>
        </w:rPr>
      </w:pPr>
      <w:r w:rsidRPr="00D1711A">
        <w:rPr>
          <w:sz w:val="16"/>
          <w:szCs w:val="16"/>
        </w:rPr>
        <w:t>формирование системы взаимодействия учреждений высшего профессионального образования и учреждений общего образования по реализации общеобразовательных программ старшей школы, создание организационно-правового поля для программ, ориентированных на поддержку талантливой молодежи;</w:t>
      </w:r>
    </w:p>
    <w:p w:rsidR="002D0F53" w:rsidRPr="00D1711A" w:rsidRDefault="002D0F53" w:rsidP="002D0F53">
      <w:pPr>
        <w:ind w:firstLine="567"/>
        <w:jc w:val="both"/>
        <w:rPr>
          <w:sz w:val="16"/>
          <w:szCs w:val="16"/>
        </w:rPr>
      </w:pPr>
      <w:r w:rsidRPr="00D1711A">
        <w:rPr>
          <w:sz w:val="16"/>
          <w:szCs w:val="16"/>
        </w:rPr>
        <w:t>создание и внедрение независимой системы измерений качества образования, позволяющей оценить на всех ступенях и уровнях образования р</w:t>
      </w:r>
      <w:r w:rsidRPr="00D1711A">
        <w:rPr>
          <w:sz w:val="16"/>
          <w:szCs w:val="16"/>
        </w:rPr>
        <w:t>е</w:t>
      </w:r>
      <w:r w:rsidRPr="00D1711A">
        <w:rPr>
          <w:sz w:val="16"/>
          <w:szCs w:val="16"/>
        </w:rPr>
        <w:t>зультаты деятельности образовательной системы и учреждений,  индивидуальных образовательных достижений;</w:t>
      </w:r>
    </w:p>
    <w:p w:rsidR="002D0F53" w:rsidRPr="00D1711A" w:rsidRDefault="002D0F53" w:rsidP="002D0F53">
      <w:pPr>
        <w:ind w:firstLine="567"/>
        <w:jc w:val="both"/>
        <w:rPr>
          <w:sz w:val="16"/>
          <w:szCs w:val="16"/>
        </w:rPr>
      </w:pPr>
      <w:r w:rsidRPr="00D1711A">
        <w:rPr>
          <w:sz w:val="16"/>
          <w:szCs w:val="16"/>
        </w:rPr>
        <w:t>создание основанной на информационных и коммуникационных технологиях системы управления качеством в системе образования;</w:t>
      </w:r>
    </w:p>
    <w:p w:rsidR="002D0F53" w:rsidRPr="00D1711A" w:rsidRDefault="002D0F53" w:rsidP="002D0F53">
      <w:pPr>
        <w:ind w:firstLine="567"/>
        <w:jc w:val="both"/>
        <w:rPr>
          <w:sz w:val="16"/>
          <w:szCs w:val="16"/>
        </w:rPr>
      </w:pPr>
      <w:r w:rsidRPr="00D1711A">
        <w:rPr>
          <w:sz w:val="16"/>
          <w:szCs w:val="16"/>
        </w:rPr>
        <w:t>осуществление централизованного капитального и текущего ремонта муниципальных  образовательных учреждений;</w:t>
      </w:r>
    </w:p>
    <w:p w:rsidR="002D0F53" w:rsidRPr="00D1711A" w:rsidRDefault="002D0F53" w:rsidP="002D0F53">
      <w:pPr>
        <w:ind w:firstLine="567"/>
        <w:jc w:val="both"/>
        <w:rPr>
          <w:sz w:val="16"/>
          <w:szCs w:val="16"/>
        </w:rPr>
      </w:pPr>
      <w:r w:rsidRPr="00D1711A">
        <w:rPr>
          <w:sz w:val="16"/>
          <w:szCs w:val="16"/>
        </w:rPr>
        <w:t>проведение реконструкции и ремонта муниципальных образовательных учреждений;</w:t>
      </w:r>
    </w:p>
    <w:p w:rsidR="002D0F53" w:rsidRPr="00D1711A" w:rsidRDefault="002D0F53" w:rsidP="002D0F53">
      <w:pPr>
        <w:ind w:firstLine="567"/>
        <w:jc w:val="both"/>
        <w:rPr>
          <w:sz w:val="16"/>
          <w:szCs w:val="16"/>
        </w:rPr>
      </w:pPr>
      <w:r w:rsidRPr="00D1711A">
        <w:rPr>
          <w:sz w:val="16"/>
          <w:szCs w:val="16"/>
        </w:rPr>
        <w:t>создание условий для повышения объективности, независимости и прозрачности государственной аккредитации образовательных учреждений.</w:t>
      </w:r>
    </w:p>
    <w:p w:rsidR="002D0F53" w:rsidRPr="00D1711A" w:rsidRDefault="002D0F53" w:rsidP="002D0F53">
      <w:pPr>
        <w:ind w:left="-130" w:firstLine="567"/>
        <w:jc w:val="both"/>
        <w:rPr>
          <w:sz w:val="16"/>
          <w:szCs w:val="16"/>
        </w:rPr>
      </w:pPr>
      <w:r w:rsidRPr="00D1711A">
        <w:rPr>
          <w:color w:val="000000"/>
          <w:sz w:val="16"/>
          <w:szCs w:val="16"/>
        </w:rPr>
        <w:t>Все мероприятия Программы реализуются в рамках как общих подходов к осуществлению национальной образовательной инициативы «Наша н</w:t>
      </w:r>
      <w:r w:rsidRPr="00D1711A">
        <w:rPr>
          <w:color w:val="000000"/>
          <w:sz w:val="16"/>
          <w:szCs w:val="16"/>
        </w:rPr>
        <w:t>о</w:t>
      </w:r>
      <w:r w:rsidRPr="00D1711A">
        <w:rPr>
          <w:color w:val="000000"/>
          <w:sz w:val="16"/>
          <w:szCs w:val="16"/>
        </w:rPr>
        <w:t xml:space="preserve">вая школа» в муниципальном образовании, так и в процессе реализации подпрограмм Программы: </w:t>
      </w:r>
      <w:r w:rsidRPr="00D1711A">
        <w:rPr>
          <w:sz w:val="16"/>
          <w:szCs w:val="16"/>
        </w:rPr>
        <w:t>«Развитие системы  дошкольного образования в  Ард</w:t>
      </w:r>
      <w:r w:rsidRPr="00D1711A">
        <w:rPr>
          <w:sz w:val="16"/>
          <w:szCs w:val="16"/>
        </w:rPr>
        <w:t>а</w:t>
      </w:r>
      <w:r w:rsidRPr="00D1711A">
        <w:rPr>
          <w:sz w:val="16"/>
          <w:szCs w:val="16"/>
        </w:rPr>
        <w:t>товском  муниципальном районе » на 2011-2015 годы ( Приложение 1),   «Развитие общего образования в Ардатовском муниципальном районе» на 2011-2015 годы (Приложение 2), «Одаренные дети» на 2011-2015 годы (Приложение 3).</w:t>
      </w:r>
    </w:p>
    <w:p w:rsidR="002D0F53" w:rsidRPr="00D1711A" w:rsidRDefault="002D0F53" w:rsidP="002D0F53">
      <w:pPr>
        <w:ind w:firstLine="720"/>
        <w:rPr>
          <w:sz w:val="16"/>
          <w:szCs w:val="16"/>
        </w:rPr>
      </w:pPr>
    </w:p>
    <w:p w:rsidR="002D0F53" w:rsidRPr="002D0F53" w:rsidRDefault="002D0F53" w:rsidP="002D0F53">
      <w:pPr>
        <w:spacing w:line="240" w:lineRule="atLeast"/>
        <w:jc w:val="center"/>
        <w:rPr>
          <w:b/>
          <w:kern w:val="32"/>
          <w:sz w:val="16"/>
          <w:szCs w:val="16"/>
        </w:rPr>
      </w:pPr>
      <w:r w:rsidRPr="002D0F53">
        <w:rPr>
          <w:b/>
          <w:sz w:val="16"/>
          <w:szCs w:val="16"/>
        </w:rPr>
        <w:t>ПЕРЕЧЕНЬ МЕРОПРИЯТИЙ</w:t>
      </w:r>
      <w:r w:rsidRPr="002D0F53">
        <w:rPr>
          <w:b/>
          <w:kern w:val="32"/>
          <w:sz w:val="16"/>
          <w:szCs w:val="16"/>
        </w:rPr>
        <w:t xml:space="preserve">  </w:t>
      </w:r>
    </w:p>
    <w:p w:rsidR="002D0F53" w:rsidRPr="002D0F53" w:rsidRDefault="002D0F53" w:rsidP="002D0F53">
      <w:pPr>
        <w:spacing w:line="240" w:lineRule="atLeast"/>
        <w:jc w:val="center"/>
        <w:rPr>
          <w:b/>
          <w:kern w:val="32"/>
          <w:sz w:val="16"/>
          <w:szCs w:val="16"/>
        </w:rPr>
      </w:pPr>
      <w:r w:rsidRPr="002D0F53">
        <w:rPr>
          <w:b/>
          <w:kern w:val="32"/>
          <w:sz w:val="16"/>
          <w:szCs w:val="16"/>
        </w:rPr>
        <w:t>целевой программы развития образования в  Ардатовском  муниципальном районе на 2011 - 2015 годы</w:t>
      </w:r>
    </w:p>
    <w:p w:rsidR="009B76CD" w:rsidRPr="002D0F53" w:rsidRDefault="009B76CD" w:rsidP="001549C0">
      <w:pPr>
        <w:pStyle w:val="a4"/>
        <w:ind w:firstLine="0"/>
        <w:jc w:val="center"/>
        <w:rPr>
          <w:sz w:val="16"/>
          <w:szCs w:val="16"/>
        </w:rPr>
      </w:pPr>
    </w:p>
    <w:tbl>
      <w:tblPr>
        <w:tblW w:w="10632"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tblPr>
      <w:tblGrid>
        <w:gridCol w:w="425"/>
        <w:gridCol w:w="122"/>
        <w:gridCol w:w="19"/>
        <w:gridCol w:w="5329"/>
        <w:gridCol w:w="15"/>
        <w:gridCol w:w="121"/>
        <w:gridCol w:w="801"/>
        <w:gridCol w:w="14"/>
        <w:gridCol w:w="104"/>
        <w:gridCol w:w="819"/>
        <w:gridCol w:w="14"/>
        <w:gridCol w:w="87"/>
        <w:gridCol w:w="836"/>
        <w:gridCol w:w="13"/>
        <w:gridCol w:w="70"/>
        <w:gridCol w:w="854"/>
        <w:gridCol w:w="13"/>
        <w:gridCol w:w="53"/>
        <w:gridCol w:w="923"/>
      </w:tblGrid>
      <w:tr w:rsidR="00BF0258" w:rsidRPr="00D1711A" w:rsidTr="00BF0258">
        <w:trPr>
          <w:trHeight w:val="20"/>
        </w:trPr>
        <w:tc>
          <w:tcPr>
            <w:tcW w:w="548" w:type="dxa"/>
            <w:gridSpan w:val="2"/>
            <w:vMerge w:val="restart"/>
            <w:vAlign w:val="center"/>
          </w:tcPr>
          <w:p w:rsidR="002B6E7A" w:rsidRPr="00D1711A" w:rsidRDefault="002B6E7A" w:rsidP="002B6E7A">
            <w:pPr>
              <w:pStyle w:val="a9"/>
              <w:jc w:val="center"/>
              <w:rPr>
                <w:rFonts w:ascii="Times New Roman" w:hAnsi="Times New Roman" w:cs="Times New Roman"/>
                <w:sz w:val="16"/>
                <w:szCs w:val="16"/>
              </w:rPr>
            </w:pPr>
          </w:p>
          <w:p w:rsidR="002B6E7A" w:rsidRPr="00D1711A" w:rsidRDefault="002B6E7A" w:rsidP="002B6E7A">
            <w:pPr>
              <w:pStyle w:val="a9"/>
              <w:jc w:val="center"/>
              <w:rPr>
                <w:rFonts w:ascii="Times New Roman" w:hAnsi="Times New Roman" w:cs="Times New Roman"/>
                <w:sz w:val="16"/>
                <w:szCs w:val="16"/>
              </w:rPr>
            </w:pPr>
            <w:r w:rsidRPr="00D1711A">
              <w:rPr>
                <w:rFonts w:ascii="Times New Roman" w:hAnsi="Times New Roman" w:cs="Times New Roman"/>
                <w:sz w:val="16"/>
                <w:szCs w:val="16"/>
              </w:rPr>
              <w:t>№</w:t>
            </w:r>
          </w:p>
        </w:tc>
        <w:tc>
          <w:tcPr>
            <w:tcW w:w="5350" w:type="dxa"/>
            <w:gridSpan w:val="2"/>
            <w:vMerge w:val="restart"/>
            <w:vAlign w:val="center"/>
          </w:tcPr>
          <w:p w:rsidR="002B6E7A" w:rsidRPr="00D1711A" w:rsidRDefault="002B6E7A" w:rsidP="002B6E7A">
            <w:pPr>
              <w:pStyle w:val="a9"/>
              <w:jc w:val="center"/>
              <w:rPr>
                <w:rFonts w:ascii="Times New Roman" w:hAnsi="Times New Roman" w:cs="Times New Roman"/>
                <w:sz w:val="16"/>
                <w:szCs w:val="16"/>
              </w:rPr>
            </w:pPr>
          </w:p>
          <w:p w:rsidR="002B6E7A" w:rsidRPr="00D1711A" w:rsidRDefault="002B6E7A" w:rsidP="002B6E7A">
            <w:pPr>
              <w:pStyle w:val="a9"/>
              <w:jc w:val="center"/>
              <w:rPr>
                <w:rFonts w:ascii="Times New Roman" w:hAnsi="Times New Roman" w:cs="Times New Roman"/>
                <w:sz w:val="16"/>
                <w:szCs w:val="16"/>
              </w:rPr>
            </w:pPr>
            <w:r w:rsidRPr="00D1711A">
              <w:rPr>
                <w:rFonts w:ascii="Times New Roman" w:hAnsi="Times New Roman" w:cs="Times New Roman"/>
                <w:sz w:val="16"/>
                <w:szCs w:val="16"/>
              </w:rPr>
              <w:t>Наименование мероприятия</w:t>
            </w:r>
          </w:p>
        </w:tc>
        <w:tc>
          <w:tcPr>
            <w:tcW w:w="4734" w:type="dxa"/>
            <w:gridSpan w:val="15"/>
            <w:vAlign w:val="center"/>
          </w:tcPr>
          <w:p w:rsidR="002B6E7A" w:rsidRPr="00D1711A" w:rsidRDefault="002B6E7A" w:rsidP="002B6E7A">
            <w:pPr>
              <w:pStyle w:val="a9"/>
              <w:jc w:val="center"/>
              <w:rPr>
                <w:rFonts w:ascii="Times New Roman" w:hAnsi="Times New Roman" w:cs="Times New Roman"/>
                <w:sz w:val="16"/>
                <w:szCs w:val="16"/>
              </w:rPr>
            </w:pPr>
            <w:r w:rsidRPr="00D1711A">
              <w:rPr>
                <w:rFonts w:ascii="Times New Roman" w:hAnsi="Times New Roman" w:cs="Times New Roman"/>
                <w:sz w:val="16"/>
                <w:szCs w:val="16"/>
              </w:rPr>
              <w:t>Объем бюджетных ассигнований, тыс. руб.</w:t>
            </w:r>
          </w:p>
        </w:tc>
      </w:tr>
      <w:tr w:rsidR="00BF0258" w:rsidRPr="00D1711A" w:rsidTr="00BF0258">
        <w:trPr>
          <w:trHeight w:val="20"/>
        </w:trPr>
        <w:tc>
          <w:tcPr>
            <w:tcW w:w="548" w:type="dxa"/>
            <w:gridSpan w:val="2"/>
            <w:vMerge/>
          </w:tcPr>
          <w:p w:rsidR="002B6E7A" w:rsidRPr="00D1711A" w:rsidRDefault="002B6E7A" w:rsidP="002B6E7A">
            <w:pPr>
              <w:pStyle w:val="a9"/>
              <w:rPr>
                <w:rFonts w:ascii="Times New Roman" w:hAnsi="Times New Roman" w:cs="Times New Roman"/>
                <w:sz w:val="16"/>
                <w:szCs w:val="16"/>
              </w:rPr>
            </w:pPr>
          </w:p>
        </w:tc>
        <w:tc>
          <w:tcPr>
            <w:tcW w:w="5350" w:type="dxa"/>
            <w:gridSpan w:val="2"/>
            <w:vMerge/>
          </w:tcPr>
          <w:p w:rsidR="002B6E7A" w:rsidRPr="00D1711A" w:rsidRDefault="002B6E7A" w:rsidP="002B6E7A">
            <w:pPr>
              <w:pStyle w:val="a9"/>
              <w:rPr>
                <w:rFonts w:ascii="Times New Roman" w:hAnsi="Times New Roman" w:cs="Times New Roman"/>
                <w:sz w:val="16"/>
                <w:szCs w:val="16"/>
              </w:rPr>
            </w:pPr>
          </w:p>
        </w:tc>
        <w:tc>
          <w:tcPr>
            <w:tcW w:w="937" w:type="dxa"/>
            <w:gridSpan w:val="3"/>
            <w:vAlign w:val="center"/>
          </w:tcPr>
          <w:p w:rsidR="002B6E7A" w:rsidRPr="00D1711A" w:rsidRDefault="002B6E7A" w:rsidP="002B6E7A">
            <w:pPr>
              <w:pStyle w:val="a9"/>
              <w:jc w:val="center"/>
              <w:rPr>
                <w:rFonts w:ascii="Times New Roman" w:hAnsi="Times New Roman" w:cs="Times New Roman"/>
                <w:sz w:val="16"/>
                <w:szCs w:val="16"/>
              </w:rPr>
            </w:pPr>
            <w:r w:rsidRPr="00D1711A">
              <w:rPr>
                <w:rFonts w:ascii="Times New Roman" w:hAnsi="Times New Roman" w:cs="Times New Roman"/>
                <w:sz w:val="16"/>
                <w:szCs w:val="16"/>
              </w:rPr>
              <w:t>2011</w:t>
            </w:r>
          </w:p>
        </w:tc>
        <w:tc>
          <w:tcPr>
            <w:tcW w:w="937" w:type="dxa"/>
            <w:gridSpan w:val="3"/>
            <w:vAlign w:val="center"/>
          </w:tcPr>
          <w:p w:rsidR="002B6E7A" w:rsidRPr="00D1711A" w:rsidRDefault="002B6E7A" w:rsidP="002B6E7A">
            <w:pPr>
              <w:pStyle w:val="a9"/>
              <w:jc w:val="center"/>
              <w:rPr>
                <w:rFonts w:ascii="Times New Roman" w:hAnsi="Times New Roman" w:cs="Times New Roman"/>
                <w:sz w:val="16"/>
                <w:szCs w:val="16"/>
              </w:rPr>
            </w:pPr>
            <w:r w:rsidRPr="00D1711A">
              <w:rPr>
                <w:rFonts w:ascii="Times New Roman" w:hAnsi="Times New Roman" w:cs="Times New Roman"/>
                <w:sz w:val="16"/>
                <w:szCs w:val="16"/>
              </w:rPr>
              <w:t>2012</w:t>
            </w:r>
          </w:p>
        </w:tc>
        <w:tc>
          <w:tcPr>
            <w:tcW w:w="937" w:type="dxa"/>
            <w:gridSpan w:val="3"/>
            <w:vAlign w:val="center"/>
          </w:tcPr>
          <w:p w:rsidR="002B6E7A" w:rsidRPr="00D1711A" w:rsidRDefault="002B6E7A" w:rsidP="002B6E7A">
            <w:pPr>
              <w:pStyle w:val="a9"/>
              <w:jc w:val="center"/>
              <w:rPr>
                <w:rFonts w:ascii="Times New Roman" w:hAnsi="Times New Roman" w:cs="Times New Roman"/>
                <w:sz w:val="16"/>
                <w:szCs w:val="16"/>
              </w:rPr>
            </w:pPr>
            <w:r w:rsidRPr="00D1711A">
              <w:rPr>
                <w:rFonts w:ascii="Times New Roman" w:hAnsi="Times New Roman" w:cs="Times New Roman"/>
                <w:sz w:val="16"/>
                <w:szCs w:val="16"/>
              </w:rPr>
              <w:t>2013</w:t>
            </w:r>
          </w:p>
        </w:tc>
        <w:tc>
          <w:tcPr>
            <w:tcW w:w="937" w:type="dxa"/>
            <w:gridSpan w:val="3"/>
            <w:vAlign w:val="center"/>
          </w:tcPr>
          <w:p w:rsidR="002B6E7A" w:rsidRPr="00D1711A" w:rsidRDefault="002B6E7A" w:rsidP="002B6E7A">
            <w:pPr>
              <w:pStyle w:val="a9"/>
              <w:jc w:val="center"/>
              <w:rPr>
                <w:rFonts w:ascii="Times New Roman" w:hAnsi="Times New Roman" w:cs="Times New Roman"/>
                <w:sz w:val="16"/>
                <w:szCs w:val="16"/>
              </w:rPr>
            </w:pPr>
            <w:r w:rsidRPr="00D1711A">
              <w:rPr>
                <w:rFonts w:ascii="Times New Roman" w:hAnsi="Times New Roman" w:cs="Times New Roman"/>
                <w:sz w:val="16"/>
                <w:szCs w:val="16"/>
              </w:rPr>
              <w:t>2014</w:t>
            </w:r>
          </w:p>
        </w:tc>
        <w:tc>
          <w:tcPr>
            <w:tcW w:w="986" w:type="dxa"/>
            <w:gridSpan w:val="3"/>
            <w:vAlign w:val="center"/>
          </w:tcPr>
          <w:p w:rsidR="002B6E7A" w:rsidRPr="00D1711A" w:rsidRDefault="002B6E7A" w:rsidP="002B6E7A">
            <w:pPr>
              <w:pStyle w:val="a9"/>
              <w:jc w:val="center"/>
              <w:rPr>
                <w:rFonts w:ascii="Times New Roman" w:hAnsi="Times New Roman" w:cs="Times New Roman"/>
                <w:sz w:val="16"/>
                <w:szCs w:val="16"/>
              </w:rPr>
            </w:pPr>
            <w:r w:rsidRPr="00D1711A">
              <w:rPr>
                <w:rFonts w:ascii="Times New Roman" w:hAnsi="Times New Roman" w:cs="Times New Roman"/>
                <w:sz w:val="16"/>
                <w:szCs w:val="16"/>
              </w:rPr>
              <w:t>2015</w:t>
            </w:r>
          </w:p>
        </w:tc>
      </w:tr>
      <w:tr w:rsidR="002B6E7A" w:rsidRPr="00D1711A" w:rsidTr="00BF0258">
        <w:trPr>
          <w:trHeight w:val="20"/>
        </w:trPr>
        <w:tc>
          <w:tcPr>
            <w:tcW w:w="10632" w:type="dxa"/>
            <w:gridSpan w:val="19"/>
            <w:vAlign w:val="center"/>
          </w:tcPr>
          <w:p w:rsidR="002B6E7A" w:rsidRPr="00D1711A" w:rsidRDefault="002B6E7A" w:rsidP="002B6E7A">
            <w:pPr>
              <w:pStyle w:val="a9"/>
              <w:jc w:val="center"/>
              <w:rPr>
                <w:rFonts w:ascii="Times New Roman" w:hAnsi="Times New Roman" w:cs="Times New Roman"/>
                <w:sz w:val="16"/>
                <w:szCs w:val="16"/>
              </w:rPr>
            </w:pPr>
          </w:p>
          <w:p w:rsidR="002B6E7A" w:rsidRPr="00D1711A" w:rsidRDefault="002B6E7A" w:rsidP="002B6E7A">
            <w:pPr>
              <w:pStyle w:val="a9"/>
              <w:jc w:val="center"/>
              <w:rPr>
                <w:rFonts w:ascii="Times New Roman" w:hAnsi="Times New Roman" w:cs="Times New Roman"/>
                <w:sz w:val="16"/>
                <w:szCs w:val="16"/>
              </w:rPr>
            </w:pPr>
            <w:r w:rsidRPr="00D1711A">
              <w:rPr>
                <w:rFonts w:ascii="Times New Roman" w:hAnsi="Times New Roman" w:cs="Times New Roman"/>
                <w:sz w:val="16"/>
                <w:szCs w:val="16"/>
              </w:rPr>
              <w:t>1. Обновление содержания образования</w:t>
            </w:r>
          </w:p>
          <w:p w:rsidR="002B6E7A" w:rsidRPr="00D1711A" w:rsidRDefault="002B6E7A" w:rsidP="002B6E7A">
            <w:pPr>
              <w:pStyle w:val="a9"/>
              <w:jc w:val="center"/>
              <w:rPr>
                <w:rFonts w:ascii="Times New Roman" w:hAnsi="Times New Roman" w:cs="Times New Roman"/>
                <w:sz w:val="16"/>
                <w:szCs w:val="16"/>
              </w:rPr>
            </w:pPr>
          </w:p>
        </w:tc>
      </w:tr>
      <w:tr w:rsidR="00BF0258" w:rsidRPr="00D1711A" w:rsidTr="00BF0258">
        <w:trPr>
          <w:trHeight w:val="20"/>
        </w:trPr>
        <w:tc>
          <w:tcPr>
            <w:tcW w:w="548" w:type="dxa"/>
            <w:gridSpan w:val="2"/>
            <w:vAlign w:val="center"/>
          </w:tcPr>
          <w:p w:rsidR="002B6E7A" w:rsidRPr="00D1711A" w:rsidRDefault="002B6E7A" w:rsidP="002B6E7A">
            <w:pPr>
              <w:pStyle w:val="a9"/>
              <w:rPr>
                <w:rFonts w:ascii="Times New Roman" w:hAnsi="Times New Roman" w:cs="Times New Roman"/>
                <w:sz w:val="16"/>
                <w:szCs w:val="16"/>
              </w:rPr>
            </w:pPr>
            <w:r w:rsidRPr="00D1711A">
              <w:rPr>
                <w:rFonts w:ascii="Times New Roman" w:hAnsi="Times New Roman" w:cs="Times New Roman"/>
                <w:sz w:val="16"/>
                <w:szCs w:val="16"/>
              </w:rPr>
              <w:t>1.1.</w:t>
            </w:r>
          </w:p>
        </w:tc>
        <w:tc>
          <w:tcPr>
            <w:tcW w:w="5350" w:type="dxa"/>
            <w:gridSpan w:val="2"/>
          </w:tcPr>
          <w:p w:rsidR="002B6E7A" w:rsidRPr="00D1711A" w:rsidRDefault="002B6E7A" w:rsidP="002B6E7A">
            <w:pPr>
              <w:pStyle w:val="a9"/>
              <w:rPr>
                <w:rFonts w:ascii="Times New Roman" w:hAnsi="Times New Roman" w:cs="Times New Roman"/>
                <w:sz w:val="16"/>
                <w:szCs w:val="16"/>
              </w:rPr>
            </w:pPr>
            <w:r w:rsidRPr="00D1711A">
              <w:rPr>
                <w:rFonts w:ascii="Times New Roman" w:hAnsi="Times New Roman" w:cs="Times New Roman"/>
                <w:sz w:val="16"/>
                <w:szCs w:val="16"/>
              </w:rPr>
              <w:t xml:space="preserve">Открытие групп кратковременного пребывания в общеобразовательных учреждениях по подготовке детей к школе </w:t>
            </w:r>
          </w:p>
        </w:tc>
        <w:tc>
          <w:tcPr>
            <w:tcW w:w="4734" w:type="dxa"/>
            <w:gridSpan w:val="15"/>
            <w:vAlign w:val="center"/>
          </w:tcPr>
          <w:p w:rsidR="002B6E7A" w:rsidRPr="00D1711A" w:rsidRDefault="002B6E7A" w:rsidP="002B6E7A">
            <w:pPr>
              <w:pStyle w:val="a9"/>
              <w:rPr>
                <w:rFonts w:ascii="Times New Roman" w:hAnsi="Times New Roman" w:cs="Times New Roman"/>
                <w:sz w:val="16"/>
                <w:szCs w:val="16"/>
              </w:rPr>
            </w:pPr>
            <w:r w:rsidRPr="00D1711A">
              <w:rPr>
                <w:rFonts w:ascii="Times New Roman" w:hAnsi="Times New Roman" w:cs="Times New Roman"/>
                <w:sz w:val="16"/>
                <w:szCs w:val="16"/>
              </w:rPr>
              <w:t>в рамках текущего финансирования</w:t>
            </w:r>
          </w:p>
        </w:tc>
      </w:tr>
      <w:tr w:rsidR="00BF0258" w:rsidRPr="00D1711A" w:rsidTr="00BF0258">
        <w:trPr>
          <w:trHeight w:val="20"/>
        </w:trPr>
        <w:tc>
          <w:tcPr>
            <w:tcW w:w="548" w:type="dxa"/>
            <w:gridSpan w:val="2"/>
            <w:vAlign w:val="center"/>
          </w:tcPr>
          <w:p w:rsidR="002B6E7A" w:rsidRPr="00D1711A" w:rsidRDefault="002B6E7A" w:rsidP="002B6E7A">
            <w:pPr>
              <w:pStyle w:val="a9"/>
              <w:rPr>
                <w:rFonts w:ascii="Times New Roman" w:hAnsi="Times New Roman" w:cs="Times New Roman"/>
                <w:sz w:val="16"/>
                <w:szCs w:val="16"/>
              </w:rPr>
            </w:pPr>
            <w:r w:rsidRPr="00D1711A">
              <w:rPr>
                <w:rFonts w:ascii="Times New Roman" w:hAnsi="Times New Roman" w:cs="Times New Roman"/>
                <w:sz w:val="16"/>
                <w:szCs w:val="16"/>
              </w:rPr>
              <w:t>1.2.</w:t>
            </w:r>
          </w:p>
        </w:tc>
        <w:tc>
          <w:tcPr>
            <w:tcW w:w="5350" w:type="dxa"/>
            <w:gridSpan w:val="2"/>
          </w:tcPr>
          <w:p w:rsidR="002B6E7A" w:rsidRPr="00D1711A" w:rsidRDefault="002B6E7A" w:rsidP="002B6E7A">
            <w:pPr>
              <w:pStyle w:val="a9"/>
              <w:rPr>
                <w:rFonts w:ascii="Times New Roman" w:hAnsi="Times New Roman" w:cs="Times New Roman"/>
                <w:sz w:val="16"/>
                <w:szCs w:val="16"/>
              </w:rPr>
            </w:pPr>
            <w:r w:rsidRPr="00D1711A">
              <w:rPr>
                <w:rFonts w:ascii="Times New Roman" w:hAnsi="Times New Roman" w:cs="Times New Roman"/>
                <w:sz w:val="16"/>
                <w:szCs w:val="16"/>
              </w:rPr>
              <w:t xml:space="preserve"> Открытие адаптационных групп для детей             (от 1г. до 3 лет)</w:t>
            </w:r>
          </w:p>
          <w:p w:rsidR="002B6E7A" w:rsidRPr="00D1711A" w:rsidRDefault="002B6E7A" w:rsidP="002B6E7A">
            <w:pPr>
              <w:pStyle w:val="a9"/>
              <w:rPr>
                <w:rFonts w:ascii="Times New Roman" w:hAnsi="Times New Roman" w:cs="Times New Roman"/>
                <w:sz w:val="16"/>
                <w:szCs w:val="16"/>
              </w:rPr>
            </w:pPr>
            <w:r w:rsidRPr="00D1711A">
              <w:rPr>
                <w:rFonts w:ascii="Times New Roman" w:hAnsi="Times New Roman" w:cs="Times New Roman"/>
                <w:sz w:val="16"/>
                <w:szCs w:val="16"/>
              </w:rPr>
              <w:t>МДОУ д/сад «Теремок» комбинированного вида</w:t>
            </w:r>
          </w:p>
        </w:tc>
        <w:tc>
          <w:tcPr>
            <w:tcW w:w="4734" w:type="dxa"/>
            <w:gridSpan w:val="15"/>
          </w:tcPr>
          <w:p w:rsidR="002B6E7A" w:rsidRPr="00D1711A" w:rsidRDefault="002B6E7A" w:rsidP="002B6E7A">
            <w:pPr>
              <w:pStyle w:val="a9"/>
              <w:rPr>
                <w:rFonts w:ascii="Times New Roman" w:hAnsi="Times New Roman" w:cs="Times New Roman"/>
                <w:sz w:val="16"/>
                <w:szCs w:val="16"/>
              </w:rPr>
            </w:pPr>
          </w:p>
          <w:p w:rsidR="002B6E7A" w:rsidRPr="00D1711A" w:rsidRDefault="002B6E7A" w:rsidP="002B6E7A">
            <w:pPr>
              <w:pStyle w:val="a9"/>
              <w:rPr>
                <w:rFonts w:ascii="Times New Roman" w:hAnsi="Times New Roman" w:cs="Times New Roman"/>
                <w:sz w:val="16"/>
                <w:szCs w:val="16"/>
              </w:rPr>
            </w:pPr>
            <w:r w:rsidRPr="00D1711A">
              <w:rPr>
                <w:rFonts w:ascii="Times New Roman" w:hAnsi="Times New Roman" w:cs="Times New Roman"/>
                <w:sz w:val="16"/>
                <w:szCs w:val="16"/>
              </w:rPr>
              <w:t>в рамках текущего финансирования</w:t>
            </w:r>
          </w:p>
        </w:tc>
      </w:tr>
      <w:tr w:rsidR="00BF0258" w:rsidRPr="00D1711A" w:rsidTr="00BF0258">
        <w:trPr>
          <w:trHeight w:val="20"/>
        </w:trPr>
        <w:tc>
          <w:tcPr>
            <w:tcW w:w="548" w:type="dxa"/>
            <w:gridSpan w:val="2"/>
            <w:vAlign w:val="center"/>
          </w:tcPr>
          <w:p w:rsidR="002B6E7A" w:rsidRPr="00D1711A" w:rsidRDefault="002B6E7A" w:rsidP="002B6E7A">
            <w:pPr>
              <w:pStyle w:val="a9"/>
              <w:rPr>
                <w:rFonts w:ascii="Times New Roman" w:hAnsi="Times New Roman" w:cs="Times New Roman"/>
                <w:sz w:val="16"/>
                <w:szCs w:val="16"/>
              </w:rPr>
            </w:pPr>
            <w:r w:rsidRPr="00D1711A">
              <w:rPr>
                <w:rFonts w:ascii="Times New Roman" w:hAnsi="Times New Roman" w:cs="Times New Roman"/>
                <w:sz w:val="16"/>
                <w:szCs w:val="16"/>
              </w:rPr>
              <w:t>1.3.</w:t>
            </w:r>
          </w:p>
        </w:tc>
        <w:tc>
          <w:tcPr>
            <w:tcW w:w="5350" w:type="dxa"/>
            <w:gridSpan w:val="2"/>
          </w:tcPr>
          <w:p w:rsidR="002B6E7A" w:rsidRPr="00D1711A" w:rsidRDefault="002B6E7A" w:rsidP="002B6E7A">
            <w:pPr>
              <w:pStyle w:val="a9"/>
              <w:rPr>
                <w:rFonts w:ascii="Times New Roman" w:hAnsi="Times New Roman" w:cs="Times New Roman"/>
                <w:sz w:val="16"/>
                <w:szCs w:val="16"/>
              </w:rPr>
            </w:pPr>
            <w:r w:rsidRPr="00D1711A">
              <w:rPr>
                <w:rFonts w:ascii="Times New Roman" w:hAnsi="Times New Roman" w:cs="Times New Roman"/>
                <w:sz w:val="16"/>
                <w:szCs w:val="16"/>
              </w:rPr>
              <w:t>Создание ресурсного центра по познавательно-речевому, физическому ра</w:t>
            </w:r>
            <w:r w:rsidRPr="00D1711A">
              <w:rPr>
                <w:rFonts w:ascii="Times New Roman" w:hAnsi="Times New Roman" w:cs="Times New Roman"/>
                <w:sz w:val="16"/>
                <w:szCs w:val="16"/>
              </w:rPr>
              <w:t>з</w:t>
            </w:r>
            <w:r w:rsidRPr="00D1711A">
              <w:rPr>
                <w:rFonts w:ascii="Times New Roman" w:hAnsi="Times New Roman" w:cs="Times New Roman"/>
                <w:sz w:val="16"/>
                <w:szCs w:val="16"/>
              </w:rPr>
              <w:t>витию в</w:t>
            </w:r>
          </w:p>
          <w:p w:rsidR="002B6E7A" w:rsidRPr="00D1711A" w:rsidRDefault="002B6E7A" w:rsidP="002B6E7A">
            <w:pPr>
              <w:pStyle w:val="a9"/>
              <w:rPr>
                <w:rFonts w:ascii="Times New Roman" w:hAnsi="Times New Roman" w:cs="Times New Roman"/>
                <w:sz w:val="16"/>
                <w:szCs w:val="16"/>
              </w:rPr>
            </w:pPr>
            <w:r w:rsidRPr="00D1711A">
              <w:rPr>
                <w:rFonts w:ascii="Times New Roman" w:hAnsi="Times New Roman" w:cs="Times New Roman"/>
                <w:sz w:val="16"/>
                <w:szCs w:val="16"/>
              </w:rPr>
              <w:t>МДОУ д/сад «Теремок» комбинированного вида</w:t>
            </w:r>
          </w:p>
        </w:tc>
        <w:tc>
          <w:tcPr>
            <w:tcW w:w="4734" w:type="dxa"/>
            <w:gridSpan w:val="15"/>
          </w:tcPr>
          <w:p w:rsidR="002B6E7A" w:rsidRPr="00D1711A" w:rsidRDefault="002B6E7A" w:rsidP="002B6E7A">
            <w:pPr>
              <w:pStyle w:val="a9"/>
              <w:rPr>
                <w:rFonts w:ascii="Times New Roman" w:hAnsi="Times New Roman" w:cs="Times New Roman"/>
                <w:sz w:val="16"/>
                <w:szCs w:val="16"/>
              </w:rPr>
            </w:pPr>
          </w:p>
          <w:p w:rsidR="002B6E7A" w:rsidRPr="00D1711A" w:rsidRDefault="002B6E7A" w:rsidP="002B6E7A">
            <w:pPr>
              <w:pStyle w:val="a9"/>
              <w:rPr>
                <w:rFonts w:ascii="Times New Roman" w:hAnsi="Times New Roman" w:cs="Times New Roman"/>
                <w:sz w:val="16"/>
                <w:szCs w:val="16"/>
              </w:rPr>
            </w:pPr>
            <w:r w:rsidRPr="00D1711A">
              <w:rPr>
                <w:rFonts w:ascii="Times New Roman" w:hAnsi="Times New Roman" w:cs="Times New Roman"/>
                <w:sz w:val="16"/>
                <w:szCs w:val="16"/>
              </w:rPr>
              <w:t>в рамках текущего финансирования</w:t>
            </w:r>
          </w:p>
        </w:tc>
      </w:tr>
      <w:tr w:rsidR="00BF0258" w:rsidRPr="00D1711A" w:rsidTr="00BF0258">
        <w:trPr>
          <w:trHeight w:val="20"/>
        </w:trPr>
        <w:tc>
          <w:tcPr>
            <w:tcW w:w="548" w:type="dxa"/>
            <w:gridSpan w:val="2"/>
            <w:vAlign w:val="center"/>
          </w:tcPr>
          <w:p w:rsidR="002B6E7A" w:rsidRPr="00D1711A" w:rsidRDefault="002B6E7A" w:rsidP="002B6E7A">
            <w:pPr>
              <w:pStyle w:val="a9"/>
              <w:rPr>
                <w:rFonts w:ascii="Times New Roman" w:hAnsi="Times New Roman" w:cs="Times New Roman"/>
                <w:sz w:val="16"/>
                <w:szCs w:val="16"/>
              </w:rPr>
            </w:pPr>
            <w:r w:rsidRPr="00D1711A">
              <w:rPr>
                <w:rFonts w:ascii="Times New Roman" w:hAnsi="Times New Roman" w:cs="Times New Roman"/>
                <w:sz w:val="16"/>
                <w:szCs w:val="16"/>
              </w:rPr>
              <w:t>1.4.</w:t>
            </w:r>
          </w:p>
        </w:tc>
        <w:tc>
          <w:tcPr>
            <w:tcW w:w="5350" w:type="dxa"/>
            <w:gridSpan w:val="2"/>
          </w:tcPr>
          <w:p w:rsidR="002B6E7A" w:rsidRPr="00D1711A" w:rsidRDefault="002B6E7A" w:rsidP="002B6E7A">
            <w:pPr>
              <w:pStyle w:val="a9"/>
              <w:rPr>
                <w:rFonts w:ascii="Times New Roman" w:hAnsi="Times New Roman" w:cs="Times New Roman"/>
                <w:sz w:val="16"/>
                <w:szCs w:val="16"/>
              </w:rPr>
            </w:pPr>
            <w:r w:rsidRPr="00D1711A">
              <w:rPr>
                <w:rFonts w:ascii="Times New Roman" w:hAnsi="Times New Roman" w:cs="Times New Roman"/>
                <w:sz w:val="16"/>
                <w:szCs w:val="16"/>
              </w:rPr>
              <w:t xml:space="preserve">Переход к новым образовательным стандартам  2 поколения </w:t>
            </w:r>
          </w:p>
        </w:tc>
        <w:tc>
          <w:tcPr>
            <w:tcW w:w="4734" w:type="dxa"/>
            <w:gridSpan w:val="15"/>
          </w:tcPr>
          <w:p w:rsidR="002B6E7A" w:rsidRPr="00D1711A" w:rsidRDefault="002B6E7A" w:rsidP="002B6E7A">
            <w:pPr>
              <w:pStyle w:val="a9"/>
              <w:rPr>
                <w:rFonts w:ascii="Times New Roman" w:hAnsi="Times New Roman" w:cs="Times New Roman"/>
                <w:sz w:val="16"/>
                <w:szCs w:val="16"/>
              </w:rPr>
            </w:pPr>
            <w:r w:rsidRPr="00D1711A">
              <w:rPr>
                <w:rFonts w:ascii="Times New Roman" w:hAnsi="Times New Roman" w:cs="Times New Roman"/>
                <w:sz w:val="16"/>
                <w:szCs w:val="16"/>
              </w:rPr>
              <w:t>в рамках текущего финансирования</w:t>
            </w:r>
          </w:p>
        </w:tc>
      </w:tr>
      <w:tr w:rsidR="00BF0258" w:rsidRPr="00D1711A" w:rsidTr="00BF0258">
        <w:trPr>
          <w:trHeight w:val="20"/>
        </w:trPr>
        <w:tc>
          <w:tcPr>
            <w:tcW w:w="548" w:type="dxa"/>
            <w:gridSpan w:val="2"/>
            <w:vAlign w:val="center"/>
          </w:tcPr>
          <w:p w:rsidR="002B6E7A" w:rsidRPr="00D1711A" w:rsidRDefault="002B6E7A" w:rsidP="002B6E7A">
            <w:pPr>
              <w:pStyle w:val="a9"/>
              <w:rPr>
                <w:rFonts w:ascii="Times New Roman" w:hAnsi="Times New Roman" w:cs="Times New Roman"/>
                <w:sz w:val="16"/>
                <w:szCs w:val="16"/>
              </w:rPr>
            </w:pPr>
            <w:r w:rsidRPr="00D1711A">
              <w:rPr>
                <w:rFonts w:ascii="Times New Roman" w:hAnsi="Times New Roman" w:cs="Times New Roman"/>
                <w:sz w:val="16"/>
                <w:szCs w:val="16"/>
              </w:rPr>
              <w:t>1.5.</w:t>
            </w:r>
          </w:p>
        </w:tc>
        <w:tc>
          <w:tcPr>
            <w:tcW w:w="5350" w:type="dxa"/>
            <w:gridSpan w:val="2"/>
          </w:tcPr>
          <w:p w:rsidR="002B6E7A" w:rsidRPr="00D1711A" w:rsidRDefault="002B6E7A" w:rsidP="002B6E7A">
            <w:pPr>
              <w:pStyle w:val="a9"/>
              <w:rPr>
                <w:rFonts w:ascii="Times New Roman" w:hAnsi="Times New Roman" w:cs="Times New Roman"/>
                <w:sz w:val="16"/>
                <w:szCs w:val="16"/>
              </w:rPr>
            </w:pPr>
            <w:r w:rsidRPr="00D1711A">
              <w:rPr>
                <w:rFonts w:ascii="Times New Roman" w:hAnsi="Times New Roman" w:cs="Times New Roman"/>
                <w:sz w:val="16"/>
                <w:szCs w:val="16"/>
              </w:rPr>
              <w:t>Обеспечение вариативности предоставляемых образовательных услуг:</w:t>
            </w:r>
          </w:p>
          <w:p w:rsidR="002B6E7A" w:rsidRPr="00D1711A" w:rsidRDefault="002B6E7A" w:rsidP="002B6E7A">
            <w:pPr>
              <w:pStyle w:val="a9"/>
              <w:rPr>
                <w:rFonts w:ascii="Times New Roman" w:hAnsi="Times New Roman" w:cs="Times New Roman"/>
                <w:sz w:val="16"/>
                <w:szCs w:val="16"/>
              </w:rPr>
            </w:pPr>
            <w:r w:rsidRPr="00D1711A">
              <w:rPr>
                <w:rFonts w:ascii="Times New Roman" w:hAnsi="Times New Roman" w:cs="Times New Roman"/>
                <w:sz w:val="16"/>
                <w:szCs w:val="16"/>
              </w:rPr>
              <w:t>Экстернат;</w:t>
            </w:r>
          </w:p>
          <w:p w:rsidR="002B6E7A" w:rsidRPr="00D1711A" w:rsidRDefault="002B6E7A" w:rsidP="002B6E7A">
            <w:pPr>
              <w:pStyle w:val="a9"/>
              <w:rPr>
                <w:rFonts w:ascii="Times New Roman" w:hAnsi="Times New Roman" w:cs="Times New Roman"/>
                <w:sz w:val="16"/>
                <w:szCs w:val="16"/>
              </w:rPr>
            </w:pPr>
            <w:r w:rsidRPr="00D1711A">
              <w:rPr>
                <w:rFonts w:ascii="Times New Roman" w:hAnsi="Times New Roman" w:cs="Times New Roman"/>
                <w:sz w:val="16"/>
                <w:szCs w:val="16"/>
              </w:rPr>
              <w:t>Обучение на дому;</w:t>
            </w:r>
          </w:p>
          <w:p w:rsidR="002B6E7A" w:rsidRPr="00D1711A" w:rsidRDefault="002B6E7A" w:rsidP="002B6E7A">
            <w:pPr>
              <w:pStyle w:val="a9"/>
              <w:rPr>
                <w:rFonts w:ascii="Times New Roman" w:hAnsi="Times New Roman" w:cs="Times New Roman"/>
                <w:sz w:val="16"/>
                <w:szCs w:val="16"/>
              </w:rPr>
            </w:pPr>
            <w:r w:rsidRPr="00D1711A">
              <w:rPr>
                <w:rFonts w:ascii="Times New Roman" w:hAnsi="Times New Roman" w:cs="Times New Roman"/>
                <w:sz w:val="16"/>
                <w:szCs w:val="16"/>
              </w:rPr>
              <w:t>Семейное обучение</w:t>
            </w:r>
          </w:p>
        </w:tc>
        <w:tc>
          <w:tcPr>
            <w:tcW w:w="4734" w:type="dxa"/>
            <w:gridSpan w:val="15"/>
            <w:vAlign w:val="center"/>
          </w:tcPr>
          <w:p w:rsidR="002B6E7A" w:rsidRPr="00D1711A" w:rsidRDefault="002B6E7A" w:rsidP="002B6E7A">
            <w:pPr>
              <w:pStyle w:val="a9"/>
              <w:rPr>
                <w:rFonts w:ascii="Times New Roman" w:hAnsi="Times New Roman" w:cs="Times New Roman"/>
                <w:sz w:val="16"/>
                <w:szCs w:val="16"/>
              </w:rPr>
            </w:pPr>
            <w:r w:rsidRPr="00D1711A">
              <w:rPr>
                <w:rFonts w:ascii="Times New Roman" w:hAnsi="Times New Roman" w:cs="Times New Roman"/>
                <w:sz w:val="16"/>
                <w:szCs w:val="16"/>
              </w:rPr>
              <w:t>в рамках текущего финансирования</w:t>
            </w:r>
          </w:p>
        </w:tc>
      </w:tr>
      <w:tr w:rsidR="00BF0258" w:rsidRPr="00D1711A" w:rsidTr="00BF0258">
        <w:trPr>
          <w:trHeight w:val="20"/>
        </w:trPr>
        <w:tc>
          <w:tcPr>
            <w:tcW w:w="548" w:type="dxa"/>
            <w:gridSpan w:val="2"/>
            <w:vAlign w:val="center"/>
          </w:tcPr>
          <w:p w:rsidR="002B6E7A" w:rsidRPr="00D1711A" w:rsidRDefault="002B6E7A" w:rsidP="002B6E7A">
            <w:pPr>
              <w:pStyle w:val="a9"/>
              <w:rPr>
                <w:rFonts w:ascii="Times New Roman" w:hAnsi="Times New Roman" w:cs="Times New Roman"/>
                <w:sz w:val="16"/>
                <w:szCs w:val="16"/>
              </w:rPr>
            </w:pPr>
            <w:r w:rsidRPr="00D1711A">
              <w:rPr>
                <w:rFonts w:ascii="Times New Roman" w:hAnsi="Times New Roman" w:cs="Times New Roman"/>
                <w:sz w:val="16"/>
                <w:szCs w:val="16"/>
              </w:rPr>
              <w:t>1.6.</w:t>
            </w:r>
          </w:p>
        </w:tc>
        <w:tc>
          <w:tcPr>
            <w:tcW w:w="5350" w:type="dxa"/>
            <w:gridSpan w:val="2"/>
          </w:tcPr>
          <w:p w:rsidR="002B6E7A" w:rsidRPr="00D1711A" w:rsidRDefault="002B6E7A" w:rsidP="002B6E7A">
            <w:pPr>
              <w:pStyle w:val="a9"/>
              <w:rPr>
                <w:rFonts w:ascii="Times New Roman" w:hAnsi="Times New Roman" w:cs="Times New Roman"/>
                <w:sz w:val="16"/>
                <w:szCs w:val="16"/>
              </w:rPr>
            </w:pPr>
            <w:r w:rsidRPr="00D1711A">
              <w:rPr>
                <w:rFonts w:ascii="Times New Roman" w:hAnsi="Times New Roman" w:cs="Times New Roman"/>
                <w:sz w:val="16"/>
                <w:szCs w:val="16"/>
              </w:rPr>
              <w:t xml:space="preserve">Внедрение новых моделей общеобразовательных  учреждений: </w:t>
            </w:r>
          </w:p>
          <w:p w:rsidR="002B6E7A" w:rsidRPr="00D1711A" w:rsidRDefault="002B6E7A" w:rsidP="002B6E7A">
            <w:pPr>
              <w:pStyle w:val="a9"/>
              <w:rPr>
                <w:rFonts w:ascii="Times New Roman" w:hAnsi="Times New Roman" w:cs="Times New Roman"/>
                <w:sz w:val="16"/>
                <w:szCs w:val="16"/>
              </w:rPr>
            </w:pPr>
            <w:r w:rsidRPr="00D1711A">
              <w:rPr>
                <w:rFonts w:ascii="Times New Roman" w:hAnsi="Times New Roman" w:cs="Times New Roman"/>
                <w:sz w:val="16"/>
                <w:szCs w:val="16"/>
              </w:rPr>
              <w:t>ресурсный центр – на базе МОУ      « Ардатовская СОШ»;</w:t>
            </w:r>
          </w:p>
          <w:p w:rsidR="002B6E7A" w:rsidRPr="00D1711A" w:rsidRDefault="002B6E7A" w:rsidP="002B6E7A">
            <w:pPr>
              <w:pStyle w:val="a9"/>
              <w:rPr>
                <w:rFonts w:ascii="Times New Roman" w:hAnsi="Times New Roman" w:cs="Times New Roman"/>
                <w:sz w:val="16"/>
                <w:szCs w:val="16"/>
              </w:rPr>
            </w:pPr>
          </w:p>
        </w:tc>
        <w:tc>
          <w:tcPr>
            <w:tcW w:w="4734" w:type="dxa"/>
            <w:gridSpan w:val="15"/>
            <w:vAlign w:val="center"/>
          </w:tcPr>
          <w:p w:rsidR="002B6E7A" w:rsidRPr="00D1711A" w:rsidRDefault="002B6E7A" w:rsidP="002B6E7A">
            <w:pPr>
              <w:pStyle w:val="a9"/>
              <w:rPr>
                <w:rFonts w:ascii="Times New Roman" w:hAnsi="Times New Roman" w:cs="Times New Roman"/>
                <w:sz w:val="16"/>
                <w:szCs w:val="16"/>
              </w:rPr>
            </w:pPr>
            <w:r w:rsidRPr="00D1711A">
              <w:rPr>
                <w:rFonts w:ascii="Times New Roman" w:hAnsi="Times New Roman" w:cs="Times New Roman"/>
                <w:sz w:val="16"/>
                <w:szCs w:val="16"/>
              </w:rPr>
              <w:t>в рамках текущего финансирования</w:t>
            </w:r>
          </w:p>
        </w:tc>
      </w:tr>
      <w:tr w:rsidR="00BF0258" w:rsidRPr="00D1711A" w:rsidTr="00BF0258">
        <w:trPr>
          <w:trHeight w:val="20"/>
        </w:trPr>
        <w:tc>
          <w:tcPr>
            <w:tcW w:w="548" w:type="dxa"/>
            <w:gridSpan w:val="2"/>
            <w:vAlign w:val="center"/>
          </w:tcPr>
          <w:p w:rsidR="002B6E7A" w:rsidRPr="00D1711A" w:rsidRDefault="002B6E7A" w:rsidP="002B6E7A">
            <w:pPr>
              <w:pStyle w:val="a9"/>
              <w:rPr>
                <w:rFonts w:ascii="Times New Roman" w:hAnsi="Times New Roman" w:cs="Times New Roman"/>
                <w:sz w:val="16"/>
                <w:szCs w:val="16"/>
              </w:rPr>
            </w:pPr>
            <w:r w:rsidRPr="00D1711A">
              <w:rPr>
                <w:rFonts w:ascii="Times New Roman" w:hAnsi="Times New Roman" w:cs="Times New Roman"/>
                <w:sz w:val="16"/>
                <w:szCs w:val="16"/>
              </w:rPr>
              <w:t>1.7.</w:t>
            </w:r>
          </w:p>
        </w:tc>
        <w:tc>
          <w:tcPr>
            <w:tcW w:w="5350" w:type="dxa"/>
            <w:gridSpan w:val="2"/>
          </w:tcPr>
          <w:p w:rsidR="002B6E7A" w:rsidRPr="00D1711A" w:rsidRDefault="002B6E7A" w:rsidP="002B6E7A">
            <w:pPr>
              <w:pStyle w:val="a9"/>
              <w:rPr>
                <w:rFonts w:ascii="Times New Roman" w:hAnsi="Times New Roman" w:cs="Times New Roman"/>
                <w:sz w:val="16"/>
                <w:szCs w:val="16"/>
              </w:rPr>
            </w:pPr>
            <w:r w:rsidRPr="00D1711A">
              <w:rPr>
                <w:rFonts w:ascii="Times New Roman" w:hAnsi="Times New Roman" w:cs="Times New Roman"/>
                <w:sz w:val="16"/>
                <w:szCs w:val="16"/>
              </w:rPr>
              <w:t>Отработка содержания профильного обучения и создание системы его с</w:t>
            </w:r>
            <w:r w:rsidRPr="00D1711A">
              <w:rPr>
                <w:rFonts w:ascii="Times New Roman" w:hAnsi="Times New Roman" w:cs="Times New Roman"/>
                <w:sz w:val="16"/>
                <w:szCs w:val="16"/>
              </w:rPr>
              <w:t>о</w:t>
            </w:r>
            <w:r w:rsidRPr="00D1711A">
              <w:rPr>
                <w:rFonts w:ascii="Times New Roman" w:hAnsi="Times New Roman" w:cs="Times New Roman"/>
                <w:sz w:val="16"/>
                <w:szCs w:val="16"/>
              </w:rPr>
              <w:t>вершенствования, путем внедрения:</w:t>
            </w:r>
          </w:p>
          <w:p w:rsidR="002B6E7A" w:rsidRPr="00D1711A" w:rsidRDefault="002B6E7A" w:rsidP="002B6E7A">
            <w:pPr>
              <w:pStyle w:val="a9"/>
              <w:rPr>
                <w:rFonts w:ascii="Times New Roman" w:hAnsi="Times New Roman" w:cs="Times New Roman"/>
                <w:sz w:val="16"/>
                <w:szCs w:val="16"/>
              </w:rPr>
            </w:pPr>
            <w:r w:rsidRPr="00D1711A">
              <w:rPr>
                <w:rFonts w:ascii="Times New Roman" w:hAnsi="Times New Roman" w:cs="Times New Roman"/>
                <w:sz w:val="16"/>
                <w:szCs w:val="16"/>
              </w:rPr>
              <w:t>модели сетевого взаимодействия              на базе МОУ  «Ардатовская СОШ»</w:t>
            </w:r>
          </w:p>
        </w:tc>
        <w:tc>
          <w:tcPr>
            <w:tcW w:w="937" w:type="dxa"/>
            <w:gridSpan w:val="3"/>
            <w:vAlign w:val="center"/>
          </w:tcPr>
          <w:p w:rsidR="002B6E7A" w:rsidRPr="00D1711A" w:rsidRDefault="002B6E7A" w:rsidP="002B6E7A">
            <w:pPr>
              <w:pStyle w:val="a9"/>
              <w:rPr>
                <w:rFonts w:ascii="Times New Roman" w:hAnsi="Times New Roman" w:cs="Times New Roman"/>
                <w:sz w:val="16"/>
                <w:szCs w:val="16"/>
              </w:rPr>
            </w:pPr>
          </w:p>
        </w:tc>
        <w:tc>
          <w:tcPr>
            <w:tcW w:w="937" w:type="dxa"/>
            <w:gridSpan w:val="3"/>
            <w:vAlign w:val="center"/>
          </w:tcPr>
          <w:p w:rsidR="002B6E7A" w:rsidRPr="00D1711A" w:rsidRDefault="002B6E7A" w:rsidP="002B6E7A">
            <w:pPr>
              <w:pStyle w:val="a9"/>
              <w:rPr>
                <w:rFonts w:ascii="Times New Roman" w:hAnsi="Times New Roman" w:cs="Times New Roman"/>
                <w:sz w:val="16"/>
                <w:szCs w:val="16"/>
              </w:rPr>
            </w:pPr>
          </w:p>
        </w:tc>
        <w:tc>
          <w:tcPr>
            <w:tcW w:w="937" w:type="dxa"/>
            <w:gridSpan w:val="3"/>
            <w:vAlign w:val="center"/>
          </w:tcPr>
          <w:p w:rsidR="002B6E7A" w:rsidRPr="00D1711A" w:rsidRDefault="002B6E7A" w:rsidP="002B6E7A">
            <w:pPr>
              <w:pStyle w:val="a9"/>
              <w:rPr>
                <w:rFonts w:ascii="Times New Roman" w:hAnsi="Times New Roman" w:cs="Times New Roman"/>
                <w:sz w:val="16"/>
                <w:szCs w:val="16"/>
              </w:rPr>
            </w:pPr>
          </w:p>
        </w:tc>
        <w:tc>
          <w:tcPr>
            <w:tcW w:w="937" w:type="dxa"/>
            <w:gridSpan w:val="3"/>
            <w:vAlign w:val="center"/>
          </w:tcPr>
          <w:p w:rsidR="002B6E7A" w:rsidRPr="00D1711A" w:rsidRDefault="002B6E7A" w:rsidP="002B6E7A">
            <w:pPr>
              <w:pStyle w:val="a9"/>
              <w:rPr>
                <w:rFonts w:ascii="Times New Roman" w:hAnsi="Times New Roman" w:cs="Times New Roman"/>
                <w:sz w:val="16"/>
                <w:szCs w:val="16"/>
              </w:rPr>
            </w:pPr>
          </w:p>
        </w:tc>
        <w:tc>
          <w:tcPr>
            <w:tcW w:w="986" w:type="dxa"/>
            <w:gridSpan w:val="3"/>
            <w:vAlign w:val="center"/>
          </w:tcPr>
          <w:p w:rsidR="002B6E7A" w:rsidRPr="00D1711A" w:rsidRDefault="002B6E7A" w:rsidP="002B6E7A">
            <w:pPr>
              <w:pStyle w:val="a9"/>
              <w:rPr>
                <w:rFonts w:ascii="Times New Roman" w:hAnsi="Times New Roman" w:cs="Times New Roman"/>
                <w:sz w:val="16"/>
                <w:szCs w:val="16"/>
              </w:rPr>
            </w:pPr>
          </w:p>
        </w:tc>
      </w:tr>
      <w:tr w:rsidR="00BF0258" w:rsidRPr="00D1711A" w:rsidTr="00BF0258">
        <w:trPr>
          <w:trHeight w:val="20"/>
        </w:trPr>
        <w:tc>
          <w:tcPr>
            <w:tcW w:w="548" w:type="dxa"/>
            <w:gridSpan w:val="2"/>
            <w:vAlign w:val="center"/>
          </w:tcPr>
          <w:p w:rsidR="002B6E7A" w:rsidRPr="00D1711A" w:rsidRDefault="002B6E7A" w:rsidP="002B6E7A">
            <w:pPr>
              <w:pStyle w:val="a9"/>
              <w:rPr>
                <w:rFonts w:ascii="Times New Roman" w:hAnsi="Times New Roman" w:cs="Times New Roman"/>
                <w:sz w:val="16"/>
                <w:szCs w:val="16"/>
              </w:rPr>
            </w:pPr>
            <w:r w:rsidRPr="00D1711A">
              <w:rPr>
                <w:rFonts w:ascii="Times New Roman" w:hAnsi="Times New Roman" w:cs="Times New Roman"/>
                <w:sz w:val="16"/>
                <w:szCs w:val="16"/>
              </w:rPr>
              <w:t>1.8.</w:t>
            </w:r>
          </w:p>
        </w:tc>
        <w:tc>
          <w:tcPr>
            <w:tcW w:w="5350" w:type="dxa"/>
            <w:gridSpan w:val="2"/>
          </w:tcPr>
          <w:p w:rsidR="002B6E7A" w:rsidRPr="00D1711A" w:rsidRDefault="002B6E7A" w:rsidP="002B6E7A">
            <w:pPr>
              <w:pStyle w:val="a9"/>
              <w:rPr>
                <w:rFonts w:ascii="Times New Roman" w:hAnsi="Times New Roman" w:cs="Times New Roman"/>
                <w:sz w:val="16"/>
                <w:szCs w:val="16"/>
              </w:rPr>
            </w:pPr>
            <w:r w:rsidRPr="00D1711A">
              <w:rPr>
                <w:rFonts w:ascii="Times New Roman" w:hAnsi="Times New Roman" w:cs="Times New Roman"/>
                <w:sz w:val="16"/>
                <w:szCs w:val="16"/>
              </w:rPr>
              <w:t>Внедрение   в МОУ «Тургеневская СОШ» систему «Электронный дневник»</w:t>
            </w:r>
          </w:p>
        </w:tc>
        <w:tc>
          <w:tcPr>
            <w:tcW w:w="937" w:type="dxa"/>
            <w:gridSpan w:val="3"/>
            <w:vAlign w:val="center"/>
          </w:tcPr>
          <w:p w:rsidR="002B6E7A" w:rsidRPr="00D1711A" w:rsidRDefault="002B6E7A" w:rsidP="002B6E7A">
            <w:pPr>
              <w:pStyle w:val="a9"/>
              <w:rPr>
                <w:rFonts w:ascii="Times New Roman" w:hAnsi="Times New Roman" w:cs="Times New Roman"/>
                <w:sz w:val="16"/>
                <w:szCs w:val="16"/>
              </w:rPr>
            </w:pPr>
          </w:p>
        </w:tc>
        <w:tc>
          <w:tcPr>
            <w:tcW w:w="937" w:type="dxa"/>
            <w:gridSpan w:val="3"/>
            <w:vAlign w:val="center"/>
          </w:tcPr>
          <w:p w:rsidR="002B6E7A" w:rsidRPr="00D1711A" w:rsidRDefault="002B6E7A" w:rsidP="002B6E7A">
            <w:pPr>
              <w:pStyle w:val="a9"/>
              <w:rPr>
                <w:rFonts w:ascii="Times New Roman" w:hAnsi="Times New Roman" w:cs="Times New Roman"/>
                <w:sz w:val="16"/>
                <w:szCs w:val="16"/>
              </w:rPr>
            </w:pPr>
            <w:r w:rsidRPr="00D1711A">
              <w:rPr>
                <w:rFonts w:ascii="Times New Roman" w:hAnsi="Times New Roman" w:cs="Times New Roman"/>
                <w:sz w:val="16"/>
                <w:szCs w:val="16"/>
              </w:rPr>
              <w:t>50.0</w:t>
            </w:r>
          </w:p>
        </w:tc>
        <w:tc>
          <w:tcPr>
            <w:tcW w:w="937" w:type="dxa"/>
            <w:gridSpan w:val="3"/>
            <w:vAlign w:val="center"/>
          </w:tcPr>
          <w:p w:rsidR="002B6E7A" w:rsidRPr="00D1711A" w:rsidRDefault="002B6E7A" w:rsidP="002B6E7A">
            <w:pPr>
              <w:pStyle w:val="a9"/>
              <w:rPr>
                <w:rFonts w:ascii="Times New Roman" w:hAnsi="Times New Roman" w:cs="Times New Roman"/>
                <w:sz w:val="16"/>
                <w:szCs w:val="16"/>
              </w:rPr>
            </w:pPr>
          </w:p>
        </w:tc>
        <w:tc>
          <w:tcPr>
            <w:tcW w:w="937" w:type="dxa"/>
            <w:gridSpan w:val="3"/>
            <w:vAlign w:val="center"/>
          </w:tcPr>
          <w:p w:rsidR="002B6E7A" w:rsidRPr="00D1711A" w:rsidRDefault="002B6E7A" w:rsidP="002B6E7A">
            <w:pPr>
              <w:pStyle w:val="a9"/>
              <w:rPr>
                <w:rFonts w:ascii="Times New Roman" w:hAnsi="Times New Roman" w:cs="Times New Roman"/>
                <w:sz w:val="16"/>
                <w:szCs w:val="16"/>
              </w:rPr>
            </w:pPr>
          </w:p>
        </w:tc>
        <w:tc>
          <w:tcPr>
            <w:tcW w:w="986" w:type="dxa"/>
            <w:gridSpan w:val="3"/>
            <w:vAlign w:val="center"/>
          </w:tcPr>
          <w:p w:rsidR="002B6E7A" w:rsidRPr="00D1711A" w:rsidRDefault="002B6E7A" w:rsidP="002B6E7A">
            <w:pPr>
              <w:pStyle w:val="a9"/>
              <w:rPr>
                <w:rFonts w:ascii="Times New Roman" w:hAnsi="Times New Roman" w:cs="Times New Roman"/>
                <w:sz w:val="16"/>
                <w:szCs w:val="16"/>
              </w:rPr>
            </w:pPr>
          </w:p>
        </w:tc>
      </w:tr>
      <w:tr w:rsidR="00BF0258" w:rsidRPr="00D1711A" w:rsidTr="00BF0258">
        <w:trPr>
          <w:trHeight w:val="20"/>
        </w:trPr>
        <w:tc>
          <w:tcPr>
            <w:tcW w:w="548" w:type="dxa"/>
            <w:gridSpan w:val="2"/>
            <w:vAlign w:val="center"/>
          </w:tcPr>
          <w:p w:rsidR="002B6E7A" w:rsidRPr="00D1711A" w:rsidRDefault="002B6E7A" w:rsidP="002B6E7A">
            <w:pPr>
              <w:pStyle w:val="a9"/>
              <w:rPr>
                <w:rFonts w:ascii="Times New Roman" w:hAnsi="Times New Roman" w:cs="Times New Roman"/>
                <w:sz w:val="16"/>
                <w:szCs w:val="16"/>
              </w:rPr>
            </w:pPr>
            <w:r w:rsidRPr="00D1711A">
              <w:rPr>
                <w:rFonts w:ascii="Times New Roman" w:hAnsi="Times New Roman" w:cs="Times New Roman"/>
                <w:sz w:val="16"/>
                <w:szCs w:val="16"/>
              </w:rPr>
              <w:t>1.9.</w:t>
            </w:r>
          </w:p>
        </w:tc>
        <w:tc>
          <w:tcPr>
            <w:tcW w:w="5350" w:type="dxa"/>
            <w:gridSpan w:val="2"/>
          </w:tcPr>
          <w:p w:rsidR="002B6E7A" w:rsidRPr="00D1711A" w:rsidRDefault="002B6E7A" w:rsidP="002B6E7A">
            <w:pPr>
              <w:pStyle w:val="a9"/>
              <w:rPr>
                <w:rFonts w:ascii="Times New Roman" w:hAnsi="Times New Roman" w:cs="Times New Roman"/>
                <w:sz w:val="16"/>
                <w:szCs w:val="16"/>
              </w:rPr>
            </w:pPr>
            <w:r w:rsidRPr="00D1711A">
              <w:rPr>
                <w:rFonts w:ascii="Times New Roman" w:hAnsi="Times New Roman" w:cs="Times New Roman"/>
                <w:sz w:val="16"/>
                <w:szCs w:val="16"/>
              </w:rPr>
              <w:t>Заключение соглашения о сотрудничестве школы с учреждениями среднего профессионального образования :</w:t>
            </w:r>
          </w:p>
          <w:p w:rsidR="002B6E7A" w:rsidRPr="00D1711A" w:rsidRDefault="002B6E7A" w:rsidP="002B6E7A">
            <w:pPr>
              <w:pStyle w:val="a9"/>
              <w:rPr>
                <w:rFonts w:ascii="Times New Roman" w:hAnsi="Times New Roman" w:cs="Times New Roman"/>
                <w:sz w:val="16"/>
                <w:szCs w:val="16"/>
              </w:rPr>
            </w:pPr>
            <w:r w:rsidRPr="00D1711A">
              <w:rPr>
                <w:rFonts w:ascii="Times New Roman" w:hAnsi="Times New Roman" w:cs="Times New Roman"/>
                <w:sz w:val="16"/>
                <w:szCs w:val="16"/>
              </w:rPr>
              <w:t>МОУ « Редкодубская СОШ» и ГОУ СПО ССУЗ « Ардатовское медицинское училище»</w:t>
            </w:r>
          </w:p>
        </w:tc>
        <w:tc>
          <w:tcPr>
            <w:tcW w:w="4734" w:type="dxa"/>
            <w:gridSpan w:val="15"/>
            <w:vAlign w:val="center"/>
          </w:tcPr>
          <w:p w:rsidR="002B6E7A" w:rsidRPr="00D1711A" w:rsidRDefault="002B6E7A" w:rsidP="002B6E7A">
            <w:pPr>
              <w:pStyle w:val="a9"/>
              <w:rPr>
                <w:rFonts w:ascii="Times New Roman" w:hAnsi="Times New Roman" w:cs="Times New Roman"/>
                <w:sz w:val="16"/>
                <w:szCs w:val="16"/>
              </w:rPr>
            </w:pPr>
            <w:r w:rsidRPr="00D1711A">
              <w:rPr>
                <w:rFonts w:ascii="Times New Roman" w:hAnsi="Times New Roman" w:cs="Times New Roman"/>
                <w:sz w:val="16"/>
                <w:szCs w:val="16"/>
              </w:rPr>
              <w:t>в рамках текущего финансирования</w:t>
            </w:r>
          </w:p>
        </w:tc>
      </w:tr>
      <w:tr w:rsidR="00BF0258" w:rsidRPr="00D1711A" w:rsidTr="00BF0258">
        <w:trPr>
          <w:trHeight w:val="20"/>
        </w:trPr>
        <w:tc>
          <w:tcPr>
            <w:tcW w:w="548" w:type="dxa"/>
            <w:gridSpan w:val="2"/>
            <w:vAlign w:val="center"/>
          </w:tcPr>
          <w:p w:rsidR="002B6E7A" w:rsidRPr="00D1711A" w:rsidRDefault="002B6E7A" w:rsidP="002B6E7A">
            <w:pPr>
              <w:pStyle w:val="a9"/>
              <w:rPr>
                <w:rFonts w:ascii="Times New Roman" w:hAnsi="Times New Roman" w:cs="Times New Roman"/>
                <w:sz w:val="16"/>
                <w:szCs w:val="16"/>
              </w:rPr>
            </w:pPr>
            <w:r w:rsidRPr="00D1711A">
              <w:rPr>
                <w:rFonts w:ascii="Times New Roman" w:hAnsi="Times New Roman" w:cs="Times New Roman"/>
                <w:sz w:val="16"/>
                <w:szCs w:val="16"/>
              </w:rPr>
              <w:t>1.10.</w:t>
            </w:r>
          </w:p>
        </w:tc>
        <w:tc>
          <w:tcPr>
            <w:tcW w:w="5350" w:type="dxa"/>
            <w:gridSpan w:val="2"/>
          </w:tcPr>
          <w:p w:rsidR="002B6E7A" w:rsidRPr="00D1711A" w:rsidRDefault="002B6E7A" w:rsidP="002B6E7A">
            <w:pPr>
              <w:pStyle w:val="a9"/>
              <w:rPr>
                <w:rFonts w:ascii="Times New Roman" w:hAnsi="Times New Roman" w:cs="Times New Roman"/>
                <w:sz w:val="16"/>
                <w:szCs w:val="16"/>
              </w:rPr>
            </w:pPr>
            <w:r w:rsidRPr="00D1711A">
              <w:rPr>
                <w:rFonts w:ascii="Times New Roman" w:hAnsi="Times New Roman" w:cs="Times New Roman"/>
                <w:sz w:val="16"/>
                <w:szCs w:val="16"/>
              </w:rPr>
              <w:t>Развитие сети экспериментальных площадок:</w:t>
            </w:r>
          </w:p>
          <w:p w:rsidR="002B6E7A" w:rsidRPr="00D1711A" w:rsidRDefault="002B6E7A" w:rsidP="002B6E7A">
            <w:pPr>
              <w:pStyle w:val="a9"/>
              <w:rPr>
                <w:rFonts w:ascii="Times New Roman" w:hAnsi="Times New Roman" w:cs="Times New Roman"/>
                <w:sz w:val="16"/>
                <w:szCs w:val="16"/>
              </w:rPr>
            </w:pPr>
            <w:r w:rsidRPr="00D1711A">
              <w:rPr>
                <w:rFonts w:ascii="Times New Roman" w:hAnsi="Times New Roman" w:cs="Times New Roman"/>
                <w:sz w:val="16"/>
                <w:szCs w:val="16"/>
              </w:rPr>
              <w:t>-  республиканского уровня:</w:t>
            </w:r>
          </w:p>
          <w:p w:rsidR="002B6E7A" w:rsidRPr="00D1711A" w:rsidRDefault="002B6E7A" w:rsidP="002B6E7A">
            <w:pPr>
              <w:pStyle w:val="a9"/>
              <w:rPr>
                <w:rFonts w:ascii="Times New Roman" w:hAnsi="Times New Roman" w:cs="Times New Roman"/>
                <w:sz w:val="16"/>
                <w:szCs w:val="16"/>
              </w:rPr>
            </w:pPr>
            <w:r w:rsidRPr="00D1711A">
              <w:rPr>
                <w:rFonts w:ascii="Times New Roman" w:hAnsi="Times New Roman" w:cs="Times New Roman"/>
                <w:sz w:val="16"/>
                <w:szCs w:val="16"/>
              </w:rPr>
              <w:t xml:space="preserve">«Социо - культурный комплекс» на базе МОУ  «Урусовская СОШ»,      </w:t>
            </w:r>
          </w:p>
          <w:p w:rsidR="002B6E7A" w:rsidRPr="00D1711A" w:rsidRDefault="002B6E7A" w:rsidP="002B6E7A">
            <w:pPr>
              <w:pStyle w:val="a9"/>
              <w:rPr>
                <w:rFonts w:ascii="Times New Roman" w:hAnsi="Times New Roman" w:cs="Times New Roman"/>
                <w:sz w:val="16"/>
                <w:szCs w:val="16"/>
              </w:rPr>
            </w:pPr>
            <w:r w:rsidRPr="00D1711A">
              <w:rPr>
                <w:rFonts w:ascii="Times New Roman" w:hAnsi="Times New Roman" w:cs="Times New Roman"/>
                <w:sz w:val="16"/>
                <w:szCs w:val="16"/>
              </w:rPr>
              <w:t xml:space="preserve"> - муниципального уровня:</w:t>
            </w:r>
          </w:p>
          <w:p w:rsidR="002B6E7A" w:rsidRPr="00D1711A" w:rsidRDefault="002B6E7A" w:rsidP="002B6E7A">
            <w:pPr>
              <w:pStyle w:val="a9"/>
              <w:rPr>
                <w:rFonts w:ascii="Times New Roman" w:hAnsi="Times New Roman" w:cs="Times New Roman"/>
                <w:sz w:val="16"/>
                <w:szCs w:val="16"/>
              </w:rPr>
            </w:pPr>
            <w:r w:rsidRPr="00D1711A">
              <w:rPr>
                <w:rFonts w:ascii="Times New Roman" w:hAnsi="Times New Roman" w:cs="Times New Roman"/>
                <w:sz w:val="16"/>
                <w:szCs w:val="16"/>
              </w:rPr>
              <w:t>«Социо - культурный комплекс» на базе МОУ « Баевская СОШ», МОУ «Низовская СОШ»;</w:t>
            </w:r>
          </w:p>
          <w:p w:rsidR="002B6E7A" w:rsidRPr="00D1711A" w:rsidRDefault="002B6E7A" w:rsidP="002B6E7A">
            <w:pPr>
              <w:pStyle w:val="a9"/>
              <w:rPr>
                <w:rFonts w:ascii="Times New Roman" w:hAnsi="Times New Roman" w:cs="Times New Roman"/>
                <w:sz w:val="16"/>
                <w:szCs w:val="16"/>
              </w:rPr>
            </w:pPr>
            <w:r w:rsidRPr="00D1711A">
              <w:rPr>
                <w:rFonts w:ascii="Times New Roman" w:hAnsi="Times New Roman" w:cs="Times New Roman"/>
                <w:sz w:val="16"/>
                <w:szCs w:val="16"/>
              </w:rPr>
              <w:t>«Школа полного дня « на базе МОУ «Ардатовская ООШ», МОУ « Тург</w:t>
            </w:r>
            <w:r w:rsidRPr="00D1711A">
              <w:rPr>
                <w:rFonts w:ascii="Times New Roman" w:hAnsi="Times New Roman" w:cs="Times New Roman"/>
                <w:sz w:val="16"/>
                <w:szCs w:val="16"/>
              </w:rPr>
              <w:t>е</w:t>
            </w:r>
            <w:r w:rsidRPr="00D1711A">
              <w:rPr>
                <w:rFonts w:ascii="Times New Roman" w:hAnsi="Times New Roman" w:cs="Times New Roman"/>
                <w:sz w:val="16"/>
                <w:szCs w:val="16"/>
              </w:rPr>
              <w:t>невская СОШ»</w:t>
            </w:r>
          </w:p>
        </w:tc>
        <w:tc>
          <w:tcPr>
            <w:tcW w:w="4734" w:type="dxa"/>
            <w:gridSpan w:val="15"/>
            <w:vAlign w:val="center"/>
          </w:tcPr>
          <w:p w:rsidR="002B6E7A" w:rsidRPr="00D1711A" w:rsidRDefault="002B6E7A" w:rsidP="002B6E7A">
            <w:pPr>
              <w:pStyle w:val="a9"/>
              <w:rPr>
                <w:rFonts w:ascii="Times New Roman" w:hAnsi="Times New Roman" w:cs="Times New Roman"/>
                <w:sz w:val="16"/>
                <w:szCs w:val="16"/>
              </w:rPr>
            </w:pPr>
            <w:r w:rsidRPr="00D1711A">
              <w:rPr>
                <w:rFonts w:ascii="Times New Roman" w:hAnsi="Times New Roman" w:cs="Times New Roman"/>
                <w:sz w:val="16"/>
                <w:szCs w:val="16"/>
              </w:rPr>
              <w:t>в рамках текущего финансирования</w:t>
            </w:r>
          </w:p>
        </w:tc>
      </w:tr>
      <w:tr w:rsidR="00BF0258" w:rsidRPr="00D1711A" w:rsidTr="00BF0258">
        <w:trPr>
          <w:trHeight w:val="20"/>
        </w:trPr>
        <w:tc>
          <w:tcPr>
            <w:tcW w:w="548" w:type="dxa"/>
            <w:gridSpan w:val="2"/>
            <w:vAlign w:val="center"/>
          </w:tcPr>
          <w:p w:rsidR="002B6E7A" w:rsidRPr="00D1711A" w:rsidRDefault="002B6E7A" w:rsidP="002B6E7A">
            <w:pPr>
              <w:pStyle w:val="a9"/>
              <w:rPr>
                <w:rFonts w:ascii="Times New Roman" w:hAnsi="Times New Roman" w:cs="Times New Roman"/>
                <w:sz w:val="16"/>
                <w:szCs w:val="16"/>
              </w:rPr>
            </w:pPr>
            <w:r w:rsidRPr="00D1711A">
              <w:rPr>
                <w:rFonts w:ascii="Times New Roman" w:hAnsi="Times New Roman" w:cs="Times New Roman"/>
                <w:sz w:val="16"/>
                <w:szCs w:val="16"/>
              </w:rPr>
              <w:t>1.11.</w:t>
            </w:r>
          </w:p>
        </w:tc>
        <w:tc>
          <w:tcPr>
            <w:tcW w:w="5350" w:type="dxa"/>
            <w:gridSpan w:val="2"/>
          </w:tcPr>
          <w:p w:rsidR="002B6E7A" w:rsidRPr="00D1711A" w:rsidRDefault="002B6E7A" w:rsidP="002B6E7A">
            <w:pPr>
              <w:pStyle w:val="a9"/>
              <w:rPr>
                <w:rFonts w:ascii="Times New Roman" w:hAnsi="Times New Roman" w:cs="Times New Roman"/>
                <w:sz w:val="16"/>
                <w:szCs w:val="16"/>
              </w:rPr>
            </w:pPr>
            <w:r w:rsidRPr="00D1711A">
              <w:rPr>
                <w:rFonts w:ascii="Times New Roman" w:hAnsi="Times New Roman" w:cs="Times New Roman"/>
                <w:sz w:val="16"/>
                <w:szCs w:val="16"/>
              </w:rPr>
              <w:t>Создание системы кадетских классов – классов ранней профилизации уч</w:t>
            </w:r>
            <w:r w:rsidRPr="00D1711A">
              <w:rPr>
                <w:rFonts w:ascii="Times New Roman" w:hAnsi="Times New Roman" w:cs="Times New Roman"/>
                <w:sz w:val="16"/>
                <w:szCs w:val="16"/>
              </w:rPr>
              <w:t>а</w:t>
            </w:r>
            <w:r w:rsidRPr="00D1711A">
              <w:rPr>
                <w:rFonts w:ascii="Times New Roman" w:hAnsi="Times New Roman" w:cs="Times New Roman"/>
                <w:sz w:val="16"/>
                <w:szCs w:val="16"/>
              </w:rPr>
              <w:t>щихся на базе МОУ « Ардатовская ООШ»;</w:t>
            </w:r>
          </w:p>
        </w:tc>
        <w:tc>
          <w:tcPr>
            <w:tcW w:w="4734" w:type="dxa"/>
            <w:gridSpan w:val="15"/>
            <w:vAlign w:val="center"/>
          </w:tcPr>
          <w:p w:rsidR="002B6E7A" w:rsidRPr="00D1711A" w:rsidRDefault="002B6E7A" w:rsidP="002B6E7A">
            <w:pPr>
              <w:pStyle w:val="a9"/>
              <w:rPr>
                <w:rFonts w:ascii="Times New Roman" w:hAnsi="Times New Roman" w:cs="Times New Roman"/>
                <w:sz w:val="16"/>
                <w:szCs w:val="16"/>
              </w:rPr>
            </w:pPr>
            <w:r w:rsidRPr="00D1711A">
              <w:rPr>
                <w:rFonts w:ascii="Times New Roman" w:hAnsi="Times New Roman" w:cs="Times New Roman"/>
                <w:sz w:val="16"/>
                <w:szCs w:val="16"/>
              </w:rPr>
              <w:t>в рамках текущего финансирования</w:t>
            </w:r>
          </w:p>
        </w:tc>
      </w:tr>
      <w:tr w:rsidR="00BF0258" w:rsidRPr="00D1711A" w:rsidTr="00BF0258">
        <w:trPr>
          <w:trHeight w:val="20"/>
        </w:trPr>
        <w:tc>
          <w:tcPr>
            <w:tcW w:w="548" w:type="dxa"/>
            <w:gridSpan w:val="2"/>
            <w:vAlign w:val="center"/>
          </w:tcPr>
          <w:p w:rsidR="002B6E7A" w:rsidRPr="00D1711A" w:rsidRDefault="002B6E7A" w:rsidP="002B6E7A">
            <w:pPr>
              <w:pStyle w:val="a9"/>
              <w:rPr>
                <w:rFonts w:ascii="Times New Roman" w:hAnsi="Times New Roman" w:cs="Times New Roman"/>
                <w:sz w:val="16"/>
                <w:szCs w:val="16"/>
              </w:rPr>
            </w:pPr>
            <w:r w:rsidRPr="00D1711A">
              <w:rPr>
                <w:rFonts w:ascii="Times New Roman" w:hAnsi="Times New Roman" w:cs="Times New Roman"/>
                <w:sz w:val="16"/>
                <w:szCs w:val="16"/>
              </w:rPr>
              <w:t>1.12.</w:t>
            </w:r>
          </w:p>
        </w:tc>
        <w:tc>
          <w:tcPr>
            <w:tcW w:w="5350" w:type="dxa"/>
            <w:gridSpan w:val="2"/>
          </w:tcPr>
          <w:p w:rsidR="002B6E7A" w:rsidRPr="00D1711A" w:rsidRDefault="002B6E7A" w:rsidP="002B6E7A">
            <w:pPr>
              <w:pStyle w:val="a9"/>
              <w:rPr>
                <w:rFonts w:ascii="Times New Roman" w:hAnsi="Times New Roman" w:cs="Times New Roman"/>
                <w:sz w:val="16"/>
                <w:szCs w:val="16"/>
              </w:rPr>
            </w:pPr>
            <w:r w:rsidRPr="00D1711A">
              <w:rPr>
                <w:rFonts w:ascii="Times New Roman" w:hAnsi="Times New Roman" w:cs="Times New Roman"/>
                <w:sz w:val="16"/>
                <w:szCs w:val="16"/>
              </w:rPr>
              <w:t>Апробация нового учебно - методического комплекта в начальных классах « Школа - 2100 » в муниципальных общеобразовательных учреждениях:</w:t>
            </w:r>
          </w:p>
          <w:p w:rsidR="002B6E7A" w:rsidRPr="00D1711A" w:rsidRDefault="002B6E7A" w:rsidP="002B6E7A">
            <w:pPr>
              <w:pStyle w:val="a9"/>
              <w:rPr>
                <w:rFonts w:ascii="Times New Roman" w:hAnsi="Times New Roman" w:cs="Times New Roman"/>
                <w:sz w:val="16"/>
                <w:szCs w:val="16"/>
              </w:rPr>
            </w:pPr>
            <w:r w:rsidRPr="00D1711A">
              <w:rPr>
                <w:rFonts w:ascii="Times New Roman" w:hAnsi="Times New Roman" w:cs="Times New Roman"/>
                <w:sz w:val="16"/>
                <w:szCs w:val="16"/>
              </w:rPr>
              <w:t xml:space="preserve"> МОУ «Ардатовская ООШ», </w:t>
            </w:r>
          </w:p>
          <w:p w:rsidR="002B6E7A" w:rsidRPr="00D1711A" w:rsidRDefault="002B6E7A" w:rsidP="002B6E7A">
            <w:pPr>
              <w:pStyle w:val="a9"/>
              <w:rPr>
                <w:rFonts w:ascii="Times New Roman" w:hAnsi="Times New Roman" w:cs="Times New Roman"/>
                <w:sz w:val="16"/>
                <w:szCs w:val="16"/>
              </w:rPr>
            </w:pPr>
            <w:r w:rsidRPr="00D1711A">
              <w:rPr>
                <w:rFonts w:ascii="Times New Roman" w:hAnsi="Times New Roman" w:cs="Times New Roman"/>
                <w:sz w:val="16"/>
                <w:szCs w:val="16"/>
              </w:rPr>
              <w:t xml:space="preserve"> МОУ « Ардатовская СОШ», </w:t>
            </w:r>
          </w:p>
          <w:p w:rsidR="002B6E7A" w:rsidRPr="00D1711A" w:rsidRDefault="002B6E7A" w:rsidP="002B6E7A">
            <w:pPr>
              <w:pStyle w:val="a9"/>
              <w:rPr>
                <w:rFonts w:ascii="Times New Roman" w:hAnsi="Times New Roman" w:cs="Times New Roman"/>
                <w:sz w:val="16"/>
                <w:szCs w:val="16"/>
              </w:rPr>
            </w:pPr>
            <w:r w:rsidRPr="00D1711A">
              <w:rPr>
                <w:rFonts w:ascii="Times New Roman" w:hAnsi="Times New Roman" w:cs="Times New Roman"/>
                <w:sz w:val="16"/>
                <w:szCs w:val="16"/>
              </w:rPr>
              <w:t xml:space="preserve"> МОУ «Тургеневская СОШ».;</w:t>
            </w:r>
          </w:p>
        </w:tc>
        <w:tc>
          <w:tcPr>
            <w:tcW w:w="4734" w:type="dxa"/>
            <w:gridSpan w:val="15"/>
            <w:vAlign w:val="center"/>
          </w:tcPr>
          <w:p w:rsidR="002B6E7A" w:rsidRPr="00D1711A" w:rsidRDefault="002B6E7A" w:rsidP="002B6E7A">
            <w:pPr>
              <w:pStyle w:val="a9"/>
              <w:rPr>
                <w:rFonts w:ascii="Times New Roman" w:hAnsi="Times New Roman" w:cs="Times New Roman"/>
                <w:sz w:val="16"/>
                <w:szCs w:val="16"/>
              </w:rPr>
            </w:pPr>
            <w:r w:rsidRPr="00D1711A">
              <w:rPr>
                <w:rFonts w:ascii="Times New Roman" w:hAnsi="Times New Roman" w:cs="Times New Roman"/>
                <w:sz w:val="16"/>
                <w:szCs w:val="16"/>
              </w:rPr>
              <w:t>в рамках текущего финансирования</w:t>
            </w:r>
          </w:p>
        </w:tc>
      </w:tr>
      <w:tr w:rsidR="00BF0258" w:rsidRPr="00D1711A" w:rsidTr="00BF0258">
        <w:trPr>
          <w:trHeight w:val="20"/>
        </w:trPr>
        <w:tc>
          <w:tcPr>
            <w:tcW w:w="548" w:type="dxa"/>
            <w:gridSpan w:val="2"/>
            <w:vAlign w:val="center"/>
          </w:tcPr>
          <w:p w:rsidR="002B6E7A" w:rsidRPr="00D1711A" w:rsidRDefault="002B6E7A" w:rsidP="002B6E7A">
            <w:pPr>
              <w:pStyle w:val="a9"/>
              <w:rPr>
                <w:rFonts w:ascii="Times New Roman" w:hAnsi="Times New Roman" w:cs="Times New Roman"/>
                <w:sz w:val="16"/>
                <w:szCs w:val="16"/>
              </w:rPr>
            </w:pPr>
            <w:r w:rsidRPr="00D1711A">
              <w:rPr>
                <w:rFonts w:ascii="Times New Roman" w:hAnsi="Times New Roman" w:cs="Times New Roman"/>
                <w:sz w:val="16"/>
                <w:szCs w:val="16"/>
              </w:rPr>
              <w:t>1.13.</w:t>
            </w:r>
          </w:p>
        </w:tc>
        <w:tc>
          <w:tcPr>
            <w:tcW w:w="5350" w:type="dxa"/>
            <w:gridSpan w:val="2"/>
          </w:tcPr>
          <w:p w:rsidR="002B6E7A" w:rsidRPr="00D1711A" w:rsidRDefault="002B6E7A" w:rsidP="002B6E7A">
            <w:pPr>
              <w:pStyle w:val="a9"/>
              <w:rPr>
                <w:rFonts w:ascii="Times New Roman" w:hAnsi="Times New Roman" w:cs="Times New Roman"/>
                <w:sz w:val="16"/>
                <w:szCs w:val="16"/>
              </w:rPr>
            </w:pPr>
            <w:r w:rsidRPr="00D1711A">
              <w:rPr>
                <w:rFonts w:ascii="Times New Roman" w:hAnsi="Times New Roman" w:cs="Times New Roman"/>
                <w:sz w:val="16"/>
                <w:szCs w:val="16"/>
              </w:rPr>
              <w:t>Апробация нового учебно- методического комплекта в начальных классах «Школа - 21 века» под редакцией Виноградова в муниципальном общеобр</w:t>
            </w:r>
            <w:r w:rsidRPr="00D1711A">
              <w:rPr>
                <w:rFonts w:ascii="Times New Roman" w:hAnsi="Times New Roman" w:cs="Times New Roman"/>
                <w:sz w:val="16"/>
                <w:szCs w:val="16"/>
              </w:rPr>
              <w:t>а</w:t>
            </w:r>
            <w:r w:rsidRPr="00D1711A">
              <w:rPr>
                <w:rFonts w:ascii="Times New Roman" w:hAnsi="Times New Roman" w:cs="Times New Roman"/>
                <w:sz w:val="16"/>
                <w:szCs w:val="16"/>
              </w:rPr>
              <w:t>зовательном  учреждении  «Ардатовская ООШ»</w:t>
            </w:r>
          </w:p>
        </w:tc>
        <w:tc>
          <w:tcPr>
            <w:tcW w:w="4734" w:type="dxa"/>
            <w:gridSpan w:val="15"/>
            <w:vAlign w:val="center"/>
          </w:tcPr>
          <w:p w:rsidR="002B6E7A" w:rsidRPr="00D1711A" w:rsidRDefault="002B6E7A" w:rsidP="002B6E7A">
            <w:pPr>
              <w:pStyle w:val="a9"/>
              <w:rPr>
                <w:rFonts w:ascii="Times New Roman" w:hAnsi="Times New Roman" w:cs="Times New Roman"/>
                <w:sz w:val="16"/>
                <w:szCs w:val="16"/>
              </w:rPr>
            </w:pPr>
            <w:r w:rsidRPr="00D1711A">
              <w:rPr>
                <w:rFonts w:ascii="Times New Roman" w:hAnsi="Times New Roman" w:cs="Times New Roman"/>
                <w:sz w:val="16"/>
                <w:szCs w:val="16"/>
              </w:rPr>
              <w:t>в рамках текущего финансирования</w:t>
            </w:r>
          </w:p>
        </w:tc>
      </w:tr>
      <w:tr w:rsidR="00BF0258" w:rsidRPr="00D1711A" w:rsidTr="00BF0258">
        <w:trPr>
          <w:trHeight w:val="20"/>
        </w:trPr>
        <w:tc>
          <w:tcPr>
            <w:tcW w:w="548" w:type="dxa"/>
            <w:gridSpan w:val="2"/>
            <w:vAlign w:val="center"/>
          </w:tcPr>
          <w:p w:rsidR="002B6E7A" w:rsidRPr="00D1711A" w:rsidRDefault="002B6E7A" w:rsidP="002B6E7A">
            <w:pPr>
              <w:pStyle w:val="a9"/>
              <w:rPr>
                <w:rFonts w:ascii="Times New Roman" w:hAnsi="Times New Roman" w:cs="Times New Roman"/>
                <w:sz w:val="16"/>
                <w:szCs w:val="16"/>
              </w:rPr>
            </w:pPr>
            <w:r w:rsidRPr="00D1711A">
              <w:rPr>
                <w:rFonts w:ascii="Times New Roman" w:hAnsi="Times New Roman" w:cs="Times New Roman"/>
                <w:sz w:val="16"/>
                <w:szCs w:val="16"/>
              </w:rPr>
              <w:lastRenderedPageBreak/>
              <w:t>1.14.</w:t>
            </w:r>
          </w:p>
        </w:tc>
        <w:tc>
          <w:tcPr>
            <w:tcW w:w="5350" w:type="dxa"/>
            <w:gridSpan w:val="2"/>
          </w:tcPr>
          <w:p w:rsidR="002B6E7A" w:rsidRPr="00D1711A" w:rsidRDefault="002B6E7A" w:rsidP="002B6E7A">
            <w:pPr>
              <w:pStyle w:val="a9"/>
              <w:rPr>
                <w:rFonts w:ascii="Times New Roman" w:hAnsi="Times New Roman" w:cs="Times New Roman"/>
                <w:sz w:val="16"/>
                <w:szCs w:val="16"/>
              </w:rPr>
            </w:pPr>
            <w:r w:rsidRPr="00D1711A">
              <w:rPr>
                <w:rFonts w:ascii="Times New Roman" w:hAnsi="Times New Roman" w:cs="Times New Roman"/>
                <w:sz w:val="16"/>
                <w:szCs w:val="16"/>
              </w:rPr>
              <w:t>Реализация муниципального проекта «Спортивная суббота»</w:t>
            </w:r>
          </w:p>
        </w:tc>
        <w:tc>
          <w:tcPr>
            <w:tcW w:w="4734" w:type="dxa"/>
            <w:gridSpan w:val="15"/>
            <w:vAlign w:val="center"/>
          </w:tcPr>
          <w:p w:rsidR="002B6E7A" w:rsidRPr="00D1711A" w:rsidRDefault="002B6E7A" w:rsidP="002B6E7A">
            <w:pPr>
              <w:pStyle w:val="a9"/>
              <w:rPr>
                <w:rFonts w:ascii="Times New Roman" w:hAnsi="Times New Roman" w:cs="Times New Roman"/>
                <w:sz w:val="16"/>
                <w:szCs w:val="16"/>
              </w:rPr>
            </w:pPr>
            <w:r w:rsidRPr="00D1711A">
              <w:rPr>
                <w:rFonts w:ascii="Times New Roman" w:hAnsi="Times New Roman" w:cs="Times New Roman"/>
                <w:sz w:val="16"/>
                <w:szCs w:val="16"/>
              </w:rPr>
              <w:t>в рамках текущего финансирования</w:t>
            </w:r>
          </w:p>
        </w:tc>
      </w:tr>
      <w:tr w:rsidR="00BF0258" w:rsidRPr="00D1711A" w:rsidTr="00BF0258">
        <w:trPr>
          <w:trHeight w:val="20"/>
        </w:trPr>
        <w:tc>
          <w:tcPr>
            <w:tcW w:w="548" w:type="dxa"/>
            <w:gridSpan w:val="2"/>
            <w:vAlign w:val="center"/>
          </w:tcPr>
          <w:p w:rsidR="002B6E7A" w:rsidRPr="00D1711A" w:rsidRDefault="002B6E7A" w:rsidP="002B6E7A">
            <w:pPr>
              <w:pStyle w:val="a9"/>
              <w:rPr>
                <w:rFonts w:ascii="Times New Roman" w:hAnsi="Times New Roman" w:cs="Times New Roman"/>
                <w:sz w:val="16"/>
                <w:szCs w:val="16"/>
              </w:rPr>
            </w:pPr>
            <w:r w:rsidRPr="00D1711A">
              <w:rPr>
                <w:rFonts w:ascii="Times New Roman" w:hAnsi="Times New Roman" w:cs="Times New Roman"/>
                <w:sz w:val="16"/>
                <w:szCs w:val="16"/>
              </w:rPr>
              <w:t>1.15.</w:t>
            </w:r>
          </w:p>
        </w:tc>
        <w:tc>
          <w:tcPr>
            <w:tcW w:w="5350" w:type="dxa"/>
            <w:gridSpan w:val="2"/>
          </w:tcPr>
          <w:p w:rsidR="002B6E7A" w:rsidRPr="00D1711A" w:rsidRDefault="002B6E7A" w:rsidP="002B6E7A">
            <w:pPr>
              <w:pStyle w:val="a9"/>
              <w:rPr>
                <w:rFonts w:ascii="Times New Roman" w:hAnsi="Times New Roman" w:cs="Times New Roman"/>
                <w:sz w:val="16"/>
                <w:szCs w:val="16"/>
              </w:rPr>
            </w:pPr>
            <w:r w:rsidRPr="00D1711A">
              <w:rPr>
                <w:rFonts w:ascii="Times New Roman" w:hAnsi="Times New Roman" w:cs="Times New Roman"/>
                <w:sz w:val="16"/>
                <w:szCs w:val="16"/>
              </w:rPr>
              <w:t xml:space="preserve">  Организация   методического сопровождения  разработки  в   школах обр</w:t>
            </w:r>
            <w:r w:rsidRPr="00D1711A">
              <w:rPr>
                <w:rFonts w:ascii="Times New Roman" w:hAnsi="Times New Roman" w:cs="Times New Roman"/>
                <w:sz w:val="16"/>
                <w:szCs w:val="16"/>
              </w:rPr>
              <w:t>а</w:t>
            </w:r>
            <w:r w:rsidRPr="00D1711A">
              <w:rPr>
                <w:rFonts w:ascii="Times New Roman" w:hAnsi="Times New Roman" w:cs="Times New Roman"/>
                <w:sz w:val="16"/>
                <w:szCs w:val="16"/>
              </w:rPr>
              <w:t>зовательных   программ  с   учетом структуры  и  содержания стандартов 2 поколения.</w:t>
            </w:r>
          </w:p>
        </w:tc>
        <w:tc>
          <w:tcPr>
            <w:tcW w:w="4734" w:type="dxa"/>
            <w:gridSpan w:val="15"/>
            <w:vAlign w:val="center"/>
          </w:tcPr>
          <w:p w:rsidR="002B6E7A" w:rsidRPr="00D1711A" w:rsidRDefault="002B6E7A" w:rsidP="002B6E7A">
            <w:pPr>
              <w:pStyle w:val="a9"/>
              <w:rPr>
                <w:rFonts w:ascii="Times New Roman" w:hAnsi="Times New Roman" w:cs="Times New Roman"/>
                <w:sz w:val="16"/>
                <w:szCs w:val="16"/>
              </w:rPr>
            </w:pPr>
            <w:r w:rsidRPr="00D1711A">
              <w:rPr>
                <w:rFonts w:ascii="Times New Roman" w:hAnsi="Times New Roman" w:cs="Times New Roman"/>
                <w:sz w:val="16"/>
                <w:szCs w:val="16"/>
              </w:rPr>
              <w:t>в рамках текущего финансирования</w:t>
            </w:r>
          </w:p>
        </w:tc>
      </w:tr>
      <w:tr w:rsidR="00BF0258" w:rsidRPr="00D1711A" w:rsidTr="00BF0258">
        <w:trPr>
          <w:trHeight w:val="20"/>
        </w:trPr>
        <w:tc>
          <w:tcPr>
            <w:tcW w:w="548" w:type="dxa"/>
            <w:gridSpan w:val="2"/>
            <w:vAlign w:val="center"/>
          </w:tcPr>
          <w:p w:rsidR="002B6E7A" w:rsidRPr="00D1711A" w:rsidRDefault="002B6E7A" w:rsidP="002B6E7A">
            <w:pPr>
              <w:pStyle w:val="a9"/>
              <w:rPr>
                <w:rFonts w:ascii="Times New Roman" w:hAnsi="Times New Roman" w:cs="Times New Roman"/>
                <w:sz w:val="16"/>
                <w:szCs w:val="16"/>
              </w:rPr>
            </w:pPr>
            <w:r w:rsidRPr="00D1711A">
              <w:rPr>
                <w:rFonts w:ascii="Times New Roman" w:hAnsi="Times New Roman" w:cs="Times New Roman"/>
                <w:sz w:val="16"/>
                <w:szCs w:val="16"/>
              </w:rPr>
              <w:t>1.16</w:t>
            </w:r>
          </w:p>
        </w:tc>
        <w:tc>
          <w:tcPr>
            <w:tcW w:w="5350" w:type="dxa"/>
            <w:gridSpan w:val="2"/>
          </w:tcPr>
          <w:p w:rsidR="002B6E7A" w:rsidRPr="00D1711A" w:rsidRDefault="002B6E7A" w:rsidP="002B6E7A">
            <w:pPr>
              <w:pStyle w:val="a9"/>
              <w:rPr>
                <w:rFonts w:ascii="Times New Roman" w:hAnsi="Times New Roman" w:cs="Times New Roman"/>
                <w:sz w:val="16"/>
                <w:szCs w:val="16"/>
              </w:rPr>
            </w:pPr>
            <w:r w:rsidRPr="00D1711A">
              <w:rPr>
                <w:rFonts w:ascii="Times New Roman" w:hAnsi="Times New Roman" w:cs="Times New Roman"/>
                <w:sz w:val="16"/>
                <w:szCs w:val="16"/>
              </w:rPr>
              <w:t xml:space="preserve"> </w:t>
            </w:r>
            <w:r w:rsidRPr="00D1711A">
              <w:rPr>
                <w:rFonts w:ascii="Times New Roman" w:hAnsi="Times New Roman" w:cs="Times New Roman"/>
                <w:spacing w:val="-5"/>
                <w:sz w:val="16"/>
                <w:szCs w:val="16"/>
              </w:rPr>
              <w:t>Создание, экспериментальная отработка и внедрение научно-методического обеспечения дистанционного обучения детей - инвалидов</w:t>
            </w:r>
          </w:p>
        </w:tc>
        <w:tc>
          <w:tcPr>
            <w:tcW w:w="4734" w:type="dxa"/>
            <w:gridSpan w:val="15"/>
            <w:vAlign w:val="center"/>
          </w:tcPr>
          <w:p w:rsidR="002B6E7A" w:rsidRPr="00D1711A" w:rsidRDefault="002B6E7A" w:rsidP="002B6E7A">
            <w:pPr>
              <w:pStyle w:val="a9"/>
              <w:rPr>
                <w:rFonts w:ascii="Times New Roman" w:hAnsi="Times New Roman" w:cs="Times New Roman"/>
                <w:sz w:val="16"/>
                <w:szCs w:val="16"/>
              </w:rPr>
            </w:pPr>
            <w:r w:rsidRPr="00D1711A">
              <w:rPr>
                <w:rFonts w:ascii="Times New Roman" w:hAnsi="Times New Roman" w:cs="Times New Roman"/>
                <w:sz w:val="16"/>
                <w:szCs w:val="16"/>
              </w:rPr>
              <w:t>в рамках текущего финансирования</w:t>
            </w:r>
          </w:p>
        </w:tc>
      </w:tr>
      <w:tr w:rsidR="002B6E7A" w:rsidRPr="00D1711A" w:rsidTr="00BF0258">
        <w:trPr>
          <w:trHeight w:val="20"/>
        </w:trPr>
        <w:tc>
          <w:tcPr>
            <w:tcW w:w="10632" w:type="dxa"/>
            <w:gridSpan w:val="19"/>
            <w:vAlign w:val="center"/>
          </w:tcPr>
          <w:p w:rsidR="002B6E7A" w:rsidRPr="00D1711A" w:rsidRDefault="002B6E7A" w:rsidP="002B6E7A">
            <w:pPr>
              <w:pStyle w:val="a9"/>
              <w:jc w:val="center"/>
              <w:rPr>
                <w:rFonts w:ascii="Times New Roman" w:hAnsi="Times New Roman" w:cs="Times New Roman"/>
                <w:sz w:val="16"/>
                <w:szCs w:val="16"/>
              </w:rPr>
            </w:pPr>
          </w:p>
          <w:p w:rsidR="002B6E7A" w:rsidRPr="00D1711A" w:rsidRDefault="002B6E7A" w:rsidP="002B6E7A">
            <w:pPr>
              <w:pStyle w:val="a9"/>
              <w:jc w:val="center"/>
              <w:rPr>
                <w:rFonts w:ascii="Times New Roman" w:hAnsi="Times New Roman" w:cs="Times New Roman"/>
                <w:sz w:val="16"/>
                <w:szCs w:val="16"/>
              </w:rPr>
            </w:pPr>
            <w:r w:rsidRPr="00D1711A">
              <w:rPr>
                <w:rFonts w:ascii="Times New Roman" w:hAnsi="Times New Roman" w:cs="Times New Roman"/>
                <w:sz w:val="16"/>
                <w:szCs w:val="16"/>
              </w:rPr>
              <w:t>2. Расширение самостоятельности школ</w:t>
            </w:r>
          </w:p>
          <w:p w:rsidR="002B6E7A" w:rsidRPr="00D1711A" w:rsidRDefault="002B6E7A" w:rsidP="002B6E7A">
            <w:pPr>
              <w:pStyle w:val="a9"/>
              <w:jc w:val="center"/>
              <w:rPr>
                <w:rFonts w:ascii="Times New Roman" w:hAnsi="Times New Roman" w:cs="Times New Roman"/>
                <w:sz w:val="16"/>
                <w:szCs w:val="16"/>
              </w:rPr>
            </w:pPr>
          </w:p>
        </w:tc>
      </w:tr>
      <w:tr w:rsidR="00BF0258" w:rsidRPr="00D1711A" w:rsidTr="00BF0258">
        <w:trPr>
          <w:trHeight w:val="20"/>
        </w:trPr>
        <w:tc>
          <w:tcPr>
            <w:tcW w:w="548" w:type="dxa"/>
            <w:gridSpan w:val="2"/>
            <w:vAlign w:val="center"/>
          </w:tcPr>
          <w:p w:rsidR="002B6E7A" w:rsidRPr="00D1711A" w:rsidRDefault="002B6E7A" w:rsidP="002B6E7A">
            <w:pPr>
              <w:pStyle w:val="a9"/>
              <w:rPr>
                <w:rFonts w:ascii="Times New Roman" w:hAnsi="Times New Roman" w:cs="Times New Roman"/>
                <w:sz w:val="16"/>
                <w:szCs w:val="16"/>
              </w:rPr>
            </w:pPr>
            <w:r w:rsidRPr="00D1711A">
              <w:rPr>
                <w:rFonts w:ascii="Times New Roman" w:hAnsi="Times New Roman" w:cs="Times New Roman"/>
                <w:sz w:val="16"/>
                <w:szCs w:val="16"/>
              </w:rPr>
              <w:t>2.1.</w:t>
            </w:r>
          </w:p>
        </w:tc>
        <w:tc>
          <w:tcPr>
            <w:tcW w:w="5350" w:type="dxa"/>
            <w:gridSpan w:val="2"/>
          </w:tcPr>
          <w:p w:rsidR="002B6E7A" w:rsidRPr="00D1711A" w:rsidRDefault="002B6E7A" w:rsidP="002B6E7A">
            <w:pPr>
              <w:pStyle w:val="a9"/>
              <w:rPr>
                <w:rFonts w:ascii="Times New Roman" w:hAnsi="Times New Roman" w:cs="Times New Roman"/>
                <w:sz w:val="16"/>
                <w:szCs w:val="16"/>
              </w:rPr>
            </w:pPr>
            <w:r w:rsidRPr="00D1711A">
              <w:rPr>
                <w:rFonts w:ascii="Times New Roman" w:hAnsi="Times New Roman" w:cs="Times New Roman"/>
                <w:sz w:val="16"/>
                <w:szCs w:val="16"/>
              </w:rPr>
              <w:t>Развитие сети образовательных учреждений новых организационно-правовых форм: новые бюджетные учреждения, внедрение методик и рек</w:t>
            </w:r>
            <w:r w:rsidRPr="00D1711A">
              <w:rPr>
                <w:rFonts w:ascii="Times New Roman" w:hAnsi="Times New Roman" w:cs="Times New Roman"/>
                <w:sz w:val="16"/>
                <w:szCs w:val="16"/>
              </w:rPr>
              <w:t>о</w:t>
            </w:r>
            <w:r w:rsidRPr="00D1711A">
              <w:rPr>
                <w:rFonts w:ascii="Times New Roman" w:hAnsi="Times New Roman" w:cs="Times New Roman"/>
                <w:sz w:val="16"/>
                <w:szCs w:val="16"/>
              </w:rPr>
              <w:t>мендаций, проведение семинаров; экспертно-аналитическое сопровождение, мониторинг</w:t>
            </w:r>
          </w:p>
          <w:p w:rsidR="002B6E7A" w:rsidRPr="00D1711A" w:rsidRDefault="002B6E7A" w:rsidP="002B6E7A">
            <w:pPr>
              <w:pStyle w:val="a9"/>
              <w:rPr>
                <w:rFonts w:ascii="Times New Roman" w:hAnsi="Times New Roman" w:cs="Times New Roman"/>
                <w:sz w:val="16"/>
                <w:szCs w:val="16"/>
              </w:rPr>
            </w:pPr>
          </w:p>
        </w:tc>
        <w:tc>
          <w:tcPr>
            <w:tcW w:w="937" w:type="dxa"/>
            <w:gridSpan w:val="3"/>
            <w:vAlign w:val="center"/>
          </w:tcPr>
          <w:p w:rsidR="002B6E7A" w:rsidRPr="00D1711A" w:rsidRDefault="002B6E7A" w:rsidP="002B6E7A">
            <w:pPr>
              <w:pStyle w:val="a9"/>
              <w:rPr>
                <w:rFonts w:ascii="Times New Roman" w:hAnsi="Times New Roman" w:cs="Times New Roman"/>
                <w:sz w:val="16"/>
                <w:szCs w:val="16"/>
              </w:rPr>
            </w:pPr>
            <w:r w:rsidRPr="00D1711A">
              <w:rPr>
                <w:rFonts w:ascii="Times New Roman" w:hAnsi="Times New Roman" w:cs="Times New Roman"/>
                <w:sz w:val="16"/>
                <w:szCs w:val="16"/>
              </w:rPr>
              <w:t>0,5</w:t>
            </w:r>
          </w:p>
        </w:tc>
        <w:tc>
          <w:tcPr>
            <w:tcW w:w="937" w:type="dxa"/>
            <w:gridSpan w:val="3"/>
            <w:vAlign w:val="center"/>
          </w:tcPr>
          <w:p w:rsidR="002B6E7A" w:rsidRPr="00D1711A" w:rsidRDefault="002B6E7A" w:rsidP="002B6E7A">
            <w:pPr>
              <w:pStyle w:val="a9"/>
              <w:rPr>
                <w:rFonts w:ascii="Times New Roman" w:hAnsi="Times New Roman" w:cs="Times New Roman"/>
                <w:sz w:val="16"/>
                <w:szCs w:val="16"/>
              </w:rPr>
            </w:pPr>
            <w:r w:rsidRPr="00D1711A">
              <w:rPr>
                <w:rFonts w:ascii="Times New Roman" w:hAnsi="Times New Roman" w:cs="Times New Roman"/>
                <w:sz w:val="16"/>
                <w:szCs w:val="16"/>
              </w:rPr>
              <w:t>1,0</w:t>
            </w:r>
          </w:p>
        </w:tc>
        <w:tc>
          <w:tcPr>
            <w:tcW w:w="937" w:type="dxa"/>
            <w:gridSpan w:val="3"/>
            <w:vAlign w:val="center"/>
          </w:tcPr>
          <w:p w:rsidR="002B6E7A" w:rsidRPr="00D1711A" w:rsidRDefault="002B6E7A" w:rsidP="002B6E7A">
            <w:pPr>
              <w:pStyle w:val="a9"/>
              <w:rPr>
                <w:rFonts w:ascii="Times New Roman" w:hAnsi="Times New Roman" w:cs="Times New Roman"/>
                <w:sz w:val="16"/>
                <w:szCs w:val="16"/>
              </w:rPr>
            </w:pPr>
            <w:r w:rsidRPr="00D1711A">
              <w:rPr>
                <w:rFonts w:ascii="Times New Roman" w:hAnsi="Times New Roman" w:cs="Times New Roman"/>
                <w:sz w:val="16"/>
                <w:szCs w:val="16"/>
              </w:rPr>
              <w:t>0</w:t>
            </w:r>
          </w:p>
        </w:tc>
        <w:tc>
          <w:tcPr>
            <w:tcW w:w="937" w:type="dxa"/>
            <w:gridSpan w:val="3"/>
            <w:vAlign w:val="center"/>
          </w:tcPr>
          <w:p w:rsidR="002B6E7A" w:rsidRPr="00D1711A" w:rsidRDefault="002B6E7A" w:rsidP="002B6E7A">
            <w:pPr>
              <w:pStyle w:val="a9"/>
              <w:rPr>
                <w:rFonts w:ascii="Times New Roman" w:hAnsi="Times New Roman" w:cs="Times New Roman"/>
                <w:sz w:val="16"/>
                <w:szCs w:val="16"/>
              </w:rPr>
            </w:pPr>
            <w:r w:rsidRPr="00D1711A">
              <w:rPr>
                <w:rFonts w:ascii="Times New Roman" w:hAnsi="Times New Roman" w:cs="Times New Roman"/>
                <w:sz w:val="16"/>
                <w:szCs w:val="16"/>
              </w:rPr>
              <w:t>0</w:t>
            </w:r>
          </w:p>
        </w:tc>
        <w:tc>
          <w:tcPr>
            <w:tcW w:w="986" w:type="dxa"/>
            <w:gridSpan w:val="3"/>
            <w:vAlign w:val="center"/>
          </w:tcPr>
          <w:p w:rsidR="002B6E7A" w:rsidRPr="00D1711A" w:rsidRDefault="002B6E7A" w:rsidP="002B6E7A">
            <w:pPr>
              <w:pStyle w:val="a9"/>
              <w:rPr>
                <w:rFonts w:ascii="Times New Roman" w:hAnsi="Times New Roman" w:cs="Times New Roman"/>
                <w:sz w:val="16"/>
                <w:szCs w:val="16"/>
              </w:rPr>
            </w:pPr>
            <w:r w:rsidRPr="00D1711A">
              <w:rPr>
                <w:rFonts w:ascii="Times New Roman" w:hAnsi="Times New Roman" w:cs="Times New Roman"/>
                <w:sz w:val="16"/>
                <w:szCs w:val="16"/>
              </w:rPr>
              <w:t>0</w:t>
            </w:r>
          </w:p>
        </w:tc>
      </w:tr>
      <w:tr w:rsidR="00BF0258" w:rsidRPr="00D1711A" w:rsidTr="00BF0258">
        <w:trPr>
          <w:trHeight w:val="20"/>
        </w:trPr>
        <w:tc>
          <w:tcPr>
            <w:tcW w:w="548" w:type="dxa"/>
            <w:gridSpan w:val="2"/>
            <w:vAlign w:val="center"/>
          </w:tcPr>
          <w:p w:rsidR="002B6E7A" w:rsidRPr="00D1711A" w:rsidRDefault="002B6E7A" w:rsidP="002B6E7A">
            <w:pPr>
              <w:pStyle w:val="a9"/>
              <w:rPr>
                <w:rFonts w:ascii="Times New Roman" w:hAnsi="Times New Roman" w:cs="Times New Roman"/>
                <w:sz w:val="16"/>
                <w:szCs w:val="16"/>
              </w:rPr>
            </w:pPr>
            <w:r w:rsidRPr="00D1711A">
              <w:rPr>
                <w:rFonts w:ascii="Times New Roman" w:hAnsi="Times New Roman" w:cs="Times New Roman"/>
                <w:sz w:val="16"/>
                <w:szCs w:val="16"/>
              </w:rPr>
              <w:t>2.2.</w:t>
            </w:r>
          </w:p>
        </w:tc>
        <w:tc>
          <w:tcPr>
            <w:tcW w:w="5350" w:type="dxa"/>
            <w:gridSpan w:val="2"/>
          </w:tcPr>
          <w:p w:rsidR="002B6E7A" w:rsidRPr="00D1711A" w:rsidRDefault="002B6E7A" w:rsidP="002B6E7A">
            <w:pPr>
              <w:pStyle w:val="a9"/>
              <w:rPr>
                <w:rFonts w:ascii="Times New Roman" w:hAnsi="Times New Roman" w:cs="Times New Roman"/>
                <w:sz w:val="16"/>
                <w:szCs w:val="16"/>
              </w:rPr>
            </w:pPr>
            <w:r w:rsidRPr="00D1711A">
              <w:rPr>
                <w:rFonts w:ascii="Times New Roman" w:hAnsi="Times New Roman" w:cs="Times New Roman"/>
                <w:sz w:val="16"/>
                <w:szCs w:val="16"/>
              </w:rPr>
              <w:t>Обеспечение подготовки и повышения квалификации профессиональных менеджеров образования (руководители общеобразовательных учреждений)</w:t>
            </w:r>
          </w:p>
          <w:p w:rsidR="002B6E7A" w:rsidRPr="00D1711A" w:rsidRDefault="002B6E7A" w:rsidP="002B6E7A">
            <w:pPr>
              <w:pStyle w:val="a9"/>
              <w:rPr>
                <w:rFonts w:ascii="Times New Roman" w:hAnsi="Times New Roman" w:cs="Times New Roman"/>
                <w:sz w:val="16"/>
                <w:szCs w:val="16"/>
              </w:rPr>
            </w:pPr>
          </w:p>
        </w:tc>
        <w:tc>
          <w:tcPr>
            <w:tcW w:w="937" w:type="dxa"/>
            <w:gridSpan w:val="3"/>
            <w:vAlign w:val="center"/>
          </w:tcPr>
          <w:p w:rsidR="002B6E7A" w:rsidRPr="00D1711A" w:rsidRDefault="002B6E7A" w:rsidP="002B6E7A">
            <w:pPr>
              <w:pStyle w:val="a9"/>
              <w:rPr>
                <w:rFonts w:ascii="Times New Roman" w:hAnsi="Times New Roman" w:cs="Times New Roman"/>
                <w:sz w:val="16"/>
                <w:szCs w:val="16"/>
              </w:rPr>
            </w:pPr>
            <w:r w:rsidRPr="00D1711A">
              <w:rPr>
                <w:rFonts w:ascii="Times New Roman" w:hAnsi="Times New Roman" w:cs="Times New Roman"/>
                <w:sz w:val="16"/>
                <w:szCs w:val="16"/>
              </w:rPr>
              <w:t>2.5</w:t>
            </w:r>
          </w:p>
        </w:tc>
        <w:tc>
          <w:tcPr>
            <w:tcW w:w="937" w:type="dxa"/>
            <w:gridSpan w:val="3"/>
            <w:vAlign w:val="center"/>
          </w:tcPr>
          <w:p w:rsidR="002B6E7A" w:rsidRPr="00D1711A" w:rsidRDefault="002B6E7A" w:rsidP="002B6E7A">
            <w:pPr>
              <w:pStyle w:val="a9"/>
              <w:rPr>
                <w:rFonts w:ascii="Times New Roman" w:hAnsi="Times New Roman" w:cs="Times New Roman"/>
                <w:sz w:val="16"/>
                <w:szCs w:val="16"/>
              </w:rPr>
            </w:pPr>
            <w:r w:rsidRPr="00D1711A">
              <w:rPr>
                <w:rFonts w:ascii="Times New Roman" w:hAnsi="Times New Roman" w:cs="Times New Roman"/>
                <w:sz w:val="16"/>
                <w:szCs w:val="16"/>
              </w:rPr>
              <w:t>2.5</w:t>
            </w:r>
          </w:p>
        </w:tc>
        <w:tc>
          <w:tcPr>
            <w:tcW w:w="937" w:type="dxa"/>
            <w:gridSpan w:val="3"/>
            <w:vAlign w:val="center"/>
          </w:tcPr>
          <w:p w:rsidR="002B6E7A" w:rsidRPr="00D1711A" w:rsidRDefault="002B6E7A" w:rsidP="002B6E7A">
            <w:pPr>
              <w:pStyle w:val="a9"/>
              <w:rPr>
                <w:rFonts w:ascii="Times New Roman" w:hAnsi="Times New Roman" w:cs="Times New Roman"/>
                <w:sz w:val="16"/>
                <w:szCs w:val="16"/>
              </w:rPr>
            </w:pPr>
            <w:r w:rsidRPr="00D1711A">
              <w:rPr>
                <w:rFonts w:ascii="Times New Roman" w:hAnsi="Times New Roman" w:cs="Times New Roman"/>
                <w:sz w:val="16"/>
                <w:szCs w:val="16"/>
              </w:rPr>
              <w:t>2.5</w:t>
            </w:r>
          </w:p>
        </w:tc>
        <w:tc>
          <w:tcPr>
            <w:tcW w:w="937" w:type="dxa"/>
            <w:gridSpan w:val="3"/>
            <w:vAlign w:val="center"/>
          </w:tcPr>
          <w:p w:rsidR="002B6E7A" w:rsidRPr="00D1711A" w:rsidRDefault="002B6E7A" w:rsidP="002B6E7A">
            <w:pPr>
              <w:pStyle w:val="a9"/>
              <w:rPr>
                <w:rFonts w:ascii="Times New Roman" w:hAnsi="Times New Roman" w:cs="Times New Roman"/>
                <w:sz w:val="16"/>
                <w:szCs w:val="16"/>
              </w:rPr>
            </w:pPr>
            <w:r w:rsidRPr="00D1711A">
              <w:rPr>
                <w:rFonts w:ascii="Times New Roman" w:hAnsi="Times New Roman" w:cs="Times New Roman"/>
                <w:sz w:val="16"/>
                <w:szCs w:val="16"/>
              </w:rPr>
              <w:t>2.5</w:t>
            </w:r>
          </w:p>
        </w:tc>
        <w:tc>
          <w:tcPr>
            <w:tcW w:w="986" w:type="dxa"/>
            <w:gridSpan w:val="3"/>
            <w:vAlign w:val="center"/>
          </w:tcPr>
          <w:p w:rsidR="002B6E7A" w:rsidRPr="00D1711A" w:rsidRDefault="002B6E7A" w:rsidP="002B6E7A">
            <w:pPr>
              <w:pStyle w:val="a9"/>
              <w:rPr>
                <w:rFonts w:ascii="Times New Roman" w:hAnsi="Times New Roman" w:cs="Times New Roman"/>
                <w:sz w:val="16"/>
                <w:szCs w:val="16"/>
              </w:rPr>
            </w:pPr>
            <w:r w:rsidRPr="00D1711A">
              <w:rPr>
                <w:rFonts w:ascii="Times New Roman" w:hAnsi="Times New Roman" w:cs="Times New Roman"/>
                <w:sz w:val="16"/>
                <w:szCs w:val="16"/>
              </w:rPr>
              <w:t>2.5</w:t>
            </w:r>
          </w:p>
        </w:tc>
      </w:tr>
      <w:tr w:rsidR="00BF0258" w:rsidRPr="00D1711A" w:rsidTr="00BF0258">
        <w:trPr>
          <w:trHeight w:val="20"/>
        </w:trPr>
        <w:tc>
          <w:tcPr>
            <w:tcW w:w="548" w:type="dxa"/>
            <w:gridSpan w:val="2"/>
            <w:vAlign w:val="center"/>
          </w:tcPr>
          <w:p w:rsidR="002B6E7A" w:rsidRPr="00D1711A" w:rsidRDefault="002B6E7A" w:rsidP="002B6E7A">
            <w:pPr>
              <w:pStyle w:val="a9"/>
              <w:rPr>
                <w:rFonts w:ascii="Times New Roman" w:hAnsi="Times New Roman" w:cs="Times New Roman"/>
                <w:sz w:val="16"/>
                <w:szCs w:val="16"/>
              </w:rPr>
            </w:pPr>
            <w:r w:rsidRPr="00D1711A">
              <w:rPr>
                <w:rFonts w:ascii="Times New Roman" w:hAnsi="Times New Roman" w:cs="Times New Roman"/>
                <w:sz w:val="16"/>
                <w:szCs w:val="16"/>
              </w:rPr>
              <w:t>2.3.</w:t>
            </w:r>
          </w:p>
        </w:tc>
        <w:tc>
          <w:tcPr>
            <w:tcW w:w="5350" w:type="dxa"/>
            <w:gridSpan w:val="2"/>
          </w:tcPr>
          <w:p w:rsidR="002B6E7A" w:rsidRPr="00D1711A" w:rsidRDefault="002B6E7A" w:rsidP="002B6E7A">
            <w:pPr>
              <w:pStyle w:val="a9"/>
              <w:rPr>
                <w:rFonts w:ascii="Times New Roman" w:hAnsi="Times New Roman" w:cs="Times New Roman"/>
                <w:sz w:val="16"/>
                <w:szCs w:val="16"/>
              </w:rPr>
            </w:pPr>
            <w:r w:rsidRPr="00D1711A">
              <w:rPr>
                <w:rFonts w:ascii="Times New Roman" w:hAnsi="Times New Roman" w:cs="Times New Roman"/>
                <w:sz w:val="16"/>
                <w:szCs w:val="16"/>
              </w:rPr>
              <w:t>Развитие системы открытого электронного мониторинга и обязательной публичной отчетности образовательных учреждений</w:t>
            </w:r>
          </w:p>
          <w:p w:rsidR="002B6E7A" w:rsidRPr="00D1711A" w:rsidRDefault="002B6E7A" w:rsidP="002B6E7A">
            <w:pPr>
              <w:pStyle w:val="a9"/>
              <w:rPr>
                <w:rFonts w:ascii="Times New Roman" w:hAnsi="Times New Roman" w:cs="Times New Roman"/>
                <w:sz w:val="16"/>
                <w:szCs w:val="16"/>
              </w:rPr>
            </w:pPr>
          </w:p>
        </w:tc>
        <w:tc>
          <w:tcPr>
            <w:tcW w:w="4734" w:type="dxa"/>
            <w:gridSpan w:val="15"/>
            <w:vAlign w:val="center"/>
          </w:tcPr>
          <w:p w:rsidR="002B6E7A" w:rsidRPr="00D1711A" w:rsidRDefault="002B6E7A" w:rsidP="002B6E7A">
            <w:pPr>
              <w:pStyle w:val="a9"/>
              <w:rPr>
                <w:rFonts w:ascii="Times New Roman" w:hAnsi="Times New Roman" w:cs="Times New Roman"/>
                <w:sz w:val="16"/>
                <w:szCs w:val="16"/>
              </w:rPr>
            </w:pPr>
            <w:r w:rsidRPr="00D1711A">
              <w:rPr>
                <w:rFonts w:ascii="Times New Roman" w:hAnsi="Times New Roman" w:cs="Times New Roman"/>
                <w:sz w:val="16"/>
                <w:szCs w:val="16"/>
              </w:rPr>
              <w:t>в рамках текущего финансирования</w:t>
            </w:r>
          </w:p>
        </w:tc>
      </w:tr>
      <w:tr w:rsidR="002B6E7A" w:rsidRPr="00D1711A" w:rsidTr="00BF0258">
        <w:trPr>
          <w:trHeight w:val="20"/>
        </w:trPr>
        <w:tc>
          <w:tcPr>
            <w:tcW w:w="10632" w:type="dxa"/>
            <w:gridSpan w:val="19"/>
            <w:vAlign w:val="center"/>
          </w:tcPr>
          <w:p w:rsidR="002B6E7A" w:rsidRDefault="002B6E7A" w:rsidP="002B6E7A">
            <w:pPr>
              <w:pStyle w:val="a9"/>
              <w:jc w:val="center"/>
              <w:rPr>
                <w:rFonts w:ascii="Times New Roman" w:hAnsi="Times New Roman" w:cs="Times New Roman"/>
                <w:sz w:val="16"/>
                <w:szCs w:val="16"/>
              </w:rPr>
            </w:pPr>
          </w:p>
          <w:p w:rsidR="002B6E7A" w:rsidRDefault="002B6E7A" w:rsidP="002B6E7A">
            <w:pPr>
              <w:pStyle w:val="a9"/>
              <w:jc w:val="center"/>
              <w:rPr>
                <w:rFonts w:ascii="Times New Roman" w:hAnsi="Times New Roman" w:cs="Times New Roman"/>
                <w:sz w:val="16"/>
                <w:szCs w:val="16"/>
              </w:rPr>
            </w:pPr>
            <w:r w:rsidRPr="00D1711A">
              <w:rPr>
                <w:rFonts w:ascii="Times New Roman" w:hAnsi="Times New Roman" w:cs="Times New Roman"/>
                <w:sz w:val="16"/>
                <w:szCs w:val="16"/>
              </w:rPr>
              <w:t>3. Изменение  инфраструктуры учреждений образования</w:t>
            </w:r>
          </w:p>
          <w:p w:rsidR="002B6E7A" w:rsidRPr="00D1711A" w:rsidRDefault="002B6E7A" w:rsidP="002B6E7A">
            <w:pPr>
              <w:pStyle w:val="a9"/>
              <w:jc w:val="center"/>
              <w:rPr>
                <w:rFonts w:ascii="Times New Roman" w:hAnsi="Times New Roman" w:cs="Times New Roman"/>
                <w:sz w:val="16"/>
                <w:szCs w:val="16"/>
              </w:rPr>
            </w:pPr>
          </w:p>
        </w:tc>
      </w:tr>
      <w:tr w:rsidR="00BF0258" w:rsidRPr="00D1711A" w:rsidTr="00BF0258">
        <w:trPr>
          <w:trHeight w:val="20"/>
        </w:trPr>
        <w:tc>
          <w:tcPr>
            <w:tcW w:w="548" w:type="dxa"/>
            <w:gridSpan w:val="2"/>
            <w:vAlign w:val="center"/>
          </w:tcPr>
          <w:p w:rsidR="002B6E7A" w:rsidRPr="00D1711A" w:rsidRDefault="002B6E7A" w:rsidP="002B6E7A">
            <w:pPr>
              <w:pStyle w:val="a9"/>
              <w:rPr>
                <w:rFonts w:ascii="Times New Roman" w:hAnsi="Times New Roman" w:cs="Times New Roman"/>
                <w:sz w:val="16"/>
                <w:szCs w:val="16"/>
              </w:rPr>
            </w:pPr>
            <w:r w:rsidRPr="00D1711A">
              <w:rPr>
                <w:rFonts w:ascii="Times New Roman" w:hAnsi="Times New Roman" w:cs="Times New Roman"/>
                <w:sz w:val="16"/>
                <w:szCs w:val="16"/>
              </w:rPr>
              <w:t>3.1.</w:t>
            </w:r>
          </w:p>
        </w:tc>
        <w:tc>
          <w:tcPr>
            <w:tcW w:w="5350" w:type="dxa"/>
            <w:gridSpan w:val="2"/>
          </w:tcPr>
          <w:p w:rsidR="002B6E7A" w:rsidRPr="00D1711A" w:rsidRDefault="002B6E7A" w:rsidP="002B6E7A">
            <w:pPr>
              <w:pStyle w:val="a9"/>
              <w:rPr>
                <w:rFonts w:ascii="Times New Roman" w:hAnsi="Times New Roman" w:cs="Times New Roman"/>
                <w:sz w:val="16"/>
                <w:szCs w:val="16"/>
              </w:rPr>
            </w:pPr>
            <w:r w:rsidRPr="00D1711A">
              <w:rPr>
                <w:rFonts w:ascii="Times New Roman" w:hAnsi="Times New Roman" w:cs="Times New Roman"/>
                <w:sz w:val="16"/>
                <w:szCs w:val="16"/>
              </w:rPr>
              <w:t>Продолжение мероприятий по оптимизации сети общеобразовательных учреждений (приобретение школьных автобусов)</w:t>
            </w:r>
          </w:p>
        </w:tc>
        <w:tc>
          <w:tcPr>
            <w:tcW w:w="4734" w:type="dxa"/>
            <w:gridSpan w:val="15"/>
            <w:vAlign w:val="center"/>
          </w:tcPr>
          <w:p w:rsidR="002B6E7A" w:rsidRPr="00D1711A" w:rsidRDefault="002B6E7A" w:rsidP="002B6E7A">
            <w:pPr>
              <w:pStyle w:val="a9"/>
              <w:rPr>
                <w:rFonts w:ascii="Times New Roman" w:hAnsi="Times New Roman" w:cs="Times New Roman"/>
                <w:sz w:val="16"/>
                <w:szCs w:val="16"/>
              </w:rPr>
            </w:pPr>
            <w:r w:rsidRPr="00D1711A">
              <w:rPr>
                <w:rFonts w:ascii="Times New Roman" w:hAnsi="Times New Roman" w:cs="Times New Roman"/>
                <w:sz w:val="16"/>
                <w:szCs w:val="16"/>
              </w:rPr>
              <w:t>в рамках текущего финансирования</w:t>
            </w:r>
          </w:p>
        </w:tc>
      </w:tr>
      <w:tr w:rsidR="00BF0258" w:rsidRPr="00D1711A" w:rsidTr="00BF0258">
        <w:trPr>
          <w:trHeight w:val="20"/>
        </w:trPr>
        <w:tc>
          <w:tcPr>
            <w:tcW w:w="548" w:type="dxa"/>
            <w:gridSpan w:val="2"/>
            <w:vAlign w:val="center"/>
          </w:tcPr>
          <w:p w:rsidR="002B6E7A" w:rsidRPr="00D1711A" w:rsidRDefault="002B6E7A" w:rsidP="002B6E7A">
            <w:pPr>
              <w:pStyle w:val="a9"/>
              <w:rPr>
                <w:rFonts w:ascii="Times New Roman" w:hAnsi="Times New Roman" w:cs="Times New Roman"/>
                <w:sz w:val="16"/>
                <w:szCs w:val="16"/>
              </w:rPr>
            </w:pPr>
            <w:r w:rsidRPr="00D1711A">
              <w:rPr>
                <w:rFonts w:ascii="Times New Roman" w:hAnsi="Times New Roman" w:cs="Times New Roman"/>
                <w:sz w:val="16"/>
                <w:szCs w:val="16"/>
              </w:rPr>
              <w:t>3.2.</w:t>
            </w:r>
          </w:p>
        </w:tc>
        <w:tc>
          <w:tcPr>
            <w:tcW w:w="5350" w:type="dxa"/>
            <w:gridSpan w:val="2"/>
          </w:tcPr>
          <w:p w:rsidR="002B6E7A" w:rsidRPr="00D1711A" w:rsidRDefault="002B6E7A" w:rsidP="002B6E7A">
            <w:pPr>
              <w:pStyle w:val="a9"/>
              <w:rPr>
                <w:rFonts w:ascii="Times New Roman" w:hAnsi="Times New Roman" w:cs="Times New Roman"/>
                <w:sz w:val="16"/>
                <w:szCs w:val="16"/>
              </w:rPr>
            </w:pPr>
            <w:r w:rsidRPr="00D1711A">
              <w:rPr>
                <w:rFonts w:ascii="Times New Roman" w:hAnsi="Times New Roman" w:cs="Times New Roman"/>
                <w:sz w:val="16"/>
                <w:szCs w:val="16"/>
              </w:rPr>
              <w:t>Обеспечение безопасного доступа обучаемых к ресурсам глобальных и</w:t>
            </w:r>
            <w:r w:rsidRPr="00D1711A">
              <w:rPr>
                <w:rFonts w:ascii="Times New Roman" w:hAnsi="Times New Roman" w:cs="Times New Roman"/>
                <w:sz w:val="16"/>
                <w:szCs w:val="16"/>
              </w:rPr>
              <w:t>н</w:t>
            </w:r>
            <w:r w:rsidRPr="00D1711A">
              <w:rPr>
                <w:rFonts w:ascii="Times New Roman" w:hAnsi="Times New Roman" w:cs="Times New Roman"/>
                <w:sz w:val="16"/>
                <w:szCs w:val="16"/>
              </w:rPr>
              <w:t>формационных сетей (аппаратное и программное обеспечение, повышение квалификации)</w:t>
            </w:r>
          </w:p>
        </w:tc>
        <w:tc>
          <w:tcPr>
            <w:tcW w:w="4734" w:type="dxa"/>
            <w:gridSpan w:val="15"/>
            <w:vAlign w:val="center"/>
          </w:tcPr>
          <w:p w:rsidR="002B6E7A" w:rsidRPr="00D1711A" w:rsidRDefault="002B6E7A" w:rsidP="002B6E7A">
            <w:pPr>
              <w:pStyle w:val="a9"/>
              <w:rPr>
                <w:rFonts w:ascii="Times New Roman" w:hAnsi="Times New Roman" w:cs="Times New Roman"/>
                <w:sz w:val="16"/>
                <w:szCs w:val="16"/>
              </w:rPr>
            </w:pPr>
            <w:r w:rsidRPr="00D1711A">
              <w:rPr>
                <w:rFonts w:ascii="Times New Roman" w:hAnsi="Times New Roman" w:cs="Times New Roman"/>
                <w:sz w:val="16"/>
                <w:szCs w:val="16"/>
              </w:rPr>
              <w:t>в рамках текущего финансирования</w:t>
            </w:r>
          </w:p>
        </w:tc>
      </w:tr>
      <w:tr w:rsidR="00BF0258" w:rsidRPr="00D1711A" w:rsidTr="00BF0258">
        <w:trPr>
          <w:trHeight w:val="20"/>
        </w:trPr>
        <w:tc>
          <w:tcPr>
            <w:tcW w:w="548" w:type="dxa"/>
            <w:gridSpan w:val="2"/>
            <w:tcBorders>
              <w:top w:val="single" w:sz="4" w:space="0" w:color="auto"/>
              <w:left w:val="single" w:sz="4" w:space="0" w:color="auto"/>
              <w:bottom w:val="single" w:sz="4" w:space="0" w:color="auto"/>
              <w:right w:val="single" w:sz="4" w:space="0" w:color="auto"/>
            </w:tcBorders>
            <w:vAlign w:val="center"/>
          </w:tcPr>
          <w:p w:rsidR="002B6E7A" w:rsidRPr="00D1711A" w:rsidRDefault="002B6E7A" w:rsidP="002B6E7A">
            <w:pPr>
              <w:pStyle w:val="a9"/>
              <w:rPr>
                <w:rFonts w:ascii="Times New Roman" w:hAnsi="Times New Roman" w:cs="Times New Roman"/>
                <w:sz w:val="16"/>
                <w:szCs w:val="16"/>
              </w:rPr>
            </w:pPr>
            <w:r w:rsidRPr="00D1711A">
              <w:rPr>
                <w:rFonts w:ascii="Times New Roman" w:hAnsi="Times New Roman" w:cs="Times New Roman"/>
                <w:sz w:val="16"/>
                <w:szCs w:val="16"/>
              </w:rPr>
              <w:t>3.3.</w:t>
            </w:r>
          </w:p>
        </w:tc>
        <w:tc>
          <w:tcPr>
            <w:tcW w:w="5350" w:type="dxa"/>
            <w:gridSpan w:val="2"/>
            <w:tcBorders>
              <w:top w:val="single" w:sz="4" w:space="0" w:color="auto"/>
              <w:left w:val="single" w:sz="4" w:space="0" w:color="auto"/>
              <w:bottom w:val="single" w:sz="4" w:space="0" w:color="auto"/>
            </w:tcBorders>
          </w:tcPr>
          <w:p w:rsidR="002B6E7A" w:rsidRPr="00D1711A" w:rsidRDefault="002B6E7A" w:rsidP="002B6E7A">
            <w:pPr>
              <w:pStyle w:val="a9"/>
              <w:rPr>
                <w:rFonts w:ascii="Times New Roman" w:hAnsi="Times New Roman" w:cs="Times New Roman"/>
                <w:sz w:val="16"/>
                <w:szCs w:val="16"/>
              </w:rPr>
            </w:pPr>
            <w:r w:rsidRPr="00D1711A">
              <w:rPr>
                <w:rFonts w:ascii="Times New Roman" w:hAnsi="Times New Roman" w:cs="Times New Roman"/>
                <w:sz w:val="16"/>
                <w:szCs w:val="16"/>
              </w:rPr>
              <w:t>Совершенствование  нормативно – правовой базы различных моделей и вариативных форм общего  образования, изменение  статуса образовател</w:t>
            </w:r>
            <w:r w:rsidRPr="00D1711A">
              <w:rPr>
                <w:rFonts w:ascii="Times New Roman" w:hAnsi="Times New Roman" w:cs="Times New Roman"/>
                <w:sz w:val="16"/>
                <w:szCs w:val="16"/>
              </w:rPr>
              <w:t>ь</w:t>
            </w:r>
            <w:r w:rsidRPr="00D1711A">
              <w:rPr>
                <w:rFonts w:ascii="Times New Roman" w:hAnsi="Times New Roman" w:cs="Times New Roman"/>
                <w:sz w:val="16"/>
                <w:szCs w:val="16"/>
              </w:rPr>
              <w:t>ных учреждений</w:t>
            </w:r>
          </w:p>
        </w:tc>
        <w:tc>
          <w:tcPr>
            <w:tcW w:w="4734" w:type="dxa"/>
            <w:gridSpan w:val="15"/>
            <w:tcBorders>
              <w:top w:val="single" w:sz="4" w:space="0" w:color="auto"/>
              <w:bottom w:val="single" w:sz="4" w:space="0" w:color="auto"/>
              <w:right w:val="single" w:sz="4" w:space="0" w:color="auto"/>
            </w:tcBorders>
            <w:vAlign w:val="center"/>
          </w:tcPr>
          <w:p w:rsidR="002B6E7A" w:rsidRPr="00D1711A" w:rsidRDefault="002B6E7A" w:rsidP="002B6E7A">
            <w:pPr>
              <w:pStyle w:val="a9"/>
              <w:rPr>
                <w:rFonts w:ascii="Times New Roman" w:hAnsi="Times New Roman" w:cs="Times New Roman"/>
                <w:sz w:val="16"/>
                <w:szCs w:val="16"/>
              </w:rPr>
            </w:pPr>
            <w:r w:rsidRPr="00D1711A">
              <w:rPr>
                <w:rFonts w:ascii="Times New Roman" w:hAnsi="Times New Roman" w:cs="Times New Roman"/>
                <w:sz w:val="16"/>
                <w:szCs w:val="16"/>
              </w:rPr>
              <w:t>в рамках текущего финансирования</w:t>
            </w:r>
          </w:p>
        </w:tc>
      </w:tr>
      <w:tr w:rsidR="002B6E7A" w:rsidRPr="00D1711A" w:rsidTr="00BF0258">
        <w:trPr>
          <w:trHeight w:val="20"/>
        </w:trPr>
        <w:tc>
          <w:tcPr>
            <w:tcW w:w="10632" w:type="dxa"/>
            <w:gridSpan w:val="19"/>
            <w:tcBorders>
              <w:top w:val="single" w:sz="4" w:space="0" w:color="auto"/>
              <w:left w:val="single" w:sz="4" w:space="0" w:color="auto"/>
              <w:bottom w:val="nil"/>
              <w:right w:val="single" w:sz="4" w:space="0" w:color="auto"/>
            </w:tcBorders>
            <w:vAlign w:val="center"/>
          </w:tcPr>
          <w:p w:rsidR="002B6E7A" w:rsidRPr="00D1711A" w:rsidRDefault="002B6E7A" w:rsidP="002B6E7A">
            <w:pPr>
              <w:pStyle w:val="a9"/>
              <w:rPr>
                <w:rFonts w:ascii="Times New Roman" w:hAnsi="Times New Roman" w:cs="Times New Roman"/>
                <w:sz w:val="16"/>
                <w:szCs w:val="16"/>
              </w:rPr>
            </w:pPr>
          </w:p>
          <w:p w:rsidR="002B6E7A" w:rsidRPr="00D1711A" w:rsidRDefault="002B6E7A" w:rsidP="002B6E7A">
            <w:pPr>
              <w:pStyle w:val="a9"/>
              <w:jc w:val="center"/>
              <w:rPr>
                <w:rFonts w:ascii="Times New Roman" w:hAnsi="Times New Roman" w:cs="Times New Roman"/>
                <w:sz w:val="16"/>
                <w:szCs w:val="16"/>
              </w:rPr>
            </w:pPr>
            <w:r w:rsidRPr="00D1711A">
              <w:rPr>
                <w:rFonts w:ascii="Times New Roman" w:hAnsi="Times New Roman" w:cs="Times New Roman"/>
                <w:sz w:val="16"/>
                <w:szCs w:val="16"/>
              </w:rPr>
              <w:t>4. Ресурсное обеспечение системы образования</w:t>
            </w:r>
          </w:p>
          <w:p w:rsidR="002B6E7A" w:rsidRPr="00D1711A" w:rsidRDefault="002B6E7A" w:rsidP="002B6E7A">
            <w:pPr>
              <w:pStyle w:val="a9"/>
              <w:rPr>
                <w:rFonts w:ascii="Times New Roman" w:hAnsi="Times New Roman" w:cs="Times New Roman"/>
                <w:sz w:val="16"/>
                <w:szCs w:val="16"/>
              </w:rPr>
            </w:pPr>
          </w:p>
        </w:tc>
      </w:tr>
      <w:tr w:rsidR="00BF0258" w:rsidRPr="00BF0258" w:rsidTr="00BF0258">
        <w:trPr>
          <w:trHeight w:hRule="exact" w:val="693"/>
        </w:trPr>
        <w:tc>
          <w:tcPr>
            <w:tcW w:w="548" w:type="dxa"/>
            <w:gridSpan w:val="2"/>
            <w:vAlign w:val="center"/>
          </w:tcPr>
          <w:p w:rsidR="002B6E7A" w:rsidRPr="00BF0258" w:rsidRDefault="002B6E7A" w:rsidP="002B6E7A">
            <w:pPr>
              <w:pStyle w:val="a9"/>
              <w:rPr>
                <w:rFonts w:ascii="Times New Roman" w:hAnsi="Times New Roman" w:cs="Times New Roman"/>
                <w:sz w:val="16"/>
                <w:szCs w:val="16"/>
              </w:rPr>
            </w:pPr>
            <w:r w:rsidRPr="00BF0258">
              <w:rPr>
                <w:rFonts w:ascii="Times New Roman" w:hAnsi="Times New Roman" w:cs="Times New Roman"/>
                <w:sz w:val="16"/>
                <w:szCs w:val="16"/>
              </w:rPr>
              <w:t>4.1.</w:t>
            </w:r>
          </w:p>
        </w:tc>
        <w:tc>
          <w:tcPr>
            <w:tcW w:w="5350" w:type="dxa"/>
            <w:gridSpan w:val="2"/>
          </w:tcPr>
          <w:p w:rsidR="002B6E7A" w:rsidRPr="00BF0258" w:rsidRDefault="002B6E7A" w:rsidP="002B6E7A">
            <w:pPr>
              <w:pStyle w:val="a9"/>
              <w:rPr>
                <w:rFonts w:ascii="Times New Roman" w:hAnsi="Times New Roman" w:cs="Times New Roman"/>
                <w:b/>
                <w:sz w:val="16"/>
                <w:szCs w:val="16"/>
              </w:rPr>
            </w:pPr>
            <w:r w:rsidRPr="00BF0258">
              <w:rPr>
                <w:rFonts w:ascii="Times New Roman" w:hAnsi="Times New Roman" w:cs="Times New Roman"/>
                <w:b/>
                <w:sz w:val="16"/>
                <w:szCs w:val="16"/>
              </w:rPr>
              <w:t>Реконструкция:</w:t>
            </w:r>
          </w:p>
          <w:p w:rsidR="002B6E7A" w:rsidRPr="00BF0258" w:rsidRDefault="002B6E7A" w:rsidP="002B6E7A">
            <w:pPr>
              <w:pStyle w:val="a9"/>
              <w:rPr>
                <w:rFonts w:ascii="Times New Roman" w:hAnsi="Times New Roman" w:cs="Times New Roman"/>
                <w:sz w:val="16"/>
                <w:szCs w:val="16"/>
              </w:rPr>
            </w:pPr>
            <w:r w:rsidRPr="00BF0258">
              <w:rPr>
                <w:rFonts w:ascii="Times New Roman" w:hAnsi="Times New Roman" w:cs="Times New Roman"/>
                <w:sz w:val="16"/>
                <w:szCs w:val="16"/>
              </w:rPr>
              <w:t xml:space="preserve"> МОУ «Ардатовская СОШ»</w:t>
            </w:r>
          </w:p>
        </w:tc>
        <w:tc>
          <w:tcPr>
            <w:tcW w:w="937" w:type="dxa"/>
            <w:gridSpan w:val="3"/>
          </w:tcPr>
          <w:p w:rsidR="002B6E7A" w:rsidRPr="00BF0258" w:rsidRDefault="002B6E7A" w:rsidP="002B6E7A">
            <w:pPr>
              <w:pStyle w:val="a9"/>
              <w:rPr>
                <w:rFonts w:ascii="Times New Roman" w:hAnsi="Times New Roman" w:cs="Times New Roman"/>
                <w:sz w:val="16"/>
                <w:szCs w:val="16"/>
              </w:rPr>
            </w:pPr>
          </w:p>
          <w:p w:rsidR="002B6E7A" w:rsidRPr="00BF0258" w:rsidRDefault="002B6E7A" w:rsidP="002B6E7A">
            <w:pPr>
              <w:pStyle w:val="a9"/>
              <w:rPr>
                <w:rFonts w:ascii="Times New Roman" w:hAnsi="Times New Roman" w:cs="Times New Roman"/>
                <w:sz w:val="16"/>
                <w:szCs w:val="16"/>
              </w:rPr>
            </w:pPr>
            <w:r w:rsidRPr="00BF0258">
              <w:rPr>
                <w:rFonts w:ascii="Times New Roman" w:hAnsi="Times New Roman" w:cs="Times New Roman"/>
                <w:sz w:val="16"/>
                <w:szCs w:val="16"/>
              </w:rPr>
              <w:t>30000.0</w:t>
            </w:r>
          </w:p>
        </w:tc>
        <w:tc>
          <w:tcPr>
            <w:tcW w:w="937" w:type="dxa"/>
            <w:gridSpan w:val="3"/>
            <w:vAlign w:val="center"/>
          </w:tcPr>
          <w:p w:rsidR="002B6E7A" w:rsidRPr="00BF0258" w:rsidRDefault="002B6E7A" w:rsidP="002B6E7A">
            <w:pPr>
              <w:pStyle w:val="a9"/>
              <w:rPr>
                <w:rFonts w:ascii="Times New Roman" w:hAnsi="Times New Roman" w:cs="Times New Roman"/>
                <w:sz w:val="16"/>
                <w:szCs w:val="16"/>
              </w:rPr>
            </w:pPr>
          </w:p>
        </w:tc>
        <w:tc>
          <w:tcPr>
            <w:tcW w:w="937" w:type="dxa"/>
            <w:gridSpan w:val="3"/>
            <w:vAlign w:val="center"/>
          </w:tcPr>
          <w:p w:rsidR="002B6E7A" w:rsidRPr="00BF0258" w:rsidRDefault="002B6E7A" w:rsidP="002B6E7A">
            <w:pPr>
              <w:pStyle w:val="a9"/>
              <w:rPr>
                <w:rFonts w:ascii="Times New Roman" w:hAnsi="Times New Roman" w:cs="Times New Roman"/>
                <w:sz w:val="16"/>
                <w:szCs w:val="16"/>
              </w:rPr>
            </w:pPr>
          </w:p>
        </w:tc>
        <w:tc>
          <w:tcPr>
            <w:tcW w:w="937" w:type="dxa"/>
            <w:gridSpan w:val="3"/>
            <w:vAlign w:val="center"/>
          </w:tcPr>
          <w:p w:rsidR="002B6E7A" w:rsidRPr="00BF0258" w:rsidRDefault="002B6E7A" w:rsidP="002B6E7A">
            <w:pPr>
              <w:pStyle w:val="a9"/>
              <w:rPr>
                <w:rFonts w:ascii="Times New Roman" w:hAnsi="Times New Roman" w:cs="Times New Roman"/>
                <w:sz w:val="16"/>
                <w:szCs w:val="16"/>
              </w:rPr>
            </w:pPr>
          </w:p>
        </w:tc>
        <w:tc>
          <w:tcPr>
            <w:tcW w:w="986" w:type="dxa"/>
            <w:gridSpan w:val="3"/>
            <w:vAlign w:val="center"/>
          </w:tcPr>
          <w:p w:rsidR="002B6E7A" w:rsidRPr="00BF0258" w:rsidRDefault="002B6E7A" w:rsidP="002B6E7A">
            <w:pPr>
              <w:pStyle w:val="a9"/>
              <w:rPr>
                <w:rFonts w:ascii="Times New Roman" w:hAnsi="Times New Roman" w:cs="Times New Roman"/>
                <w:sz w:val="16"/>
                <w:szCs w:val="16"/>
              </w:rPr>
            </w:pPr>
          </w:p>
        </w:tc>
      </w:tr>
      <w:tr w:rsidR="00BF0258" w:rsidRPr="00BF0258" w:rsidTr="00BF0258">
        <w:trPr>
          <w:trHeight w:hRule="exact" w:val="547"/>
        </w:trPr>
        <w:tc>
          <w:tcPr>
            <w:tcW w:w="548" w:type="dxa"/>
            <w:gridSpan w:val="2"/>
            <w:vAlign w:val="center"/>
          </w:tcPr>
          <w:p w:rsidR="002B6E7A" w:rsidRPr="00BF0258" w:rsidRDefault="002B6E7A" w:rsidP="002B6E7A">
            <w:pPr>
              <w:pStyle w:val="a9"/>
              <w:rPr>
                <w:rFonts w:ascii="Times New Roman" w:hAnsi="Times New Roman" w:cs="Times New Roman"/>
                <w:sz w:val="16"/>
                <w:szCs w:val="16"/>
              </w:rPr>
            </w:pPr>
            <w:r w:rsidRPr="00BF0258">
              <w:rPr>
                <w:rFonts w:ascii="Times New Roman" w:hAnsi="Times New Roman" w:cs="Times New Roman"/>
                <w:sz w:val="16"/>
                <w:szCs w:val="16"/>
              </w:rPr>
              <w:t>4.2.</w:t>
            </w:r>
          </w:p>
        </w:tc>
        <w:tc>
          <w:tcPr>
            <w:tcW w:w="5350" w:type="dxa"/>
            <w:gridSpan w:val="2"/>
          </w:tcPr>
          <w:p w:rsidR="002B6E7A" w:rsidRPr="00BF0258" w:rsidRDefault="002B6E7A" w:rsidP="002B6E7A">
            <w:pPr>
              <w:pStyle w:val="a9"/>
              <w:rPr>
                <w:rFonts w:ascii="Times New Roman" w:hAnsi="Times New Roman" w:cs="Times New Roman"/>
                <w:sz w:val="16"/>
                <w:szCs w:val="16"/>
              </w:rPr>
            </w:pPr>
            <w:r w:rsidRPr="00BF0258">
              <w:rPr>
                <w:rFonts w:ascii="Times New Roman" w:hAnsi="Times New Roman" w:cs="Times New Roman"/>
                <w:sz w:val="16"/>
                <w:szCs w:val="16"/>
              </w:rPr>
              <w:t>Капитальный ремонт учреждений образования:</w:t>
            </w:r>
          </w:p>
          <w:p w:rsidR="002B6E7A" w:rsidRPr="00BF0258" w:rsidRDefault="002B6E7A" w:rsidP="002B6E7A">
            <w:pPr>
              <w:pStyle w:val="a9"/>
              <w:rPr>
                <w:rFonts w:ascii="Times New Roman" w:hAnsi="Times New Roman" w:cs="Times New Roman"/>
                <w:b/>
                <w:sz w:val="16"/>
                <w:szCs w:val="16"/>
              </w:rPr>
            </w:pPr>
          </w:p>
        </w:tc>
        <w:tc>
          <w:tcPr>
            <w:tcW w:w="937" w:type="dxa"/>
            <w:gridSpan w:val="3"/>
            <w:vAlign w:val="center"/>
          </w:tcPr>
          <w:p w:rsidR="002B6E7A" w:rsidRPr="00BF0258" w:rsidRDefault="002B6E7A" w:rsidP="002B6E7A">
            <w:pPr>
              <w:pStyle w:val="a9"/>
              <w:rPr>
                <w:rFonts w:ascii="Times New Roman" w:hAnsi="Times New Roman" w:cs="Times New Roman"/>
                <w:sz w:val="16"/>
                <w:szCs w:val="16"/>
              </w:rPr>
            </w:pPr>
            <w:r w:rsidRPr="00BF0258">
              <w:rPr>
                <w:rFonts w:ascii="Times New Roman" w:hAnsi="Times New Roman" w:cs="Times New Roman"/>
                <w:sz w:val="16"/>
                <w:szCs w:val="16"/>
              </w:rPr>
              <w:t>20000.0</w:t>
            </w:r>
          </w:p>
        </w:tc>
        <w:tc>
          <w:tcPr>
            <w:tcW w:w="937" w:type="dxa"/>
            <w:gridSpan w:val="3"/>
            <w:vAlign w:val="center"/>
          </w:tcPr>
          <w:p w:rsidR="002B6E7A" w:rsidRPr="00BF0258" w:rsidRDefault="002B6E7A" w:rsidP="002B6E7A">
            <w:pPr>
              <w:pStyle w:val="a9"/>
              <w:rPr>
                <w:rFonts w:ascii="Times New Roman" w:hAnsi="Times New Roman" w:cs="Times New Roman"/>
                <w:sz w:val="16"/>
                <w:szCs w:val="16"/>
              </w:rPr>
            </w:pPr>
            <w:r w:rsidRPr="00BF0258">
              <w:rPr>
                <w:rFonts w:ascii="Times New Roman" w:hAnsi="Times New Roman" w:cs="Times New Roman"/>
                <w:sz w:val="16"/>
                <w:szCs w:val="16"/>
              </w:rPr>
              <w:t>9050.0</w:t>
            </w:r>
          </w:p>
        </w:tc>
        <w:tc>
          <w:tcPr>
            <w:tcW w:w="937" w:type="dxa"/>
            <w:gridSpan w:val="3"/>
            <w:vAlign w:val="center"/>
          </w:tcPr>
          <w:p w:rsidR="002B6E7A" w:rsidRPr="00BF0258" w:rsidRDefault="002B6E7A" w:rsidP="002B6E7A">
            <w:pPr>
              <w:pStyle w:val="a9"/>
              <w:rPr>
                <w:rFonts w:ascii="Times New Roman" w:hAnsi="Times New Roman" w:cs="Times New Roman"/>
                <w:sz w:val="16"/>
                <w:szCs w:val="16"/>
              </w:rPr>
            </w:pPr>
            <w:r w:rsidRPr="00BF0258">
              <w:rPr>
                <w:rFonts w:ascii="Times New Roman" w:hAnsi="Times New Roman" w:cs="Times New Roman"/>
                <w:sz w:val="16"/>
                <w:szCs w:val="16"/>
              </w:rPr>
              <w:t>17500.0</w:t>
            </w:r>
          </w:p>
        </w:tc>
        <w:tc>
          <w:tcPr>
            <w:tcW w:w="937" w:type="dxa"/>
            <w:gridSpan w:val="3"/>
            <w:vAlign w:val="center"/>
          </w:tcPr>
          <w:p w:rsidR="002B6E7A" w:rsidRPr="00BF0258" w:rsidRDefault="002B6E7A" w:rsidP="002B6E7A">
            <w:pPr>
              <w:pStyle w:val="a9"/>
              <w:rPr>
                <w:rFonts w:ascii="Times New Roman" w:hAnsi="Times New Roman" w:cs="Times New Roman"/>
                <w:sz w:val="16"/>
                <w:szCs w:val="16"/>
              </w:rPr>
            </w:pPr>
            <w:r w:rsidRPr="00BF0258">
              <w:rPr>
                <w:rFonts w:ascii="Times New Roman" w:hAnsi="Times New Roman" w:cs="Times New Roman"/>
                <w:sz w:val="16"/>
                <w:szCs w:val="16"/>
              </w:rPr>
              <w:t>2500.0</w:t>
            </w:r>
          </w:p>
        </w:tc>
        <w:tc>
          <w:tcPr>
            <w:tcW w:w="986" w:type="dxa"/>
            <w:gridSpan w:val="3"/>
            <w:vAlign w:val="center"/>
          </w:tcPr>
          <w:p w:rsidR="002B6E7A" w:rsidRPr="00BF0258" w:rsidRDefault="002B6E7A" w:rsidP="002B6E7A">
            <w:pPr>
              <w:pStyle w:val="a9"/>
              <w:rPr>
                <w:rFonts w:ascii="Times New Roman" w:hAnsi="Times New Roman" w:cs="Times New Roman"/>
                <w:sz w:val="16"/>
                <w:szCs w:val="16"/>
              </w:rPr>
            </w:pPr>
            <w:r w:rsidRPr="00BF0258">
              <w:rPr>
                <w:rFonts w:ascii="Times New Roman" w:hAnsi="Times New Roman" w:cs="Times New Roman"/>
                <w:sz w:val="16"/>
                <w:szCs w:val="16"/>
              </w:rPr>
              <w:t>2500.0</w:t>
            </w:r>
          </w:p>
        </w:tc>
      </w:tr>
      <w:tr w:rsidR="00BF0258" w:rsidRPr="00BF0258" w:rsidTr="00BF0258">
        <w:trPr>
          <w:trHeight w:hRule="exact" w:val="540"/>
        </w:trPr>
        <w:tc>
          <w:tcPr>
            <w:tcW w:w="548" w:type="dxa"/>
            <w:gridSpan w:val="2"/>
            <w:vAlign w:val="center"/>
          </w:tcPr>
          <w:p w:rsidR="002B6E7A" w:rsidRPr="00BF0258" w:rsidRDefault="002B6E7A" w:rsidP="002B6E7A">
            <w:pPr>
              <w:pStyle w:val="a9"/>
              <w:rPr>
                <w:rFonts w:ascii="Times New Roman" w:hAnsi="Times New Roman" w:cs="Times New Roman"/>
                <w:sz w:val="16"/>
                <w:szCs w:val="16"/>
              </w:rPr>
            </w:pPr>
            <w:r w:rsidRPr="00BF0258">
              <w:rPr>
                <w:rFonts w:ascii="Times New Roman" w:hAnsi="Times New Roman" w:cs="Times New Roman"/>
                <w:sz w:val="16"/>
                <w:szCs w:val="16"/>
              </w:rPr>
              <w:t>4.3.</w:t>
            </w:r>
          </w:p>
        </w:tc>
        <w:tc>
          <w:tcPr>
            <w:tcW w:w="5350" w:type="dxa"/>
            <w:gridSpan w:val="2"/>
          </w:tcPr>
          <w:p w:rsidR="002B6E7A" w:rsidRPr="00BF0258" w:rsidRDefault="002B6E7A" w:rsidP="002B6E7A">
            <w:pPr>
              <w:pStyle w:val="a9"/>
              <w:rPr>
                <w:rFonts w:ascii="Times New Roman" w:hAnsi="Times New Roman" w:cs="Times New Roman"/>
                <w:sz w:val="16"/>
                <w:szCs w:val="16"/>
              </w:rPr>
            </w:pPr>
            <w:r w:rsidRPr="00BF0258">
              <w:rPr>
                <w:rFonts w:ascii="Times New Roman" w:hAnsi="Times New Roman" w:cs="Times New Roman"/>
                <w:sz w:val="16"/>
                <w:szCs w:val="16"/>
              </w:rPr>
              <w:t>Проведение текущих ремонтных работ ОУ</w:t>
            </w:r>
          </w:p>
        </w:tc>
        <w:tc>
          <w:tcPr>
            <w:tcW w:w="937" w:type="dxa"/>
            <w:gridSpan w:val="3"/>
            <w:vAlign w:val="center"/>
          </w:tcPr>
          <w:p w:rsidR="002B6E7A" w:rsidRPr="00BF0258" w:rsidRDefault="002B6E7A" w:rsidP="002B6E7A">
            <w:pPr>
              <w:pStyle w:val="a9"/>
              <w:rPr>
                <w:rFonts w:ascii="Times New Roman" w:hAnsi="Times New Roman" w:cs="Times New Roman"/>
                <w:sz w:val="16"/>
                <w:szCs w:val="16"/>
              </w:rPr>
            </w:pPr>
            <w:r w:rsidRPr="00BF0258">
              <w:rPr>
                <w:rFonts w:ascii="Times New Roman" w:hAnsi="Times New Roman" w:cs="Times New Roman"/>
                <w:sz w:val="16"/>
                <w:szCs w:val="16"/>
              </w:rPr>
              <w:t>1850.0</w:t>
            </w:r>
          </w:p>
        </w:tc>
        <w:tc>
          <w:tcPr>
            <w:tcW w:w="937" w:type="dxa"/>
            <w:gridSpan w:val="3"/>
            <w:vAlign w:val="center"/>
          </w:tcPr>
          <w:p w:rsidR="002B6E7A" w:rsidRPr="00BF0258" w:rsidRDefault="002B6E7A" w:rsidP="002B6E7A">
            <w:pPr>
              <w:pStyle w:val="a9"/>
              <w:rPr>
                <w:rFonts w:ascii="Times New Roman" w:hAnsi="Times New Roman" w:cs="Times New Roman"/>
                <w:sz w:val="16"/>
                <w:szCs w:val="16"/>
              </w:rPr>
            </w:pPr>
            <w:r w:rsidRPr="00BF0258">
              <w:rPr>
                <w:rFonts w:ascii="Times New Roman" w:hAnsi="Times New Roman" w:cs="Times New Roman"/>
                <w:sz w:val="16"/>
                <w:szCs w:val="16"/>
              </w:rPr>
              <w:t>2240.0</w:t>
            </w:r>
          </w:p>
        </w:tc>
        <w:tc>
          <w:tcPr>
            <w:tcW w:w="937" w:type="dxa"/>
            <w:gridSpan w:val="3"/>
            <w:vAlign w:val="center"/>
          </w:tcPr>
          <w:p w:rsidR="002B6E7A" w:rsidRPr="00BF0258" w:rsidRDefault="002B6E7A" w:rsidP="002B6E7A">
            <w:pPr>
              <w:pStyle w:val="a9"/>
              <w:rPr>
                <w:rFonts w:ascii="Times New Roman" w:hAnsi="Times New Roman" w:cs="Times New Roman"/>
                <w:sz w:val="16"/>
                <w:szCs w:val="16"/>
              </w:rPr>
            </w:pPr>
            <w:r w:rsidRPr="00BF0258">
              <w:rPr>
                <w:rFonts w:ascii="Times New Roman" w:hAnsi="Times New Roman" w:cs="Times New Roman"/>
                <w:sz w:val="16"/>
                <w:szCs w:val="16"/>
              </w:rPr>
              <w:t>1950.0</w:t>
            </w:r>
          </w:p>
        </w:tc>
        <w:tc>
          <w:tcPr>
            <w:tcW w:w="937" w:type="dxa"/>
            <w:gridSpan w:val="3"/>
            <w:vAlign w:val="center"/>
          </w:tcPr>
          <w:p w:rsidR="002B6E7A" w:rsidRPr="00BF0258" w:rsidRDefault="002B6E7A" w:rsidP="002B6E7A">
            <w:pPr>
              <w:pStyle w:val="a9"/>
              <w:rPr>
                <w:rFonts w:ascii="Times New Roman" w:hAnsi="Times New Roman" w:cs="Times New Roman"/>
                <w:sz w:val="16"/>
                <w:szCs w:val="16"/>
              </w:rPr>
            </w:pPr>
            <w:r w:rsidRPr="00BF0258">
              <w:rPr>
                <w:rFonts w:ascii="Times New Roman" w:hAnsi="Times New Roman" w:cs="Times New Roman"/>
                <w:sz w:val="16"/>
                <w:szCs w:val="16"/>
              </w:rPr>
              <w:t>2680.0</w:t>
            </w:r>
          </w:p>
        </w:tc>
        <w:tc>
          <w:tcPr>
            <w:tcW w:w="986" w:type="dxa"/>
            <w:gridSpan w:val="3"/>
            <w:vAlign w:val="center"/>
          </w:tcPr>
          <w:p w:rsidR="002B6E7A" w:rsidRPr="00BF0258" w:rsidRDefault="002B6E7A" w:rsidP="002B6E7A">
            <w:pPr>
              <w:pStyle w:val="a9"/>
              <w:rPr>
                <w:rFonts w:ascii="Times New Roman" w:hAnsi="Times New Roman" w:cs="Times New Roman"/>
                <w:sz w:val="16"/>
                <w:szCs w:val="16"/>
              </w:rPr>
            </w:pPr>
            <w:r w:rsidRPr="00BF0258">
              <w:rPr>
                <w:rFonts w:ascii="Times New Roman" w:hAnsi="Times New Roman" w:cs="Times New Roman"/>
                <w:sz w:val="16"/>
                <w:szCs w:val="16"/>
              </w:rPr>
              <w:t>2650.0</w:t>
            </w:r>
          </w:p>
        </w:tc>
      </w:tr>
      <w:tr w:rsidR="00BF0258" w:rsidRPr="00BF0258" w:rsidTr="00BF0258">
        <w:trPr>
          <w:trHeight w:val="20"/>
        </w:trPr>
        <w:tc>
          <w:tcPr>
            <w:tcW w:w="548" w:type="dxa"/>
            <w:gridSpan w:val="2"/>
            <w:tcBorders>
              <w:top w:val="nil"/>
              <w:left w:val="single" w:sz="4" w:space="0" w:color="auto"/>
              <w:bottom w:val="single" w:sz="4" w:space="0" w:color="auto"/>
              <w:right w:val="single" w:sz="4" w:space="0" w:color="auto"/>
            </w:tcBorders>
            <w:vAlign w:val="center"/>
          </w:tcPr>
          <w:p w:rsidR="002B6E7A" w:rsidRPr="00BF0258" w:rsidRDefault="002B6E7A" w:rsidP="002B6E7A">
            <w:pPr>
              <w:pStyle w:val="a9"/>
              <w:rPr>
                <w:rFonts w:ascii="Times New Roman" w:hAnsi="Times New Roman" w:cs="Times New Roman"/>
                <w:sz w:val="16"/>
                <w:szCs w:val="16"/>
              </w:rPr>
            </w:pPr>
            <w:r w:rsidRPr="00BF0258">
              <w:rPr>
                <w:rFonts w:ascii="Times New Roman" w:hAnsi="Times New Roman" w:cs="Times New Roman"/>
                <w:sz w:val="16"/>
                <w:szCs w:val="16"/>
              </w:rPr>
              <w:t>4.4.</w:t>
            </w:r>
          </w:p>
        </w:tc>
        <w:tc>
          <w:tcPr>
            <w:tcW w:w="5350" w:type="dxa"/>
            <w:gridSpan w:val="2"/>
            <w:tcBorders>
              <w:top w:val="nil"/>
              <w:left w:val="single" w:sz="4" w:space="0" w:color="auto"/>
              <w:bottom w:val="single" w:sz="4" w:space="0" w:color="auto"/>
            </w:tcBorders>
          </w:tcPr>
          <w:p w:rsidR="002B6E7A" w:rsidRPr="00BF0258" w:rsidRDefault="002B6E7A" w:rsidP="002B6E7A">
            <w:pPr>
              <w:pStyle w:val="a9"/>
              <w:rPr>
                <w:rFonts w:ascii="Times New Roman" w:hAnsi="Times New Roman" w:cs="Times New Roman"/>
                <w:sz w:val="16"/>
                <w:szCs w:val="16"/>
              </w:rPr>
            </w:pPr>
            <w:r w:rsidRPr="00BF0258">
              <w:rPr>
                <w:rFonts w:ascii="Times New Roman" w:hAnsi="Times New Roman" w:cs="Times New Roman"/>
                <w:sz w:val="16"/>
                <w:szCs w:val="16"/>
              </w:rPr>
              <w:t>Приобретение образовательными учреждениями  учебно - наглядных пос</w:t>
            </w:r>
            <w:r w:rsidRPr="00BF0258">
              <w:rPr>
                <w:rFonts w:ascii="Times New Roman" w:hAnsi="Times New Roman" w:cs="Times New Roman"/>
                <w:sz w:val="16"/>
                <w:szCs w:val="16"/>
              </w:rPr>
              <w:t>о</w:t>
            </w:r>
            <w:r w:rsidRPr="00BF0258">
              <w:rPr>
                <w:rFonts w:ascii="Times New Roman" w:hAnsi="Times New Roman" w:cs="Times New Roman"/>
                <w:sz w:val="16"/>
                <w:szCs w:val="16"/>
              </w:rPr>
              <w:t xml:space="preserve">бий и оборудование в рамках текущего финансирования </w:t>
            </w:r>
          </w:p>
        </w:tc>
        <w:tc>
          <w:tcPr>
            <w:tcW w:w="937" w:type="dxa"/>
            <w:gridSpan w:val="3"/>
            <w:tcBorders>
              <w:top w:val="nil"/>
              <w:bottom w:val="single" w:sz="4" w:space="0" w:color="auto"/>
              <w:right w:val="single" w:sz="4" w:space="0" w:color="auto"/>
            </w:tcBorders>
            <w:vAlign w:val="center"/>
          </w:tcPr>
          <w:p w:rsidR="002B6E7A" w:rsidRPr="00BF0258" w:rsidRDefault="002B6E7A" w:rsidP="002B6E7A">
            <w:pPr>
              <w:pStyle w:val="a9"/>
              <w:rPr>
                <w:rFonts w:ascii="Times New Roman" w:hAnsi="Times New Roman" w:cs="Times New Roman"/>
                <w:sz w:val="16"/>
                <w:szCs w:val="16"/>
              </w:rPr>
            </w:pPr>
            <w:r w:rsidRPr="00BF0258">
              <w:rPr>
                <w:rFonts w:ascii="Times New Roman" w:hAnsi="Times New Roman" w:cs="Times New Roman"/>
                <w:sz w:val="16"/>
                <w:szCs w:val="16"/>
              </w:rPr>
              <w:t>1462,7</w:t>
            </w:r>
          </w:p>
        </w:tc>
        <w:tc>
          <w:tcPr>
            <w:tcW w:w="937" w:type="dxa"/>
            <w:gridSpan w:val="3"/>
            <w:tcBorders>
              <w:top w:val="nil"/>
              <w:left w:val="single" w:sz="4" w:space="0" w:color="auto"/>
              <w:bottom w:val="single" w:sz="4" w:space="0" w:color="auto"/>
              <w:right w:val="single" w:sz="4" w:space="0" w:color="auto"/>
            </w:tcBorders>
            <w:vAlign w:val="center"/>
          </w:tcPr>
          <w:p w:rsidR="002B6E7A" w:rsidRPr="00BF0258" w:rsidRDefault="002B6E7A" w:rsidP="002B6E7A">
            <w:pPr>
              <w:pStyle w:val="a9"/>
              <w:rPr>
                <w:rFonts w:ascii="Times New Roman" w:hAnsi="Times New Roman" w:cs="Times New Roman"/>
                <w:sz w:val="16"/>
                <w:szCs w:val="16"/>
              </w:rPr>
            </w:pPr>
            <w:r w:rsidRPr="00BF0258">
              <w:rPr>
                <w:rFonts w:ascii="Times New Roman" w:hAnsi="Times New Roman" w:cs="Times New Roman"/>
                <w:sz w:val="16"/>
                <w:szCs w:val="16"/>
              </w:rPr>
              <w:t>1550,2</w:t>
            </w:r>
          </w:p>
        </w:tc>
        <w:tc>
          <w:tcPr>
            <w:tcW w:w="937" w:type="dxa"/>
            <w:gridSpan w:val="3"/>
            <w:tcBorders>
              <w:top w:val="nil"/>
              <w:left w:val="single" w:sz="4" w:space="0" w:color="auto"/>
              <w:bottom w:val="single" w:sz="4" w:space="0" w:color="auto"/>
              <w:right w:val="single" w:sz="4" w:space="0" w:color="auto"/>
            </w:tcBorders>
            <w:vAlign w:val="center"/>
          </w:tcPr>
          <w:p w:rsidR="002B6E7A" w:rsidRPr="00BF0258" w:rsidRDefault="002B6E7A" w:rsidP="002B6E7A">
            <w:pPr>
              <w:pStyle w:val="a9"/>
              <w:rPr>
                <w:rFonts w:ascii="Times New Roman" w:hAnsi="Times New Roman" w:cs="Times New Roman"/>
                <w:sz w:val="16"/>
                <w:szCs w:val="16"/>
              </w:rPr>
            </w:pPr>
            <w:r w:rsidRPr="00BF0258">
              <w:rPr>
                <w:rFonts w:ascii="Times New Roman" w:hAnsi="Times New Roman" w:cs="Times New Roman"/>
                <w:sz w:val="16"/>
                <w:szCs w:val="16"/>
              </w:rPr>
              <w:t>1470,6</w:t>
            </w:r>
          </w:p>
        </w:tc>
        <w:tc>
          <w:tcPr>
            <w:tcW w:w="937" w:type="dxa"/>
            <w:gridSpan w:val="3"/>
            <w:tcBorders>
              <w:top w:val="nil"/>
              <w:left w:val="single" w:sz="4" w:space="0" w:color="auto"/>
              <w:bottom w:val="single" w:sz="4" w:space="0" w:color="auto"/>
              <w:right w:val="single" w:sz="4" w:space="0" w:color="auto"/>
            </w:tcBorders>
          </w:tcPr>
          <w:p w:rsidR="002B6E7A" w:rsidRPr="00BF0258" w:rsidRDefault="002B6E7A" w:rsidP="002B6E7A">
            <w:pPr>
              <w:pStyle w:val="a9"/>
              <w:rPr>
                <w:rFonts w:ascii="Times New Roman" w:hAnsi="Times New Roman" w:cs="Times New Roman"/>
                <w:sz w:val="16"/>
                <w:szCs w:val="16"/>
              </w:rPr>
            </w:pPr>
          </w:p>
          <w:p w:rsidR="002B6E7A" w:rsidRPr="00BF0258" w:rsidRDefault="002B6E7A" w:rsidP="002B6E7A">
            <w:pPr>
              <w:pStyle w:val="a9"/>
              <w:rPr>
                <w:rFonts w:ascii="Times New Roman" w:hAnsi="Times New Roman" w:cs="Times New Roman"/>
                <w:sz w:val="16"/>
                <w:szCs w:val="16"/>
              </w:rPr>
            </w:pPr>
          </w:p>
          <w:p w:rsidR="002B6E7A" w:rsidRPr="00BF0258" w:rsidRDefault="002B6E7A" w:rsidP="002B6E7A">
            <w:pPr>
              <w:pStyle w:val="a9"/>
              <w:rPr>
                <w:rFonts w:ascii="Times New Roman" w:hAnsi="Times New Roman" w:cs="Times New Roman"/>
                <w:sz w:val="16"/>
                <w:szCs w:val="16"/>
              </w:rPr>
            </w:pPr>
            <w:r w:rsidRPr="00BF0258">
              <w:rPr>
                <w:rFonts w:ascii="Times New Roman" w:hAnsi="Times New Roman" w:cs="Times New Roman"/>
                <w:sz w:val="16"/>
                <w:szCs w:val="16"/>
              </w:rPr>
              <w:t>1470,6</w:t>
            </w:r>
          </w:p>
        </w:tc>
        <w:tc>
          <w:tcPr>
            <w:tcW w:w="986" w:type="dxa"/>
            <w:gridSpan w:val="3"/>
            <w:tcBorders>
              <w:top w:val="nil"/>
              <w:left w:val="single" w:sz="4" w:space="0" w:color="auto"/>
              <w:bottom w:val="single" w:sz="4" w:space="0" w:color="auto"/>
              <w:right w:val="single" w:sz="4" w:space="0" w:color="auto"/>
            </w:tcBorders>
          </w:tcPr>
          <w:p w:rsidR="002B6E7A" w:rsidRPr="00BF0258" w:rsidRDefault="002B6E7A" w:rsidP="002B6E7A">
            <w:pPr>
              <w:pStyle w:val="a9"/>
              <w:rPr>
                <w:rFonts w:ascii="Times New Roman" w:hAnsi="Times New Roman" w:cs="Times New Roman"/>
                <w:sz w:val="16"/>
                <w:szCs w:val="16"/>
              </w:rPr>
            </w:pPr>
          </w:p>
          <w:p w:rsidR="002B6E7A" w:rsidRPr="00BF0258" w:rsidRDefault="002B6E7A" w:rsidP="002B6E7A">
            <w:pPr>
              <w:pStyle w:val="a9"/>
              <w:rPr>
                <w:rFonts w:ascii="Times New Roman" w:hAnsi="Times New Roman" w:cs="Times New Roman"/>
                <w:sz w:val="16"/>
                <w:szCs w:val="16"/>
              </w:rPr>
            </w:pPr>
          </w:p>
          <w:p w:rsidR="002B6E7A" w:rsidRPr="00BF0258" w:rsidRDefault="002B6E7A" w:rsidP="002B6E7A">
            <w:pPr>
              <w:pStyle w:val="a9"/>
              <w:rPr>
                <w:rFonts w:ascii="Times New Roman" w:hAnsi="Times New Roman" w:cs="Times New Roman"/>
                <w:sz w:val="16"/>
                <w:szCs w:val="16"/>
              </w:rPr>
            </w:pPr>
            <w:r w:rsidRPr="00BF0258">
              <w:rPr>
                <w:rFonts w:ascii="Times New Roman" w:hAnsi="Times New Roman" w:cs="Times New Roman"/>
                <w:sz w:val="16"/>
                <w:szCs w:val="16"/>
              </w:rPr>
              <w:t>1470,6</w:t>
            </w:r>
          </w:p>
        </w:tc>
      </w:tr>
      <w:tr w:rsidR="00BF0258" w:rsidRPr="00BF0258" w:rsidTr="00BF0258">
        <w:trPr>
          <w:trHeight w:val="20"/>
        </w:trPr>
        <w:tc>
          <w:tcPr>
            <w:tcW w:w="548" w:type="dxa"/>
            <w:gridSpan w:val="2"/>
            <w:tcBorders>
              <w:top w:val="single" w:sz="4" w:space="0" w:color="auto"/>
              <w:left w:val="single" w:sz="4" w:space="0" w:color="auto"/>
              <w:bottom w:val="single" w:sz="4" w:space="0" w:color="auto"/>
              <w:right w:val="single" w:sz="4" w:space="0" w:color="auto"/>
            </w:tcBorders>
            <w:vAlign w:val="center"/>
          </w:tcPr>
          <w:p w:rsidR="002B6E7A" w:rsidRPr="00BF0258" w:rsidRDefault="002B6E7A" w:rsidP="002B6E7A">
            <w:pPr>
              <w:pStyle w:val="a9"/>
              <w:rPr>
                <w:rFonts w:ascii="Times New Roman" w:hAnsi="Times New Roman" w:cs="Times New Roman"/>
                <w:sz w:val="16"/>
                <w:szCs w:val="16"/>
              </w:rPr>
            </w:pPr>
            <w:r w:rsidRPr="00BF0258">
              <w:rPr>
                <w:rFonts w:ascii="Times New Roman" w:hAnsi="Times New Roman" w:cs="Times New Roman"/>
                <w:sz w:val="16"/>
                <w:szCs w:val="16"/>
              </w:rPr>
              <w:t>4.5.</w:t>
            </w:r>
          </w:p>
        </w:tc>
        <w:tc>
          <w:tcPr>
            <w:tcW w:w="5350" w:type="dxa"/>
            <w:gridSpan w:val="2"/>
            <w:tcBorders>
              <w:top w:val="single" w:sz="4" w:space="0" w:color="auto"/>
              <w:left w:val="single" w:sz="4" w:space="0" w:color="auto"/>
              <w:bottom w:val="single" w:sz="4" w:space="0" w:color="auto"/>
            </w:tcBorders>
          </w:tcPr>
          <w:p w:rsidR="002B6E7A" w:rsidRPr="00BF0258" w:rsidRDefault="002B6E7A" w:rsidP="002B6E7A">
            <w:pPr>
              <w:pStyle w:val="a9"/>
              <w:rPr>
                <w:rFonts w:ascii="Times New Roman" w:hAnsi="Times New Roman" w:cs="Times New Roman"/>
                <w:sz w:val="16"/>
                <w:szCs w:val="16"/>
              </w:rPr>
            </w:pPr>
            <w:r w:rsidRPr="00BF0258">
              <w:rPr>
                <w:rFonts w:ascii="Times New Roman" w:hAnsi="Times New Roman" w:cs="Times New Roman"/>
                <w:sz w:val="16"/>
                <w:szCs w:val="16"/>
              </w:rPr>
              <w:t>Приведение в соответствие с требованиями пожарной безопасности образ</w:t>
            </w:r>
            <w:r w:rsidRPr="00BF0258">
              <w:rPr>
                <w:rFonts w:ascii="Times New Roman" w:hAnsi="Times New Roman" w:cs="Times New Roman"/>
                <w:sz w:val="16"/>
                <w:szCs w:val="16"/>
              </w:rPr>
              <w:t>о</w:t>
            </w:r>
            <w:r w:rsidRPr="00BF0258">
              <w:rPr>
                <w:rFonts w:ascii="Times New Roman" w:hAnsi="Times New Roman" w:cs="Times New Roman"/>
                <w:sz w:val="16"/>
                <w:szCs w:val="16"/>
              </w:rPr>
              <w:t xml:space="preserve">вательные учреждения: </w:t>
            </w:r>
          </w:p>
          <w:p w:rsidR="002B6E7A" w:rsidRPr="00BF0258" w:rsidRDefault="002B6E7A" w:rsidP="002B6E7A">
            <w:pPr>
              <w:pStyle w:val="a9"/>
              <w:rPr>
                <w:rFonts w:ascii="Times New Roman" w:hAnsi="Times New Roman" w:cs="Times New Roman"/>
                <w:sz w:val="16"/>
                <w:szCs w:val="16"/>
              </w:rPr>
            </w:pPr>
            <w:r w:rsidRPr="00BF0258">
              <w:rPr>
                <w:rFonts w:ascii="Times New Roman" w:hAnsi="Times New Roman" w:cs="Times New Roman"/>
                <w:sz w:val="16"/>
                <w:szCs w:val="16"/>
              </w:rPr>
              <w:t>Установление « тревожной кнопки»  - 100%;</w:t>
            </w:r>
          </w:p>
          <w:p w:rsidR="002B6E7A" w:rsidRPr="00BF0258" w:rsidRDefault="002B6E7A" w:rsidP="002B6E7A">
            <w:pPr>
              <w:pStyle w:val="a9"/>
              <w:rPr>
                <w:rFonts w:ascii="Times New Roman" w:hAnsi="Times New Roman" w:cs="Times New Roman"/>
                <w:sz w:val="16"/>
                <w:szCs w:val="16"/>
              </w:rPr>
            </w:pPr>
            <w:r w:rsidRPr="00BF0258">
              <w:rPr>
                <w:rFonts w:ascii="Times New Roman" w:hAnsi="Times New Roman" w:cs="Times New Roman"/>
                <w:sz w:val="16"/>
                <w:szCs w:val="16"/>
              </w:rPr>
              <w:t xml:space="preserve"> Системы видеонаблюдения -  21,7 % МОУ ;</w:t>
            </w:r>
          </w:p>
          <w:p w:rsidR="002B6E7A" w:rsidRPr="00BF0258" w:rsidRDefault="002B6E7A" w:rsidP="002B6E7A">
            <w:pPr>
              <w:pStyle w:val="a9"/>
              <w:rPr>
                <w:rFonts w:ascii="Times New Roman" w:hAnsi="Times New Roman" w:cs="Times New Roman"/>
                <w:sz w:val="16"/>
                <w:szCs w:val="16"/>
              </w:rPr>
            </w:pPr>
            <w:r w:rsidRPr="00BF0258">
              <w:rPr>
                <w:rFonts w:ascii="Times New Roman" w:hAnsi="Times New Roman" w:cs="Times New Roman"/>
                <w:sz w:val="16"/>
                <w:szCs w:val="16"/>
              </w:rPr>
              <w:t>3. Ограждение территории образовательных учреждений</w:t>
            </w:r>
          </w:p>
          <w:p w:rsidR="002B6E7A" w:rsidRPr="00BF0258" w:rsidRDefault="002B6E7A" w:rsidP="002B6E7A">
            <w:pPr>
              <w:pStyle w:val="a9"/>
              <w:rPr>
                <w:rFonts w:ascii="Times New Roman" w:hAnsi="Times New Roman" w:cs="Times New Roman"/>
                <w:sz w:val="16"/>
                <w:szCs w:val="16"/>
              </w:rPr>
            </w:pPr>
          </w:p>
        </w:tc>
        <w:tc>
          <w:tcPr>
            <w:tcW w:w="937" w:type="dxa"/>
            <w:gridSpan w:val="3"/>
            <w:tcBorders>
              <w:top w:val="single" w:sz="4" w:space="0" w:color="auto"/>
              <w:bottom w:val="single" w:sz="4" w:space="0" w:color="auto"/>
              <w:right w:val="single" w:sz="4" w:space="0" w:color="auto"/>
            </w:tcBorders>
            <w:vAlign w:val="center"/>
          </w:tcPr>
          <w:p w:rsidR="002B6E7A" w:rsidRPr="00BF0258" w:rsidRDefault="002B6E7A" w:rsidP="002B6E7A">
            <w:pPr>
              <w:pStyle w:val="a9"/>
              <w:rPr>
                <w:rFonts w:ascii="Times New Roman" w:hAnsi="Times New Roman" w:cs="Times New Roman"/>
                <w:sz w:val="16"/>
                <w:szCs w:val="16"/>
              </w:rPr>
            </w:pPr>
            <w:r w:rsidRPr="00BF0258">
              <w:rPr>
                <w:rFonts w:ascii="Times New Roman" w:hAnsi="Times New Roman" w:cs="Times New Roman"/>
                <w:sz w:val="16"/>
                <w:szCs w:val="16"/>
              </w:rPr>
              <w:t>176.4</w:t>
            </w:r>
          </w:p>
        </w:tc>
        <w:tc>
          <w:tcPr>
            <w:tcW w:w="937" w:type="dxa"/>
            <w:gridSpan w:val="3"/>
            <w:tcBorders>
              <w:top w:val="single" w:sz="4" w:space="0" w:color="auto"/>
              <w:left w:val="single" w:sz="4" w:space="0" w:color="auto"/>
              <w:bottom w:val="single" w:sz="4" w:space="0" w:color="auto"/>
              <w:right w:val="single" w:sz="4" w:space="0" w:color="auto"/>
            </w:tcBorders>
            <w:vAlign w:val="center"/>
          </w:tcPr>
          <w:p w:rsidR="002B6E7A" w:rsidRPr="00BF0258" w:rsidRDefault="002B6E7A" w:rsidP="002B6E7A">
            <w:pPr>
              <w:pStyle w:val="a9"/>
              <w:rPr>
                <w:rFonts w:ascii="Times New Roman" w:hAnsi="Times New Roman" w:cs="Times New Roman"/>
                <w:sz w:val="16"/>
                <w:szCs w:val="16"/>
              </w:rPr>
            </w:pPr>
            <w:r w:rsidRPr="00BF0258">
              <w:rPr>
                <w:rFonts w:ascii="Times New Roman" w:hAnsi="Times New Roman" w:cs="Times New Roman"/>
                <w:sz w:val="16"/>
                <w:szCs w:val="16"/>
              </w:rPr>
              <w:t>150.2</w:t>
            </w:r>
          </w:p>
        </w:tc>
        <w:tc>
          <w:tcPr>
            <w:tcW w:w="937" w:type="dxa"/>
            <w:gridSpan w:val="3"/>
            <w:tcBorders>
              <w:top w:val="single" w:sz="4" w:space="0" w:color="auto"/>
              <w:left w:val="single" w:sz="4" w:space="0" w:color="auto"/>
              <w:bottom w:val="single" w:sz="4" w:space="0" w:color="auto"/>
              <w:right w:val="single" w:sz="4" w:space="0" w:color="auto"/>
            </w:tcBorders>
            <w:vAlign w:val="center"/>
          </w:tcPr>
          <w:p w:rsidR="002B6E7A" w:rsidRPr="00BF0258" w:rsidRDefault="002B6E7A" w:rsidP="002B6E7A">
            <w:pPr>
              <w:pStyle w:val="a9"/>
              <w:rPr>
                <w:rFonts w:ascii="Times New Roman" w:hAnsi="Times New Roman" w:cs="Times New Roman"/>
                <w:sz w:val="16"/>
                <w:szCs w:val="16"/>
              </w:rPr>
            </w:pPr>
            <w:r w:rsidRPr="00BF0258">
              <w:rPr>
                <w:rFonts w:ascii="Times New Roman" w:hAnsi="Times New Roman" w:cs="Times New Roman"/>
                <w:sz w:val="16"/>
                <w:szCs w:val="16"/>
              </w:rPr>
              <w:t>158.5</w:t>
            </w:r>
          </w:p>
        </w:tc>
        <w:tc>
          <w:tcPr>
            <w:tcW w:w="937" w:type="dxa"/>
            <w:gridSpan w:val="3"/>
            <w:tcBorders>
              <w:top w:val="single" w:sz="4" w:space="0" w:color="auto"/>
              <w:left w:val="single" w:sz="4" w:space="0" w:color="auto"/>
              <w:bottom w:val="single" w:sz="4" w:space="0" w:color="auto"/>
              <w:right w:val="single" w:sz="4" w:space="0" w:color="auto"/>
            </w:tcBorders>
            <w:vAlign w:val="center"/>
          </w:tcPr>
          <w:p w:rsidR="002B6E7A" w:rsidRPr="00BF0258" w:rsidRDefault="002B6E7A" w:rsidP="002B6E7A">
            <w:pPr>
              <w:pStyle w:val="a9"/>
              <w:rPr>
                <w:rFonts w:ascii="Times New Roman" w:hAnsi="Times New Roman" w:cs="Times New Roman"/>
                <w:sz w:val="16"/>
                <w:szCs w:val="16"/>
              </w:rPr>
            </w:pPr>
            <w:r w:rsidRPr="00BF0258">
              <w:rPr>
                <w:rFonts w:ascii="Times New Roman" w:hAnsi="Times New Roman" w:cs="Times New Roman"/>
                <w:sz w:val="16"/>
                <w:szCs w:val="16"/>
              </w:rPr>
              <w:t>158.5</w:t>
            </w:r>
          </w:p>
        </w:tc>
        <w:tc>
          <w:tcPr>
            <w:tcW w:w="986" w:type="dxa"/>
            <w:gridSpan w:val="3"/>
            <w:tcBorders>
              <w:top w:val="single" w:sz="4" w:space="0" w:color="auto"/>
              <w:left w:val="single" w:sz="4" w:space="0" w:color="auto"/>
              <w:bottom w:val="single" w:sz="4" w:space="0" w:color="auto"/>
              <w:right w:val="single" w:sz="4" w:space="0" w:color="auto"/>
            </w:tcBorders>
            <w:vAlign w:val="center"/>
          </w:tcPr>
          <w:p w:rsidR="002B6E7A" w:rsidRPr="00BF0258" w:rsidRDefault="002B6E7A" w:rsidP="002B6E7A">
            <w:pPr>
              <w:pStyle w:val="a9"/>
              <w:rPr>
                <w:rFonts w:ascii="Times New Roman" w:hAnsi="Times New Roman" w:cs="Times New Roman"/>
                <w:sz w:val="16"/>
                <w:szCs w:val="16"/>
              </w:rPr>
            </w:pPr>
            <w:r w:rsidRPr="00BF0258">
              <w:rPr>
                <w:rFonts w:ascii="Times New Roman" w:hAnsi="Times New Roman" w:cs="Times New Roman"/>
                <w:sz w:val="16"/>
                <w:szCs w:val="16"/>
              </w:rPr>
              <w:t>158.5</w:t>
            </w:r>
          </w:p>
        </w:tc>
      </w:tr>
      <w:tr w:rsidR="00BF0258" w:rsidRPr="00BF0258" w:rsidTr="00BF0258">
        <w:trPr>
          <w:trHeight w:val="20"/>
        </w:trPr>
        <w:tc>
          <w:tcPr>
            <w:tcW w:w="548" w:type="dxa"/>
            <w:gridSpan w:val="2"/>
            <w:tcBorders>
              <w:top w:val="single" w:sz="4" w:space="0" w:color="auto"/>
              <w:left w:val="single" w:sz="4" w:space="0" w:color="auto"/>
              <w:bottom w:val="single" w:sz="4" w:space="0" w:color="auto"/>
              <w:right w:val="single" w:sz="4" w:space="0" w:color="auto"/>
            </w:tcBorders>
            <w:vAlign w:val="center"/>
          </w:tcPr>
          <w:p w:rsidR="002B6E7A" w:rsidRPr="00BF0258" w:rsidRDefault="002B6E7A" w:rsidP="002B6E7A">
            <w:pPr>
              <w:pStyle w:val="a9"/>
              <w:rPr>
                <w:rFonts w:ascii="Times New Roman" w:hAnsi="Times New Roman" w:cs="Times New Roman"/>
                <w:sz w:val="16"/>
                <w:szCs w:val="16"/>
              </w:rPr>
            </w:pPr>
            <w:r w:rsidRPr="00BF0258">
              <w:rPr>
                <w:rFonts w:ascii="Times New Roman" w:hAnsi="Times New Roman" w:cs="Times New Roman"/>
                <w:sz w:val="16"/>
                <w:szCs w:val="16"/>
              </w:rPr>
              <w:t>4.6.</w:t>
            </w:r>
          </w:p>
        </w:tc>
        <w:tc>
          <w:tcPr>
            <w:tcW w:w="5350" w:type="dxa"/>
            <w:gridSpan w:val="2"/>
            <w:tcBorders>
              <w:top w:val="single" w:sz="4" w:space="0" w:color="auto"/>
              <w:left w:val="single" w:sz="4" w:space="0" w:color="auto"/>
              <w:bottom w:val="single" w:sz="4" w:space="0" w:color="auto"/>
            </w:tcBorders>
          </w:tcPr>
          <w:p w:rsidR="002B6E7A" w:rsidRPr="00BF0258" w:rsidRDefault="002B6E7A" w:rsidP="002B6E7A">
            <w:pPr>
              <w:pStyle w:val="a9"/>
              <w:rPr>
                <w:rFonts w:ascii="Times New Roman" w:hAnsi="Times New Roman" w:cs="Times New Roman"/>
                <w:sz w:val="16"/>
                <w:szCs w:val="16"/>
              </w:rPr>
            </w:pPr>
            <w:r w:rsidRPr="00BF0258">
              <w:rPr>
                <w:rFonts w:ascii="Times New Roman" w:hAnsi="Times New Roman" w:cs="Times New Roman"/>
                <w:sz w:val="16"/>
                <w:szCs w:val="16"/>
              </w:rPr>
              <w:t xml:space="preserve">Реализация Республиканской  целевой программы «Энергосбережение и повышение энергетической эффективности на 2010 – </w:t>
            </w:r>
            <w:smartTag w:uri="urn:schemas-microsoft-com:office:smarttags" w:element="metricconverter">
              <w:smartTagPr>
                <w:attr w:name="ProductID" w:val="2015 г"/>
              </w:smartTagPr>
              <w:r w:rsidRPr="00BF0258">
                <w:rPr>
                  <w:rFonts w:ascii="Times New Roman" w:hAnsi="Times New Roman" w:cs="Times New Roman"/>
                  <w:sz w:val="16"/>
                  <w:szCs w:val="16"/>
                </w:rPr>
                <w:t>2015 г</w:t>
              </w:r>
            </w:smartTag>
            <w:r w:rsidRPr="00BF0258">
              <w:rPr>
                <w:rFonts w:ascii="Times New Roman" w:hAnsi="Times New Roman" w:cs="Times New Roman"/>
                <w:sz w:val="16"/>
                <w:szCs w:val="16"/>
              </w:rPr>
              <w:t>.г.»:</w:t>
            </w:r>
          </w:p>
          <w:p w:rsidR="002B6E7A" w:rsidRPr="00BF0258" w:rsidRDefault="002B6E7A" w:rsidP="002B6E7A">
            <w:pPr>
              <w:pStyle w:val="a9"/>
              <w:rPr>
                <w:rFonts w:ascii="Times New Roman" w:hAnsi="Times New Roman" w:cs="Times New Roman"/>
                <w:sz w:val="16"/>
                <w:szCs w:val="16"/>
              </w:rPr>
            </w:pPr>
            <w:r w:rsidRPr="00BF0258">
              <w:rPr>
                <w:rFonts w:ascii="Times New Roman" w:hAnsi="Times New Roman" w:cs="Times New Roman"/>
                <w:sz w:val="16"/>
                <w:szCs w:val="16"/>
              </w:rPr>
              <w:t>1. Проведение капитального ремонта наружной электропроводки;</w:t>
            </w:r>
          </w:p>
          <w:p w:rsidR="002B6E7A" w:rsidRPr="00BF0258" w:rsidRDefault="002B6E7A" w:rsidP="002B6E7A">
            <w:pPr>
              <w:pStyle w:val="a9"/>
              <w:rPr>
                <w:rFonts w:ascii="Times New Roman" w:hAnsi="Times New Roman" w:cs="Times New Roman"/>
                <w:sz w:val="16"/>
                <w:szCs w:val="16"/>
              </w:rPr>
            </w:pPr>
            <w:r w:rsidRPr="00BF0258">
              <w:rPr>
                <w:rFonts w:ascii="Times New Roman" w:hAnsi="Times New Roman" w:cs="Times New Roman"/>
                <w:sz w:val="16"/>
                <w:szCs w:val="16"/>
              </w:rPr>
              <w:t xml:space="preserve"> 2.   Установка приборов учета;</w:t>
            </w:r>
          </w:p>
          <w:p w:rsidR="002B6E7A" w:rsidRPr="00BF0258" w:rsidRDefault="002B6E7A" w:rsidP="002B6E7A">
            <w:pPr>
              <w:pStyle w:val="a9"/>
              <w:rPr>
                <w:rFonts w:ascii="Times New Roman" w:hAnsi="Times New Roman" w:cs="Times New Roman"/>
                <w:sz w:val="16"/>
                <w:szCs w:val="16"/>
              </w:rPr>
            </w:pPr>
            <w:r w:rsidRPr="00BF0258">
              <w:rPr>
                <w:rFonts w:ascii="Times New Roman" w:hAnsi="Times New Roman" w:cs="Times New Roman"/>
                <w:sz w:val="16"/>
                <w:szCs w:val="16"/>
              </w:rPr>
              <w:t>Создание энергетических паспортов</w:t>
            </w:r>
          </w:p>
          <w:p w:rsidR="002B6E7A" w:rsidRPr="00BF0258" w:rsidRDefault="002B6E7A" w:rsidP="002B6E7A">
            <w:pPr>
              <w:pStyle w:val="a9"/>
              <w:rPr>
                <w:rFonts w:ascii="Times New Roman" w:hAnsi="Times New Roman" w:cs="Times New Roman"/>
                <w:sz w:val="16"/>
                <w:szCs w:val="16"/>
              </w:rPr>
            </w:pPr>
            <w:r w:rsidRPr="00BF0258">
              <w:rPr>
                <w:rFonts w:ascii="Times New Roman" w:hAnsi="Times New Roman" w:cs="Times New Roman"/>
                <w:sz w:val="16"/>
                <w:szCs w:val="16"/>
              </w:rPr>
              <w:t xml:space="preserve"> 4.   Замена  ламп общего  назначения, </w:t>
            </w:r>
          </w:p>
          <w:p w:rsidR="002B6E7A" w:rsidRPr="00BF0258" w:rsidRDefault="002B6E7A" w:rsidP="002B6E7A">
            <w:pPr>
              <w:pStyle w:val="a9"/>
              <w:rPr>
                <w:rFonts w:ascii="Times New Roman" w:hAnsi="Times New Roman" w:cs="Times New Roman"/>
                <w:sz w:val="16"/>
                <w:szCs w:val="16"/>
              </w:rPr>
            </w:pPr>
            <w:r w:rsidRPr="00BF0258">
              <w:rPr>
                <w:rFonts w:ascii="Times New Roman" w:hAnsi="Times New Roman" w:cs="Times New Roman"/>
                <w:sz w:val="16"/>
                <w:szCs w:val="16"/>
              </w:rPr>
              <w:t>отопительных  приборов  на энергосберегающие</w:t>
            </w:r>
          </w:p>
          <w:p w:rsidR="002B6E7A" w:rsidRPr="00BF0258" w:rsidRDefault="002B6E7A" w:rsidP="002B6E7A">
            <w:pPr>
              <w:pStyle w:val="a9"/>
              <w:rPr>
                <w:rFonts w:ascii="Times New Roman" w:hAnsi="Times New Roman" w:cs="Times New Roman"/>
                <w:sz w:val="16"/>
                <w:szCs w:val="16"/>
              </w:rPr>
            </w:pPr>
          </w:p>
        </w:tc>
        <w:tc>
          <w:tcPr>
            <w:tcW w:w="937" w:type="dxa"/>
            <w:gridSpan w:val="3"/>
            <w:tcBorders>
              <w:top w:val="single" w:sz="4" w:space="0" w:color="auto"/>
              <w:bottom w:val="single" w:sz="4" w:space="0" w:color="auto"/>
              <w:right w:val="single" w:sz="4" w:space="0" w:color="auto"/>
            </w:tcBorders>
            <w:vAlign w:val="center"/>
          </w:tcPr>
          <w:p w:rsidR="002B6E7A" w:rsidRPr="00BF0258" w:rsidRDefault="002B6E7A" w:rsidP="002B6E7A">
            <w:pPr>
              <w:pStyle w:val="a9"/>
              <w:rPr>
                <w:rFonts w:ascii="Times New Roman" w:hAnsi="Times New Roman" w:cs="Times New Roman"/>
                <w:sz w:val="16"/>
                <w:szCs w:val="16"/>
              </w:rPr>
            </w:pPr>
            <w:r w:rsidRPr="00BF0258">
              <w:rPr>
                <w:rFonts w:ascii="Times New Roman" w:hAnsi="Times New Roman" w:cs="Times New Roman"/>
                <w:sz w:val="16"/>
                <w:szCs w:val="16"/>
              </w:rPr>
              <w:t>104.5</w:t>
            </w:r>
          </w:p>
        </w:tc>
        <w:tc>
          <w:tcPr>
            <w:tcW w:w="937" w:type="dxa"/>
            <w:gridSpan w:val="3"/>
            <w:tcBorders>
              <w:top w:val="single" w:sz="4" w:space="0" w:color="auto"/>
              <w:left w:val="single" w:sz="4" w:space="0" w:color="auto"/>
              <w:bottom w:val="single" w:sz="4" w:space="0" w:color="auto"/>
              <w:right w:val="single" w:sz="4" w:space="0" w:color="auto"/>
            </w:tcBorders>
            <w:vAlign w:val="center"/>
          </w:tcPr>
          <w:p w:rsidR="002B6E7A" w:rsidRPr="00BF0258" w:rsidRDefault="002B6E7A" w:rsidP="002B6E7A">
            <w:pPr>
              <w:pStyle w:val="a9"/>
              <w:rPr>
                <w:rFonts w:ascii="Times New Roman" w:hAnsi="Times New Roman" w:cs="Times New Roman"/>
                <w:sz w:val="16"/>
                <w:szCs w:val="16"/>
              </w:rPr>
            </w:pPr>
            <w:r w:rsidRPr="00BF0258">
              <w:rPr>
                <w:rFonts w:ascii="Times New Roman" w:hAnsi="Times New Roman" w:cs="Times New Roman"/>
                <w:sz w:val="16"/>
                <w:szCs w:val="16"/>
              </w:rPr>
              <w:t>102.3</w:t>
            </w:r>
          </w:p>
        </w:tc>
        <w:tc>
          <w:tcPr>
            <w:tcW w:w="937" w:type="dxa"/>
            <w:gridSpan w:val="3"/>
            <w:tcBorders>
              <w:top w:val="single" w:sz="4" w:space="0" w:color="auto"/>
              <w:left w:val="single" w:sz="4" w:space="0" w:color="auto"/>
              <w:bottom w:val="single" w:sz="4" w:space="0" w:color="auto"/>
              <w:right w:val="single" w:sz="4" w:space="0" w:color="auto"/>
            </w:tcBorders>
            <w:vAlign w:val="center"/>
          </w:tcPr>
          <w:p w:rsidR="002B6E7A" w:rsidRPr="00BF0258" w:rsidRDefault="002B6E7A" w:rsidP="002B6E7A">
            <w:pPr>
              <w:pStyle w:val="a9"/>
              <w:rPr>
                <w:rFonts w:ascii="Times New Roman" w:hAnsi="Times New Roman" w:cs="Times New Roman"/>
                <w:sz w:val="16"/>
                <w:szCs w:val="16"/>
              </w:rPr>
            </w:pPr>
            <w:r w:rsidRPr="00BF0258">
              <w:rPr>
                <w:rFonts w:ascii="Times New Roman" w:hAnsi="Times New Roman" w:cs="Times New Roman"/>
                <w:sz w:val="16"/>
                <w:szCs w:val="16"/>
              </w:rPr>
              <w:t>101.3</w:t>
            </w:r>
          </w:p>
        </w:tc>
        <w:tc>
          <w:tcPr>
            <w:tcW w:w="937" w:type="dxa"/>
            <w:gridSpan w:val="3"/>
            <w:tcBorders>
              <w:top w:val="single" w:sz="4" w:space="0" w:color="auto"/>
              <w:left w:val="single" w:sz="4" w:space="0" w:color="auto"/>
              <w:bottom w:val="single" w:sz="4" w:space="0" w:color="auto"/>
              <w:right w:val="single" w:sz="4" w:space="0" w:color="auto"/>
            </w:tcBorders>
            <w:vAlign w:val="center"/>
          </w:tcPr>
          <w:p w:rsidR="002B6E7A" w:rsidRPr="00BF0258" w:rsidRDefault="002B6E7A" w:rsidP="002B6E7A">
            <w:pPr>
              <w:pStyle w:val="a9"/>
              <w:rPr>
                <w:rFonts w:ascii="Times New Roman" w:hAnsi="Times New Roman" w:cs="Times New Roman"/>
                <w:sz w:val="16"/>
                <w:szCs w:val="16"/>
              </w:rPr>
            </w:pPr>
            <w:r w:rsidRPr="00BF0258">
              <w:rPr>
                <w:rFonts w:ascii="Times New Roman" w:hAnsi="Times New Roman" w:cs="Times New Roman"/>
                <w:sz w:val="16"/>
                <w:szCs w:val="16"/>
              </w:rPr>
              <w:t>101.3</w:t>
            </w:r>
          </w:p>
        </w:tc>
        <w:tc>
          <w:tcPr>
            <w:tcW w:w="986" w:type="dxa"/>
            <w:gridSpan w:val="3"/>
            <w:tcBorders>
              <w:top w:val="single" w:sz="4" w:space="0" w:color="auto"/>
              <w:left w:val="single" w:sz="4" w:space="0" w:color="auto"/>
              <w:bottom w:val="single" w:sz="4" w:space="0" w:color="auto"/>
              <w:right w:val="single" w:sz="4" w:space="0" w:color="auto"/>
            </w:tcBorders>
            <w:vAlign w:val="center"/>
          </w:tcPr>
          <w:p w:rsidR="002B6E7A" w:rsidRPr="00BF0258" w:rsidRDefault="002B6E7A" w:rsidP="002B6E7A">
            <w:pPr>
              <w:pStyle w:val="a9"/>
              <w:rPr>
                <w:rFonts w:ascii="Times New Roman" w:hAnsi="Times New Roman" w:cs="Times New Roman"/>
                <w:sz w:val="16"/>
                <w:szCs w:val="16"/>
              </w:rPr>
            </w:pPr>
            <w:r w:rsidRPr="00BF0258">
              <w:rPr>
                <w:rFonts w:ascii="Times New Roman" w:hAnsi="Times New Roman" w:cs="Times New Roman"/>
                <w:sz w:val="16"/>
                <w:szCs w:val="16"/>
              </w:rPr>
              <w:t>101.3</w:t>
            </w:r>
          </w:p>
        </w:tc>
      </w:tr>
      <w:tr w:rsidR="00BF0258" w:rsidRPr="00BF0258" w:rsidTr="00BF0258">
        <w:trPr>
          <w:trHeight w:val="20"/>
        </w:trPr>
        <w:tc>
          <w:tcPr>
            <w:tcW w:w="548" w:type="dxa"/>
            <w:gridSpan w:val="2"/>
            <w:tcBorders>
              <w:top w:val="single" w:sz="4" w:space="0" w:color="auto"/>
              <w:left w:val="single" w:sz="4" w:space="0" w:color="auto"/>
              <w:bottom w:val="single" w:sz="4" w:space="0" w:color="auto"/>
              <w:right w:val="single" w:sz="4" w:space="0" w:color="auto"/>
            </w:tcBorders>
            <w:vAlign w:val="center"/>
          </w:tcPr>
          <w:p w:rsidR="002B6E7A" w:rsidRPr="00BF0258" w:rsidRDefault="002B6E7A" w:rsidP="002B6E7A">
            <w:pPr>
              <w:pStyle w:val="a9"/>
              <w:rPr>
                <w:rFonts w:ascii="Times New Roman" w:hAnsi="Times New Roman" w:cs="Times New Roman"/>
                <w:sz w:val="16"/>
                <w:szCs w:val="16"/>
              </w:rPr>
            </w:pPr>
            <w:r w:rsidRPr="00BF0258">
              <w:rPr>
                <w:rFonts w:ascii="Times New Roman" w:hAnsi="Times New Roman" w:cs="Times New Roman"/>
                <w:sz w:val="16"/>
                <w:szCs w:val="16"/>
              </w:rPr>
              <w:t>4.7.</w:t>
            </w:r>
          </w:p>
        </w:tc>
        <w:tc>
          <w:tcPr>
            <w:tcW w:w="5350" w:type="dxa"/>
            <w:gridSpan w:val="2"/>
            <w:tcBorders>
              <w:top w:val="single" w:sz="4" w:space="0" w:color="auto"/>
              <w:left w:val="single" w:sz="4" w:space="0" w:color="auto"/>
              <w:bottom w:val="single" w:sz="4" w:space="0" w:color="auto"/>
            </w:tcBorders>
          </w:tcPr>
          <w:p w:rsidR="002B6E7A" w:rsidRPr="00BF0258" w:rsidRDefault="002B6E7A" w:rsidP="002B6E7A">
            <w:pPr>
              <w:pStyle w:val="a9"/>
              <w:rPr>
                <w:rFonts w:ascii="Times New Roman" w:hAnsi="Times New Roman" w:cs="Times New Roman"/>
                <w:sz w:val="16"/>
                <w:szCs w:val="16"/>
              </w:rPr>
            </w:pPr>
            <w:r w:rsidRPr="00BF0258">
              <w:rPr>
                <w:rFonts w:ascii="Times New Roman" w:hAnsi="Times New Roman" w:cs="Times New Roman"/>
                <w:sz w:val="16"/>
                <w:szCs w:val="16"/>
              </w:rPr>
              <w:t xml:space="preserve">Переход к регулярному обновлению парка компьютерной техники (замена, приобретение новой техники, комплектующих деталей к компьютерной технике, утилизация устаревшей техники) </w:t>
            </w:r>
          </w:p>
        </w:tc>
        <w:tc>
          <w:tcPr>
            <w:tcW w:w="4734" w:type="dxa"/>
            <w:gridSpan w:val="15"/>
            <w:tcBorders>
              <w:top w:val="single" w:sz="4" w:space="0" w:color="auto"/>
              <w:bottom w:val="single" w:sz="4" w:space="0" w:color="auto"/>
              <w:right w:val="single" w:sz="4" w:space="0" w:color="auto"/>
            </w:tcBorders>
            <w:vAlign w:val="center"/>
          </w:tcPr>
          <w:p w:rsidR="002B6E7A" w:rsidRPr="00BF0258" w:rsidRDefault="002B6E7A" w:rsidP="002B6E7A">
            <w:pPr>
              <w:pStyle w:val="a9"/>
              <w:rPr>
                <w:rFonts w:ascii="Times New Roman" w:hAnsi="Times New Roman" w:cs="Times New Roman"/>
                <w:sz w:val="16"/>
                <w:szCs w:val="16"/>
              </w:rPr>
            </w:pPr>
            <w:r w:rsidRPr="00BF0258">
              <w:rPr>
                <w:rFonts w:ascii="Times New Roman" w:hAnsi="Times New Roman" w:cs="Times New Roman"/>
                <w:sz w:val="16"/>
                <w:szCs w:val="16"/>
              </w:rPr>
              <w:t xml:space="preserve">  в рамках текущего финансирования</w:t>
            </w:r>
          </w:p>
        </w:tc>
      </w:tr>
      <w:tr w:rsidR="00BF0258" w:rsidRPr="00BF0258" w:rsidTr="00BF0258">
        <w:trPr>
          <w:trHeight w:val="20"/>
        </w:trPr>
        <w:tc>
          <w:tcPr>
            <w:tcW w:w="548" w:type="dxa"/>
            <w:gridSpan w:val="2"/>
            <w:vAlign w:val="center"/>
          </w:tcPr>
          <w:p w:rsidR="002B6E7A" w:rsidRPr="00BF0258" w:rsidRDefault="002B6E7A" w:rsidP="002B6E7A">
            <w:pPr>
              <w:pStyle w:val="a9"/>
              <w:rPr>
                <w:rFonts w:ascii="Times New Roman" w:hAnsi="Times New Roman" w:cs="Times New Roman"/>
                <w:sz w:val="16"/>
                <w:szCs w:val="16"/>
              </w:rPr>
            </w:pPr>
            <w:r w:rsidRPr="00BF0258">
              <w:rPr>
                <w:rFonts w:ascii="Times New Roman" w:hAnsi="Times New Roman" w:cs="Times New Roman"/>
                <w:sz w:val="16"/>
                <w:szCs w:val="16"/>
              </w:rPr>
              <w:t>4.8.</w:t>
            </w:r>
          </w:p>
        </w:tc>
        <w:tc>
          <w:tcPr>
            <w:tcW w:w="5350" w:type="dxa"/>
            <w:gridSpan w:val="2"/>
          </w:tcPr>
          <w:p w:rsidR="002B6E7A" w:rsidRPr="00BF0258" w:rsidRDefault="002B6E7A" w:rsidP="002B6E7A">
            <w:pPr>
              <w:pStyle w:val="a9"/>
              <w:rPr>
                <w:rFonts w:ascii="Times New Roman" w:hAnsi="Times New Roman" w:cs="Times New Roman"/>
                <w:sz w:val="16"/>
                <w:szCs w:val="16"/>
              </w:rPr>
            </w:pPr>
            <w:r w:rsidRPr="00BF0258">
              <w:rPr>
                <w:rFonts w:ascii="Times New Roman" w:hAnsi="Times New Roman" w:cs="Times New Roman"/>
                <w:sz w:val="16"/>
                <w:szCs w:val="16"/>
              </w:rPr>
              <w:t xml:space="preserve">Внедрение нового системного  программного обеспечения компьютерного оборудования </w:t>
            </w:r>
            <w:r w:rsidRPr="00BF0258">
              <w:rPr>
                <w:rFonts w:ascii="Times New Roman" w:hAnsi="Times New Roman" w:cs="Times New Roman"/>
                <w:sz w:val="16"/>
                <w:szCs w:val="16"/>
                <w:lang w:val="en-US"/>
              </w:rPr>
              <w:t>Linux</w:t>
            </w:r>
          </w:p>
        </w:tc>
        <w:tc>
          <w:tcPr>
            <w:tcW w:w="937" w:type="dxa"/>
            <w:gridSpan w:val="3"/>
            <w:vAlign w:val="center"/>
          </w:tcPr>
          <w:p w:rsidR="002B6E7A" w:rsidRPr="00BF0258" w:rsidRDefault="002B6E7A" w:rsidP="002B6E7A">
            <w:pPr>
              <w:pStyle w:val="a9"/>
              <w:rPr>
                <w:rFonts w:ascii="Times New Roman" w:hAnsi="Times New Roman" w:cs="Times New Roman"/>
                <w:sz w:val="16"/>
                <w:szCs w:val="16"/>
              </w:rPr>
            </w:pPr>
            <w:r w:rsidRPr="00BF0258">
              <w:rPr>
                <w:rFonts w:ascii="Times New Roman" w:hAnsi="Times New Roman" w:cs="Times New Roman"/>
                <w:sz w:val="16"/>
                <w:szCs w:val="16"/>
              </w:rPr>
              <w:t>153.0</w:t>
            </w:r>
          </w:p>
        </w:tc>
        <w:tc>
          <w:tcPr>
            <w:tcW w:w="937" w:type="dxa"/>
            <w:gridSpan w:val="3"/>
            <w:vAlign w:val="center"/>
          </w:tcPr>
          <w:p w:rsidR="002B6E7A" w:rsidRPr="00BF0258" w:rsidRDefault="002B6E7A" w:rsidP="002B6E7A">
            <w:pPr>
              <w:pStyle w:val="a9"/>
              <w:rPr>
                <w:rFonts w:ascii="Times New Roman" w:hAnsi="Times New Roman" w:cs="Times New Roman"/>
                <w:sz w:val="16"/>
                <w:szCs w:val="16"/>
              </w:rPr>
            </w:pPr>
            <w:r w:rsidRPr="00BF0258">
              <w:rPr>
                <w:rFonts w:ascii="Times New Roman" w:hAnsi="Times New Roman" w:cs="Times New Roman"/>
                <w:sz w:val="16"/>
                <w:szCs w:val="16"/>
              </w:rPr>
              <w:t>153.0</w:t>
            </w:r>
          </w:p>
        </w:tc>
        <w:tc>
          <w:tcPr>
            <w:tcW w:w="937" w:type="dxa"/>
            <w:gridSpan w:val="3"/>
            <w:vAlign w:val="center"/>
          </w:tcPr>
          <w:p w:rsidR="002B6E7A" w:rsidRPr="00BF0258" w:rsidRDefault="002B6E7A" w:rsidP="002B6E7A">
            <w:pPr>
              <w:pStyle w:val="a9"/>
              <w:rPr>
                <w:rFonts w:ascii="Times New Roman" w:hAnsi="Times New Roman" w:cs="Times New Roman"/>
                <w:sz w:val="16"/>
                <w:szCs w:val="16"/>
              </w:rPr>
            </w:pPr>
            <w:r w:rsidRPr="00BF0258">
              <w:rPr>
                <w:rFonts w:ascii="Times New Roman" w:hAnsi="Times New Roman" w:cs="Times New Roman"/>
                <w:sz w:val="16"/>
                <w:szCs w:val="16"/>
              </w:rPr>
              <w:t>153.0</w:t>
            </w:r>
          </w:p>
        </w:tc>
        <w:tc>
          <w:tcPr>
            <w:tcW w:w="937" w:type="dxa"/>
            <w:gridSpan w:val="3"/>
            <w:vAlign w:val="center"/>
          </w:tcPr>
          <w:p w:rsidR="002B6E7A" w:rsidRPr="00BF0258" w:rsidRDefault="002B6E7A" w:rsidP="002B6E7A">
            <w:pPr>
              <w:pStyle w:val="a9"/>
              <w:rPr>
                <w:rFonts w:ascii="Times New Roman" w:hAnsi="Times New Roman" w:cs="Times New Roman"/>
                <w:sz w:val="16"/>
                <w:szCs w:val="16"/>
              </w:rPr>
            </w:pPr>
            <w:r w:rsidRPr="00BF0258">
              <w:rPr>
                <w:rFonts w:ascii="Times New Roman" w:hAnsi="Times New Roman" w:cs="Times New Roman"/>
                <w:sz w:val="16"/>
                <w:szCs w:val="16"/>
              </w:rPr>
              <w:t>153.0</w:t>
            </w:r>
          </w:p>
        </w:tc>
        <w:tc>
          <w:tcPr>
            <w:tcW w:w="986" w:type="dxa"/>
            <w:gridSpan w:val="3"/>
            <w:vAlign w:val="center"/>
          </w:tcPr>
          <w:p w:rsidR="002B6E7A" w:rsidRPr="00BF0258" w:rsidRDefault="002B6E7A" w:rsidP="002B6E7A">
            <w:pPr>
              <w:pStyle w:val="a9"/>
              <w:rPr>
                <w:rFonts w:ascii="Times New Roman" w:hAnsi="Times New Roman" w:cs="Times New Roman"/>
                <w:sz w:val="16"/>
                <w:szCs w:val="16"/>
              </w:rPr>
            </w:pPr>
            <w:r w:rsidRPr="00BF0258">
              <w:rPr>
                <w:rFonts w:ascii="Times New Roman" w:hAnsi="Times New Roman" w:cs="Times New Roman"/>
                <w:sz w:val="16"/>
                <w:szCs w:val="16"/>
              </w:rPr>
              <w:t>153.0</w:t>
            </w:r>
          </w:p>
        </w:tc>
      </w:tr>
      <w:tr w:rsidR="00BF0258" w:rsidRPr="00BF0258" w:rsidTr="00BF0258">
        <w:trPr>
          <w:trHeight w:val="20"/>
        </w:trPr>
        <w:tc>
          <w:tcPr>
            <w:tcW w:w="548" w:type="dxa"/>
            <w:gridSpan w:val="2"/>
            <w:vAlign w:val="center"/>
          </w:tcPr>
          <w:p w:rsidR="002B6E7A" w:rsidRPr="00BF0258" w:rsidRDefault="002B6E7A" w:rsidP="002B6E7A">
            <w:pPr>
              <w:pStyle w:val="a9"/>
              <w:rPr>
                <w:rFonts w:ascii="Times New Roman" w:hAnsi="Times New Roman" w:cs="Times New Roman"/>
                <w:sz w:val="16"/>
                <w:szCs w:val="16"/>
              </w:rPr>
            </w:pPr>
            <w:r w:rsidRPr="00BF0258">
              <w:rPr>
                <w:rFonts w:ascii="Times New Roman" w:hAnsi="Times New Roman" w:cs="Times New Roman"/>
                <w:sz w:val="16"/>
                <w:szCs w:val="16"/>
              </w:rPr>
              <w:t>4.9.</w:t>
            </w:r>
          </w:p>
        </w:tc>
        <w:tc>
          <w:tcPr>
            <w:tcW w:w="5350" w:type="dxa"/>
            <w:gridSpan w:val="2"/>
          </w:tcPr>
          <w:p w:rsidR="002B6E7A" w:rsidRPr="00BF0258" w:rsidRDefault="002B6E7A" w:rsidP="002B6E7A">
            <w:pPr>
              <w:pStyle w:val="a9"/>
              <w:rPr>
                <w:rFonts w:ascii="Times New Roman" w:hAnsi="Times New Roman" w:cs="Times New Roman"/>
                <w:sz w:val="16"/>
                <w:szCs w:val="16"/>
              </w:rPr>
            </w:pPr>
            <w:r w:rsidRPr="00BF0258">
              <w:rPr>
                <w:rFonts w:ascii="Times New Roman" w:hAnsi="Times New Roman" w:cs="Times New Roman"/>
                <w:sz w:val="16"/>
                <w:szCs w:val="16"/>
              </w:rPr>
              <w:t>Техническая поддержка программного обеспечения компьютерного обор</w:t>
            </w:r>
            <w:r w:rsidRPr="00BF0258">
              <w:rPr>
                <w:rFonts w:ascii="Times New Roman" w:hAnsi="Times New Roman" w:cs="Times New Roman"/>
                <w:sz w:val="16"/>
                <w:szCs w:val="16"/>
              </w:rPr>
              <w:t>у</w:t>
            </w:r>
            <w:r w:rsidRPr="00BF0258">
              <w:rPr>
                <w:rFonts w:ascii="Times New Roman" w:hAnsi="Times New Roman" w:cs="Times New Roman"/>
                <w:sz w:val="16"/>
                <w:szCs w:val="16"/>
              </w:rPr>
              <w:t xml:space="preserve">дования и локальных компьютерных сетей , в том числе  </w:t>
            </w:r>
            <w:r w:rsidRPr="00BF0258">
              <w:rPr>
                <w:rFonts w:ascii="Times New Roman" w:hAnsi="Times New Roman" w:cs="Times New Roman"/>
                <w:sz w:val="16"/>
                <w:szCs w:val="16"/>
                <w:lang w:val="en-US"/>
              </w:rPr>
              <w:t>Microsoft</w:t>
            </w:r>
            <w:r w:rsidRPr="00BF0258">
              <w:rPr>
                <w:rFonts w:ascii="Times New Roman" w:hAnsi="Times New Roman" w:cs="Times New Roman"/>
                <w:sz w:val="16"/>
                <w:szCs w:val="16"/>
              </w:rPr>
              <w:t xml:space="preserve"> </w:t>
            </w:r>
            <w:r w:rsidRPr="00BF0258">
              <w:rPr>
                <w:rFonts w:ascii="Times New Roman" w:hAnsi="Times New Roman" w:cs="Times New Roman"/>
                <w:sz w:val="16"/>
                <w:szCs w:val="16"/>
                <w:lang w:val="en-US"/>
              </w:rPr>
              <w:t>Office</w:t>
            </w:r>
          </w:p>
        </w:tc>
        <w:tc>
          <w:tcPr>
            <w:tcW w:w="937" w:type="dxa"/>
            <w:gridSpan w:val="3"/>
            <w:vAlign w:val="center"/>
          </w:tcPr>
          <w:p w:rsidR="002B6E7A" w:rsidRPr="00BF0258" w:rsidRDefault="002B6E7A" w:rsidP="002B6E7A">
            <w:pPr>
              <w:pStyle w:val="a9"/>
              <w:rPr>
                <w:rFonts w:ascii="Times New Roman" w:hAnsi="Times New Roman" w:cs="Times New Roman"/>
                <w:sz w:val="16"/>
                <w:szCs w:val="16"/>
              </w:rPr>
            </w:pPr>
            <w:r w:rsidRPr="00BF0258">
              <w:rPr>
                <w:rFonts w:ascii="Times New Roman" w:hAnsi="Times New Roman" w:cs="Times New Roman"/>
                <w:sz w:val="16"/>
                <w:szCs w:val="16"/>
              </w:rPr>
              <w:t>8,1</w:t>
            </w:r>
          </w:p>
        </w:tc>
        <w:tc>
          <w:tcPr>
            <w:tcW w:w="937" w:type="dxa"/>
            <w:gridSpan w:val="3"/>
            <w:vAlign w:val="center"/>
          </w:tcPr>
          <w:p w:rsidR="002B6E7A" w:rsidRPr="00BF0258" w:rsidRDefault="002B6E7A" w:rsidP="002B6E7A">
            <w:pPr>
              <w:pStyle w:val="a9"/>
              <w:rPr>
                <w:rFonts w:ascii="Times New Roman" w:hAnsi="Times New Roman" w:cs="Times New Roman"/>
                <w:sz w:val="16"/>
                <w:szCs w:val="16"/>
              </w:rPr>
            </w:pPr>
            <w:r w:rsidRPr="00BF0258">
              <w:rPr>
                <w:rFonts w:ascii="Times New Roman" w:hAnsi="Times New Roman" w:cs="Times New Roman"/>
                <w:sz w:val="16"/>
                <w:szCs w:val="16"/>
              </w:rPr>
              <w:t>8,7</w:t>
            </w:r>
          </w:p>
        </w:tc>
        <w:tc>
          <w:tcPr>
            <w:tcW w:w="937" w:type="dxa"/>
            <w:gridSpan w:val="3"/>
            <w:vAlign w:val="center"/>
          </w:tcPr>
          <w:p w:rsidR="002B6E7A" w:rsidRPr="00BF0258" w:rsidRDefault="002B6E7A" w:rsidP="002B6E7A">
            <w:pPr>
              <w:pStyle w:val="a9"/>
              <w:rPr>
                <w:rFonts w:ascii="Times New Roman" w:hAnsi="Times New Roman" w:cs="Times New Roman"/>
                <w:sz w:val="16"/>
                <w:szCs w:val="16"/>
              </w:rPr>
            </w:pPr>
            <w:r w:rsidRPr="00BF0258">
              <w:rPr>
                <w:rFonts w:ascii="Times New Roman" w:hAnsi="Times New Roman" w:cs="Times New Roman"/>
                <w:sz w:val="16"/>
                <w:szCs w:val="16"/>
              </w:rPr>
              <w:t>9.9</w:t>
            </w:r>
          </w:p>
        </w:tc>
        <w:tc>
          <w:tcPr>
            <w:tcW w:w="937" w:type="dxa"/>
            <w:gridSpan w:val="3"/>
            <w:vAlign w:val="center"/>
          </w:tcPr>
          <w:p w:rsidR="002B6E7A" w:rsidRPr="00BF0258" w:rsidRDefault="002B6E7A" w:rsidP="002B6E7A">
            <w:pPr>
              <w:pStyle w:val="a9"/>
              <w:rPr>
                <w:rFonts w:ascii="Times New Roman" w:hAnsi="Times New Roman" w:cs="Times New Roman"/>
                <w:sz w:val="16"/>
                <w:szCs w:val="16"/>
              </w:rPr>
            </w:pPr>
            <w:r w:rsidRPr="00BF0258">
              <w:rPr>
                <w:rFonts w:ascii="Times New Roman" w:hAnsi="Times New Roman" w:cs="Times New Roman"/>
                <w:sz w:val="16"/>
                <w:szCs w:val="16"/>
              </w:rPr>
              <w:t>9.9</w:t>
            </w:r>
          </w:p>
        </w:tc>
        <w:tc>
          <w:tcPr>
            <w:tcW w:w="986" w:type="dxa"/>
            <w:gridSpan w:val="3"/>
            <w:vAlign w:val="center"/>
          </w:tcPr>
          <w:p w:rsidR="002B6E7A" w:rsidRPr="00BF0258" w:rsidRDefault="002B6E7A" w:rsidP="002B6E7A">
            <w:pPr>
              <w:pStyle w:val="a9"/>
              <w:rPr>
                <w:rFonts w:ascii="Times New Roman" w:hAnsi="Times New Roman" w:cs="Times New Roman"/>
                <w:sz w:val="16"/>
                <w:szCs w:val="16"/>
              </w:rPr>
            </w:pPr>
            <w:r w:rsidRPr="00BF0258">
              <w:rPr>
                <w:rFonts w:ascii="Times New Roman" w:hAnsi="Times New Roman" w:cs="Times New Roman"/>
                <w:sz w:val="16"/>
                <w:szCs w:val="16"/>
              </w:rPr>
              <w:t>9.9</w:t>
            </w:r>
          </w:p>
        </w:tc>
      </w:tr>
      <w:tr w:rsidR="00BF0258" w:rsidRPr="00BF0258" w:rsidTr="00BF0258">
        <w:trPr>
          <w:trHeight w:val="20"/>
        </w:trPr>
        <w:tc>
          <w:tcPr>
            <w:tcW w:w="548" w:type="dxa"/>
            <w:gridSpan w:val="2"/>
            <w:vAlign w:val="center"/>
          </w:tcPr>
          <w:p w:rsidR="002B6E7A" w:rsidRPr="00BF0258" w:rsidRDefault="002B6E7A" w:rsidP="002B6E7A">
            <w:pPr>
              <w:pStyle w:val="a9"/>
              <w:rPr>
                <w:rFonts w:ascii="Times New Roman" w:hAnsi="Times New Roman" w:cs="Times New Roman"/>
                <w:sz w:val="16"/>
                <w:szCs w:val="16"/>
              </w:rPr>
            </w:pPr>
            <w:r w:rsidRPr="00BF0258">
              <w:rPr>
                <w:rFonts w:ascii="Times New Roman" w:hAnsi="Times New Roman" w:cs="Times New Roman"/>
                <w:sz w:val="16"/>
                <w:szCs w:val="16"/>
              </w:rPr>
              <w:t>4.10.</w:t>
            </w:r>
          </w:p>
        </w:tc>
        <w:tc>
          <w:tcPr>
            <w:tcW w:w="5350" w:type="dxa"/>
            <w:gridSpan w:val="2"/>
          </w:tcPr>
          <w:p w:rsidR="002B6E7A" w:rsidRPr="00BF0258" w:rsidRDefault="002B6E7A" w:rsidP="002B6E7A">
            <w:pPr>
              <w:pStyle w:val="a9"/>
              <w:rPr>
                <w:rFonts w:ascii="Times New Roman" w:hAnsi="Times New Roman" w:cs="Times New Roman"/>
                <w:sz w:val="16"/>
                <w:szCs w:val="16"/>
              </w:rPr>
            </w:pPr>
            <w:r w:rsidRPr="00BF0258">
              <w:rPr>
                <w:rFonts w:ascii="Times New Roman" w:hAnsi="Times New Roman" w:cs="Times New Roman"/>
                <w:sz w:val="16"/>
                <w:szCs w:val="16"/>
              </w:rPr>
              <w:t>Разработка системы мер по совершенствованию условий организации обр</w:t>
            </w:r>
            <w:r w:rsidRPr="00BF0258">
              <w:rPr>
                <w:rFonts w:ascii="Times New Roman" w:hAnsi="Times New Roman" w:cs="Times New Roman"/>
                <w:sz w:val="16"/>
                <w:szCs w:val="16"/>
              </w:rPr>
              <w:t>а</w:t>
            </w:r>
            <w:r w:rsidRPr="00BF0258">
              <w:rPr>
                <w:rFonts w:ascii="Times New Roman" w:hAnsi="Times New Roman" w:cs="Times New Roman"/>
                <w:sz w:val="16"/>
                <w:szCs w:val="16"/>
              </w:rPr>
              <w:t>зовательного процесса в соответствии  с СанПиНом</w:t>
            </w:r>
          </w:p>
        </w:tc>
        <w:tc>
          <w:tcPr>
            <w:tcW w:w="937" w:type="dxa"/>
            <w:gridSpan w:val="3"/>
            <w:vAlign w:val="center"/>
          </w:tcPr>
          <w:p w:rsidR="002B6E7A" w:rsidRPr="00BF0258" w:rsidRDefault="002B6E7A" w:rsidP="002B6E7A">
            <w:pPr>
              <w:pStyle w:val="a9"/>
              <w:rPr>
                <w:rFonts w:ascii="Times New Roman" w:hAnsi="Times New Roman" w:cs="Times New Roman"/>
                <w:sz w:val="16"/>
                <w:szCs w:val="16"/>
              </w:rPr>
            </w:pPr>
          </w:p>
        </w:tc>
        <w:tc>
          <w:tcPr>
            <w:tcW w:w="937" w:type="dxa"/>
            <w:gridSpan w:val="3"/>
            <w:vAlign w:val="center"/>
          </w:tcPr>
          <w:p w:rsidR="002B6E7A" w:rsidRPr="00BF0258" w:rsidRDefault="002B6E7A" w:rsidP="002B6E7A">
            <w:pPr>
              <w:pStyle w:val="a9"/>
              <w:rPr>
                <w:rFonts w:ascii="Times New Roman" w:hAnsi="Times New Roman" w:cs="Times New Roman"/>
                <w:sz w:val="16"/>
                <w:szCs w:val="16"/>
              </w:rPr>
            </w:pPr>
          </w:p>
        </w:tc>
        <w:tc>
          <w:tcPr>
            <w:tcW w:w="937" w:type="dxa"/>
            <w:gridSpan w:val="3"/>
            <w:vAlign w:val="center"/>
          </w:tcPr>
          <w:p w:rsidR="002B6E7A" w:rsidRPr="00BF0258" w:rsidRDefault="002B6E7A" w:rsidP="002B6E7A">
            <w:pPr>
              <w:pStyle w:val="a9"/>
              <w:rPr>
                <w:rFonts w:ascii="Times New Roman" w:hAnsi="Times New Roman" w:cs="Times New Roman"/>
                <w:sz w:val="16"/>
                <w:szCs w:val="16"/>
              </w:rPr>
            </w:pPr>
          </w:p>
        </w:tc>
        <w:tc>
          <w:tcPr>
            <w:tcW w:w="937" w:type="dxa"/>
            <w:gridSpan w:val="3"/>
            <w:vAlign w:val="center"/>
          </w:tcPr>
          <w:p w:rsidR="002B6E7A" w:rsidRPr="00BF0258" w:rsidRDefault="002B6E7A" w:rsidP="002B6E7A">
            <w:pPr>
              <w:pStyle w:val="a9"/>
              <w:rPr>
                <w:rFonts w:ascii="Times New Roman" w:hAnsi="Times New Roman" w:cs="Times New Roman"/>
                <w:sz w:val="16"/>
                <w:szCs w:val="16"/>
              </w:rPr>
            </w:pPr>
          </w:p>
        </w:tc>
        <w:tc>
          <w:tcPr>
            <w:tcW w:w="986" w:type="dxa"/>
            <w:gridSpan w:val="3"/>
            <w:vAlign w:val="center"/>
          </w:tcPr>
          <w:p w:rsidR="002B6E7A" w:rsidRPr="00BF0258" w:rsidRDefault="002B6E7A" w:rsidP="002B6E7A">
            <w:pPr>
              <w:pStyle w:val="a9"/>
              <w:rPr>
                <w:rFonts w:ascii="Times New Roman" w:hAnsi="Times New Roman" w:cs="Times New Roman"/>
                <w:sz w:val="16"/>
                <w:szCs w:val="16"/>
              </w:rPr>
            </w:pPr>
          </w:p>
        </w:tc>
      </w:tr>
      <w:tr w:rsidR="00BF0258" w:rsidRPr="00BF0258" w:rsidTr="00BF0258">
        <w:trPr>
          <w:trHeight w:val="20"/>
        </w:trPr>
        <w:tc>
          <w:tcPr>
            <w:tcW w:w="548" w:type="dxa"/>
            <w:gridSpan w:val="2"/>
            <w:vAlign w:val="center"/>
          </w:tcPr>
          <w:p w:rsidR="002B6E7A" w:rsidRPr="00BF0258" w:rsidRDefault="002B6E7A" w:rsidP="002B6E7A">
            <w:pPr>
              <w:pStyle w:val="a9"/>
              <w:rPr>
                <w:rFonts w:ascii="Times New Roman" w:hAnsi="Times New Roman" w:cs="Times New Roman"/>
                <w:sz w:val="16"/>
                <w:szCs w:val="16"/>
              </w:rPr>
            </w:pPr>
            <w:r w:rsidRPr="00BF0258">
              <w:rPr>
                <w:rFonts w:ascii="Times New Roman" w:hAnsi="Times New Roman" w:cs="Times New Roman"/>
                <w:sz w:val="16"/>
                <w:szCs w:val="16"/>
              </w:rPr>
              <w:t>4.11.</w:t>
            </w:r>
          </w:p>
        </w:tc>
        <w:tc>
          <w:tcPr>
            <w:tcW w:w="5350" w:type="dxa"/>
            <w:gridSpan w:val="2"/>
          </w:tcPr>
          <w:p w:rsidR="002B6E7A" w:rsidRPr="00BF0258" w:rsidRDefault="002B6E7A" w:rsidP="002B6E7A">
            <w:pPr>
              <w:pStyle w:val="a9"/>
              <w:rPr>
                <w:rFonts w:ascii="Times New Roman" w:hAnsi="Times New Roman" w:cs="Times New Roman"/>
                <w:sz w:val="16"/>
                <w:szCs w:val="16"/>
              </w:rPr>
            </w:pPr>
            <w:r w:rsidRPr="00BF0258">
              <w:rPr>
                <w:rFonts w:ascii="Times New Roman" w:hAnsi="Times New Roman" w:cs="Times New Roman"/>
                <w:sz w:val="16"/>
                <w:szCs w:val="16"/>
              </w:rPr>
              <w:t>Разработка систем мер по совершенствованию организации медобслужив</w:t>
            </w:r>
            <w:r w:rsidRPr="00BF0258">
              <w:rPr>
                <w:rFonts w:ascii="Times New Roman" w:hAnsi="Times New Roman" w:cs="Times New Roman"/>
                <w:sz w:val="16"/>
                <w:szCs w:val="16"/>
              </w:rPr>
              <w:t>а</w:t>
            </w:r>
            <w:r w:rsidRPr="00BF0258">
              <w:rPr>
                <w:rFonts w:ascii="Times New Roman" w:hAnsi="Times New Roman" w:cs="Times New Roman"/>
                <w:sz w:val="16"/>
                <w:szCs w:val="16"/>
              </w:rPr>
              <w:t>ния в соответствии с СанПиНом</w:t>
            </w:r>
          </w:p>
        </w:tc>
        <w:tc>
          <w:tcPr>
            <w:tcW w:w="4734" w:type="dxa"/>
            <w:gridSpan w:val="15"/>
            <w:vAlign w:val="center"/>
          </w:tcPr>
          <w:p w:rsidR="002B6E7A" w:rsidRPr="00BF0258" w:rsidRDefault="002B6E7A" w:rsidP="002B6E7A">
            <w:pPr>
              <w:pStyle w:val="a9"/>
              <w:rPr>
                <w:rFonts w:ascii="Times New Roman" w:hAnsi="Times New Roman" w:cs="Times New Roman"/>
                <w:sz w:val="16"/>
                <w:szCs w:val="16"/>
              </w:rPr>
            </w:pPr>
            <w:r w:rsidRPr="00BF0258">
              <w:rPr>
                <w:rFonts w:ascii="Times New Roman" w:hAnsi="Times New Roman" w:cs="Times New Roman"/>
                <w:sz w:val="16"/>
                <w:szCs w:val="16"/>
              </w:rPr>
              <w:t>в рамках текущего финансирования</w:t>
            </w:r>
          </w:p>
        </w:tc>
      </w:tr>
      <w:tr w:rsidR="00BF0258" w:rsidRPr="00BF0258" w:rsidTr="00BF0258">
        <w:trPr>
          <w:trHeight w:val="20"/>
        </w:trPr>
        <w:tc>
          <w:tcPr>
            <w:tcW w:w="548" w:type="dxa"/>
            <w:gridSpan w:val="2"/>
            <w:vAlign w:val="center"/>
          </w:tcPr>
          <w:p w:rsidR="002B6E7A" w:rsidRPr="00BF0258" w:rsidRDefault="002B6E7A" w:rsidP="002B6E7A">
            <w:pPr>
              <w:pStyle w:val="a9"/>
              <w:rPr>
                <w:rFonts w:ascii="Times New Roman" w:hAnsi="Times New Roman" w:cs="Times New Roman"/>
                <w:sz w:val="16"/>
                <w:szCs w:val="16"/>
              </w:rPr>
            </w:pPr>
            <w:r w:rsidRPr="00BF0258">
              <w:rPr>
                <w:rFonts w:ascii="Times New Roman" w:hAnsi="Times New Roman" w:cs="Times New Roman"/>
                <w:sz w:val="16"/>
                <w:szCs w:val="16"/>
              </w:rPr>
              <w:t>4.12</w:t>
            </w:r>
          </w:p>
        </w:tc>
        <w:tc>
          <w:tcPr>
            <w:tcW w:w="5350" w:type="dxa"/>
            <w:gridSpan w:val="2"/>
          </w:tcPr>
          <w:p w:rsidR="002B6E7A" w:rsidRPr="00BF0258" w:rsidRDefault="002B6E7A" w:rsidP="002B6E7A">
            <w:pPr>
              <w:pStyle w:val="a9"/>
              <w:rPr>
                <w:rFonts w:ascii="Times New Roman" w:hAnsi="Times New Roman" w:cs="Times New Roman"/>
                <w:sz w:val="16"/>
                <w:szCs w:val="16"/>
              </w:rPr>
            </w:pPr>
            <w:r w:rsidRPr="00BF0258">
              <w:rPr>
                <w:rFonts w:ascii="Times New Roman" w:hAnsi="Times New Roman" w:cs="Times New Roman"/>
                <w:sz w:val="16"/>
                <w:szCs w:val="16"/>
              </w:rPr>
              <w:t>Разработка системы мер по совершенствованию питания в соответствии с СанПиНом.</w:t>
            </w:r>
          </w:p>
        </w:tc>
        <w:tc>
          <w:tcPr>
            <w:tcW w:w="4734" w:type="dxa"/>
            <w:gridSpan w:val="15"/>
            <w:vAlign w:val="center"/>
          </w:tcPr>
          <w:p w:rsidR="002B6E7A" w:rsidRPr="00BF0258" w:rsidRDefault="002B6E7A" w:rsidP="002B6E7A">
            <w:pPr>
              <w:pStyle w:val="a9"/>
              <w:rPr>
                <w:rFonts w:ascii="Times New Roman" w:hAnsi="Times New Roman" w:cs="Times New Roman"/>
                <w:sz w:val="16"/>
                <w:szCs w:val="16"/>
              </w:rPr>
            </w:pPr>
            <w:r w:rsidRPr="00BF0258">
              <w:rPr>
                <w:rFonts w:ascii="Times New Roman" w:hAnsi="Times New Roman" w:cs="Times New Roman"/>
                <w:sz w:val="16"/>
                <w:szCs w:val="16"/>
              </w:rPr>
              <w:t>в рамках текущего финансирования</w:t>
            </w:r>
          </w:p>
        </w:tc>
      </w:tr>
      <w:tr w:rsidR="002B6E7A" w:rsidRPr="00BF0258" w:rsidTr="00BF0258">
        <w:trPr>
          <w:trHeight w:val="20"/>
        </w:trPr>
        <w:tc>
          <w:tcPr>
            <w:tcW w:w="10632" w:type="dxa"/>
            <w:gridSpan w:val="19"/>
            <w:vAlign w:val="center"/>
          </w:tcPr>
          <w:p w:rsidR="002B6E7A" w:rsidRPr="00BF0258" w:rsidRDefault="002B6E7A" w:rsidP="00BF0258">
            <w:pPr>
              <w:pStyle w:val="a9"/>
              <w:jc w:val="center"/>
              <w:rPr>
                <w:rFonts w:ascii="Times New Roman" w:hAnsi="Times New Roman" w:cs="Times New Roman"/>
                <w:b/>
                <w:sz w:val="16"/>
                <w:szCs w:val="16"/>
              </w:rPr>
            </w:pPr>
            <w:r w:rsidRPr="00BF0258">
              <w:rPr>
                <w:rFonts w:ascii="Times New Roman" w:hAnsi="Times New Roman" w:cs="Times New Roman"/>
                <w:b/>
                <w:sz w:val="16"/>
                <w:szCs w:val="16"/>
              </w:rPr>
              <w:t>5. Одаренные дети</w:t>
            </w:r>
          </w:p>
        </w:tc>
      </w:tr>
      <w:tr w:rsidR="00BF0258" w:rsidRPr="00BF0258" w:rsidTr="00BF0258">
        <w:trPr>
          <w:trHeight w:val="20"/>
        </w:trPr>
        <w:tc>
          <w:tcPr>
            <w:tcW w:w="426" w:type="dxa"/>
            <w:vAlign w:val="center"/>
          </w:tcPr>
          <w:p w:rsidR="002B6E7A" w:rsidRPr="00BF0258" w:rsidRDefault="002B6E7A" w:rsidP="002B6E7A">
            <w:pPr>
              <w:pStyle w:val="a9"/>
              <w:rPr>
                <w:rFonts w:ascii="Times New Roman" w:hAnsi="Times New Roman" w:cs="Times New Roman"/>
                <w:sz w:val="16"/>
                <w:szCs w:val="16"/>
              </w:rPr>
            </w:pPr>
            <w:r w:rsidRPr="00BF0258">
              <w:rPr>
                <w:rFonts w:ascii="Times New Roman" w:hAnsi="Times New Roman" w:cs="Times New Roman"/>
                <w:sz w:val="16"/>
                <w:szCs w:val="16"/>
              </w:rPr>
              <w:t>5.1.</w:t>
            </w:r>
          </w:p>
        </w:tc>
        <w:tc>
          <w:tcPr>
            <w:tcW w:w="5487" w:type="dxa"/>
            <w:gridSpan w:val="4"/>
          </w:tcPr>
          <w:p w:rsidR="002B6E7A" w:rsidRPr="00BF0258" w:rsidRDefault="002B6E7A" w:rsidP="002B6E7A">
            <w:pPr>
              <w:pStyle w:val="a9"/>
              <w:rPr>
                <w:rFonts w:ascii="Times New Roman" w:hAnsi="Times New Roman" w:cs="Times New Roman"/>
                <w:sz w:val="16"/>
                <w:szCs w:val="16"/>
              </w:rPr>
            </w:pPr>
            <w:r w:rsidRPr="00BF0258">
              <w:rPr>
                <w:rFonts w:ascii="Times New Roman" w:hAnsi="Times New Roman" w:cs="Times New Roman"/>
                <w:sz w:val="16"/>
                <w:szCs w:val="16"/>
              </w:rPr>
              <w:t>Проведение муниципального этапа Всероссийской предметной олимпиады школьников</w:t>
            </w:r>
          </w:p>
        </w:tc>
        <w:tc>
          <w:tcPr>
            <w:tcW w:w="936" w:type="dxa"/>
            <w:gridSpan w:val="3"/>
            <w:vAlign w:val="center"/>
          </w:tcPr>
          <w:p w:rsidR="002B6E7A" w:rsidRPr="00BF0258" w:rsidRDefault="002B6E7A" w:rsidP="002B6E7A">
            <w:pPr>
              <w:pStyle w:val="a9"/>
              <w:rPr>
                <w:rFonts w:ascii="Times New Roman" w:hAnsi="Times New Roman" w:cs="Times New Roman"/>
                <w:sz w:val="16"/>
                <w:szCs w:val="16"/>
              </w:rPr>
            </w:pPr>
            <w:r w:rsidRPr="00BF0258">
              <w:rPr>
                <w:rFonts w:ascii="Times New Roman" w:hAnsi="Times New Roman" w:cs="Times New Roman"/>
                <w:sz w:val="16"/>
                <w:szCs w:val="16"/>
              </w:rPr>
              <w:t>120.0</w:t>
            </w:r>
          </w:p>
        </w:tc>
        <w:tc>
          <w:tcPr>
            <w:tcW w:w="937" w:type="dxa"/>
            <w:gridSpan w:val="3"/>
            <w:vAlign w:val="center"/>
          </w:tcPr>
          <w:p w:rsidR="002B6E7A" w:rsidRPr="00BF0258" w:rsidRDefault="002B6E7A" w:rsidP="002B6E7A">
            <w:pPr>
              <w:pStyle w:val="a9"/>
              <w:rPr>
                <w:rFonts w:ascii="Times New Roman" w:hAnsi="Times New Roman" w:cs="Times New Roman"/>
                <w:sz w:val="16"/>
                <w:szCs w:val="16"/>
              </w:rPr>
            </w:pPr>
            <w:r w:rsidRPr="00BF0258">
              <w:rPr>
                <w:rFonts w:ascii="Times New Roman" w:hAnsi="Times New Roman" w:cs="Times New Roman"/>
                <w:sz w:val="16"/>
                <w:szCs w:val="16"/>
              </w:rPr>
              <w:t>130.0</w:t>
            </w:r>
          </w:p>
        </w:tc>
        <w:tc>
          <w:tcPr>
            <w:tcW w:w="936" w:type="dxa"/>
            <w:gridSpan w:val="3"/>
            <w:vAlign w:val="center"/>
          </w:tcPr>
          <w:p w:rsidR="002B6E7A" w:rsidRPr="00BF0258" w:rsidRDefault="002B6E7A" w:rsidP="002B6E7A">
            <w:pPr>
              <w:pStyle w:val="a9"/>
              <w:rPr>
                <w:rFonts w:ascii="Times New Roman" w:hAnsi="Times New Roman" w:cs="Times New Roman"/>
                <w:sz w:val="16"/>
                <w:szCs w:val="16"/>
              </w:rPr>
            </w:pPr>
            <w:r w:rsidRPr="00BF0258">
              <w:rPr>
                <w:rFonts w:ascii="Times New Roman" w:hAnsi="Times New Roman" w:cs="Times New Roman"/>
                <w:sz w:val="16"/>
                <w:szCs w:val="16"/>
              </w:rPr>
              <w:t>140.0</w:t>
            </w:r>
          </w:p>
        </w:tc>
        <w:tc>
          <w:tcPr>
            <w:tcW w:w="937" w:type="dxa"/>
            <w:gridSpan w:val="3"/>
            <w:vAlign w:val="center"/>
          </w:tcPr>
          <w:p w:rsidR="002B6E7A" w:rsidRPr="00BF0258" w:rsidRDefault="002B6E7A" w:rsidP="002B6E7A">
            <w:pPr>
              <w:pStyle w:val="a9"/>
              <w:rPr>
                <w:rFonts w:ascii="Times New Roman" w:hAnsi="Times New Roman" w:cs="Times New Roman"/>
                <w:sz w:val="16"/>
                <w:szCs w:val="16"/>
              </w:rPr>
            </w:pPr>
            <w:r w:rsidRPr="00BF0258">
              <w:rPr>
                <w:rFonts w:ascii="Times New Roman" w:hAnsi="Times New Roman" w:cs="Times New Roman"/>
                <w:sz w:val="16"/>
                <w:szCs w:val="16"/>
              </w:rPr>
              <w:t>140.0</w:t>
            </w:r>
          </w:p>
        </w:tc>
        <w:tc>
          <w:tcPr>
            <w:tcW w:w="973" w:type="dxa"/>
            <w:gridSpan w:val="2"/>
            <w:vAlign w:val="center"/>
          </w:tcPr>
          <w:p w:rsidR="002B6E7A" w:rsidRPr="00BF0258" w:rsidRDefault="002B6E7A" w:rsidP="002B6E7A">
            <w:pPr>
              <w:pStyle w:val="a9"/>
              <w:rPr>
                <w:rFonts w:ascii="Times New Roman" w:hAnsi="Times New Roman" w:cs="Times New Roman"/>
                <w:sz w:val="16"/>
                <w:szCs w:val="16"/>
              </w:rPr>
            </w:pPr>
            <w:r w:rsidRPr="00BF0258">
              <w:rPr>
                <w:rFonts w:ascii="Times New Roman" w:hAnsi="Times New Roman" w:cs="Times New Roman"/>
                <w:sz w:val="16"/>
                <w:szCs w:val="16"/>
              </w:rPr>
              <w:t>140.0</w:t>
            </w:r>
          </w:p>
        </w:tc>
      </w:tr>
      <w:tr w:rsidR="00BF0258" w:rsidRPr="00BF0258" w:rsidTr="00BF0258">
        <w:trPr>
          <w:trHeight w:val="20"/>
        </w:trPr>
        <w:tc>
          <w:tcPr>
            <w:tcW w:w="426" w:type="dxa"/>
            <w:vAlign w:val="center"/>
          </w:tcPr>
          <w:p w:rsidR="002B6E7A" w:rsidRPr="00BF0258" w:rsidRDefault="002B6E7A" w:rsidP="002B6E7A">
            <w:pPr>
              <w:pStyle w:val="a9"/>
              <w:rPr>
                <w:rFonts w:ascii="Times New Roman" w:hAnsi="Times New Roman" w:cs="Times New Roman"/>
                <w:sz w:val="16"/>
                <w:szCs w:val="16"/>
              </w:rPr>
            </w:pPr>
          </w:p>
        </w:tc>
        <w:tc>
          <w:tcPr>
            <w:tcW w:w="5487" w:type="dxa"/>
            <w:gridSpan w:val="4"/>
            <w:vAlign w:val="center"/>
          </w:tcPr>
          <w:p w:rsidR="002B6E7A" w:rsidRPr="00BF0258" w:rsidRDefault="002B6E7A" w:rsidP="002B6E7A">
            <w:pPr>
              <w:pStyle w:val="a9"/>
              <w:rPr>
                <w:rFonts w:ascii="Times New Roman" w:hAnsi="Times New Roman" w:cs="Times New Roman"/>
                <w:sz w:val="16"/>
                <w:szCs w:val="16"/>
              </w:rPr>
            </w:pPr>
            <w:r w:rsidRPr="00BF0258">
              <w:rPr>
                <w:rFonts w:ascii="Times New Roman" w:hAnsi="Times New Roman" w:cs="Times New Roman"/>
                <w:sz w:val="16"/>
                <w:szCs w:val="16"/>
              </w:rPr>
              <w:t>Участие в республиканском этапе всероссийской предметной  олимпиады школьников</w:t>
            </w:r>
          </w:p>
        </w:tc>
        <w:tc>
          <w:tcPr>
            <w:tcW w:w="936" w:type="dxa"/>
            <w:gridSpan w:val="3"/>
            <w:vAlign w:val="center"/>
          </w:tcPr>
          <w:p w:rsidR="002B6E7A" w:rsidRPr="00BF0258" w:rsidRDefault="002B6E7A" w:rsidP="002B6E7A">
            <w:pPr>
              <w:pStyle w:val="a9"/>
              <w:rPr>
                <w:rFonts w:ascii="Times New Roman" w:hAnsi="Times New Roman" w:cs="Times New Roman"/>
                <w:sz w:val="16"/>
                <w:szCs w:val="16"/>
              </w:rPr>
            </w:pPr>
            <w:r w:rsidRPr="00BF0258">
              <w:rPr>
                <w:rFonts w:ascii="Times New Roman" w:hAnsi="Times New Roman" w:cs="Times New Roman"/>
                <w:sz w:val="16"/>
                <w:szCs w:val="16"/>
              </w:rPr>
              <w:t>18.0</w:t>
            </w:r>
          </w:p>
        </w:tc>
        <w:tc>
          <w:tcPr>
            <w:tcW w:w="937" w:type="dxa"/>
            <w:gridSpan w:val="3"/>
            <w:vAlign w:val="center"/>
          </w:tcPr>
          <w:p w:rsidR="002B6E7A" w:rsidRPr="00BF0258" w:rsidRDefault="002B6E7A" w:rsidP="002B6E7A">
            <w:pPr>
              <w:pStyle w:val="a9"/>
              <w:rPr>
                <w:rFonts w:ascii="Times New Roman" w:hAnsi="Times New Roman" w:cs="Times New Roman"/>
                <w:sz w:val="16"/>
                <w:szCs w:val="16"/>
              </w:rPr>
            </w:pPr>
            <w:r w:rsidRPr="00BF0258">
              <w:rPr>
                <w:rFonts w:ascii="Times New Roman" w:hAnsi="Times New Roman" w:cs="Times New Roman"/>
                <w:sz w:val="16"/>
                <w:szCs w:val="16"/>
              </w:rPr>
              <w:t>20.0</w:t>
            </w:r>
          </w:p>
        </w:tc>
        <w:tc>
          <w:tcPr>
            <w:tcW w:w="936" w:type="dxa"/>
            <w:gridSpan w:val="3"/>
            <w:vAlign w:val="center"/>
          </w:tcPr>
          <w:p w:rsidR="002B6E7A" w:rsidRPr="00BF0258" w:rsidRDefault="002B6E7A" w:rsidP="002B6E7A">
            <w:pPr>
              <w:pStyle w:val="a9"/>
              <w:rPr>
                <w:rFonts w:ascii="Times New Roman" w:hAnsi="Times New Roman" w:cs="Times New Roman"/>
                <w:sz w:val="16"/>
                <w:szCs w:val="16"/>
              </w:rPr>
            </w:pPr>
            <w:r w:rsidRPr="00BF0258">
              <w:rPr>
                <w:rFonts w:ascii="Times New Roman" w:hAnsi="Times New Roman" w:cs="Times New Roman"/>
                <w:sz w:val="16"/>
                <w:szCs w:val="16"/>
              </w:rPr>
              <w:t>22.0</w:t>
            </w:r>
          </w:p>
        </w:tc>
        <w:tc>
          <w:tcPr>
            <w:tcW w:w="937" w:type="dxa"/>
            <w:gridSpan w:val="3"/>
            <w:vAlign w:val="center"/>
          </w:tcPr>
          <w:p w:rsidR="002B6E7A" w:rsidRPr="00BF0258" w:rsidRDefault="002B6E7A" w:rsidP="002B6E7A">
            <w:pPr>
              <w:pStyle w:val="a9"/>
              <w:rPr>
                <w:rFonts w:ascii="Times New Roman" w:hAnsi="Times New Roman" w:cs="Times New Roman"/>
                <w:sz w:val="16"/>
                <w:szCs w:val="16"/>
              </w:rPr>
            </w:pPr>
            <w:r w:rsidRPr="00BF0258">
              <w:rPr>
                <w:rFonts w:ascii="Times New Roman" w:hAnsi="Times New Roman" w:cs="Times New Roman"/>
                <w:sz w:val="16"/>
                <w:szCs w:val="16"/>
              </w:rPr>
              <w:t>22.0</w:t>
            </w:r>
          </w:p>
        </w:tc>
        <w:tc>
          <w:tcPr>
            <w:tcW w:w="973" w:type="dxa"/>
            <w:gridSpan w:val="2"/>
            <w:vAlign w:val="center"/>
          </w:tcPr>
          <w:p w:rsidR="002B6E7A" w:rsidRPr="00BF0258" w:rsidRDefault="002B6E7A" w:rsidP="002B6E7A">
            <w:pPr>
              <w:pStyle w:val="a9"/>
              <w:rPr>
                <w:rFonts w:ascii="Times New Roman" w:hAnsi="Times New Roman" w:cs="Times New Roman"/>
                <w:sz w:val="16"/>
                <w:szCs w:val="16"/>
              </w:rPr>
            </w:pPr>
            <w:r w:rsidRPr="00BF0258">
              <w:rPr>
                <w:rFonts w:ascii="Times New Roman" w:hAnsi="Times New Roman" w:cs="Times New Roman"/>
                <w:sz w:val="16"/>
                <w:szCs w:val="16"/>
              </w:rPr>
              <w:t>22.0</w:t>
            </w:r>
          </w:p>
        </w:tc>
      </w:tr>
      <w:tr w:rsidR="00BF0258" w:rsidRPr="00BF0258" w:rsidTr="00BF0258">
        <w:trPr>
          <w:trHeight w:val="20"/>
        </w:trPr>
        <w:tc>
          <w:tcPr>
            <w:tcW w:w="426" w:type="dxa"/>
            <w:vAlign w:val="center"/>
          </w:tcPr>
          <w:p w:rsidR="002B6E7A" w:rsidRPr="00BF0258" w:rsidRDefault="002B6E7A" w:rsidP="002B6E7A">
            <w:pPr>
              <w:pStyle w:val="a9"/>
              <w:rPr>
                <w:rFonts w:ascii="Times New Roman" w:hAnsi="Times New Roman" w:cs="Times New Roman"/>
                <w:sz w:val="16"/>
                <w:szCs w:val="16"/>
              </w:rPr>
            </w:pPr>
          </w:p>
        </w:tc>
        <w:tc>
          <w:tcPr>
            <w:tcW w:w="5487" w:type="dxa"/>
            <w:gridSpan w:val="4"/>
            <w:vAlign w:val="center"/>
          </w:tcPr>
          <w:p w:rsidR="002B6E7A" w:rsidRPr="00BF0258" w:rsidRDefault="002B6E7A" w:rsidP="002B6E7A">
            <w:pPr>
              <w:pStyle w:val="a9"/>
              <w:rPr>
                <w:rFonts w:ascii="Times New Roman" w:hAnsi="Times New Roman" w:cs="Times New Roman"/>
                <w:sz w:val="16"/>
                <w:szCs w:val="16"/>
              </w:rPr>
            </w:pPr>
            <w:r w:rsidRPr="00BF0258">
              <w:rPr>
                <w:rFonts w:ascii="Times New Roman" w:hAnsi="Times New Roman" w:cs="Times New Roman"/>
                <w:sz w:val="16"/>
                <w:szCs w:val="16"/>
              </w:rPr>
              <w:t>Проведение межрегиональной олимпиады по мордовскому языку</w:t>
            </w:r>
          </w:p>
        </w:tc>
        <w:tc>
          <w:tcPr>
            <w:tcW w:w="936" w:type="dxa"/>
            <w:gridSpan w:val="3"/>
            <w:vAlign w:val="center"/>
          </w:tcPr>
          <w:p w:rsidR="002B6E7A" w:rsidRPr="00BF0258" w:rsidRDefault="002B6E7A" w:rsidP="002B6E7A">
            <w:pPr>
              <w:pStyle w:val="a9"/>
              <w:rPr>
                <w:rFonts w:ascii="Times New Roman" w:hAnsi="Times New Roman" w:cs="Times New Roman"/>
                <w:sz w:val="16"/>
                <w:szCs w:val="16"/>
              </w:rPr>
            </w:pPr>
            <w:r w:rsidRPr="00BF0258">
              <w:rPr>
                <w:rFonts w:ascii="Times New Roman" w:hAnsi="Times New Roman" w:cs="Times New Roman"/>
                <w:sz w:val="16"/>
                <w:szCs w:val="16"/>
              </w:rPr>
              <w:t>2.0</w:t>
            </w:r>
          </w:p>
        </w:tc>
        <w:tc>
          <w:tcPr>
            <w:tcW w:w="937" w:type="dxa"/>
            <w:gridSpan w:val="3"/>
            <w:vAlign w:val="center"/>
          </w:tcPr>
          <w:p w:rsidR="002B6E7A" w:rsidRPr="00BF0258" w:rsidRDefault="002B6E7A" w:rsidP="002B6E7A">
            <w:pPr>
              <w:pStyle w:val="a9"/>
              <w:rPr>
                <w:rFonts w:ascii="Times New Roman" w:hAnsi="Times New Roman" w:cs="Times New Roman"/>
                <w:sz w:val="16"/>
                <w:szCs w:val="16"/>
              </w:rPr>
            </w:pPr>
            <w:r w:rsidRPr="00BF0258">
              <w:rPr>
                <w:rFonts w:ascii="Times New Roman" w:hAnsi="Times New Roman" w:cs="Times New Roman"/>
                <w:sz w:val="16"/>
                <w:szCs w:val="16"/>
              </w:rPr>
              <w:t>4.0</w:t>
            </w:r>
          </w:p>
        </w:tc>
        <w:tc>
          <w:tcPr>
            <w:tcW w:w="936" w:type="dxa"/>
            <w:gridSpan w:val="3"/>
            <w:vAlign w:val="center"/>
          </w:tcPr>
          <w:p w:rsidR="002B6E7A" w:rsidRPr="00BF0258" w:rsidRDefault="002B6E7A" w:rsidP="002B6E7A">
            <w:pPr>
              <w:pStyle w:val="a9"/>
              <w:rPr>
                <w:rFonts w:ascii="Times New Roman" w:hAnsi="Times New Roman" w:cs="Times New Roman"/>
                <w:sz w:val="16"/>
                <w:szCs w:val="16"/>
              </w:rPr>
            </w:pPr>
            <w:r w:rsidRPr="00BF0258">
              <w:rPr>
                <w:rFonts w:ascii="Times New Roman" w:hAnsi="Times New Roman" w:cs="Times New Roman"/>
                <w:sz w:val="16"/>
                <w:szCs w:val="16"/>
              </w:rPr>
              <w:t>6.0</w:t>
            </w:r>
          </w:p>
        </w:tc>
        <w:tc>
          <w:tcPr>
            <w:tcW w:w="937" w:type="dxa"/>
            <w:gridSpan w:val="3"/>
            <w:vAlign w:val="center"/>
          </w:tcPr>
          <w:p w:rsidR="002B6E7A" w:rsidRPr="00BF0258" w:rsidRDefault="002B6E7A" w:rsidP="002B6E7A">
            <w:pPr>
              <w:pStyle w:val="a9"/>
              <w:rPr>
                <w:rFonts w:ascii="Times New Roman" w:hAnsi="Times New Roman" w:cs="Times New Roman"/>
                <w:sz w:val="16"/>
                <w:szCs w:val="16"/>
              </w:rPr>
            </w:pPr>
            <w:r w:rsidRPr="00BF0258">
              <w:rPr>
                <w:rFonts w:ascii="Times New Roman" w:hAnsi="Times New Roman" w:cs="Times New Roman"/>
                <w:sz w:val="16"/>
                <w:szCs w:val="16"/>
              </w:rPr>
              <w:t>6.0</w:t>
            </w:r>
          </w:p>
        </w:tc>
        <w:tc>
          <w:tcPr>
            <w:tcW w:w="973" w:type="dxa"/>
            <w:gridSpan w:val="2"/>
            <w:vAlign w:val="center"/>
          </w:tcPr>
          <w:p w:rsidR="002B6E7A" w:rsidRPr="00BF0258" w:rsidRDefault="002B6E7A" w:rsidP="002B6E7A">
            <w:pPr>
              <w:pStyle w:val="a9"/>
              <w:rPr>
                <w:rFonts w:ascii="Times New Roman" w:hAnsi="Times New Roman" w:cs="Times New Roman"/>
                <w:sz w:val="16"/>
                <w:szCs w:val="16"/>
              </w:rPr>
            </w:pPr>
            <w:r w:rsidRPr="00BF0258">
              <w:rPr>
                <w:rFonts w:ascii="Times New Roman" w:hAnsi="Times New Roman" w:cs="Times New Roman"/>
                <w:sz w:val="16"/>
                <w:szCs w:val="16"/>
              </w:rPr>
              <w:t>6.0</w:t>
            </w:r>
          </w:p>
        </w:tc>
      </w:tr>
      <w:tr w:rsidR="00BF0258" w:rsidRPr="00BF0258" w:rsidTr="00BF0258">
        <w:trPr>
          <w:trHeight w:val="20"/>
        </w:trPr>
        <w:tc>
          <w:tcPr>
            <w:tcW w:w="426" w:type="dxa"/>
            <w:vAlign w:val="center"/>
          </w:tcPr>
          <w:p w:rsidR="002B6E7A" w:rsidRPr="00BF0258" w:rsidRDefault="002B6E7A" w:rsidP="002B6E7A">
            <w:pPr>
              <w:pStyle w:val="a9"/>
              <w:rPr>
                <w:rFonts w:ascii="Times New Roman" w:hAnsi="Times New Roman" w:cs="Times New Roman"/>
                <w:sz w:val="16"/>
                <w:szCs w:val="16"/>
              </w:rPr>
            </w:pPr>
          </w:p>
        </w:tc>
        <w:tc>
          <w:tcPr>
            <w:tcW w:w="5487" w:type="dxa"/>
            <w:gridSpan w:val="4"/>
          </w:tcPr>
          <w:p w:rsidR="002B6E7A" w:rsidRPr="00BF0258" w:rsidRDefault="002B6E7A" w:rsidP="002B6E7A">
            <w:pPr>
              <w:pStyle w:val="a9"/>
              <w:rPr>
                <w:rFonts w:ascii="Times New Roman" w:hAnsi="Times New Roman" w:cs="Times New Roman"/>
                <w:sz w:val="16"/>
                <w:szCs w:val="16"/>
              </w:rPr>
            </w:pPr>
            <w:r w:rsidRPr="00BF0258">
              <w:rPr>
                <w:rFonts w:ascii="Times New Roman" w:hAnsi="Times New Roman" w:cs="Times New Roman"/>
                <w:sz w:val="16"/>
                <w:szCs w:val="16"/>
              </w:rPr>
              <w:t>Участие во всероссийской научно-практической конференции: Живая культ</w:t>
            </w:r>
            <w:r w:rsidRPr="00BF0258">
              <w:rPr>
                <w:rFonts w:ascii="Times New Roman" w:hAnsi="Times New Roman" w:cs="Times New Roman"/>
                <w:sz w:val="16"/>
                <w:szCs w:val="16"/>
              </w:rPr>
              <w:t>у</w:t>
            </w:r>
            <w:r w:rsidRPr="00BF0258">
              <w:rPr>
                <w:rFonts w:ascii="Times New Roman" w:hAnsi="Times New Roman" w:cs="Times New Roman"/>
                <w:sz w:val="16"/>
                <w:szCs w:val="16"/>
              </w:rPr>
              <w:lastRenderedPageBreak/>
              <w:t>ра: традиции и современность</w:t>
            </w:r>
          </w:p>
        </w:tc>
        <w:tc>
          <w:tcPr>
            <w:tcW w:w="936" w:type="dxa"/>
            <w:gridSpan w:val="3"/>
            <w:vAlign w:val="center"/>
          </w:tcPr>
          <w:p w:rsidR="002B6E7A" w:rsidRPr="00BF0258" w:rsidRDefault="002B6E7A" w:rsidP="002B6E7A">
            <w:pPr>
              <w:pStyle w:val="a9"/>
              <w:rPr>
                <w:rFonts w:ascii="Times New Roman" w:hAnsi="Times New Roman" w:cs="Times New Roman"/>
                <w:sz w:val="16"/>
                <w:szCs w:val="16"/>
              </w:rPr>
            </w:pPr>
            <w:r w:rsidRPr="00BF0258">
              <w:rPr>
                <w:rFonts w:ascii="Times New Roman" w:hAnsi="Times New Roman" w:cs="Times New Roman"/>
                <w:sz w:val="16"/>
                <w:szCs w:val="16"/>
              </w:rPr>
              <w:lastRenderedPageBreak/>
              <w:t>2.0</w:t>
            </w:r>
          </w:p>
        </w:tc>
        <w:tc>
          <w:tcPr>
            <w:tcW w:w="937" w:type="dxa"/>
            <w:gridSpan w:val="3"/>
            <w:vAlign w:val="center"/>
          </w:tcPr>
          <w:p w:rsidR="002B6E7A" w:rsidRPr="00BF0258" w:rsidRDefault="002B6E7A" w:rsidP="002B6E7A">
            <w:pPr>
              <w:pStyle w:val="a9"/>
              <w:rPr>
                <w:rFonts w:ascii="Times New Roman" w:hAnsi="Times New Roman" w:cs="Times New Roman"/>
                <w:sz w:val="16"/>
                <w:szCs w:val="16"/>
              </w:rPr>
            </w:pPr>
            <w:r w:rsidRPr="00BF0258">
              <w:rPr>
                <w:rFonts w:ascii="Times New Roman" w:hAnsi="Times New Roman" w:cs="Times New Roman"/>
                <w:sz w:val="16"/>
                <w:szCs w:val="16"/>
              </w:rPr>
              <w:t>4.0</w:t>
            </w:r>
          </w:p>
        </w:tc>
        <w:tc>
          <w:tcPr>
            <w:tcW w:w="936" w:type="dxa"/>
            <w:gridSpan w:val="3"/>
            <w:vAlign w:val="center"/>
          </w:tcPr>
          <w:p w:rsidR="002B6E7A" w:rsidRPr="00BF0258" w:rsidRDefault="002B6E7A" w:rsidP="002B6E7A">
            <w:pPr>
              <w:pStyle w:val="a9"/>
              <w:rPr>
                <w:rFonts w:ascii="Times New Roman" w:hAnsi="Times New Roman" w:cs="Times New Roman"/>
                <w:sz w:val="16"/>
                <w:szCs w:val="16"/>
              </w:rPr>
            </w:pPr>
            <w:r w:rsidRPr="00BF0258">
              <w:rPr>
                <w:rFonts w:ascii="Times New Roman" w:hAnsi="Times New Roman" w:cs="Times New Roman"/>
                <w:sz w:val="16"/>
                <w:szCs w:val="16"/>
              </w:rPr>
              <w:t>6.0</w:t>
            </w:r>
          </w:p>
        </w:tc>
        <w:tc>
          <w:tcPr>
            <w:tcW w:w="937" w:type="dxa"/>
            <w:gridSpan w:val="3"/>
            <w:vAlign w:val="center"/>
          </w:tcPr>
          <w:p w:rsidR="002B6E7A" w:rsidRPr="00BF0258" w:rsidRDefault="002B6E7A" w:rsidP="002B6E7A">
            <w:pPr>
              <w:pStyle w:val="a9"/>
              <w:rPr>
                <w:rFonts w:ascii="Times New Roman" w:hAnsi="Times New Roman" w:cs="Times New Roman"/>
                <w:sz w:val="16"/>
                <w:szCs w:val="16"/>
              </w:rPr>
            </w:pPr>
            <w:r w:rsidRPr="00BF0258">
              <w:rPr>
                <w:rFonts w:ascii="Times New Roman" w:hAnsi="Times New Roman" w:cs="Times New Roman"/>
                <w:sz w:val="16"/>
                <w:szCs w:val="16"/>
              </w:rPr>
              <w:t>6.0</w:t>
            </w:r>
          </w:p>
        </w:tc>
        <w:tc>
          <w:tcPr>
            <w:tcW w:w="973" w:type="dxa"/>
            <w:gridSpan w:val="2"/>
            <w:vAlign w:val="center"/>
          </w:tcPr>
          <w:p w:rsidR="002B6E7A" w:rsidRPr="00BF0258" w:rsidRDefault="002B6E7A" w:rsidP="002B6E7A">
            <w:pPr>
              <w:pStyle w:val="a9"/>
              <w:rPr>
                <w:rFonts w:ascii="Times New Roman" w:hAnsi="Times New Roman" w:cs="Times New Roman"/>
                <w:sz w:val="16"/>
                <w:szCs w:val="16"/>
              </w:rPr>
            </w:pPr>
            <w:r w:rsidRPr="00BF0258">
              <w:rPr>
                <w:rFonts w:ascii="Times New Roman" w:hAnsi="Times New Roman" w:cs="Times New Roman"/>
                <w:sz w:val="16"/>
                <w:szCs w:val="16"/>
              </w:rPr>
              <w:t>6.0</w:t>
            </w:r>
          </w:p>
        </w:tc>
      </w:tr>
      <w:tr w:rsidR="00BF0258" w:rsidRPr="00BF0258" w:rsidTr="00BF0258">
        <w:trPr>
          <w:trHeight w:val="20"/>
        </w:trPr>
        <w:tc>
          <w:tcPr>
            <w:tcW w:w="426" w:type="dxa"/>
            <w:vAlign w:val="center"/>
          </w:tcPr>
          <w:p w:rsidR="002B6E7A" w:rsidRPr="00BF0258" w:rsidRDefault="002B6E7A" w:rsidP="002B6E7A">
            <w:pPr>
              <w:pStyle w:val="a9"/>
              <w:rPr>
                <w:rFonts w:ascii="Times New Roman" w:hAnsi="Times New Roman" w:cs="Times New Roman"/>
                <w:sz w:val="16"/>
                <w:szCs w:val="16"/>
              </w:rPr>
            </w:pPr>
          </w:p>
        </w:tc>
        <w:tc>
          <w:tcPr>
            <w:tcW w:w="5487" w:type="dxa"/>
            <w:gridSpan w:val="4"/>
          </w:tcPr>
          <w:p w:rsidR="002B6E7A" w:rsidRPr="00BF0258" w:rsidRDefault="002B6E7A" w:rsidP="002B6E7A">
            <w:pPr>
              <w:pStyle w:val="a9"/>
              <w:rPr>
                <w:rFonts w:ascii="Times New Roman" w:hAnsi="Times New Roman" w:cs="Times New Roman"/>
                <w:sz w:val="16"/>
                <w:szCs w:val="16"/>
              </w:rPr>
            </w:pPr>
            <w:r w:rsidRPr="00BF0258">
              <w:rPr>
                <w:rFonts w:ascii="Times New Roman" w:hAnsi="Times New Roman" w:cs="Times New Roman"/>
                <w:sz w:val="16"/>
                <w:szCs w:val="16"/>
              </w:rPr>
              <w:t xml:space="preserve">Проведение </w:t>
            </w:r>
            <w:r w:rsidRPr="00BF0258">
              <w:rPr>
                <w:rFonts w:ascii="Times New Roman" w:hAnsi="Times New Roman" w:cs="Times New Roman"/>
                <w:sz w:val="16"/>
                <w:szCs w:val="16"/>
                <w:lang w:val="en-US"/>
              </w:rPr>
              <w:t>III</w:t>
            </w:r>
            <w:r w:rsidRPr="00BF0258">
              <w:rPr>
                <w:rFonts w:ascii="Times New Roman" w:hAnsi="Times New Roman" w:cs="Times New Roman"/>
                <w:sz w:val="16"/>
                <w:szCs w:val="16"/>
              </w:rPr>
              <w:t xml:space="preserve"> научно – практической конференции учащихся «Первые шаги в науку»</w:t>
            </w:r>
          </w:p>
        </w:tc>
        <w:tc>
          <w:tcPr>
            <w:tcW w:w="936" w:type="dxa"/>
            <w:gridSpan w:val="3"/>
            <w:vAlign w:val="center"/>
          </w:tcPr>
          <w:p w:rsidR="002B6E7A" w:rsidRPr="00BF0258" w:rsidRDefault="002B6E7A" w:rsidP="002B6E7A">
            <w:pPr>
              <w:pStyle w:val="a9"/>
              <w:rPr>
                <w:rFonts w:ascii="Times New Roman" w:hAnsi="Times New Roman" w:cs="Times New Roman"/>
                <w:sz w:val="16"/>
                <w:szCs w:val="16"/>
              </w:rPr>
            </w:pPr>
            <w:r w:rsidRPr="00BF0258">
              <w:rPr>
                <w:rFonts w:ascii="Times New Roman" w:hAnsi="Times New Roman" w:cs="Times New Roman"/>
                <w:sz w:val="16"/>
                <w:szCs w:val="16"/>
              </w:rPr>
              <w:t>10.0</w:t>
            </w:r>
          </w:p>
        </w:tc>
        <w:tc>
          <w:tcPr>
            <w:tcW w:w="937" w:type="dxa"/>
            <w:gridSpan w:val="3"/>
            <w:vAlign w:val="center"/>
          </w:tcPr>
          <w:p w:rsidR="002B6E7A" w:rsidRPr="00BF0258" w:rsidRDefault="002B6E7A" w:rsidP="002B6E7A">
            <w:pPr>
              <w:pStyle w:val="a9"/>
              <w:rPr>
                <w:rFonts w:ascii="Times New Roman" w:hAnsi="Times New Roman" w:cs="Times New Roman"/>
                <w:sz w:val="16"/>
                <w:szCs w:val="16"/>
              </w:rPr>
            </w:pPr>
            <w:r w:rsidRPr="00BF0258">
              <w:rPr>
                <w:rFonts w:ascii="Times New Roman" w:hAnsi="Times New Roman" w:cs="Times New Roman"/>
                <w:sz w:val="16"/>
                <w:szCs w:val="16"/>
              </w:rPr>
              <w:t>13.0</w:t>
            </w:r>
          </w:p>
        </w:tc>
        <w:tc>
          <w:tcPr>
            <w:tcW w:w="936" w:type="dxa"/>
            <w:gridSpan w:val="3"/>
            <w:vAlign w:val="center"/>
          </w:tcPr>
          <w:p w:rsidR="002B6E7A" w:rsidRPr="00BF0258" w:rsidRDefault="002B6E7A" w:rsidP="002B6E7A">
            <w:pPr>
              <w:pStyle w:val="a9"/>
              <w:rPr>
                <w:rFonts w:ascii="Times New Roman" w:hAnsi="Times New Roman" w:cs="Times New Roman"/>
                <w:sz w:val="16"/>
                <w:szCs w:val="16"/>
              </w:rPr>
            </w:pPr>
            <w:r w:rsidRPr="00BF0258">
              <w:rPr>
                <w:rFonts w:ascii="Times New Roman" w:hAnsi="Times New Roman" w:cs="Times New Roman"/>
                <w:sz w:val="16"/>
                <w:szCs w:val="16"/>
              </w:rPr>
              <w:t>16.0</w:t>
            </w:r>
          </w:p>
        </w:tc>
        <w:tc>
          <w:tcPr>
            <w:tcW w:w="937" w:type="dxa"/>
            <w:gridSpan w:val="3"/>
            <w:vAlign w:val="center"/>
          </w:tcPr>
          <w:p w:rsidR="002B6E7A" w:rsidRPr="00BF0258" w:rsidRDefault="002B6E7A" w:rsidP="002B6E7A">
            <w:pPr>
              <w:pStyle w:val="a9"/>
              <w:rPr>
                <w:rFonts w:ascii="Times New Roman" w:hAnsi="Times New Roman" w:cs="Times New Roman"/>
                <w:sz w:val="16"/>
                <w:szCs w:val="16"/>
              </w:rPr>
            </w:pPr>
            <w:r w:rsidRPr="00BF0258">
              <w:rPr>
                <w:rFonts w:ascii="Times New Roman" w:hAnsi="Times New Roman" w:cs="Times New Roman"/>
                <w:sz w:val="16"/>
                <w:szCs w:val="16"/>
              </w:rPr>
              <w:t>196.0</w:t>
            </w:r>
          </w:p>
        </w:tc>
        <w:tc>
          <w:tcPr>
            <w:tcW w:w="973" w:type="dxa"/>
            <w:gridSpan w:val="2"/>
            <w:vAlign w:val="center"/>
          </w:tcPr>
          <w:p w:rsidR="002B6E7A" w:rsidRPr="00BF0258" w:rsidRDefault="002B6E7A" w:rsidP="002B6E7A">
            <w:pPr>
              <w:pStyle w:val="a9"/>
              <w:rPr>
                <w:rFonts w:ascii="Times New Roman" w:hAnsi="Times New Roman" w:cs="Times New Roman"/>
                <w:sz w:val="16"/>
                <w:szCs w:val="16"/>
              </w:rPr>
            </w:pPr>
            <w:r w:rsidRPr="00BF0258">
              <w:rPr>
                <w:rFonts w:ascii="Times New Roman" w:hAnsi="Times New Roman" w:cs="Times New Roman"/>
                <w:sz w:val="16"/>
                <w:szCs w:val="16"/>
              </w:rPr>
              <w:t>16.0</w:t>
            </w:r>
          </w:p>
        </w:tc>
      </w:tr>
      <w:tr w:rsidR="00BF0258" w:rsidRPr="00BF0258" w:rsidTr="00BF0258">
        <w:trPr>
          <w:trHeight w:val="20"/>
        </w:trPr>
        <w:tc>
          <w:tcPr>
            <w:tcW w:w="426" w:type="dxa"/>
            <w:vAlign w:val="center"/>
          </w:tcPr>
          <w:p w:rsidR="002B6E7A" w:rsidRPr="00BF0258" w:rsidRDefault="002B6E7A" w:rsidP="002B6E7A">
            <w:pPr>
              <w:pStyle w:val="a9"/>
              <w:rPr>
                <w:rFonts w:ascii="Times New Roman" w:hAnsi="Times New Roman" w:cs="Times New Roman"/>
                <w:sz w:val="16"/>
                <w:szCs w:val="16"/>
              </w:rPr>
            </w:pPr>
          </w:p>
        </w:tc>
        <w:tc>
          <w:tcPr>
            <w:tcW w:w="5487" w:type="dxa"/>
            <w:gridSpan w:val="4"/>
          </w:tcPr>
          <w:p w:rsidR="002B6E7A" w:rsidRPr="00BF0258" w:rsidRDefault="002B6E7A" w:rsidP="002B6E7A">
            <w:pPr>
              <w:pStyle w:val="a9"/>
              <w:rPr>
                <w:rFonts w:ascii="Times New Roman" w:hAnsi="Times New Roman" w:cs="Times New Roman"/>
                <w:sz w:val="16"/>
                <w:szCs w:val="16"/>
              </w:rPr>
            </w:pPr>
            <w:r w:rsidRPr="00BF0258">
              <w:rPr>
                <w:rFonts w:ascii="Times New Roman" w:hAnsi="Times New Roman" w:cs="Times New Roman"/>
                <w:sz w:val="16"/>
                <w:szCs w:val="16"/>
              </w:rPr>
              <w:t xml:space="preserve">  Участие в республиканском  туре «Одаренные дети»</w:t>
            </w:r>
          </w:p>
        </w:tc>
        <w:tc>
          <w:tcPr>
            <w:tcW w:w="936" w:type="dxa"/>
            <w:gridSpan w:val="3"/>
            <w:vAlign w:val="center"/>
          </w:tcPr>
          <w:p w:rsidR="002B6E7A" w:rsidRPr="00BF0258" w:rsidRDefault="002B6E7A" w:rsidP="002B6E7A">
            <w:pPr>
              <w:pStyle w:val="a9"/>
              <w:rPr>
                <w:rFonts w:ascii="Times New Roman" w:hAnsi="Times New Roman" w:cs="Times New Roman"/>
                <w:sz w:val="16"/>
                <w:szCs w:val="16"/>
              </w:rPr>
            </w:pPr>
            <w:r w:rsidRPr="00BF0258">
              <w:rPr>
                <w:rFonts w:ascii="Times New Roman" w:hAnsi="Times New Roman" w:cs="Times New Roman"/>
                <w:sz w:val="16"/>
                <w:szCs w:val="16"/>
              </w:rPr>
              <w:t>2.0</w:t>
            </w:r>
          </w:p>
        </w:tc>
        <w:tc>
          <w:tcPr>
            <w:tcW w:w="937" w:type="dxa"/>
            <w:gridSpan w:val="3"/>
            <w:vAlign w:val="center"/>
          </w:tcPr>
          <w:p w:rsidR="002B6E7A" w:rsidRPr="00BF0258" w:rsidRDefault="002B6E7A" w:rsidP="002B6E7A">
            <w:pPr>
              <w:pStyle w:val="a9"/>
              <w:rPr>
                <w:rFonts w:ascii="Times New Roman" w:hAnsi="Times New Roman" w:cs="Times New Roman"/>
                <w:sz w:val="16"/>
                <w:szCs w:val="16"/>
              </w:rPr>
            </w:pPr>
            <w:r w:rsidRPr="00BF0258">
              <w:rPr>
                <w:rFonts w:ascii="Times New Roman" w:hAnsi="Times New Roman" w:cs="Times New Roman"/>
                <w:sz w:val="16"/>
                <w:szCs w:val="16"/>
              </w:rPr>
              <w:t>3.0</w:t>
            </w:r>
          </w:p>
        </w:tc>
        <w:tc>
          <w:tcPr>
            <w:tcW w:w="936" w:type="dxa"/>
            <w:gridSpan w:val="3"/>
            <w:vAlign w:val="center"/>
          </w:tcPr>
          <w:p w:rsidR="002B6E7A" w:rsidRPr="00BF0258" w:rsidRDefault="002B6E7A" w:rsidP="002B6E7A">
            <w:pPr>
              <w:pStyle w:val="a9"/>
              <w:rPr>
                <w:rFonts w:ascii="Times New Roman" w:hAnsi="Times New Roman" w:cs="Times New Roman"/>
                <w:sz w:val="16"/>
                <w:szCs w:val="16"/>
              </w:rPr>
            </w:pPr>
            <w:r w:rsidRPr="00BF0258">
              <w:rPr>
                <w:rFonts w:ascii="Times New Roman" w:hAnsi="Times New Roman" w:cs="Times New Roman"/>
                <w:sz w:val="16"/>
                <w:szCs w:val="16"/>
              </w:rPr>
              <w:t>4.0</w:t>
            </w:r>
          </w:p>
        </w:tc>
        <w:tc>
          <w:tcPr>
            <w:tcW w:w="937" w:type="dxa"/>
            <w:gridSpan w:val="3"/>
            <w:vAlign w:val="center"/>
          </w:tcPr>
          <w:p w:rsidR="002B6E7A" w:rsidRPr="00BF0258" w:rsidRDefault="002B6E7A" w:rsidP="002B6E7A">
            <w:pPr>
              <w:pStyle w:val="a9"/>
              <w:rPr>
                <w:rFonts w:ascii="Times New Roman" w:hAnsi="Times New Roman" w:cs="Times New Roman"/>
                <w:sz w:val="16"/>
                <w:szCs w:val="16"/>
              </w:rPr>
            </w:pPr>
            <w:r w:rsidRPr="00BF0258">
              <w:rPr>
                <w:rFonts w:ascii="Times New Roman" w:hAnsi="Times New Roman" w:cs="Times New Roman"/>
                <w:sz w:val="16"/>
                <w:szCs w:val="16"/>
              </w:rPr>
              <w:t>4.0</w:t>
            </w:r>
          </w:p>
        </w:tc>
        <w:tc>
          <w:tcPr>
            <w:tcW w:w="973" w:type="dxa"/>
            <w:gridSpan w:val="2"/>
            <w:vAlign w:val="center"/>
          </w:tcPr>
          <w:p w:rsidR="002B6E7A" w:rsidRPr="00BF0258" w:rsidRDefault="002B6E7A" w:rsidP="002B6E7A">
            <w:pPr>
              <w:pStyle w:val="a9"/>
              <w:rPr>
                <w:rFonts w:ascii="Times New Roman" w:hAnsi="Times New Roman" w:cs="Times New Roman"/>
                <w:sz w:val="16"/>
                <w:szCs w:val="16"/>
              </w:rPr>
            </w:pPr>
            <w:r w:rsidRPr="00BF0258">
              <w:rPr>
                <w:rFonts w:ascii="Times New Roman" w:hAnsi="Times New Roman" w:cs="Times New Roman"/>
                <w:sz w:val="16"/>
                <w:szCs w:val="16"/>
              </w:rPr>
              <w:t>4.0</w:t>
            </w:r>
          </w:p>
        </w:tc>
      </w:tr>
      <w:tr w:rsidR="00BF0258" w:rsidRPr="00BF0258" w:rsidTr="00BF0258">
        <w:trPr>
          <w:trHeight w:val="20"/>
        </w:trPr>
        <w:tc>
          <w:tcPr>
            <w:tcW w:w="426" w:type="dxa"/>
            <w:vAlign w:val="center"/>
          </w:tcPr>
          <w:p w:rsidR="002B6E7A" w:rsidRPr="00BF0258" w:rsidRDefault="002B6E7A" w:rsidP="002B6E7A">
            <w:pPr>
              <w:pStyle w:val="a9"/>
              <w:rPr>
                <w:rFonts w:ascii="Times New Roman" w:hAnsi="Times New Roman" w:cs="Times New Roman"/>
                <w:sz w:val="16"/>
                <w:szCs w:val="16"/>
              </w:rPr>
            </w:pPr>
          </w:p>
        </w:tc>
        <w:tc>
          <w:tcPr>
            <w:tcW w:w="5487" w:type="dxa"/>
            <w:gridSpan w:val="4"/>
          </w:tcPr>
          <w:p w:rsidR="002B6E7A" w:rsidRPr="00BF0258" w:rsidRDefault="002B6E7A" w:rsidP="002B6E7A">
            <w:pPr>
              <w:pStyle w:val="a9"/>
              <w:rPr>
                <w:rFonts w:ascii="Times New Roman" w:hAnsi="Times New Roman" w:cs="Times New Roman"/>
                <w:sz w:val="16"/>
                <w:szCs w:val="16"/>
              </w:rPr>
            </w:pPr>
            <w:r w:rsidRPr="00BF0258">
              <w:rPr>
                <w:rFonts w:ascii="Times New Roman" w:hAnsi="Times New Roman" w:cs="Times New Roman"/>
                <w:sz w:val="16"/>
                <w:szCs w:val="16"/>
              </w:rPr>
              <w:t xml:space="preserve"> Организация работы очно – заочных школ:</w:t>
            </w:r>
          </w:p>
          <w:p w:rsidR="002B6E7A" w:rsidRPr="00BF0258" w:rsidRDefault="002B6E7A" w:rsidP="002B6E7A">
            <w:pPr>
              <w:pStyle w:val="a9"/>
              <w:rPr>
                <w:rFonts w:ascii="Times New Roman" w:hAnsi="Times New Roman" w:cs="Times New Roman"/>
                <w:sz w:val="16"/>
                <w:szCs w:val="16"/>
              </w:rPr>
            </w:pPr>
            <w:r w:rsidRPr="00BF0258">
              <w:rPr>
                <w:rFonts w:ascii="Times New Roman" w:hAnsi="Times New Roman" w:cs="Times New Roman"/>
                <w:sz w:val="16"/>
                <w:szCs w:val="16"/>
              </w:rPr>
              <w:t>Физико – математической направленности;</w:t>
            </w:r>
          </w:p>
          <w:p w:rsidR="002B6E7A" w:rsidRPr="00BF0258" w:rsidRDefault="002B6E7A" w:rsidP="002B6E7A">
            <w:pPr>
              <w:pStyle w:val="a9"/>
              <w:rPr>
                <w:rFonts w:ascii="Times New Roman" w:hAnsi="Times New Roman" w:cs="Times New Roman"/>
                <w:sz w:val="16"/>
                <w:szCs w:val="16"/>
              </w:rPr>
            </w:pPr>
            <w:r w:rsidRPr="00BF0258">
              <w:rPr>
                <w:rFonts w:ascii="Times New Roman" w:hAnsi="Times New Roman" w:cs="Times New Roman"/>
                <w:sz w:val="16"/>
                <w:szCs w:val="16"/>
              </w:rPr>
              <w:t>Биолого- химической направленности;</w:t>
            </w:r>
          </w:p>
          <w:p w:rsidR="002B6E7A" w:rsidRPr="00BF0258" w:rsidRDefault="002B6E7A" w:rsidP="002B6E7A">
            <w:pPr>
              <w:pStyle w:val="a9"/>
              <w:rPr>
                <w:rFonts w:ascii="Times New Roman" w:hAnsi="Times New Roman" w:cs="Times New Roman"/>
                <w:sz w:val="16"/>
                <w:szCs w:val="16"/>
              </w:rPr>
            </w:pPr>
            <w:r w:rsidRPr="00BF0258">
              <w:rPr>
                <w:rFonts w:ascii="Times New Roman" w:hAnsi="Times New Roman" w:cs="Times New Roman"/>
                <w:sz w:val="16"/>
                <w:szCs w:val="16"/>
              </w:rPr>
              <w:t>Филологической направленности</w:t>
            </w:r>
          </w:p>
        </w:tc>
        <w:tc>
          <w:tcPr>
            <w:tcW w:w="936" w:type="dxa"/>
            <w:gridSpan w:val="3"/>
            <w:vAlign w:val="center"/>
          </w:tcPr>
          <w:p w:rsidR="002B6E7A" w:rsidRPr="00BF0258" w:rsidRDefault="002B6E7A" w:rsidP="002B6E7A">
            <w:pPr>
              <w:pStyle w:val="a9"/>
              <w:rPr>
                <w:rFonts w:ascii="Times New Roman" w:hAnsi="Times New Roman" w:cs="Times New Roman"/>
                <w:sz w:val="16"/>
                <w:szCs w:val="16"/>
              </w:rPr>
            </w:pPr>
            <w:r w:rsidRPr="00BF0258">
              <w:rPr>
                <w:rFonts w:ascii="Times New Roman" w:hAnsi="Times New Roman" w:cs="Times New Roman"/>
                <w:sz w:val="16"/>
                <w:szCs w:val="16"/>
              </w:rPr>
              <w:t>40.0</w:t>
            </w:r>
          </w:p>
        </w:tc>
        <w:tc>
          <w:tcPr>
            <w:tcW w:w="937" w:type="dxa"/>
            <w:gridSpan w:val="3"/>
            <w:vAlign w:val="center"/>
          </w:tcPr>
          <w:p w:rsidR="002B6E7A" w:rsidRPr="00BF0258" w:rsidRDefault="002B6E7A" w:rsidP="002B6E7A">
            <w:pPr>
              <w:pStyle w:val="a9"/>
              <w:rPr>
                <w:rFonts w:ascii="Times New Roman" w:hAnsi="Times New Roman" w:cs="Times New Roman"/>
                <w:sz w:val="16"/>
                <w:szCs w:val="16"/>
              </w:rPr>
            </w:pPr>
            <w:r w:rsidRPr="00BF0258">
              <w:rPr>
                <w:rFonts w:ascii="Times New Roman" w:hAnsi="Times New Roman" w:cs="Times New Roman"/>
                <w:sz w:val="16"/>
                <w:szCs w:val="16"/>
              </w:rPr>
              <w:t>60.0</w:t>
            </w:r>
          </w:p>
        </w:tc>
        <w:tc>
          <w:tcPr>
            <w:tcW w:w="936" w:type="dxa"/>
            <w:gridSpan w:val="3"/>
            <w:vAlign w:val="center"/>
          </w:tcPr>
          <w:p w:rsidR="002B6E7A" w:rsidRPr="00BF0258" w:rsidRDefault="002B6E7A" w:rsidP="002B6E7A">
            <w:pPr>
              <w:pStyle w:val="a9"/>
              <w:rPr>
                <w:rFonts w:ascii="Times New Roman" w:hAnsi="Times New Roman" w:cs="Times New Roman"/>
                <w:sz w:val="16"/>
                <w:szCs w:val="16"/>
              </w:rPr>
            </w:pPr>
            <w:r w:rsidRPr="00BF0258">
              <w:rPr>
                <w:rFonts w:ascii="Times New Roman" w:hAnsi="Times New Roman" w:cs="Times New Roman"/>
                <w:sz w:val="16"/>
                <w:szCs w:val="16"/>
              </w:rPr>
              <w:t>80.0</w:t>
            </w:r>
          </w:p>
        </w:tc>
        <w:tc>
          <w:tcPr>
            <w:tcW w:w="937" w:type="dxa"/>
            <w:gridSpan w:val="3"/>
            <w:vAlign w:val="center"/>
          </w:tcPr>
          <w:p w:rsidR="002B6E7A" w:rsidRPr="00BF0258" w:rsidRDefault="002B6E7A" w:rsidP="002B6E7A">
            <w:pPr>
              <w:pStyle w:val="a9"/>
              <w:rPr>
                <w:rFonts w:ascii="Times New Roman" w:hAnsi="Times New Roman" w:cs="Times New Roman"/>
                <w:sz w:val="16"/>
                <w:szCs w:val="16"/>
              </w:rPr>
            </w:pPr>
            <w:r w:rsidRPr="00BF0258">
              <w:rPr>
                <w:rFonts w:ascii="Times New Roman" w:hAnsi="Times New Roman" w:cs="Times New Roman"/>
                <w:sz w:val="16"/>
                <w:szCs w:val="16"/>
              </w:rPr>
              <w:t>80.0</w:t>
            </w:r>
          </w:p>
        </w:tc>
        <w:tc>
          <w:tcPr>
            <w:tcW w:w="973" w:type="dxa"/>
            <w:gridSpan w:val="2"/>
            <w:vAlign w:val="center"/>
          </w:tcPr>
          <w:p w:rsidR="002B6E7A" w:rsidRPr="00BF0258" w:rsidRDefault="002B6E7A" w:rsidP="002B6E7A">
            <w:pPr>
              <w:pStyle w:val="a9"/>
              <w:rPr>
                <w:rFonts w:ascii="Times New Roman" w:hAnsi="Times New Roman" w:cs="Times New Roman"/>
                <w:sz w:val="16"/>
                <w:szCs w:val="16"/>
              </w:rPr>
            </w:pPr>
            <w:r w:rsidRPr="00BF0258">
              <w:rPr>
                <w:rFonts w:ascii="Times New Roman" w:hAnsi="Times New Roman" w:cs="Times New Roman"/>
                <w:sz w:val="16"/>
                <w:szCs w:val="16"/>
              </w:rPr>
              <w:t>80.0</w:t>
            </w:r>
          </w:p>
        </w:tc>
      </w:tr>
      <w:tr w:rsidR="00BF0258" w:rsidRPr="00BF0258" w:rsidTr="00BF0258">
        <w:trPr>
          <w:trHeight w:val="20"/>
        </w:trPr>
        <w:tc>
          <w:tcPr>
            <w:tcW w:w="426" w:type="dxa"/>
            <w:vAlign w:val="center"/>
          </w:tcPr>
          <w:p w:rsidR="002B6E7A" w:rsidRPr="00BF0258" w:rsidRDefault="002B6E7A" w:rsidP="002B6E7A">
            <w:pPr>
              <w:pStyle w:val="a9"/>
              <w:rPr>
                <w:rFonts w:ascii="Times New Roman" w:hAnsi="Times New Roman" w:cs="Times New Roman"/>
                <w:sz w:val="16"/>
                <w:szCs w:val="16"/>
              </w:rPr>
            </w:pPr>
          </w:p>
        </w:tc>
        <w:tc>
          <w:tcPr>
            <w:tcW w:w="5487" w:type="dxa"/>
            <w:gridSpan w:val="4"/>
          </w:tcPr>
          <w:p w:rsidR="002B6E7A" w:rsidRPr="00BF0258" w:rsidRDefault="002B6E7A" w:rsidP="002B6E7A">
            <w:pPr>
              <w:pStyle w:val="a9"/>
              <w:rPr>
                <w:rFonts w:ascii="Times New Roman" w:hAnsi="Times New Roman" w:cs="Times New Roman"/>
                <w:sz w:val="16"/>
                <w:szCs w:val="16"/>
              </w:rPr>
            </w:pPr>
            <w:r w:rsidRPr="00BF0258">
              <w:rPr>
                <w:rFonts w:ascii="Times New Roman" w:hAnsi="Times New Roman" w:cs="Times New Roman"/>
                <w:sz w:val="16"/>
                <w:szCs w:val="16"/>
              </w:rPr>
              <w:t>Участие в республиканском конкурсе «Зеленый огонек»</w:t>
            </w:r>
          </w:p>
        </w:tc>
        <w:tc>
          <w:tcPr>
            <w:tcW w:w="936" w:type="dxa"/>
            <w:gridSpan w:val="3"/>
            <w:vAlign w:val="center"/>
          </w:tcPr>
          <w:p w:rsidR="002B6E7A" w:rsidRPr="00BF0258" w:rsidRDefault="002B6E7A" w:rsidP="002B6E7A">
            <w:pPr>
              <w:pStyle w:val="a9"/>
              <w:rPr>
                <w:rFonts w:ascii="Times New Roman" w:hAnsi="Times New Roman" w:cs="Times New Roman"/>
                <w:sz w:val="16"/>
                <w:szCs w:val="16"/>
              </w:rPr>
            </w:pPr>
            <w:r w:rsidRPr="00BF0258">
              <w:rPr>
                <w:rFonts w:ascii="Times New Roman" w:hAnsi="Times New Roman" w:cs="Times New Roman"/>
                <w:sz w:val="16"/>
                <w:szCs w:val="16"/>
              </w:rPr>
              <w:t>5.0</w:t>
            </w:r>
          </w:p>
        </w:tc>
        <w:tc>
          <w:tcPr>
            <w:tcW w:w="937" w:type="dxa"/>
            <w:gridSpan w:val="3"/>
            <w:vAlign w:val="center"/>
          </w:tcPr>
          <w:p w:rsidR="002B6E7A" w:rsidRPr="00BF0258" w:rsidRDefault="002B6E7A" w:rsidP="002B6E7A">
            <w:pPr>
              <w:pStyle w:val="a9"/>
              <w:rPr>
                <w:rFonts w:ascii="Times New Roman" w:hAnsi="Times New Roman" w:cs="Times New Roman"/>
                <w:sz w:val="16"/>
                <w:szCs w:val="16"/>
              </w:rPr>
            </w:pPr>
            <w:r w:rsidRPr="00BF0258">
              <w:rPr>
                <w:rFonts w:ascii="Times New Roman" w:hAnsi="Times New Roman" w:cs="Times New Roman"/>
                <w:sz w:val="16"/>
                <w:szCs w:val="16"/>
              </w:rPr>
              <w:t>5.0</w:t>
            </w:r>
          </w:p>
        </w:tc>
        <w:tc>
          <w:tcPr>
            <w:tcW w:w="936" w:type="dxa"/>
            <w:gridSpan w:val="3"/>
            <w:vAlign w:val="center"/>
          </w:tcPr>
          <w:p w:rsidR="002B6E7A" w:rsidRPr="00BF0258" w:rsidRDefault="002B6E7A" w:rsidP="002B6E7A">
            <w:pPr>
              <w:pStyle w:val="a9"/>
              <w:rPr>
                <w:rFonts w:ascii="Times New Roman" w:hAnsi="Times New Roman" w:cs="Times New Roman"/>
                <w:sz w:val="16"/>
                <w:szCs w:val="16"/>
              </w:rPr>
            </w:pPr>
            <w:r w:rsidRPr="00BF0258">
              <w:rPr>
                <w:rFonts w:ascii="Times New Roman" w:hAnsi="Times New Roman" w:cs="Times New Roman"/>
                <w:sz w:val="16"/>
                <w:szCs w:val="16"/>
              </w:rPr>
              <w:t>5.0</w:t>
            </w:r>
          </w:p>
        </w:tc>
        <w:tc>
          <w:tcPr>
            <w:tcW w:w="937" w:type="dxa"/>
            <w:gridSpan w:val="3"/>
            <w:vAlign w:val="center"/>
          </w:tcPr>
          <w:p w:rsidR="002B6E7A" w:rsidRPr="00BF0258" w:rsidRDefault="002B6E7A" w:rsidP="002B6E7A">
            <w:pPr>
              <w:pStyle w:val="a9"/>
              <w:rPr>
                <w:rFonts w:ascii="Times New Roman" w:hAnsi="Times New Roman" w:cs="Times New Roman"/>
                <w:sz w:val="16"/>
                <w:szCs w:val="16"/>
              </w:rPr>
            </w:pPr>
            <w:r w:rsidRPr="00BF0258">
              <w:rPr>
                <w:rFonts w:ascii="Times New Roman" w:hAnsi="Times New Roman" w:cs="Times New Roman"/>
                <w:sz w:val="16"/>
                <w:szCs w:val="16"/>
              </w:rPr>
              <w:t>5.0</w:t>
            </w:r>
          </w:p>
        </w:tc>
        <w:tc>
          <w:tcPr>
            <w:tcW w:w="973" w:type="dxa"/>
            <w:gridSpan w:val="2"/>
            <w:vAlign w:val="center"/>
          </w:tcPr>
          <w:p w:rsidR="002B6E7A" w:rsidRPr="00BF0258" w:rsidRDefault="002B6E7A" w:rsidP="002B6E7A">
            <w:pPr>
              <w:pStyle w:val="a9"/>
              <w:rPr>
                <w:rFonts w:ascii="Times New Roman" w:hAnsi="Times New Roman" w:cs="Times New Roman"/>
                <w:sz w:val="16"/>
                <w:szCs w:val="16"/>
              </w:rPr>
            </w:pPr>
            <w:r w:rsidRPr="00BF0258">
              <w:rPr>
                <w:rFonts w:ascii="Times New Roman" w:hAnsi="Times New Roman" w:cs="Times New Roman"/>
                <w:sz w:val="16"/>
                <w:szCs w:val="16"/>
              </w:rPr>
              <w:t>5.0</w:t>
            </w:r>
          </w:p>
        </w:tc>
      </w:tr>
      <w:tr w:rsidR="00BF0258" w:rsidRPr="00BF0258" w:rsidTr="00BF0258">
        <w:trPr>
          <w:trHeight w:val="20"/>
        </w:trPr>
        <w:tc>
          <w:tcPr>
            <w:tcW w:w="426" w:type="dxa"/>
            <w:vAlign w:val="center"/>
          </w:tcPr>
          <w:p w:rsidR="002B6E7A" w:rsidRPr="00BF0258" w:rsidRDefault="002B6E7A" w:rsidP="002B6E7A">
            <w:pPr>
              <w:pStyle w:val="a9"/>
              <w:rPr>
                <w:rFonts w:ascii="Times New Roman" w:hAnsi="Times New Roman" w:cs="Times New Roman"/>
                <w:sz w:val="16"/>
                <w:szCs w:val="16"/>
              </w:rPr>
            </w:pPr>
          </w:p>
        </w:tc>
        <w:tc>
          <w:tcPr>
            <w:tcW w:w="5487" w:type="dxa"/>
            <w:gridSpan w:val="4"/>
          </w:tcPr>
          <w:p w:rsidR="002B6E7A" w:rsidRPr="00BF0258" w:rsidRDefault="002B6E7A" w:rsidP="002B6E7A">
            <w:pPr>
              <w:pStyle w:val="a9"/>
              <w:rPr>
                <w:rFonts w:ascii="Times New Roman" w:hAnsi="Times New Roman" w:cs="Times New Roman"/>
                <w:sz w:val="16"/>
                <w:szCs w:val="16"/>
              </w:rPr>
            </w:pPr>
            <w:r w:rsidRPr="00BF0258">
              <w:rPr>
                <w:rFonts w:ascii="Times New Roman" w:hAnsi="Times New Roman" w:cs="Times New Roman"/>
                <w:sz w:val="16"/>
                <w:szCs w:val="16"/>
              </w:rPr>
              <w:t>Участие в мероприятиях Республиканской целевой программы « Одаренные дети»</w:t>
            </w:r>
          </w:p>
        </w:tc>
        <w:tc>
          <w:tcPr>
            <w:tcW w:w="936" w:type="dxa"/>
            <w:gridSpan w:val="3"/>
            <w:vAlign w:val="center"/>
          </w:tcPr>
          <w:p w:rsidR="002B6E7A" w:rsidRPr="00BF0258" w:rsidRDefault="002B6E7A" w:rsidP="002B6E7A">
            <w:pPr>
              <w:pStyle w:val="a9"/>
              <w:rPr>
                <w:rFonts w:ascii="Times New Roman" w:hAnsi="Times New Roman" w:cs="Times New Roman"/>
                <w:sz w:val="16"/>
                <w:szCs w:val="16"/>
              </w:rPr>
            </w:pPr>
            <w:r w:rsidRPr="00BF0258">
              <w:rPr>
                <w:rFonts w:ascii="Times New Roman" w:hAnsi="Times New Roman" w:cs="Times New Roman"/>
                <w:sz w:val="16"/>
                <w:szCs w:val="16"/>
              </w:rPr>
              <w:t>25.0</w:t>
            </w:r>
          </w:p>
        </w:tc>
        <w:tc>
          <w:tcPr>
            <w:tcW w:w="937" w:type="dxa"/>
            <w:gridSpan w:val="3"/>
            <w:vAlign w:val="center"/>
          </w:tcPr>
          <w:p w:rsidR="002B6E7A" w:rsidRPr="00BF0258" w:rsidRDefault="002B6E7A" w:rsidP="002B6E7A">
            <w:pPr>
              <w:pStyle w:val="a9"/>
              <w:rPr>
                <w:rFonts w:ascii="Times New Roman" w:hAnsi="Times New Roman" w:cs="Times New Roman"/>
                <w:sz w:val="16"/>
                <w:szCs w:val="16"/>
              </w:rPr>
            </w:pPr>
            <w:r w:rsidRPr="00BF0258">
              <w:rPr>
                <w:rFonts w:ascii="Times New Roman" w:hAnsi="Times New Roman" w:cs="Times New Roman"/>
                <w:sz w:val="16"/>
                <w:szCs w:val="16"/>
              </w:rPr>
              <w:t>30.0</w:t>
            </w:r>
          </w:p>
        </w:tc>
        <w:tc>
          <w:tcPr>
            <w:tcW w:w="936" w:type="dxa"/>
            <w:gridSpan w:val="3"/>
            <w:vAlign w:val="center"/>
          </w:tcPr>
          <w:p w:rsidR="002B6E7A" w:rsidRPr="00BF0258" w:rsidRDefault="002B6E7A" w:rsidP="002B6E7A">
            <w:pPr>
              <w:pStyle w:val="a9"/>
              <w:rPr>
                <w:rFonts w:ascii="Times New Roman" w:hAnsi="Times New Roman" w:cs="Times New Roman"/>
                <w:sz w:val="16"/>
                <w:szCs w:val="16"/>
              </w:rPr>
            </w:pPr>
            <w:r w:rsidRPr="00BF0258">
              <w:rPr>
                <w:rFonts w:ascii="Times New Roman" w:hAnsi="Times New Roman" w:cs="Times New Roman"/>
                <w:sz w:val="16"/>
                <w:szCs w:val="16"/>
              </w:rPr>
              <w:t>30.0</w:t>
            </w:r>
          </w:p>
        </w:tc>
        <w:tc>
          <w:tcPr>
            <w:tcW w:w="937" w:type="dxa"/>
            <w:gridSpan w:val="3"/>
            <w:vAlign w:val="center"/>
          </w:tcPr>
          <w:p w:rsidR="002B6E7A" w:rsidRPr="00BF0258" w:rsidRDefault="002B6E7A" w:rsidP="002B6E7A">
            <w:pPr>
              <w:pStyle w:val="a9"/>
              <w:rPr>
                <w:rFonts w:ascii="Times New Roman" w:hAnsi="Times New Roman" w:cs="Times New Roman"/>
                <w:sz w:val="16"/>
                <w:szCs w:val="16"/>
              </w:rPr>
            </w:pPr>
            <w:r w:rsidRPr="00BF0258">
              <w:rPr>
                <w:rFonts w:ascii="Times New Roman" w:hAnsi="Times New Roman" w:cs="Times New Roman"/>
                <w:sz w:val="16"/>
                <w:szCs w:val="16"/>
              </w:rPr>
              <w:t>30.0</w:t>
            </w:r>
          </w:p>
        </w:tc>
        <w:tc>
          <w:tcPr>
            <w:tcW w:w="973" w:type="dxa"/>
            <w:gridSpan w:val="2"/>
            <w:vAlign w:val="center"/>
          </w:tcPr>
          <w:p w:rsidR="002B6E7A" w:rsidRPr="00BF0258" w:rsidRDefault="002B6E7A" w:rsidP="002B6E7A">
            <w:pPr>
              <w:pStyle w:val="a9"/>
              <w:rPr>
                <w:rFonts w:ascii="Times New Roman" w:hAnsi="Times New Roman" w:cs="Times New Roman"/>
                <w:sz w:val="16"/>
                <w:szCs w:val="16"/>
              </w:rPr>
            </w:pPr>
            <w:r w:rsidRPr="00BF0258">
              <w:rPr>
                <w:rFonts w:ascii="Times New Roman" w:hAnsi="Times New Roman" w:cs="Times New Roman"/>
                <w:sz w:val="16"/>
                <w:szCs w:val="16"/>
              </w:rPr>
              <w:t>30.0</w:t>
            </w:r>
          </w:p>
        </w:tc>
      </w:tr>
      <w:tr w:rsidR="002B6E7A" w:rsidRPr="00BF0258" w:rsidTr="00BF0258">
        <w:trPr>
          <w:trHeight w:val="20"/>
        </w:trPr>
        <w:tc>
          <w:tcPr>
            <w:tcW w:w="10632" w:type="dxa"/>
            <w:gridSpan w:val="19"/>
            <w:vAlign w:val="center"/>
          </w:tcPr>
          <w:p w:rsidR="002B6E7A" w:rsidRPr="00BF0258" w:rsidRDefault="002B6E7A" w:rsidP="00BF0258">
            <w:pPr>
              <w:pStyle w:val="a9"/>
              <w:jc w:val="center"/>
              <w:rPr>
                <w:rFonts w:ascii="Times New Roman" w:hAnsi="Times New Roman" w:cs="Times New Roman"/>
                <w:sz w:val="16"/>
                <w:szCs w:val="16"/>
              </w:rPr>
            </w:pPr>
            <w:r w:rsidRPr="00BF0258">
              <w:rPr>
                <w:rFonts w:ascii="Times New Roman" w:hAnsi="Times New Roman" w:cs="Times New Roman"/>
                <w:b/>
                <w:sz w:val="16"/>
                <w:szCs w:val="16"/>
              </w:rPr>
              <w:t>6. Совершенствование учительского корпуса</w:t>
            </w:r>
          </w:p>
          <w:p w:rsidR="002B6E7A" w:rsidRPr="00BF0258" w:rsidRDefault="002B6E7A" w:rsidP="00BF0258">
            <w:pPr>
              <w:pStyle w:val="a9"/>
              <w:jc w:val="center"/>
              <w:rPr>
                <w:rFonts w:ascii="Times New Roman" w:hAnsi="Times New Roman" w:cs="Times New Roman"/>
                <w:sz w:val="16"/>
                <w:szCs w:val="16"/>
              </w:rPr>
            </w:pPr>
          </w:p>
        </w:tc>
      </w:tr>
      <w:tr w:rsidR="00BF0258" w:rsidRPr="00BF0258" w:rsidTr="00BF0258">
        <w:trPr>
          <w:trHeight w:val="20"/>
        </w:trPr>
        <w:tc>
          <w:tcPr>
            <w:tcW w:w="426" w:type="dxa"/>
            <w:vAlign w:val="center"/>
          </w:tcPr>
          <w:p w:rsidR="002B6E7A" w:rsidRPr="00BF0258" w:rsidRDefault="002B6E7A" w:rsidP="002B6E7A">
            <w:pPr>
              <w:pStyle w:val="a9"/>
              <w:rPr>
                <w:rFonts w:ascii="Times New Roman" w:hAnsi="Times New Roman" w:cs="Times New Roman"/>
                <w:sz w:val="16"/>
                <w:szCs w:val="16"/>
              </w:rPr>
            </w:pPr>
            <w:r w:rsidRPr="00BF0258">
              <w:rPr>
                <w:rFonts w:ascii="Times New Roman" w:hAnsi="Times New Roman" w:cs="Times New Roman"/>
                <w:sz w:val="16"/>
                <w:szCs w:val="16"/>
              </w:rPr>
              <w:t>6.1.</w:t>
            </w:r>
          </w:p>
        </w:tc>
        <w:tc>
          <w:tcPr>
            <w:tcW w:w="5487" w:type="dxa"/>
            <w:gridSpan w:val="4"/>
          </w:tcPr>
          <w:p w:rsidR="002B6E7A" w:rsidRPr="00BF0258" w:rsidRDefault="002B6E7A" w:rsidP="002B6E7A">
            <w:pPr>
              <w:pStyle w:val="a9"/>
              <w:rPr>
                <w:rFonts w:ascii="Times New Roman" w:hAnsi="Times New Roman" w:cs="Times New Roman"/>
                <w:sz w:val="16"/>
                <w:szCs w:val="16"/>
              </w:rPr>
            </w:pPr>
            <w:r w:rsidRPr="00BF0258">
              <w:rPr>
                <w:rFonts w:ascii="Times New Roman" w:hAnsi="Times New Roman" w:cs="Times New Roman"/>
                <w:sz w:val="16"/>
                <w:szCs w:val="16"/>
              </w:rPr>
              <w:t>Разработка программного методического обеспечения по образовательным областям основной общеобразовательной программы дошкольного образов</w:t>
            </w:r>
            <w:r w:rsidRPr="00BF0258">
              <w:rPr>
                <w:rFonts w:ascii="Times New Roman" w:hAnsi="Times New Roman" w:cs="Times New Roman"/>
                <w:sz w:val="16"/>
                <w:szCs w:val="16"/>
              </w:rPr>
              <w:t>а</w:t>
            </w:r>
            <w:r w:rsidRPr="00BF0258">
              <w:rPr>
                <w:rFonts w:ascii="Times New Roman" w:hAnsi="Times New Roman" w:cs="Times New Roman"/>
                <w:sz w:val="16"/>
                <w:szCs w:val="16"/>
              </w:rPr>
              <w:t>ния</w:t>
            </w:r>
          </w:p>
        </w:tc>
        <w:tc>
          <w:tcPr>
            <w:tcW w:w="4719" w:type="dxa"/>
            <w:gridSpan w:val="14"/>
            <w:vAlign w:val="center"/>
          </w:tcPr>
          <w:p w:rsidR="002B6E7A" w:rsidRPr="00BF0258" w:rsidRDefault="002B6E7A" w:rsidP="002B6E7A">
            <w:pPr>
              <w:pStyle w:val="a9"/>
              <w:rPr>
                <w:rFonts w:ascii="Times New Roman" w:hAnsi="Times New Roman" w:cs="Times New Roman"/>
                <w:sz w:val="16"/>
                <w:szCs w:val="16"/>
              </w:rPr>
            </w:pPr>
            <w:r w:rsidRPr="00BF0258">
              <w:rPr>
                <w:rFonts w:ascii="Times New Roman" w:hAnsi="Times New Roman" w:cs="Times New Roman"/>
                <w:sz w:val="16"/>
                <w:szCs w:val="16"/>
              </w:rPr>
              <w:t>в рамках текущего финансирования</w:t>
            </w:r>
          </w:p>
        </w:tc>
      </w:tr>
      <w:tr w:rsidR="00BF0258" w:rsidRPr="00BF0258" w:rsidTr="00BF0258">
        <w:trPr>
          <w:trHeight w:val="20"/>
        </w:trPr>
        <w:tc>
          <w:tcPr>
            <w:tcW w:w="426" w:type="dxa"/>
            <w:vAlign w:val="center"/>
          </w:tcPr>
          <w:p w:rsidR="002B6E7A" w:rsidRPr="00BF0258" w:rsidRDefault="002B6E7A" w:rsidP="002B6E7A">
            <w:pPr>
              <w:pStyle w:val="a9"/>
              <w:rPr>
                <w:rFonts w:ascii="Times New Roman" w:hAnsi="Times New Roman" w:cs="Times New Roman"/>
                <w:sz w:val="16"/>
                <w:szCs w:val="16"/>
              </w:rPr>
            </w:pPr>
            <w:r w:rsidRPr="00BF0258">
              <w:rPr>
                <w:rFonts w:ascii="Times New Roman" w:hAnsi="Times New Roman" w:cs="Times New Roman"/>
                <w:sz w:val="16"/>
                <w:szCs w:val="16"/>
              </w:rPr>
              <w:t>6.2.</w:t>
            </w:r>
          </w:p>
        </w:tc>
        <w:tc>
          <w:tcPr>
            <w:tcW w:w="5487" w:type="dxa"/>
            <w:gridSpan w:val="4"/>
          </w:tcPr>
          <w:p w:rsidR="002B6E7A" w:rsidRPr="00BF0258" w:rsidRDefault="002B6E7A" w:rsidP="002B6E7A">
            <w:pPr>
              <w:pStyle w:val="a9"/>
              <w:rPr>
                <w:rFonts w:ascii="Times New Roman" w:hAnsi="Times New Roman" w:cs="Times New Roman"/>
                <w:sz w:val="16"/>
                <w:szCs w:val="16"/>
              </w:rPr>
            </w:pPr>
            <w:r w:rsidRPr="00BF0258">
              <w:rPr>
                <w:rFonts w:ascii="Times New Roman" w:hAnsi="Times New Roman" w:cs="Times New Roman"/>
                <w:sz w:val="16"/>
                <w:szCs w:val="16"/>
              </w:rPr>
              <w:t>Создание ресурсного центра по познавательно-речевому, физическому разв</w:t>
            </w:r>
            <w:r w:rsidRPr="00BF0258">
              <w:rPr>
                <w:rFonts w:ascii="Times New Roman" w:hAnsi="Times New Roman" w:cs="Times New Roman"/>
                <w:sz w:val="16"/>
                <w:szCs w:val="16"/>
              </w:rPr>
              <w:t>и</w:t>
            </w:r>
            <w:r w:rsidRPr="00BF0258">
              <w:rPr>
                <w:rFonts w:ascii="Times New Roman" w:hAnsi="Times New Roman" w:cs="Times New Roman"/>
                <w:sz w:val="16"/>
                <w:szCs w:val="16"/>
              </w:rPr>
              <w:t>тию в</w:t>
            </w:r>
          </w:p>
          <w:p w:rsidR="002B6E7A" w:rsidRPr="00BF0258" w:rsidRDefault="002B6E7A" w:rsidP="002B6E7A">
            <w:pPr>
              <w:pStyle w:val="a9"/>
              <w:rPr>
                <w:rFonts w:ascii="Times New Roman" w:hAnsi="Times New Roman" w:cs="Times New Roman"/>
                <w:sz w:val="16"/>
                <w:szCs w:val="16"/>
              </w:rPr>
            </w:pPr>
            <w:r w:rsidRPr="00BF0258">
              <w:rPr>
                <w:rFonts w:ascii="Times New Roman" w:hAnsi="Times New Roman" w:cs="Times New Roman"/>
                <w:sz w:val="16"/>
                <w:szCs w:val="16"/>
              </w:rPr>
              <w:t>МДОУ д/сад «Теремок» комбинированного вида</w:t>
            </w:r>
          </w:p>
        </w:tc>
        <w:tc>
          <w:tcPr>
            <w:tcW w:w="4719" w:type="dxa"/>
            <w:gridSpan w:val="14"/>
            <w:vAlign w:val="center"/>
          </w:tcPr>
          <w:p w:rsidR="002B6E7A" w:rsidRPr="00BF0258" w:rsidRDefault="002B6E7A" w:rsidP="002B6E7A">
            <w:pPr>
              <w:pStyle w:val="a9"/>
              <w:rPr>
                <w:rFonts w:ascii="Times New Roman" w:hAnsi="Times New Roman" w:cs="Times New Roman"/>
                <w:sz w:val="16"/>
                <w:szCs w:val="16"/>
              </w:rPr>
            </w:pPr>
            <w:r w:rsidRPr="00BF0258">
              <w:rPr>
                <w:rFonts w:ascii="Times New Roman" w:hAnsi="Times New Roman" w:cs="Times New Roman"/>
                <w:sz w:val="16"/>
                <w:szCs w:val="16"/>
              </w:rPr>
              <w:t>в рамках текущего финансирования</w:t>
            </w:r>
          </w:p>
        </w:tc>
      </w:tr>
      <w:tr w:rsidR="00BF0258" w:rsidRPr="00BF0258" w:rsidTr="00BF0258">
        <w:trPr>
          <w:trHeight w:val="20"/>
        </w:trPr>
        <w:tc>
          <w:tcPr>
            <w:tcW w:w="426" w:type="dxa"/>
            <w:vAlign w:val="center"/>
          </w:tcPr>
          <w:p w:rsidR="002B6E7A" w:rsidRPr="00BF0258" w:rsidRDefault="002B6E7A" w:rsidP="002B6E7A">
            <w:pPr>
              <w:pStyle w:val="a9"/>
              <w:rPr>
                <w:rFonts w:ascii="Times New Roman" w:hAnsi="Times New Roman" w:cs="Times New Roman"/>
                <w:sz w:val="16"/>
                <w:szCs w:val="16"/>
              </w:rPr>
            </w:pPr>
            <w:r w:rsidRPr="00BF0258">
              <w:rPr>
                <w:rFonts w:ascii="Times New Roman" w:hAnsi="Times New Roman" w:cs="Times New Roman"/>
                <w:sz w:val="16"/>
                <w:szCs w:val="16"/>
              </w:rPr>
              <w:t>6.3.</w:t>
            </w:r>
          </w:p>
        </w:tc>
        <w:tc>
          <w:tcPr>
            <w:tcW w:w="5487" w:type="dxa"/>
            <w:gridSpan w:val="4"/>
          </w:tcPr>
          <w:p w:rsidR="002B6E7A" w:rsidRPr="00BF0258" w:rsidRDefault="002B6E7A" w:rsidP="002B6E7A">
            <w:pPr>
              <w:pStyle w:val="a9"/>
              <w:rPr>
                <w:rFonts w:ascii="Times New Roman" w:hAnsi="Times New Roman" w:cs="Times New Roman"/>
                <w:sz w:val="16"/>
                <w:szCs w:val="16"/>
              </w:rPr>
            </w:pPr>
            <w:r w:rsidRPr="00BF0258">
              <w:rPr>
                <w:rFonts w:ascii="Times New Roman" w:hAnsi="Times New Roman" w:cs="Times New Roman"/>
                <w:sz w:val="16"/>
                <w:szCs w:val="16"/>
              </w:rPr>
              <w:t xml:space="preserve"> Организационное  обеспечение  подготовки и повышения квалификации педагогических кадров для работы в условиях  перехода на федеральные г</w:t>
            </w:r>
            <w:r w:rsidRPr="00BF0258">
              <w:rPr>
                <w:rFonts w:ascii="Times New Roman" w:hAnsi="Times New Roman" w:cs="Times New Roman"/>
                <w:sz w:val="16"/>
                <w:szCs w:val="16"/>
              </w:rPr>
              <w:t>о</w:t>
            </w:r>
            <w:r w:rsidRPr="00BF0258">
              <w:rPr>
                <w:rFonts w:ascii="Times New Roman" w:hAnsi="Times New Roman" w:cs="Times New Roman"/>
                <w:sz w:val="16"/>
                <w:szCs w:val="16"/>
              </w:rPr>
              <w:t>сударственные стандарты 2 поколения</w:t>
            </w:r>
          </w:p>
          <w:p w:rsidR="002B6E7A" w:rsidRPr="00BF0258" w:rsidRDefault="002B6E7A" w:rsidP="002B6E7A">
            <w:pPr>
              <w:pStyle w:val="a9"/>
              <w:rPr>
                <w:rFonts w:ascii="Times New Roman" w:hAnsi="Times New Roman" w:cs="Times New Roman"/>
                <w:sz w:val="16"/>
                <w:szCs w:val="16"/>
              </w:rPr>
            </w:pPr>
          </w:p>
        </w:tc>
        <w:tc>
          <w:tcPr>
            <w:tcW w:w="936" w:type="dxa"/>
            <w:gridSpan w:val="3"/>
            <w:vAlign w:val="center"/>
          </w:tcPr>
          <w:p w:rsidR="002B6E7A" w:rsidRPr="00BF0258" w:rsidRDefault="002B6E7A" w:rsidP="002B6E7A">
            <w:pPr>
              <w:pStyle w:val="a9"/>
              <w:rPr>
                <w:rFonts w:ascii="Times New Roman" w:hAnsi="Times New Roman" w:cs="Times New Roman"/>
                <w:sz w:val="16"/>
                <w:szCs w:val="16"/>
              </w:rPr>
            </w:pPr>
            <w:r w:rsidRPr="00BF0258">
              <w:rPr>
                <w:rFonts w:ascii="Times New Roman" w:hAnsi="Times New Roman" w:cs="Times New Roman"/>
                <w:sz w:val="16"/>
                <w:szCs w:val="16"/>
              </w:rPr>
              <w:t>15.2</w:t>
            </w:r>
          </w:p>
        </w:tc>
        <w:tc>
          <w:tcPr>
            <w:tcW w:w="937" w:type="dxa"/>
            <w:gridSpan w:val="3"/>
            <w:vAlign w:val="center"/>
          </w:tcPr>
          <w:p w:rsidR="002B6E7A" w:rsidRPr="00BF0258" w:rsidRDefault="002B6E7A" w:rsidP="002B6E7A">
            <w:pPr>
              <w:pStyle w:val="a9"/>
              <w:rPr>
                <w:rFonts w:ascii="Times New Roman" w:hAnsi="Times New Roman" w:cs="Times New Roman"/>
                <w:sz w:val="16"/>
                <w:szCs w:val="16"/>
              </w:rPr>
            </w:pPr>
            <w:r w:rsidRPr="00BF0258">
              <w:rPr>
                <w:rFonts w:ascii="Times New Roman" w:hAnsi="Times New Roman" w:cs="Times New Roman"/>
                <w:sz w:val="16"/>
                <w:szCs w:val="16"/>
              </w:rPr>
              <w:t>14.8</w:t>
            </w:r>
          </w:p>
        </w:tc>
        <w:tc>
          <w:tcPr>
            <w:tcW w:w="936" w:type="dxa"/>
            <w:gridSpan w:val="3"/>
            <w:vAlign w:val="center"/>
          </w:tcPr>
          <w:p w:rsidR="002B6E7A" w:rsidRPr="00BF0258" w:rsidRDefault="002B6E7A" w:rsidP="002B6E7A">
            <w:pPr>
              <w:pStyle w:val="a9"/>
              <w:rPr>
                <w:rFonts w:ascii="Times New Roman" w:hAnsi="Times New Roman" w:cs="Times New Roman"/>
                <w:sz w:val="16"/>
                <w:szCs w:val="16"/>
              </w:rPr>
            </w:pPr>
            <w:r w:rsidRPr="00BF0258">
              <w:rPr>
                <w:rFonts w:ascii="Times New Roman" w:hAnsi="Times New Roman" w:cs="Times New Roman"/>
                <w:sz w:val="16"/>
                <w:szCs w:val="16"/>
              </w:rPr>
              <w:t>15.4</w:t>
            </w:r>
          </w:p>
        </w:tc>
        <w:tc>
          <w:tcPr>
            <w:tcW w:w="937" w:type="dxa"/>
            <w:gridSpan w:val="3"/>
            <w:vAlign w:val="center"/>
          </w:tcPr>
          <w:p w:rsidR="002B6E7A" w:rsidRPr="00BF0258" w:rsidRDefault="002B6E7A" w:rsidP="002B6E7A">
            <w:pPr>
              <w:pStyle w:val="a9"/>
              <w:rPr>
                <w:rFonts w:ascii="Times New Roman" w:hAnsi="Times New Roman" w:cs="Times New Roman"/>
                <w:sz w:val="16"/>
                <w:szCs w:val="16"/>
              </w:rPr>
            </w:pPr>
            <w:r w:rsidRPr="00BF0258">
              <w:rPr>
                <w:rFonts w:ascii="Times New Roman" w:hAnsi="Times New Roman" w:cs="Times New Roman"/>
                <w:sz w:val="16"/>
                <w:szCs w:val="16"/>
              </w:rPr>
              <w:t>15.4</w:t>
            </w:r>
          </w:p>
        </w:tc>
        <w:tc>
          <w:tcPr>
            <w:tcW w:w="973" w:type="dxa"/>
            <w:gridSpan w:val="2"/>
            <w:vAlign w:val="center"/>
          </w:tcPr>
          <w:p w:rsidR="002B6E7A" w:rsidRPr="00BF0258" w:rsidRDefault="002B6E7A" w:rsidP="002B6E7A">
            <w:pPr>
              <w:pStyle w:val="a9"/>
              <w:rPr>
                <w:rFonts w:ascii="Times New Roman" w:hAnsi="Times New Roman" w:cs="Times New Roman"/>
                <w:sz w:val="16"/>
                <w:szCs w:val="16"/>
              </w:rPr>
            </w:pPr>
            <w:r w:rsidRPr="00BF0258">
              <w:rPr>
                <w:rFonts w:ascii="Times New Roman" w:hAnsi="Times New Roman" w:cs="Times New Roman"/>
                <w:sz w:val="16"/>
                <w:szCs w:val="16"/>
              </w:rPr>
              <w:t>15.4</w:t>
            </w:r>
          </w:p>
        </w:tc>
      </w:tr>
      <w:tr w:rsidR="00BF0258" w:rsidRPr="00BF0258" w:rsidTr="00BF0258">
        <w:trPr>
          <w:trHeight w:val="20"/>
        </w:trPr>
        <w:tc>
          <w:tcPr>
            <w:tcW w:w="426" w:type="dxa"/>
            <w:vAlign w:val="center"/>
          </w:tcPr>
          <w:p w:rsidR="002B6E7A" w:rsidRPr="00BF0258" w:rsidRDefault="002B6E7A" w:rsidP="002B6E7A">
            <w:pPr>
              <w:pStyle w:val="a9"/>
              <w:rPr>
                <w:rFonts w:ascii="Times New Roman" w:hAnsi="Times New Roman" w:cs="Times New Roman"/>
                <w:sz w:val="16"/>
                <w:szCs w:val="16"/>
              </w:rPr>
            </w:pPr>
            <w:r w:rsidRPr="00BF0258">
              <w:rPr>
                <w:rFonts w:ascii="Times New Roman" w:hAnsi="Times New Roman" w:cs="Times New Roman"/>
                <w:sz w:val="16"/>
                <w:szCs w:val="16"/>
              </w:rPr>
              <w:t>6.4.</w:t>
            </w:r>
          </w:p>
        </w:tc>
        <w:tc>
          <w:tcPr>
            <w:tcW w:w="5487" w:type="dxa"/>
            <w:gridSpan w:val="4"/>
          </w:tcPr>
          <w:p w:rsidR="002B6E7A" w:rsidRPr="00BF0258" w:rsidRDefault="002B6E7A" w:rsidP="002B6E7A">
            <w:pPr>
              <w:pStyle w:val="a9"/>
              <w:rPr>
                <w:rFonts w:ascii="Times New Roman" w:hAnsi="Times New Roman" w:cs="Times New Roman"/>
                <w:sz w:val="16"/>
                <w:szCs w:val="16"/>
              </w:rPr>
            </w:pPr>
            <w:r w:rsidRPr="00BF0258">
              <w:rPr>
                <w:rFonts w:ascii="Times New Roman" w:hAnsi="Times New Roman" w:cs="Times New Roman"/>
                <w:sz w:val="16"/>
                <w:szCs w:val="16"/>
              </w:rPr>
              <w:t>Организация проведения аттестации педагогических работников в соответс</w:t>
            </w:r>
            <w:r w:rsidRPr="00BF0258">
              <w:rPr>
                <w:rFonts w:ascii="Times New Roman" w:hAnsi="Times New Roman" w:cs="Times New Roman"/>
                <w:sz w:val="16"/>
                <w:szCs w:val="16"/>
              </w:rPr>
              <w:t>т</w:t>
            </w:r>
            <w:r w:rsidRPr="00BF0258">
              <w:rPr>
                <w:rFonts w:ascii="Times New Roman" w:hAnsi="Times New Roman" w:cs="Times New Roman"/>
                <w:sz w:val="16"/>
                <w:szCs w:val="16"/>
              </w:rPr>
              <w:t>вии с новым положением «О порядке аттестации педагогических работников государственных и муниципальных образовательных учреждений»</w:t>
            </w:r>
          </w:p>
        </w:tc>
        <w:tc>
          <w:tcPr>
            <w:tcW w:w="936" w:type="dxa"/>
            <w:gridSpan w:val="3"/>
            <w:vAlign w:val="center"/>
          </w:tcPr>
          <w:p w:rsidR="002B6E7A" w:rsidRPr="00BF0258" w:rsidRDefault="002B6E7A" w:rsidP="002B6E7A">
            <w:pPr>
              <w:pStyle w:val="a9"/>
              <w:rPr>
                <w:rFonts w:ascii="Times New Roman" w:hAnsi="Times New Roman" w:cs="Times New Roman"/>
                <w:sz w:val="16"/>
                <w:szCs w:val="16"/>
              </w:rPr>
            </w:pPr>
            <w:r w:rsidRPr="00BF0258">
              <w:rPr>
                <w:rFonts w:ascii="Times New Roman" w:hAnsi="Times New Roman" w:cs="Times New Roman"/>
                <w:sz w:val="16"/>
                <w:szCs w:val="16"/>
              </w:rPr>
              <w:t>0.5</w:t>
            </w:r>
          </w:p>
        </w:tc>
        <w:tc>
          <w:tcPr>
            <w:tcW w:w="937" w:type="dxa"/>
            <w:gridSpan w:val="3"/>
            <w:vAlign w:val="center"/>
          </w:tcPr>
          <w:p w:rsidR="002B6E7A" w:rsidRPr="00BF0258" w:rsidRDefault="002B6E7A" w:rsidP="002B6E7A">
            <w:pPr>
              <w:pStyle w:val="a9"/>
              <w:rPr>
                <w:rFonts w:ascii="Times New Roman" w:hAnsi="Times New Roman" w:cs="Times New Roman"/>
                <w:sz w:val="16"/>
                <w:szCs w:val="16"/>
              </w:rPr>
            </w:pPr>
            <w:r w:rsidRPr="00BF0258">
              <w:rPr>
                <w:rFonts w:ascii="Times New Roman" w:hAnsi="Times New Roman" w:cs="Times New Roman"/>
                <w:sz w:val="16"/>
                <w:szCs w:val="16"/>
              </w:rPr>
              <w:t>0.5</w:t>
            </w:r>
          </w:p>
        </w:tc>
        <w:tc>
          <w:tcPr>
            <w:tcW w:w="936" w:type="dxa"/>
            <w:gridSpan w:val="3"/>
            <w:vAlign w:val="center"/>
          </w:tcPr>
          <w:p w:rsidR="002B6E7A" w:rsidRPr="00BF0258" w:rsidRDefault="002B6E7A" w:rsidP="002B6E7A">
            <w:pPr>
              <w:pStyle w:val="a9"/>
              <w:rPr>
                <w:rFonts w:ascii="Times New Roman" w:hAnsi="Times New Roman" w:cs="Times New Roman"/>
                <w:sz w:val="16"/>
                <w:szCs w:val="16"/>
              </w:rPr>
            </w:pPr>
            <w:r w:rsidRPr="00BF0258">
              <w:rPr>
                <w:rFonts w:ascii="Times New Roman" w:hAnsi="Times New Roman" w:cs="Times New Roman"/>
                <w:sz w:val="16"/>
                <w:szCs w:val="16"/>
              </w:rPr>
              <w:t>0.5</w:t>
            </w:r>
          </w:p>
        </w:tc>
        <w:tc>
          <w:tcPr>
            <w:tcW w:w="937" w:type="dxa"/>
            <w:gridSpan w:val="3"/>
            <w:vAlign w:val="center"/>
          </w:tcPr>
          <w:p w:rsidR="002B6E7A" w:rsidRPr="00BF0258" w:rsidRDefault="002B6E7A" w:rsidP="002B6E7A">
            <w:pPr>
              <w:pStyle w:val="a9"/>
              <w:rPr>
                <w:rFonts w:ascii="Times New Roman" w:hAnsi="Times New Roman" w:cs="Times New Roman"/>
                <w:sz w:val="16"/>
                <w:szCs w:val="16"/>
              </w:rPr>
            </w:pPr>
            <w:r w:rsidRPr="00BF0258">
              <w:rPr>
                <w:rFonts w:ascii="Times New Roman" w:hAnsi="Times New Roman" w:cs="Times New Roman"/>
                <w:sz w:val="16"/>
                <w:szCs w:val="16"/>
              </w:rPr>
              <w:t>0.5</w:t>
            </w:r>
          </w:p>
        </w:tc>
        <w:tc>
          <w:tcPr>
            <w:tcW w:w="973" w:type="dxa"/>
            <w:gridSpan w:val="2"/>
            <w:vAlign w:val="center"/>
          </w:tcPr>
          <w:p w:rsidR="002B6E7A" w:rsidRPr="00BF0258" w:rsidRDefault="002B6E7A" w:rsidP="002B6E7A">
            <w:pPr>
              <w:pStyle w:val="a9"/>
              <w:rPr>
                <w:rFonts w:ascii="Times New Roman" w:hAnsi="Times New Roman" w:cs="Times New Roman"/>
                <w:sz w:val="16"/>
                <w:szCs w:val="16"/>
              </w:rPr>
            </w:pPr>
            <w:r w:rsidRPr="00BF0258">
              <w:rPr>
                <w:rFonts w:ascii="Times New Roman" w:hAnsi="Times New Roman" w:cs="Times New Roman"/>
                <w:sz w:val="16"/>
                <w:szCs w:val="16"/>
              </w:rPr>
              <w:t>0.5</w:t>
            </w:r>
          </w:p>
        </w:tc>
      </w:tr>
      <w:tr w:rsidR="00BF0258" w:rsidRPr="00BF0258" w:rsidTr="00BF0258">
        <w:trPr>
          <w:trHeight w:val="20"/>
        </w:trPr>
        <w:tc>
          <w:tcPr>
            <w:tcW w:w="426" w:type="dxa"/>
            <w:vAlign w:val="center"/>
          </w:tcPr>
          <w:p w:rsidR="002B6E7A" w:rsidRPr="00BF0258" w:rsidRDefault="002B6E7A" w:rsidP="002B6E7A">
            <w:pPr>
              <w:pStyle w:val="a9"/>
              <w:rPr>
                <w:rFonts w:ascii="Times New Roman" w:hAnsi="Times New Roman" w:cs="Times New Roman"/>
                <w:sz w:val="16"/>
                <w:szCs w:val="16"/>
              </w:rPr>
            </w:pPr>
            <w:r w:rsidRPr="00BF0258">
              <w:rPr>
                <w:rFonts w:ascii="Times New Roman" w:hAnsi="Times New Roman" w:cs="Times New Roman"/>
                <w:sz w:val="16"/>
                <w:szCs w:val="16"/>
              </w:rPr>
              <w:t>6.5.</w:t>
            </w:r>
          </w:p>
        </w:tc>
        <w:tc>
          <w:tcPr>
            <w:tcW w:w="5487" w:type="dxa"/>
            <w:gridSpan w:val="4"/>
          </w:tcPr>
          <w:p w:rsidR="002B6E7A" w:rsidRPr="00BF0258" w:rsidRDefault="002B6E7A" w:rsidP="002B6E7A">
            <w:pPr>
              <w:pStyle w:val="a9"/>
              <w:rPr>
                <w:rFonts w:ascii="Times New Roman" w:hAnsi="Times New Roman" w:cs="Times New Roman"/>
                <w:sz w:val="16"/>
                <w:szCs w:val="16"/>
              </w:rPr>
            </w:pPr>
            <w:r w:rsidRPr="00BF0258">
              <w:rPr>
                <w:rFonts w:ascii="Times New Roman" w:hAnsi="Times New Roman" w:cs="Times New Roman"/>
                <w:sz w:val="16"/>
                <w:szCs w:val="16"/>
              </w:rPr>
              <w:t>Обеспечение подготовки и повышения квалификации профессиональных менеджеров образования</w:t>
            </w:r>
          </w:p>
          <w:p w:rsidR="002B6E7A" w:rsidRPr="00BF0258" w:rsidRDefault="002B6E7A" w:rsidP="002B6E7A">
            <w:pPr>
              <w:pStyle w:val="a9"/>
              <w:rPr>
                <w:rFonts w:ascii="Times New Roman" w:hAnsi="Times New Roman" w:cs="Times New Roman"/>
                <w:sz w:val="16"/>
                <w:szCs w:val="16"/>
              </w:rPr>
            </w:pPr>
          </w:p>
        </w:tc>
        <w:tc>
          <w:tcPr>
            <w:tcW w:w="936" w:type="dxa"/>
            <w:gridSpan w:val="3"/>
            <w:vAlign w:val="center"/>
          </w:tcPr>
          <w:p w:rsidR="002B6E7A" w:rsidRPr="00BF0258" w:rsidRDefault="002B6E7A" w:rsidP="002B6E7A">
            <w:pPr>
              <w:pStyle w:val="a9"/>
              <w:rPr>
                <w:rFonts w:ascii="Times New Roman" w:hAnsi="Times New Roman" w:cs="Times New Roman"/>
                <w:sz w:val="16"/>
                <w:szCs w:val="16"/>
              </w:rPr>
            </w:pPr>
            <w:r w:rsidRPr="00BF0258">
              <w:rPr>
                <w:rFonts w:ascii="Times New Roman" w:hAnsi="Times New Roman" w:cs="Times New Roman"/>
                <w:sz w:val="16"/>
                <w:szCs w:val="16"/>
              </w:rPr>
              <w:t>5.0</w:t>
            </w:r>
          </w:p>
        </w:tc>
        <w:tc>
          <w:tcPr>
            <w:tcW w:w="937" w:type="dxa"/>
            <w:gridSpan w:val="3"/>
            <w:vAlign w:val="center"/>
          </w:tcPr>
          <w:p w:rsidR="002B6E7A" w:rsidRPr="00BF0258" w:rsidRDefault="002B6E7A" w:rsidP="002B6E7A">
            <w:pPr>
              <w:pStyle w:val="a9"/>
              <w:rPr>
                <w:rFonts w:ascii="Times New Roman" w:hAnsi="Times New Roman" w:cs="Times New Roman"/>
                <w:sz w:val="16"/>
                <w:szCs w:val="16"/>
              </w:rPr>
            </w:pPr>
            <w:r w:rsidRPr="00BF0258">
              <w:rPr>
                <w:rFonts w:ascii="Times New Roman" w:hAnsi="Times New Roman" w:cs="Times New Roman"/>
                <w:sz w:val="16"/>
                <w:szCs w:val="16"/>
              </w:rPr>
              <w:t>5.0</w:t>
            </w:r>
          </w:p>
        </w:tc>
        <w:tc>
          <w:tcPr>
            <w:tcW w:w="936" w:type="dxa"/>
            <w:gridSpan w:val="3"/>
            <w:vAlign w:val="center"/>
          </w:tcPr>
          <w:p w:rsidR="002B6E7A" w:rsidRPr="00BF0258" w:rsidRDefault="002B6E7A" w:rsidP="002B6E7A">
            <w:pPr>
              <w:pStyle w:val="a9"/>
              <w:rPr>
                <w:rFonts w:ascii="Times New Roman" w:hAnsi="Times New Roman" w:cs="Times New Roman"/>
                <w:sz w:val="16"/>
                <w:szCs w:val="16"/>
              </w:rPr>
            </w:pPr>
            <w:r w:rsidRPr="00BF0258">
              <w:rPr>
                <w:rFonts w:ascii="Times New Roman" w:hAnsi="Times New Roman" w:cs="Times New Roman"/>
                <w:sz w:val="16"/>
                <w:szCs w:val="16"/>
              </w:rPr>
              <w:t>5.0</w:t>
            </w:r>
          </w:p>
        </w:tc>
        <w:tc>
          <w:tcPr>
            <w:tcW w:w="937" w:type="dxa"/>
            <w:gridSpan w:val="3"/>
            <w:vAlign w:val="center"/>
          </w:tcPr>
          <w:p w:rsidR="002B6E7A" w:rsidRPr="00BF0258" w:rsidRDefault="002B6E7A" w:rsidP="002B6E7A">
            <w:pPr>
              <w:pStyle w:val="a9"/>
              <w:rPr>
                <w:rFonts w:ascii="Times New Roman" w:hAnsi="Times New Roman" w:cs="Times New Roman"/>
                <w:sz w:val="16"/>
                <w:szCs w:val="16"/>
              </w:rPr>
            </w:pPr>
            <w:r w:rsidRPr="00BF0258">
              <w:rPr>
                <w:rFonts w:ascii="Times New Roman" w:hAnsi="Times New Roman" w:cs="Times New Roman"/>
                <w:sz w:val="16"/>
                <w:szCs w:val="16"/>
              </w:rPr>
              <w:t>5.0</w:t>
            </w:r>
          </w:p>
        </w:tc>
        <w:tc>
          <w:tcPr>
            <w:tcW w:w="973" w:type="dxa"/>
            <w:gridSpan w:val="2"/>
            <w:vAlign w:val="center"/>
          </w:tcPr>
          <w:p w:rsidR="002B6E7A" w:rsidRPr="00BF0258" w:rsidRDefault="002B6E7A" w:rsidP="002B6E7A">
            <w:pPr>
              <w:pStyle w:val="a9"/>
              <w:rPr>
                <w:rFonts w:ascii="Times New Roman" w:hAnsi="Times New Roman" w:cs="Times New Roman"/>
                <w:sz w:val="16"/>
                <w:szCs w:val="16"/>
              </w:rPr>
            </w:pPr>
            <w:r w:rsidRPr="00BF0258">
              <w:rPr>
                <w:rFonts w:ascii="Times New Roman" w:hAnsi="Times New Roman" w:cs="Times New Roman"/>
                <w:sz w:val="16"/>
                <w:szCs w:val="16"/>
              </w:rPr>
              <w:t>5..0</w:t>
            </w:r>
          </w:p>
        </w:tc>
      </w:tr>
      <w:tr w:rsidR="00BF0258" w:rsidRPr="00BF0258" w:rsidTr="00BF0258">
        <w:trPr>
          <w:trHeight w:val="20"/>
        </w:trPr>
        <w:tc>
          <w:tcPr>
            <w:tcW w:w="426" w:type="dxa"/>
            <w:vAlign w:val="center"/>
          </w:tcPr>
          <w:p w:rsidR="002B6E7A" w:rsidRPr="00BF0258" w:rsidRDefault="002B6E7A" w:rsidP="002B6E7A">
            <w:pPr>
              <w:pStyle w:val="a9"/>
              <w:rPr>
                <w:rFonts w:ascii="Times New Roman" w:hAnsi="Times New Roman" w:cs="Times New Roman"/>
                <w:sz w:val="16"/>
                <w:szCs w:val="16"/>
              </w:rPr>
            </w:pPr>
            <w:r w:rsidRPr="00BF0258">
              <w:rPr>
                <w:rFonts w:ascii="Times New Roman" w:hAnsi="Times New Roman" w:cs="Times New Roman"/>
                <w:sz w:val="16"/>
                <w:szCs w:val="16"/>
              </w:rPr>
              <w:t>6.6.</w:t>
            </w:r>
          </w:p>
        </w:tc>
        <w:tc>
          <w:tcPr>
            <w:tcW w:w="5487" w:type="dxa"/>
            <w:gridSpan w:val="4"/>
          </w:tcPr>
          <w:p w:rsidR="002B6E7A" w:rsidRPr="00BF0258" w:rsidRDefault="002B6E7A" w:rsidP="002B6E7A">
            <w:pPr>
              <w:pStyle w:val="a9"/>
              <w:rPr>
                <w:rFonts w:ascii="Times New Roman" w:hAnsi="Times New Roman" w:cs="Times New Roman"/>
                <w:spacing w:val="-1"/>
                <w:w w:val="107"/>
                <w:sz w:val="16"/>
                <w:szCs w:val="16"/>
              </w:rPr>
            </w:pPr>
            <w:r w:rsidRPr="00BF0258">
              <w:rPr>
                <w:rFonts w:ascii="Times New Roman" w:hAnsi="Times New Roman" w:cs="Times New Roman"/>
                <w:spacing w:val="-1"/>
                <w:w w:val="107"/>
                <w:sz w:val="16"/>
                <w:szCs w:val="16"/>
              </w:rPr>
              <w:t xml:space="preserve"> </w:t>
            </w:r>
            <w:r w:rsidRPr="00BF0258">
              <w:rPr>
                <w:rFonts w:ascii="Times New Roman" w:hAnsi="Times New Roman" w:cs="Times New Roman"/>
                <w:sz w:val="16"/>
                <w:szCs w:val="16"/>
              </w:rPr>
              <w:t>Организация переподготовки и повышения квалификации кадров, работа</w:t>
            </w:r>
            <w:r w:rsidRPr="00BF0258">
              <w:rPr>
                <w:rFonts w:ascii="Times New Roman" w:hAnsi="Times New Roman" w:cs="Times New Roman"/>
                <w:sz w:val="16"/>
                <w:szCs w:val="16"/>
              </w:rPr>
              <w:t>ю</w:t>
            </w:r>
            <w:r w:rsidRPr="00BF0258">
              <w:rPr>
                <w:rFonts w:ascii="Times New Roman" w:hAnsi="Times New Roman" w:cs="Times New Roman"/>
                <w:sz w:val="16"/>
                <w:szCs w:val="16"/>
              </w:rPr>
              <w:t>щих с детьми-инвалидами</w:t>
            </w:r>
          </w:p>
        </w:tc>
        <w:tc>
          <w:tcPr>
            <w:tcW w:w="936" w:type="dxa"/>
            <w:gridSpan w:val="3"/>
            <w:vAlign w:val="center"/>
          </w:tcPr>
          <w:p w:rsidR="002B6E7A" w:rsidRPr="00BF0258" w:rsidRDefault="002B6E7A" w:rsidP="002B6E7A">
            <w:pPr>
              <w:pStyle w:val="a9"/>
              <w:rPr>
                <w:rFonts w:ascii="Times New Roman" w:hAnsi="Times New Roman" w:cs="Times New Roman"/>
                <w:sz w:val="16"/>
                <w:szCs w:val="16"/>
              </w:rPr>
            </w:pPr>
            <w:r w:rsidRPr="00BF0258">
              <w:rPr>
                <w:rFonts w:ascii="Times New Roman" w:hAnsi="Times New Roman" w:cs="Times New Roman"/>
                <w:sz w:val="16"/>
                <w:szCs w:val="16"/>
              </w:rPr>
              <w:t>2.5</w:t>
            </w:r>
          </w:p>
        </w:tc>
        <w:tc>
          <w:tcPr>
            <w:tcW w:w="937" w:type="dxa"/>
            <w:gridSpan w:val="3"/>
            <w:vAlign w:val="center"/>
          </w:tcPr>
          <w:p w:rsidR="002B6E7A" w:rsidRPr="00BF0258" w:rsidRDefault="002B6E7A" w:rsidP="002B6E7A">
            <w:pPr>
              <w:pStyle w:val="a9"/>
              <w:rPr>
                <w:rFonts w:ascii="Times New Roman" w:hAnsi="Times New Roman" w:cs="Times New Roman"/>
                <w:sz w:val="16"/>
                <w:szCs w:val="16"/>
              </w:rPr>
            </w:pPr>
            <w:r w:rsidRPr="00BF0258">
              <w:rPr>
                <w:rFonts w:ascii="Times New Roman" w:hAnsi="Times New Roman" w:cs="Times New Roman"/>
                <w:sz w:val="16"/>
                <w:szCs w:val="16"/>
              </w:rPr>
              <w:t>2.5</w:t>
            </w:r>
          </w:p>
        </w:tc>
        <w:tc>
          <w:tcPr>
            <w:tcW w:w="936" w:type="dxa"/>
            <w:gridSpan w:val="3"/>
            <w:vAlign w:val="center"/>
          </w:tcPr>
          <w:p w:rsidR="002B6E7A" w:rsidRPr="00BF0258" w:rsidRDefault="002B6E7A" w:rsidP="002B6E7A">
            <w:pPr>
              <w:pStyle w:val="a9"/>
              <w:rPr>
                <w:rFonts w:ascii="Times New Roman" w:hAnsi="Times New Roman" w:cs="Times New Roman"/>
                <w:sz w:val="16"/>
                <w:szCs w:val="16"/>
              </w:rPr>
            </w:pPr>
            <w:r w:rsidRPr="00BF0258">
              <w:rPr>
                <w:rFonts w:ascii="Times New Roman" w:hAnsi="Times New Roman" w:cs="Times New Roman"/>
                <w:sz w:val="16"/>
                <w:szCs w:val="16"/>
              </w:rPr>
              <w:t>2.5</w:t>
            </w:r>
          </w:p>
        </w:tc>
        <w:tc>
          <w:tcPr>
            <w:tcW w:w="937" w:type="dxa"/>
            <w:gridSpan w:val="3"/>
            <w:vAlign w:val="center"/>
          </w:tcPr>
          <w:p w:rsidR="002B6E7A" w:rsidRPr="00BF0258" w:rsidRDefault="002B6E7A" w:rsidP="002B6E7A">
            <w:pPr>
              <w:pStyle w:val="a9"/>
              <w:rPr>
                <w:rFonts w:ascii="Times New Roman" w:hAnsi="Times New Roman" w:cs="Times New Roman"/>
                <w:sz w:val="16"/>
                <w:szCs w:val="16"/>
              </w:rPr>
            </w:pPr>
            <w:r w:rsidRPr="00BF0258">
              <w:rPr>
                <w:rFonts w:ascii="Times New Roman" w:hAnsi="Times New Roman" w:cs="Times New Roman"/>
                <w:sz w:val="16"/>
                <w:szCs w:val="16"/>
              </w:rPr>
              <w:t>2.5</w:t>
            </w:r>
          </w:p>
        </w:tc>
        <w:tc>
          <w:tcPr>
            <w:tcW w:w="973" w:type="dxa"/>
            <w:gridSpan w:val="2"/>
            <w:vAlign w:val="center"/>
          </w:tcPr>
          <w:p w:rsidR="002B6E7A" w:rsidRPr="00BF0258" w:rsidRDefault="002B6E7A" w:rsidP="002B6E7A">
            <w:pPr>
              <w:pStyle w:val="a9"/>
              <w:rPr>
                <w:rFonts w:ascii="Times New Roman" w:hAnsi="Times New Roman" w:cs="Times New Roman"/>
                <w:sz w:val="16"/>
                <w:szCs w:val="16"/>
              </w:rPr>
            </w:pPr>
            <w:r w:rsidRPr="00BF0258">
              <w:rPr>
                <w:rFonts w:ascii="Times New Roman" w:hAnsi="Times New Roman" w:cs="Times New Roman"/>
                <w:sz w:val="16"/>
                <w:szCs w:val="16"/>
              </w:rPr>
              <w:t>2.5</w:t>
            </w:r>
          </w:p>
        </w:tc>
      </w:tr>
      <w:tr w:rsidR="00BF0258" w:rsidRPr="00BF0258" w:rsidTr="00BF0258">
        <w:trPr>
          <w:trHeight w:val="20"/>
        </w:trPr>
        <w:tc>
          <w:tcPr>
            <w:tcW w:w="426" w:type="dxa"/>
            <w:vAlign w:val="center"/>
          </w:tcPr>
          <w:p w:rsidR="002B6E7A" w:rsidRPr="00BF0258" w:rsidRDefault="002B6E7A" w:rsidP="002B6E7A">
            <w:pPr>
              <w:pStyle w:val="a9"/>
              <w:rPr>
                <w:rFonts w:ascii="Times New Roman" w:hAnsi="Times New Roman" w:cs="Times New Roman"/>
                <w:sz w:val="16"/>
                <w:szCs w:val="16"/>
              </w:rPr>
            </w:pPr>
            <w:r w:rsidRPr="00BF0258">
              <w:rPr>
                <w:rFonts w:ascii="Times New Roman" w:hAnsi="Times New Roman" w:cs="Times New Roman"/>
                <w:sz w:val="16"/>
                <w:szCs w:val="16"/>
              </w:rPr>
              <w:t>6.7.</w:t>
            </w:r>
          </w:p>
        </w:tc>
        <w:tc>
          <w:tcPr>
            <w:tcW w:w="5487" w:type="dxa"/>
            <w:gridSpan w:val="4"/>
          </w:tcPr>
          <w:p w:rsidR="002B6E7A" w:rsidRPr="00BF0258" w:rsidRDefault="002B6E7A" w:rsidP="002B6E7A">
            <w:pPr>
              <w:pStyle w:val="a9"/>
              <w:rPr>
                <w:rFonts w:ascii="Times New Roman" w:hAnsi="Times New Roman" w:cs="Times New Roman"/>
                <w:sz w:val="16"/>
                <w:szCs w:val="16"/>
              </w:rPr>
            </w:pPr>
            <w:r w:rsidRPr="00BF0258">
              <w:rPr>
                <w:rFonts w:ascii="Times New Roman" w:hAnsi="Times New Roman" w:cs="Times New Roman"/>
                <w:spacing w:val="-1"/>
                <w:w w:val="107"/>
                <w:sz w:val="16"/>
                <w:szCs w:val="16"/>
              </w:rPr>
              <w:t xml:space="preserve"> Разработка механизма использования </w:t>
            </w:r>
            <w:r w:rsidRPr="00BF0258">
              <w:rPr>
                <w:rFonts w:ascii="Times New Roman" w:hAnsi="Times New Roman" w:cs="Times New Roman"/>
                <w:w w:val="107"/>
                <w:sz w:val="16"/>
                <w:szCs w:val="16"/>
              </w:rPr>
              <w:t xml:space="preserve">оптимальных форм интеграции дополнительного и  начального, основного общего </w:t>
            </w:r>
            <w:r w:rsidRPr="00BF0258">
              <w:rPr>
                <w:rFonts w:ascii="Times New Roman" w:hAnsi="Times New Roman" w:cs="Times New Roman"/>
                <w:spacing w:val="-3"/>
                <w:w w:val="107"/>
                <w:sz w:val="16"/>
                <w:szCs w:val="16"/>
              </w:rPr>
              <w:t>образования</w:t>
            </w:r>
          </w:p>
        </w:tc>
        <w:tc>
          <w:tcPr>
            <w:tcW w:w="4719" w:type="dxa"/>
            <w:gridSpan w:val="14"/>
            <w:vAlign w:val="center"/>
          </w:tcPr>
          <w:p w:rsidR="002B6E7A" w:rsidRPr="00BF0258" w:rsidRDefault="002B6E7A" w:rsidP="002B6E7A">
            <w:pPr>
              <w:pStyle w:val="a9"/>
              <w:rPr>
                <w:rFonts w:ascii="Times New Roman" w:hAnsi="Times New Roman" w:cs="Times New Roman"/>
                <w:sz w:val="16"/>
                <w:szCs w:val="16"/>
              </w:rPr>
            </w:pPr>
            <w:r w:rsidRPr="00BF0258">
              <w:rPr>
                <w:rFonts w:ascii="Times New Roman" w:hAnsi="Times New Roman" w:cs="Times New Roman"/>
                <w:sz w:val="16"/>
                <w:szCs w:val="16"/>
              </w:rPr>
              <w:t xml:space="preserve">  в рамках текущего финансирования</w:t>
            </w:r>
          </w:p>
        </w:tc>
      </w:tr>
      <w:tr w:rsidR="00BF0258" w:rsidRPr="00BF0258" w:rsidTr="00BF0258">
        <w:trPr>
          <w:trHeight w:val="20"/>
        </w:trPr>
        <w:tc>
          <w:tcPr>
            <w:tcW w:w="426" w:type="dxa"/>
            <w:vAlign w:val="center"/>
          </w:tcPr>
          <w:p w:rsidR="002B6E7A" w:rsidRPr="00BF0258" w:rsidRDefault="002B6E7A" w:rsidP="002B6E7A">
            <w:pPr>
              <w:pStyle w:val="a9"/>
              <w:rPr>
                <w:rFonts w:ascii="Times New Roman" w:hAnsi="Times New Roman" w:cs="Times New Roman"/>
                <w:sz w:val="16"/>
                <w:szCs w:val="16"/>
              </w:rPr>
            </w:pPr>
            <w:r w:rsidRPr="00BF0258">
              <w:rPr>
                <w:rFonts w:ascii="Times New Roman" w:hAnsi="Times New Roman" w:cs="Times New Roman"/>
                <w:sz w:val="16"/>
                <w:szCs w:val="16"/>
              </w:rPr>
              <w:t>6.8.</w:t>
            </w:r>
          </w:p>
        </w:tc>
        <w:tc>
          <w:tcPr>
            <w:tcW w:w="5487" w:type="dxa"/>
            <w:gridSpan w:val="4"/>
          </w:tcPr>
          <w:p w:rsidR="002B6E7A" w:rsidRPr="00BF0258" w:rsidRDefault="002B6E7A" w:rsidP="002B6E7A">
            <w:pPr>
              <w:pStyle w:val="a9"/>
              <w:rPr>
                <w:rFonts w:ascii="Times New Roman" w:hAnsi="Times New Roman" w:cs="Times New Roman"/>
                <w:sz w:val="16"/>
                <w:szCs w:val="16"/>
              </w:rPr>
            </w:pPr>
            <w:r w:rsidRPr="00BF0258">
              <w:rPr>
                <w:rFonts w:ascii="Times New Roman" w:hAnsi="Times New Roman" w:cs="Times New Roman"/>
                <w:sz w:val="16"/>
                <w:szCs w:val="16"/>
              </w:rPr>
              <w:t xml:space="preserve"> Разработка и реализация системы мероприятий по обеспечению педкадрами учреждений образования</w:t>
            </w:r>
          </w:p>
          <w:p w:rsidR="002B6E7A" w:rsidRPr="00BF0258" w:rsidRDefault="002B6E7A" w:rsidP="002B6E7A">
            <w:pPr>
              <w:pStyle w:val="a9"/>
              <w:rPr>
                <w:rFonts w:ascii="Times New Roman" w:hAnsi="Times New Roman" w:cs="Times New Roman"/>
                <w:sz w:val="16"/>
                <w:szCs w:val="16"/>
              </w:rPr>
            </w:pPr>
          </w:p>
        </w:tc>
        <w:tc>
          <w:tcPr>
            <w:tcW w:w="4719" w:type="dxa"/>
            <w:gridSpan w:val="14"/>
            <w:vAlign w:val="center"/>
          </w:tcPr>
          <w:p w:rsidR="002B6E7A" w:rsidRPr="00BF0258" w:rsidRDefault="002B6E7A" w:rsidP="002B6E7A">
            <w:pPr>
              <w:pStyle w:val="a9"/>
              <w:rPr>
                <w:rFonts w:ascii="Times New Roman" w:hAnsi="Times New Roman" w:cs="Times New Roman"/>
                <w:sz w:val="16"/>
                <w:szCs w:val="16"/>
              </w:rPr>
            </w:pPr>
            <w:r w:rsidRPr="00BF0258">
              <w:rPr>
                <w:rFonts w:ascii="Times New Roman" w:hAnsi="Times New Roman" w:cs="Times New Roman"/>
                <w:sz w:val="16"/>
                <w:szCs w:val="16"/>
              </w:rPr>
              <w:t xml:space="preserve">  в рамках текущего финансирования</w:t>
            </w:r>
          </w:p>
        </w:tc>
      </w:tr>
      <w:tr w:rsidR="00BF0258" w:rsidRPr="00BF0258" w:rsidTr="00BF0258">
        <w:trPr>
          <w:trHeight w:val="20"/>
        </w:trPr>
        <w:tc>
          <w:tcPr>
            <w:tcW w:w="426" w:type="dxa"/>
            <w:vAlign w:val="center"/>
          </w:tcPr>
          <w:p w:rsidR="002B6E7A" w:rsidRPr="00BF0258" w:rsidRDefault="002B6E7A" w:rsidP="002B6E7A">
            <w:pPr>
              <w:pStyle w:val="a9"/>
              <w:rPr>
                <w:rFonts w:ascii="Times New Roman" w:hAnsi="Times New Roman" w:cs="Times New Roman"/>
                <w:sz w:val="16"/>
                <w:szCs w:val="16"/>
              </w:rPr>
            </w:pPr>
            <w:r w:rsidRPr="00BF0258">
              <w:rPr>
                <w:rFonts w:ascii="Times New Roman" w:hAnsi="Times New Roman" w:cs="Times New Roman"/>
                <w:sz w:val="16"/>
                <w:szCs w:val="16"/>
              </w:rPr>
              <w:t>6.9.</w:t>
            </w:r>
          </w:p>
        </w:tc>
        <w:tc>
          <w:tcPr>
            <w:tcW w:w="5487" w:type="dxa"/>
            <w:gridSpan w:val="4"/>
          </w:tcPr>
          <w:p w:rsidR="002B6E7A" w:rsidRPr="00BF0258" w:rsidRDefault="002B6E7A" w:rsidP="002B6E7A">
            <w:pPr>
              <w:pStyle w:val="a9"/>
              <w:rPr>
                <w:rFonts w:ascii="Times New Roman" w:hAnsi="Times New Roman" w:cs="Times New Roman"/>
                <w:sz w:val="16"/>
                <w:szCs w:val="16"/>
              </w:rPr>
            </w:pPr>
            <w:r w:rsidRPr="00BF0258">
              <w:rPr>
                <w:rFonts w:ascii="Times New Roman" w:hAnsi="Times New Roman" w:cs="Times New Roman"/>
                <w:sz w:val="16"/>
                <w:szCs w:val="16"/>
              </w:rPr>
              <w:t>Ежегодное предоставление не менее 5 грантов Главы Администрации  педаг</w:t>
            </w:r>
            <w:r w:rsidRPr="00BF0258">
              <w:rPr>
                <w:rFonts w:ascii="Times New Roman" w:hAnsi="Times New Roman" w:cs="Times New Roman"/>
                <w:sz w:val="16"/>
                <w:szCs w:val="16"/>
              </w:rPr>
              <w:t>о</w:t>
            </w:r>
            <w:r w:rsidRPr="00BF0258">
              <w:rPr>
                <w:rFonts w:ascii="Times New Roman" w:hAnsi="Times New Roman" w:cs="Times New Roman"/>
                <w:sz w:val="16"/>
                <w:szCs w:val="16"/>
              </w:rPr>
              <w:t>гическим работникам муниципалитета</w:t>
            </w:r>
          </w:p>
        </w:tc>
        <w:tc>
          <w:tcPr>
            <w:tcW w:w="936" w:type="dxa"/>
            <w:gridSpan w:val="3"/>
            <w:vAlign w:val="center"/>
          </w:tcPr>
          <w:p w:rsidR="002B6E7A" w:rsidRPr="00BF0258" w:rsidRDefault="002B6E7A" w:rsidP="002B6E7A">
            <w:pPr>
              <w:pStyle w:val="a9"/>
              <w:rPr>
                <w:rFonts w:ascii="Times New Roman" w:hAnsi="Times New Roman" w:cs="Times New Roman"/>
                <w:sz w:val="16"/>
                <w:szCs w:val="16"/>
              </w:rPr>
            </w:pPr>
            <w:r w:rsidRPr="00BF0258">
              <w:rPr>
                <w:rFonts w:ascii="Times New Roman" w:hAnsi="Times New Roman" w:cs="Times New Roman"/>
                <w:sz w:val="16"/>
                <w:szCs w:val="16"/>
              </w:rPr>
              <w:t>50.0</w:t>
            </w:r>
          </w:p>
        </w:tc>
        <w:tc>
          <w:tcPr>
            <w:tcW w:w="937" w:type="dxa"/>
            <w:gridSpan w:val="3"/>
            <w:vAlign w:val="center"/>
          </w:tcPr>
          <w:p w:rsidR="002B6E7A" w:rsidRPr="00BF0258" w:rsidRDefault="002B6E7A" w:rsidP="002B6E7A">
            <w:pPr>
              <w:pStyle w:val="a9"/>
              <w:rPr>
                <w:rFonts w:ascii="Times New Roman" w:hAnsi="Times New Roman" w:cs="Times New Roman"/>
                <w:sz w:val="16"/>
                <w:szCs w:val="16"/>
              </w:rPr>
            </w:pPr>
            <w:r w:rsidRPr="00BF0258">
              <w:rPr>
                <w:rFonts w:ascii="Times New Roman" w:hAnsi="Times New Roman" w:cs="Times New Roman"/>
                <w:sz w:val="16"/>
                <w:szCs w:val="16"/>
              </w:rPr>
              <w:t>50.0</w:t>
            </w:r>
          </w:p>
        </w:tc>
        <w:tc>
          <w:tcPr>
            <w:tcW w:w="936" w:type="dxa"/>
            <w:gridSpan w:val="3"/>
            <w:vAlign w:val="center"/>
          </w:tcPr>
          <w:p w:rsidR="002B6E7A" w:rsidRPr="00BF0258" w:rsidRDefault="002B6E7A" w:rsidP="002B6E7A">
            <w:pPr>
              <w:pStyle w:val="a9"/>
              <w:rPr>
                <w:rFonts w:ascii="Times New Roman" w:hAnsi="Times New Roman" w:cs="Times New Roman"/>
                <w:sz w:val="16"/>
                <w:szCs w:val="16"/>
              </w:rPr>
            </w:pPr>
            <w:r w:rsidRPr="00BF0258">
              <w:rPr>
                <w:rFonts w:ascii="Times New Roman" w:hAnsi="Times New Roman" w:cs="Times New Roman"/>
                <w:sz w:val="16"/>
                <w:szCs w:val="16"/>
              </w:rPr>
              <w:t>50.0</w:t>
            </w:r>
          </w:p>
        </w:tc>
        <w:tc>
          <w:tcPr>
            <w:tcW w:w="937" w:type="dxa"/>
            <w:gridSpan w:val="3"/>
            <w:vAlign w:val="center"/>
          </w:tcPr>
          <w:p w:rsidR="002B6E7A" w:rsidRPr="00BF0258" w:rsidRDefault="002B6E7A" w:rsidP="002B6E7A">
            <w:pPr>
              <w:pStyle w:val="a9"/>
              <w:rPr>
                <w:rFonts w:ascii="Times New Roman" w:hAnsi="Times New Roman" w:cs="Times New Roman"/>
                <w:sz w:val="16"/>
                <w:szCs w:val="16"/>
              </w:rPr>
            </w:pPr>
            <w:r w:rsidRPr="00BF0258">
              <w:rPr>
                <w:rFonts w:ascii="Times New Roman" w:hAnsi="Times New Roman" w:cs="Times New Roman"/>
                <w:sz w:val="16"/>
                <w:szCs w:val="16"/>
              </w:rPr>
              <w:t>50.0</w:t>
            </w:r>
          </w:p>
        </w:tc>
        <w:tc>
          <w:tcPr>
            <w:tcW w:w="973" w:type="dxa"/>
            <w:gridSpan w:val="2"/>
            <w:vAlign w:val="center"/>
          </w:tcPr>
          <w:p w:rsidR="002B6E7A" w:rsidRPr="00BF0258" w:rsidRDefault="002B6E7A" w:rsidP="002B6E7A">
            <w:pPr>
              <w:pStyle w:val="a9"/>
              <w:rPr>
                <w:rFonts w:ascii="Times New Roman" w:hAnsi="Times New Roman" w:cs="Times New Roman"/>
                <w:sz w:val="16"/>
                <w:szCs w:val="16"/>
              </w:rPr>
            </w:pPr>
            <w:r w:rsidRPr="00BF0258">
              <w:rPr>
                <w:rFonts w:ascii="Times New Roman" w:hAnsi="Times New Roman" w:cs="Times New Roman"/>
                <w:sz w:val="16"/>
                <w:szCs w:val="16"/>
              </w:rPr>
              <w:t>50.0</w:t>
            </w:r>
          </w:p>
        </w:tc>
      </w:tr>
      <w:tr w:rsidR="00BF0258" w:rsidRPr="00BF0258" w:rsidTr="00BF0258">
        <w:trPr>
          <w:trHeight w:val="20"/>
        </w:trPr>
        <w:tc>
          <w:tcPr>
            <w:tcW w:w="426" w:type="dxa"/>
            <w:vAlign w:val="center"/>
          </w:tcPr>
          <w:p w:rsidR="002B6E7A" w:rsidRPr="00BF0258" w:rsidRDefault="002B6E7A" w:rsidP="002B6E7A">
            <w:pPr>
              <w:pStyle w:val="a9"/>
              <w:rPr>
                <w:rFonts w:ascii="Times New Roman" w:hAnsi="Times New Roman" w:cs="Times New Roman"/>
                <w:sz w:val="16"/>
                <w:szCs w:val="16"/>
              </w:rPr>
            </w:pPr>
            <w:r w:rsidRPr="00BF0258">
              <w:rPr>
                <w:rFonts w:ascii="Times New Roman" w:hAnsi="Times New Roman" w:cs="Times New Roman"/>
                <w:sz w:val="16"/>
                <w:szCs w:val="16"/>
              </w:rPr>
              <w:t>6.10.</w:t>
            </w:r>
          </w:p>
        </w:tc>
        <w:tc>
          <w:tcPr>
            <w:tcW w:w="5487" w:type="dxa"/>
            <w:gridSpan w:val="4"/>
          </w:tcPr>
          <w:p w:rsidR="002B6E7A" w:rsidRPr="00BF0258" w:rsidRDefault="002B6E7A" w:rsidP="002B6E7A">
            <w:pPr>
              <w:pStyle w:val="a9"/>
              <w:rPr>
                <w:rFonts w:ascii="Times New Roman" w:hAnsi="Times New Roman" w:cs="Times New Roman"/>
                <w:sz w:val="16"/>
                <w:szCs w:val="16"/>
              </w:rPr>
            </w:pPr>
            <w:r w:rsidRPr="00BF0258">
              <w:rPr>
                <w:rFonts w:ascii="Times New Roman" w:hAnsi="Times New Roman" w:cs="Times New Roman"/>
                <w:sz w:val="16"/>
                <w:szCs w:val="16"/>
              </w:rPr>
              <w:t xml:space="preserve"> Ежегодное проведение районного конкурса педагогического мастерства:</w:t>
            </w:r>
          </w:p>
          <w:p w:rsidR="002B6E7A" w:rsidRPr="00BF0258" w:rsidRDefault="002B6E7A" w:rsidP="002B6E7A">
            <w:pPr>
              <w:pStyle w:val="a9"/>
              <w:rPr>
                <w:rFonts w:ascii="Times New Roman" w:hAnsi="Times New Roman" w:cs="Times New Roman"/>
                <w:sz w:val="16"/>
                <w:szCs w:val="16"/>
              </w:rPr>
            </w:pPr>
            <w:r w:rsidRPr="00BF0258">
              <w:rPr>
                <w:rFonts w:ascii="Times New Roman" w:hAnsi="Times New Roman" w:cs="Times New Roman"/>
                <w:sz w:val="16"/>
                <w:szCs w:val="16"/>
              </w:rPr>
              <w:t>«Учитель года»;</w:t>
            </w:r>
          </w:p>
          <w:p w:rsidR="002B6E7A" w:rsidRPr="00BF0258" w:rsidRDefault="002B6E7A" w:rsidP="002B6E7A">
            <w:pPr>
              <w:pStyle w:val="a9"/>
              <w:rPr>
                <w:rFonts w:ascii="Times New Roman" w:hAnsi="Times New Roman" w:cs="Times New Roman"/>
                <w:sz w:val="16"/>
                <w:szCs w:val="16"/>
              </w:rPr>
            </w:pPr>
            <w:r w:rsidRPr="00BF0258">
              <w:rPr>
                <w:rFonts w:ascii="Times New Roman" w:hAnsi="Times New Roman" w:cs="Times New Roman"/>
                <w:sz w:val="16"/>
                <w:szCs w:val="16"/>
              </w:rPr>
              <w:t>«Воспитатель года»;</w:t>
            </w:r>
          </w:p>
          <w:p w:rsidR="002B6E7A" w:rsidRPr="00BF0258" w:rsidRDefault="002B6E7A" w:rsidP="002B6E7A">
            <w:pPr>
              <w:pStyle w:val="a9"/>
              <w:rPr>
                <w:rFonts w:ascii="Times New Roman" w:hAnsi="Times New Roman" w:cs="Times New Roman"/>
                <w:sz w:val="16"/>
                <w:szCs w:val="16"/>
              </w:rPr>
            </w:pPr>
            <w:r w:rsidRPr="00BF0258">
              <w:rPr>
                <w:rFonts w:ascii="Times New Roman" w:hAnsi="Times New Roman" w:cs="Times New Roman"/>
                <w:sz w:val="16"/>
                <w:szCs w:val="16"/>
              </w:rPr>
              <w:t xml:space="preserve">     «Самый классный классный!»</w:t>
            </w:r>
          </w:p>
          <w:p w:rsidR="002B6E7A" w:rsidRPr="00BF0258" w:rsidRDefault="002B6E7A" w:rsidP="002B6E7A">
            <w:pPr>
              <w:pStyle w:val="a9"/>
              <w:rPr>
                <w:rFonts w:ascii="Times New Roman" w:hAnsi="Times New Roman" w:cs="Times New Roman"/>
                <w:sz w:val="16"/>
                <w:szCs w:val="16"/>
              </w:rPr>
            </w:pPr>
            <w:r w:rsidRPr="00BF0258">
              <w:rPr>
                <w:rFonts w:ascii="Times New Roman" w:hAnsi="Times New Roman" w:cs="Times New Roman"/>
                <w:sz w:val="16"/>
                <w:szCs w:val="16"/>
              </w:rPr>
              <w:t>«Сердце отдаю детям»</w:t>
            </w:r>
            <w:r w:rsidRPr="00BF0258">
              <w:rPr>
                <w:rFonts w:ascii="Times New Roman" w:hAnsi="Times New Roman" w:cs="Times New Roman"/>
                <w:sz w:val="16"/>
                <w:szCs w:val="16"/>
              </w:rPr>
              <w:br/>
            </w:r>
          </w:p>
          <w:p w:rsidR="002B6E7A" w:rsidRPr="00BF0258" w:rsidRDefault="002B6E7A" w:rsidP="002B6E7A">
            <w:pPr>
              <w:pStyle w:val="a9"/>
              <w:rPr>
                <w:rFonts w:ascii="Times New Roman" w:hAnsi="Times New Roman" w:cs="Times New Roman"/>
                <w:sz w:val="16"/>
                <w:szCs w:val="16"/>
              </w:rPr>
            </w:pPr>
          </w:p>
        </w:tc>
        <w:tc>
          <w:tcPr>
            <w:tcW w:w="936" w:type="dxa"/>
            <w:gridSpan w:val="3"/>
            <w:vAlign w:val="center"/>
          </w:tcPr>
          <w:p w:rsidR="002B6E7A" w:rsidRPr="00BF0258" w:rsidRDefault="002B6E7A" w:rsidP="002B6E7A">
            <w:pPr>
              <w:pStyle w:val="a9"/>
              <w:rPr>
                <w:rFonts w:ascii="Times New Roman" w:hAnsi="Times New Roman" w:cs="Times New Roman"/>
                <w:sz w:val="16"/>
                <w:szCs w:val="16"/>
              </w:rPr>
            </w:pPr>
            <w:r w:rsidRPr="00BF0258">
              <w:rPr>
                <w:rFonts w:ascii="Times New Roman" w:hAnsi="Times New Roman" w:cs="Times New Roman"/>
                <w:sz w:val="16"/>
                <w:szCs w:val="16"/>
              </w:rPr>
              <w:t>35.0</w:t>
            </w:r>
          </w:p>
        </w:tc>
        <w:tc>
          <w:tcPr>
            <w:tcW w:w="937" w:type="dxa"/>
            <w:gridSpan w:val="3"/>
            <w:vAlign w:val="center"/>
          </w:tcPr>
          <w:p w:rsidR="002B6E7A" w:rsidRPr="00BF0258" w:rsidRDefault="002B6E7A" w:rsidP="002B6E7A">
            <w:pPr>
              <w:pStyle w:val="a9"/>
              <w:rPr>
                <w:rFonts w:ascii="Times New Roman" w:hAnsi="Times New Roman" w:cs="Times New Roman"/>
                <w:sz w:val="16"/>
                <w:szCs w:val="16"/>
              </w:rPr>
            </w:pPr>
            <w:r w:rsidRPr="00BF0258">
              <w:rPr>
                <w:rFonts w:ascii="Times New Roman" w:hAnsi="Times New Roman" w:cs="Times New Roman"/>
                <w:sz w:val="16"/>
                <w:szCs w:val="16"/>
              </w:rPr>
              <w:t>35.0</w:t>
            </w:r>
          </w:p>
        </w:tc>
        <w:tc>
          <w:tcPr>
            <w:tcW w:w="936" w:type="dxa"/>
            <w:gridSpan w:val="3"/>
            <w:vAlign w:val="center"/>
          </w:tcPr>
          <w:p w:rsidR="002B6E7A" w:rsidRPr="00BF0258" w:rsidRDefault="002B6E7A" w:rsidP="002B6E7A">
            <w:pPr>
              <w:pStyle w:val="a9"/>
              <w:rPr>
                <w:rFonts w:ascii="Times New Roman" w:hAnsi="Times New Roman" w:cs="Times New Roman"/>
                <w:sz w:val="16"/>
                <w:szCs w:val="16"/>
              </w:rPr>
            </w:pPr>
            <w:r w:rsidRPr="00BF0258">
              <w:rPr>
                <w:rFonts w:ascii="Times New Roman" w:hAnsi="Times New Roman" w:cs="Times New Roman"/>
                <w:sz w:val="16"/>
                <w:szCs w:val="16"/>
              </w:rPr>
              <w:t>35.0</w:t>
            </w:r>
          </w:p>
        </w:tc>
        <w:tc>
          <w:tcPr>
            <w:tcW w:w="937" w:type="dxa"/>
            <w:gridSpan w:val="3"/>
            <w:vAlign w:val="center"/>
          </w:tcPr>
          <w:p w:rsidR="002B6E7A" w:rsidRPr="00BF0258" w:rsidRDefault="002B6E7A" w:rsidP="002B6E7A">
            <w:pPr>
              <w:pStyle w:val="a9"/>
              <w:rPr>
                <w:rFonts w:ascii="Times New Roman" w:hAnsi="Times New Roman" w:cs="Times New Roman"/>
                <w:sz w:val="16"/>
                <w:szCs w:val="16"/>
              </w:rPr>
            </w:pPr>
            <w:r w:rsidRPr="00BF0258">
              <w:rPr>
                <w:rFonts w:ascii="Times New Roman" w:hAnsi="Times New Roman" w:cs="Times New Roman"/>
                <w:sz w:val="16"/>
                <w:szCs w:val="16"/>
              </w:rPr>
              <w:t>35.0</w:t>
            </w:r>
          </w:p>
        </w:tc>
        <w:tc>
          <w:tcPr>
            <w:tcW w:w="973" w:type="dxa"/>
            <w:gridSpan w:val="2"/>
            <w:vAlign w:val="center"/>
          </w:tcPr>
          <w:p w:rsidR="002B6E7A" w:rsidRPr="00BF0258" w:rsidRDefault="002B6E7A" w:rsidP="002B6E7A">
            <w:pPr>
              <w:pStyle w:val="a9"/>
              <w:rPr>
                <w:rFonts w:ascii="Times New Roman" w:hAnsi="Times New Roman" w:cs="Times New Roman"/>
                <w:sz w:val="16"/>
                <w:szCs w:val="16"/>
              </w:rPr>
            </w:pPr>
            <w:r w:rsidRPr="00BF0258">
              <w:rPr>
                <w:rFonts w:ascii="Times New Roman" w:hAnsi="Times New Roman" w:cs="Times New Roman"/>
                <w:sz w:val="16"/>
                <w:szCs w:val="16"/>
              </w:rPr>
              <w:t>35.0</w:t>
            </w:r>
          </w:p>
        </w:tc>
      </w:tr>
      <w:tr w:rsidR="00BF0258" w:rsidRPr="00BF0258" w:rsidTr="00BF0258">
        <w:trPr>
          <w:trHeight w:val="20"/>
        </w:trPr>
        <w:tc>
          <w:tcPr>
            <w:tcW w:w="426" w:type="dxa"/>
            <w:vAlign w:val="center"/>
          </w:tcPr>
          <w:p w:rsidR="002B6E7A" w:rsidRPr="00BF0258" w:rsidRDefault="002B6E7A" w:rsidP="002B6E7A">
            <w:pPr>
              <w:pStyle w:val="a9"/>
              <w:rPr>
                <w:rFonts w:ascii="Times New Roman" w:hAnsi="Times New Roman" w:cs="Times New Roman"/>
                <w:sz w:val="16"/>
                <w:szCs w:val="16"/>
              </w:rPr>
            </w:pPr>
            <w:r w:rsidRPr="00BF0258">
              <w:rPr>
                <w:rFonts w:ascii="Times New Roman" w:hAnsi="Times New Roman" w:cs="Times New Roman"/>
                <w:sz w:val="16"/>
                <w:szCs w:val="16"/>
              </w:rPr>
              <w:t>6.11.</w:t>
            </w:r>
          </w:p>
        </w:tc>
        <w:tc>
          <w:tcPr>
            <w:tcW w:w="5487" w:type="dxa"/>
            <w:gridSpan w:val="4"/>
          </w:tcPr>
          <w:p w:rsidR="002B6E7A" w:rsidRPr="00BF0258" w:rsidRDefault="002B6E7A" w:rsidP="002B6E7A">
            <w:pPr>
              <w:pStyle w:val="a9"/>
              <w:rPr>
                <w:rFonts w:ascii="Times New Roman" w:hAnsi="Times New Roman" w:cs="Times New Roman"/>
                <w:sz w:val="16"/>
                <w:szCs w:val="16"/>
              </w:rPr>
            </w:pPr>
            <w:r w:rsidRPr="00BF0258">
              <w:rPr>
                <w:rFonts w:ascii="Times New Roman" w:hAnsi="Times New Roman" w:cs="Times New Roman"/>
                <w:sz w:val="16"/>
                <w:szCs w:val="16"/>
              </w:rPr>
              <w:t>Проведение конкурса «Детские сады детям» в рамках партийного проекта Всероссийской политической партии «Единая Россия» «Детские сады-детям»</w:t>
            </w:r>
          </w:p>
        </w:tc>
        <w:tc>
          <w:tcPr>
            <w:tcW w:w="936" w:type="dxa"/>
            <w:gridSpan w:val="3"/>
            <w:vAlign w:val="center"/>
          </w:tcPr>
          <w:p w:rsidR="002B6E7A" w:rsidRPr="00BF0258" w:rsidRDefault="002B6E7A" w:rsidP="002B6E7A">
            <w:pPr>
              <w:pStyle w:val="a9"/>
              <w:rPr>
                <w:rFonts w:ascii="Times New Roman" w:hAnsi="Times New Roman" w:cs="Times New Roman"/>
                <w:sz w:val="16"/>
                <w:szCs w:val="16"/>
              </w:rPr>
            </w:pPr>
          </w:p>
        </w:tc>
        <w:tc>
          <w:tcPr>
            <w:tcW w:w="937" w:type="dxa"/>
            <w:gridSpan w:val="3"/>
            <w:vAlign w:val="center"/>
          </w:tcPr>
          <w:p w:rsidR="002B6E7A" w:rsidRPr="00BF0258" w:rsidRDefault="002B6E7A" w:rsidP="002B6E7A">
            <w:pPr>
              <w:pStyle w:val="a9"/>
              <w:rPr>
                <w:rFonts w:ascii="Times New Roman" w:hAnsi="Times New Roman" w:cs="Times New Roman"/>
                <w:sz w:val="16"/>
                <w:szCs w:val="16"/>
              </w:rPr>
            </w:pPr>
          </w:p>
        </w:tc>
        <w:tc>
          <w:tcPr>
            <w:tcW w:w="936" w:type="dxa"/>
            <w:gridSpan w:val="3"/>
            <w:vAlign w:val="center"/>
          </w:tcPr>
          <w:p w:rsidR="002B6E7A" w:rsidRPr="00BF0258" w:rsidRDefault="002B6E7A" w:rsidP="002B6E7A">
            <w:pPr>
              <w:pStyle w:val="a9"/>
              <w:rPr>
                <w:rFonts w:ascii="Times New Roman" w:hAnsi="Times New Roman" w:cs="Times New Roman"/>
                <w:sz w:val="16"/>
                <w:szCs w:val="16"/>
              </w:rPr>
            </w:pPr>
          </w:p>
        </w:tc>
        <w:tc>
          <w:tcPr>
            <w:tcW w:w="937" w:type="dxa"/>
            <w:gridSpan w:val="3"/>
            <w:vAlign w:val="center"/>
          </w:tcPr>
          <w:p w:rsidR="002B6E7A" w:rsidRPr="00BF0258" w:rsidRDefault="002B6E7A" w:rsidP="002B6E7A">
            <w:pPr>
              <w:pStyle w:val="a9"/>
              <w:rPr>
                <w:rFonts w:ascii="Times New Roman" w:hAnsi="Times New Roman" w:cs="Times New Roman"/>
                <w:sz w:val="16"/>
                <w:szCs w:val="16"/>
              </w:rPr>
            </w:pPr>
          </w:p>
        </w:tc>
        <w:tc>
          <w:tcPr>
            <w:tcW w:w="973" w:type="dxa"/>
            <w:gridSpan w:val="2"/>
            <w:vAlign w:val="center"/>
          </w:tcPr>
          <w:p w:rsidR="002B6E7A" w:rsidRPr="00BF0258" w:rsidRDefault="002B6E7A" w:rsidP="002B6E7A">
            <w:pPr>
              <w:pStyle w:val="a9"/>
              <w:rPr>
                <w:rFonts w:ascii="Times New Roman" w:hAnsi="Times New Roman" w:cs="Times New Roman"/>
                <w:sz w:val="16"/>
                <w:szCs w:val="16"/>
              </w:rPr>
            </w:pPr>
          </w:p>
        </w:tc>
      </w:tr>
      <w:tr w:rsidR="002B6E7A" w:rsidRPr="00BF0258" w:rsidTr="00BF0258">
        <w:trPr>
          <w:trHeight w:val="20"/>
        </w:trPr>
        <w:tc>
          <w:tcPr>
            <w:tcW w:w="10632" w:type="dxa"/>
            <w:gridSpan w:val="19"/>
            <w:vAlign w:val="center"/>
          </w:tcPr>
          <w:p w:rsidR="002B6E7A" w:rsidRPr="00BF0258" w:rsidRDefault="002B6E7A" w:rsidP="00BF0258">
            <w:pPr>
              <w:pStyle w:val="a9"/>
              <w:jc w:val="center"/>
              <w:rPr>
                <w:rFonts w:ascii="Times New Roman" w:hAnsi="Times New Roman" w:cs="Times New Roman"/>
                <w:b/>
                <w:sz w:val="16"/>
                <w:szCs w:val="16"/>
              </w:rPr>
            </w:pPr>
          </w:p>
          <w:p w:rsidR="002B6E7A" w:rsidRPr="00BF0258" w:rsidRDefault="002B6E7A" w:rsidP="00BF0258">
            <w:pPr>
              <w:pStyle w:val="a9"/>
              <w:jc w:val="center"/>
              <w:rPr>
                <w:rFonts w:ascii="Times New Roman" w:hAnsi="Times New Roman" w:cs="Times New Roman"/>
                <w:sz w:val="16"/>
                <w:szCs w:val="16"/>
              </w:rPr>
            </w:pPr>
            <w:r w:rsidRPr="00BF0258">
              <w:rPr>
                <w:rFonts w:ascii="Times New Roman" w:hAnsi="Times New Roman" w:cs="Times New Roman"/>
                <w:b/>
                <w:sz w:val="16"/>
                <w:szCs w:val="16"/>
              </w:rPr>
              <w:t>7. Сохранение и укрепление здоровья школьников</w:t>
            </w:r>
          </w:p>
          <w:p w:rsidR="002B6E7A" w:rsidRPr="00BF0258" w:rsidRDefault="002B6E7A" w:rsidP="00BF0258">
            <w:pPr>
              <w:pStyle w:val="a9"/>
              <w:jc w:val="center"/>
              <w:rPr>
                <w:rFonts w:ascii="Times New Roman" w:hAnsi="Times New Roman" w:cs="Times New Roman"/>
                <w:sz w:val="16"/>
                <w:szCs w:val="16"/>
              </w:rPr>
            </w:pPr>
          </w:p>
        </w:tc>
      </w:tr>
      <w:tr w:rsidR="00BF0258" w:rsidRPr="00BF0258" w:rsidTr="00BF0258">
        <w:trPr>
          <w:trHeight w:val="20"/>
        </w:trPr>
        <w:tc>
          <w:tcPr>
            <w:tcW w:w="426" w:type="dxa"/>
            <w:vAlign w:val="center"/>
          </w:tcPr>
          <w:p w:rsidR="002B6E7A" w:rsidRPr="00BF0258" w:rsidRDefault="002B6E7A" w:rsidP="002B6E7A">
            <w:pPr>
              <w:pStyle w:val="a9"/>
              <w:rPr>
                <w:rFonts w:ascii="Times New Roman" w:hAnsi="Times New Roman" w:cs="Times New Roman"/>
                <w:sz w:val="16"/>
                <w:szCs w:val="16"/>
              </w:rPr>
            </w:pPr>
            <w:r w:rsidRPr="00BF0258">
              <w:rPr>
                <w:rFonts w:ascii="Times New Roman" w:hAnsi="Times New Roman" w:cs="Times New Roman"/>
                <w:sz w:val="16"/>
                <w:szCs w:val="16"/>
              </w:rPr>
              <w:t>7.1.</w:t>
            </w:r>
          </w:p>
        </w:tc>
        <w:tc>
          <w:tcPr>
            <w:tcW w:w="5608" w:type="dxa"/>
            <w:gridSpan w:val="5"/>
          </w:tcPr>
          <w:p w:rsidR="002B6E7A" w:rsidRPr="00BF0258" w:rsidRDefault="002B6E7A" w:rsidP="002B6E7A">
            <w:pPr>
              <w:pStyle w:val="a9"/>
              <w:rPr>
                <w:rFonts w:ascii="Times New Roman" w:hAnsi="Times New Roman" w:cs="Times New Roman"/>
                <w:sz w:val="16"/>
                <w:szCs w:val="16"/>
              </w:rPr>
            </w:pPr>
            <w:r w:rsidRPr="00BF0258">
              <w:rPr>
                <w:rFonts w:ascii="Times New Roman" w:hAnsi="Times New Roman" w:cs="Times New Roman"/>
                <w:sz w:val="16"/>
                <w:szCs w:val="16"/>
              </w:rPr>
              <w:t>Внедрение оздоровительно-развивающего учебно-методического комплекта</w:t>
            </w:r>
          </w:p>
          <w:p w:rsidR="002B6E7A" w:rsidRPr="00BF0258" w:rsidRDefault="002B6E7A" w:rsidP="002B6E7A">
            <w:pPr>
              <w:pStyle w:val="a9"/>
              <w:rPr>
                <w:rFonts w:ascii="Times New Roman" w:hAnsi="Times New Roman" w:cs="Times New Roman"/>
                <w:sz w:val="16"/>
                <w:szCs w:val="16"/>
              </w:rPr>
            </w:pPr>
            <w:r w:rsidRPr="00BF0258">
              <w:rPr>
                <w:rFonts w:ascii="Times New Roman" w:hAnsi="Times New Roman" w:cs="Times New Roman"/>
                <w:sz w:val="16"/>
                <w:szCs w:val="16"/>
              </w:rPr>
              <w:t xml:space="preserve"> «Бос -здоровье»:</w:t>
            </w:r>
          </w:p>
          <w:p w:rsidR="002B6E7A" w:rsidRPr="00BF0258" w:rsidRDefault="002B6E7A" w:rsidP="002B6E7A">
            <w:pPr>
              <w:pStyle w:val="a9"/>
              <w:rPr>
                <w:rFonts w:ascii="Times New Roman" w:hAnsi="Times New Roman" w:cs="Times New Roman"/>
                <w:sz w:val="16"/>
                <w:szCs w:val="16"/>
              </w:rPr>
            </w:pPr>
            <w:r w:rsidRPr="00BF0258">
              <w:rPr>
                <w:rFonts w:ascii="Times New Roman" w:hAnsi="Times New Roman" w:cs="Times New Roman"/>
                <w:sz w:val="16"/>
                <w:szCs w:val="16"/>
              </w:rPr>
              <w:t>МДОУ д/с «Теремок» комбинированного вида</w:t>
            </w:r>
          </w:p>
          <w:p w:rsidR="002B6E7A" w:rsidRPr="00BF0258" w:rsidRDefault="002B6E7A" w:rsidP="002B6E7A">
            <w:pPr>
              <w:pStyle w:val="a9"/>
              <w:rPr>
                <w:rFonts w:ascii="Times New Roman" w:hAnsi="Times New Roman" w:cs="Times New Roman"/>
                <w:sz w:val="16"/>
                <w:szCs w:val="16"/>
              </w:rPr>
            </w:pPr>
            <w:r w:rsidRPr="00BF0258">
              <w:rPr>
                <w:rFonts w:ascii="Times New Roman" w:hAnsi="Times New Roman" w:cs="Times New Roman"/>
                <w:sz w:val="16"/>
                <w:szCs w:val="16"/>
              </w:rPr>
              <w:t>МДОУ д/с «Рябинка» комбинированного вида</w:t>
            </w:r>
          </w:p>
        </w:tc>
        <w:tc>
          <w:tcPr>
            <w:tcW w:w="4598" w:type="dxa"/>
            <w:gridSpan w:val="13"/>
            <w:vAlign w:val="center"/>
          </w:tcPr>
          <w:p w:rsidR="002B6E7A" w:rsidRPr="00BF0258" w:rsidRDefault="002B6E7A" w:rsidP="002B6E7A">
            <w:pPr>
              <w:pStyle w:val="a9"/>
              <w:rPr>
                <w:rFonts w:ascii="Times New Roman" w:hAnsi="Times New Roman" w:cs="Times New Roman"/>
                <w:sz w:val="16"/>
                <w:szCs w:val="16"/>
              </w:rPr>
            </w:pPr>
            <w:r w:rsidRPr="00BF0258">
              <w:rPr>
                <w:rFonts w:ascii="Times New Roman" w:hAnsi="Times New Roman" w:cs="Times New Roman"/>
                <w:sz w:val="16"/>
                <w:szCs w:val="16"/>
              </w:rPr>
              <w:t>в рамках текущего финансирования</w:t>
            </w:r>
          </w:p>
        </w:tc>
      </w:tr>
      <w:tr w:rsidR="00BF0258" w:rsidRPr="00BF0258" w:rsidTr="00BF0258">
        <w:trPr>
          <w:trHeight w:val="20"/>
        </w:trPr>
        <w:tc>
          <w:tcPr>
            <w:tcW w:w="426" w:type="dxa"/>
            <w:vAlign w:val="center"/>
          </w:tcPr>
          <w:p w:rsidR="002B6E7A" w:rsidRPr="00BF0258" w:rsidRDefault="002B6E7A" w:rsidP="002B6E7A">
            <w:pPr>
              <w:pStyle w:val="a9"/>
              <w:rPr>
                <w:rFonts w:ascii="Times New Roman" w:hAnsi="Times New Roman" w:cs="Times New Roman"/>
                <w:sz w:val="16"/>
                <w:szCs w:val="16"/>
              </w:rPr>
            </w:pPr>
            <w:r w:rsidRPr="00BF0258">
              <w:rPr>
                <w:rFonts w:ascii="Times New Roman" w:hAnsi="Times New Roman" w:cs="Times New Roman"/>
                <w:sz w:val="16"/>
                <w:szCs w:val="16"/>
              </w:rPr>
              <w:t>7.2.</w:t>
            </w:r>
          </w:p>
        </w:tc>
        <w:tc>
          <w:tcPr>
            <w:tcW w:w="5608" w:type="dxa"/>
            <w:gridSpan w:val="5"/>
          </w:tcPr>
          <w:p w:rsidR="002B6E7A" w:rsidRPr="00BF0258" w:rsidRDefault="002B6E7A" w:rsidP="002B6E7A">
            <w:pPr>
              <w:pStyle w:val="a9"/>
              <w:rPr>
                <w:rFonts w:ascii="Times New Roman" w:hAnsi="Times New Roman" w:cs="Times New Roman"/>
                <w:sz w:val="16"/>
                <w:szCs w:val="16"/>
              </w:rPr>
            </w:pPr>
            <w:r w:rsidRPr="00BF0258">
              <w:rPr>
                <w:rFonts w:ascii="Times New Roman" w:hAnsi="Times New Roman" w:cs="Times New Roman"/>
                <w:sz w:val="16"/>
                <w:szCs w:val="16"/>
              </w:rPr>
              <w:t>Оснащение медицинских кабинетов в дошкольных образовательных учрежд</w:t>
            </w:r>
            <w:r w:rsidRPr="00BF0258">
              <w:rPr>
                <w:rFonts w:ascii="Times New Roman" w:hAnsi="Times New Roman" w:cs="Times New Roman"/>
                <w:sz w:val="16"/>
                <w:szCs w:val="16"/>
              </w:rPr>
              <w:t>е</w:t>
            </w:r>
            <w:r w:rsidRPr="00BF0258">
              <w:rPr>
                <w:rFonts w:ascii="Times New Roman" w:hAnsi="Times New Roman" w:cs="Times New Roman"/>
                <w:sz w:val="16"/>
                <w:szCs w:val="16"/>
              </w:rPr>
              <w:t>ниях в соответствии с нормативными требованиями; приобретение оборудов</w:t>
            </w:r>
            <w:r w:rsidRPr="00BF0258">
              <w:rPr>
                <w:rFonts w:ascii="Times New Roman" w:hAnsi="Times New Roman" w:cs="Times New Roman"/>
                <w:sz w:val="16"/>
                <w:szCs w:val="16"/>
              </w:rPr>
              <w:t>а</w:t>
            </w:r>
            <w:r w:rsidRPr="00BF0258">
              <w:rPr>
                <w:rFonts w:ascii="Times New Roman" w:hAnsi="Times New Roman" w:cs="Times New Roman"/>
                <w:sz w:val="16"/>
                <w:szCs w:val="16"/>
              </w:rPr>
              <w:t>ния</w:t>
            </w:r>
          </w:p>
        </w:tc>
        <w:tc>
          <w:tcPr>
            <w:tcW w:w="4598" w:type="dxa"/>
            <w:gridSpan w:val="13"/>
            <w:vAlign w:val="center"/>
          </w:tcPr>
          <w:p w:rsidR="002B6E7A" w:rsidRPr="00BF0258" w:rsidRDefault="002B6E7A" w:rsidP="002B6E7A">
            <w:pPr>
              <w:pStyle w:val="a9"/>
              <w:rPr>
                <w:rFonts w:ascii="Times New Roman" w:hAnsi="Times New Roman" w:cs="Times New Roman"/>
                <w:sz w:val="16"/>
                <w:szCs w:val="16"/>
              </w:rPr>
            </w:pPr>
          </w:p>
        </w:tc>
      </w:tr>
      <w:tr w:rsidR="00BF0258" w:rsidRPr="00BF0258" w:rsidTr="00BF0258">
        <w:trPr>
          <w:trHeight w:val="20"/>
        </w:trPr>
        <w:tc>
          <w:tcPr>
            <w:tcW w:w="426" w:type="dxa"/>
            <w:vAlign w:val="center"/>
          </w:tcPr>
          <w:p w:rsidR="002B6E7A" w:rsidRPr="00BF0258" w:rsidRDefault="002B6E7A" w:rsidP="002B6E7A">
            <w:pPr>
              <w:pStyle w:val="a9"/>
              <w:rPr>
                <w:rFonts w:ascii="Times New Roman" w:hAnsi="Times New Roman" w:cs="Times New Roman"/>
                <w:sz w:val="16"/>
                <w:szCs w:val="16"/>
              </w:rPr>
            </w:pPr>
            <w:r w:rsidRPr="00BF0258">
              <w:rPr>
                <w:rFonts w:ascii="Times New Roman" w:hAnsi="Times New Roman" w:cs="Times New Roman"/>
                <w:sz w:val="16"/>
                <w:szCs w:val="16"/>
              </w:rPr>
              <w:t>7.3.</w:t>
            </w:r>
          </w:p>
        </w:tc>
        <w:tc>
          <w:tcPr>
            <w:tcW w:w="5608" w:type="dxa"/>
            <w:gridSpan w:val="5"/>
          </w:tcPr>
          <w:p w:rsidR="002B6E7A" w:rsidRPr="00BF0258" w:rsidRDefault="002B6E7A" w:rsidP="002B6E7A">
            <w:pPr>
              <w:pStyle w:val="a9"/>
              <w:rPr>
                <w:rFonts w:ascii="Times New Roman" w:hAnsi="Times New Roman" w:cs="Times New Roman"/>
                <w:sz w:val="16"/>
                <w:szCs w:val="16"/>
              </w:rPr>
            </w:pPr>
            <w:r w:rsidRPr="00BF0258">
              <w:rPr>
                <w:rFonts w:ascii="Times New Roman" w:hAnsi="Times New Roman" w:cs="Times New Roman"/>
                <w:sz w:val="16"/>
                <w:szCs w:val="16"/>
              </w:rPr>
              <w:t>Организация и проведение районного конкурса «Самый здоровый детский сад»</w:t>
            </w:r>
          </w:p>
          <w:p w:rsidR="002B6E7A" w:rsidRPr="00BF0258" w:rsidRDefault="002B6E7A" w:rsidP="002B6E7A">
            <w:pPr>
              <w:pStyle w:val="a9"/>
              <w:rPr>
                <w:rFonts w:ascii="Times New Roman" w:hAnsi="Times New Roman" w:cs="Times New Roman"/>
                <w:sz w:val="16"/>
                <w:szCs w:val="16"/>
              </w:rPr>
            </w:pPr>
          </w:p>
        </w:tc>
        <w:tc>
          <w:tcPr>
            <w:tcW w:w="918" w:type="dxa"/>
            <w:gridSpan w:val="3"/>
            <w:vAlign w:val="center"/>
          </w:tcPr>
          <w:p w:rsidR="002B6E7A" w:rsidRPr="00BF0258" w:rsidRDefault="002B6E7A" w:rsidP="002B6E7A">
            <w:pPr>
              <w:pStyle w:val="a9"/>
              <w:rPr>
                <w:rFonts w:ascii="Times New Roman" w:hAnsi="Times New Roman" w:cs="Times New Roman"/>
                <w:sz w:val="16"/>
                <w:szCs w:val="16"/>
              </w:rPr>
            </w:pPr>
            <w:r w:rsidRPr="00BF0258">
              <w:rPr>
                <w:rFonts w:ascii="Times New Roman" w:hAnsi="Times New Roman" w:cs="Times New Roman"/>
                <w:sz w:val="16"/>
                <w:szCs w:val="16"/>
              </w:rPr>
              <w:t>10.0</w:t>
            </w:r>
          </w:p>
        </w:tc>
        <w:tc>
          <w:tcPr>
            <w:tcW w:w="919" w:type="dxa"/>
            <w:gridSpan w:val="3"/>
            <w:vAlign w:val="center"/>
          </w:tcPr>
          <w:p w:rsidR="002B6E7A" w:rsidRPr="00BF0258" w:rsidRDefault="002B6E7A" w:rsidP="002B6E7A">
            <w:pPr>
              <w:pStyle w:val="a9"/>
              <w:rPr>
                <w:rFonts w:ascii="Times New Roman" w:hAnsi="Times New Roman" w:cs="Times New Roman"/>
                <w:sz w:val="16"/>
                <w:szCs w:val="16"/>
              </w:rPr>
            </w:pPr>
            <w:r w:rsidRPr="00BF0258">
              <w:rPr>
                <w:rFonts w:ascii="Times New Roman" w:hAnsi="Times New Roman" w:cs="Times New Roman"/>
                <w:sz w:val="16"/>
                <w:szCs w:val="16"/>
              </w:rPr>
              <w:t>10.0</w:t>
            </w:r>
          </w:p>
        </w:tc>
        <w:tc>
          <w:tcPr>
            <w:tcW w:w="919" w:type="dxa"/>
            <w:gridSpan w:val="3"/>
            <w:vAlign w:val="center"/>
          </w:tcPr>
          <w:p w:rsidR="002B6E7A" w:rsidRPr="00BF0258" w:rsidRDefault="002B6E7A" w:rsidP="002B6E7A">
            <w:pPr>
              <w:pStyle w:val="a9"/>
              <w:rPr>
                <w:rFonts w:ascii="Times New Roman" w:hAnsi="Times New Roman" w:cs="Times New Roman"/>
                <w:sz w:val="16"/>
                <w:szCs w:val="16"/>
              </w:rPr>
            </w:pPr>
            <w:r w:rsidRPr="00BF0258">
              <w:rPr>
                <w:rFonts w:ascii="Times New Roman" w:hAnsi="Times New Roman" w:cs="Times New Roman"/>
                <w:sz w:val="16"/>
                <w:szCs w:val="16"/>
              </w:rPr>
              <w:t>10.0</w:t>
            </w:r>
          </w:p>
        </w:tc>
        <w:tc>
          <w:tcPr>
            <w:tcW w:w="919" w:type="dxa"/>
            <w:gridSpan w:val="3"/>
            <w:vAlign w:val="center"/>
          </w:tcPr>
          <w:p w:rsidR="002B6E7A" w:rsidRPr="00BF0258" w:rsidRDefault="002B6E7A" w:rsidP="002B6E7A">
            <w:pPr>
              <w:pStyle w:val="a9"/>
              <w:rPr>
                <w:rFonts w:ascii="Times New Roman" w:hAnsi="Times New Roman" w:cs="Times New Roman"/>
                <w:sz w:val="16"/>
                <w:szCs w:val="16"/>
              </w:rPr>
            </w:pPr>
            <w:r w:rsidRPr="00BF0258">
              <w:rPr>
                <w:rFonts w:ascii="Times New Roman" w:hAnsi="Times New Roman" w:cs="Times New Roman"/>
                <w:sz w:val="16"/>
                <w:szCs w:val="16"/>
              </w:rPr>
              <w:t>10.0</w:t>
            </w:r>
          </w:p>
        </w:tc>
        <w:tc>
          <w:tcPr>
            <w:tcW w:w="923" w:type="dxa"/>
            <w:vAlign w:val="center"/>
          </w:tcPr>
          <w:p w:rsidR="002B6E7A" w:rsidRPr="00BF0258" w:rsidRDefault="002B6E7A" w:rsidP="002B6E7A">
            <w:pPr>
              <w:pStyle w:val="a9"/>
              <w:rPr>
                <w:rFonts w:ascii="Times New Roman" w:hAnsi="Times New Roman" w:cs="Times New Roman"/>
                <w:sz w:val="16"/>
                <w:szCs w:val="16"/>
              </w:rPr>
            </w:pPr>
            <w:r w:rsidRPr="00BF0258">
              <w:rPr>
                <w:rFonts w:ascii="Times New Roman" w:hAnsi="Times New Roman" w:cs="Times New Roman"/>
                <w:sz w:val="16"/>
                <w:szCs w:val="16"/>
              </w:rPr>
              <w:t>10.0</w:t>
            </w:r>
          </w:p>
        </w:tc>
      </w:tr>
      <w:tr w:rsidR="00BF0258" w:rsidRPr="00BF0258" w:rsidTr="00BF0258">
        <w:trPr>
          <w:trHeight w:val="20"/>
        </w:trPr>
        <w:tc>
          <w:tcPr>
            <w:tcW w:w="426" w:type="dxa"/>
            <w:vAlign w:val="center"/>
          </w:tcPr>
          <w:p w:rsidR="002B6E7A" w:rsidRPr="00BF0258" w:rsidRDefault="002B6E7A" w:rsidP="002B6E7A">
            <w:pPr>
              <w:pStyle w:val="a9"/>
              <w:rPr>
                <w:rFonts w:ascii="Times New Roman" w:hAnsi="Times New Roman" w:cs="Times New Roman"/>
                <w:sz w:val="16"/>
                <w:szCs w:val="16"/>
              </w:rPr>
            </w:pPr>
            <w:r w:rsidRPr="00BF0258">
              <w:rPr>
                <w:rFonts w:ascii="Times New Roman" w:hAnsi="Times New Roman" w:cs="Times New Roman"/>
                <w:sz w:val="16"/>
                <w:szCs w:val="16"/>
              </w:rPr>
              <w:t>7.4.</w:t>
            </w:r>
          </w:p>
        </w:tc>
        <w:tc>
          <w:tcPr>
            <w:tcW w:w="5608" w:type="dxa"/>
            <w:gridSpan w:val="5"/>
          </w:tcPr>
          <w:p w:rsidR="002B6E7A" w:rsidRPr="00BF0258" w:rsidRDefault="002B6E7A" w:rsidP="002B6E7A">
            <w:pPr>
              <w:pStyle w:val="a9"/>
              <w:rPr>
                <w:rFonts w:ascii="Times New Roman" w:hAnsi="Times New Roman" w:cs="Times New Roman"/>
                <w:sz w:val="16"/>
                <w:szCs w:val="16"/>
              </w:rPr>
            </w:pPr>
            <w:r w:rsidRPr="00BF0258">
              <w:rPr>
                <w:rFonts w:ascii="Times New Roman" w:hAnsi="Times New Roman" w:cs="Times New Roman"/>
                <w:sz w:val="16"/>
                <w:szCs w:val="16"/>
              </w:rPr>
              <w:t xml:space="preserve"> Введение в 100% муниципальных общеобразовательных учреждений третьего часа физической культуры </w:t>
            </w:r>
          </w:p>
        </w:tc>
        <w:tc>
          <w:tcPr>
            <w:tcW w:w="4598" w:type="dxa"/>
            <w:gridSpan w:val="13"/>
            <w:vAlign w:val="center"/>
          </w:tcPr>
          <w:p w:rsidR="002B6E7A" w:rsidRPr="00BF0258" w:rsidRDefault="002B6E7A" w:rsidP="002B6E7A">
            <w:pPr>
              <w:pStyle w:val="a9"/>
              <w:rPr>
                <w:rFonts w:ascii="Times New Roman" w:hAnsi="Times New Roman" w:cs="Times New Roman"/>
                <w:sz w:val="16"/>
                <w:szCs w:val="16"/>
              </w:rPr>
            </w:pPr>
            <w:r w:rsidRPr="00BF0258">
              <w:rPr>
                <w:rFonts w:ascii="Times New Roman" w:hAnsi="Times New Roman" w:cs="Times New Roman"/>
                <w:sz w:val="16"/>
                <w:szCs w:val="16"/>
              </w:rPr>
              <w:t xml:space="preserve">  в рамках текущего финансирования</w:t>
            </w:r>
          </w:p>
        </w:tc>
      </w:tr>
      <w:tr w:rsidR="00BF0258" w:rsidRPr="00BF0258" w:rsidTr="00BF0258">
        <w:trPr>
          <w:trHeight w:val="20"/>
        </w:trPr>
        <w:tc>
          <w:tcPr>
            <w:tcW w:w="426" w:type="dxa"/>
            <w:vAlign w:val="center"/>
          </w:tcPr>
          <w:p w:rsidR="002B6E7A" w:rsidRPr="00BF0258" w:rsidRDefault="002B6E7A" w:rsidP="002B6E7A">
            <w:pPr>
              <w:pStyle w:val="a9"/>
              <w:rPr>
                <w:rFonts w:ascii="Times New Roman" w:hAnsi="Times New Roman" w:cs="Times New Roman"/>
                <w:sz w:val="16"/>
                <w:szCs w:val="16"/>
              </w:rPr>
            </w:pPr>
            <w:r w:rsidRPr="00BF0258">
              <w:rPr>
                <w:rFonts w:ascii="Times New Roman" w:hAnsi="Times New Roman" w:cs="Times New Roman"/>
                <w:sz w:val="16"/>
                <w:szCs w:val="16"/>
              </w:rPr>
              <w:t>7.5.</w:t>
            </w:r>
          </w:p>
        </w:tc>
        <w:tc>
          <w:tcPr>
            <w:tcW w:w="5608" w:type="dxa"/>
            <w:gridSpan w:val="5"/>
          </w:tcPr>
          <w:p w:rsidR="002B6E7A" w:rsidRPr="00BF0258" w:rsidRDefault="002B6E7A" w:rsidP="002B6E7A">
            <w:pPr>
              <w:pStyle w:val="a9"/>
              <w:rPr>
                <w:rFonts w:ascii="Times New Roman" w:hAnsi="Times New Roman" w:cs="Times New Roman"/>
                <w:sz w:val="16"/>
                <w:szCs w:val="16"/>
              </w:rPr>
            </w:pPr>
            <w:r w:rsidRPr="00BF0258">
              <w:rPr>
                <w:rFonts w:ascii="Times New Roman" w:hAnsi="Times New Roman" w:cs="Times New Roman"/>
                <w:sz w:val="16"/>
                <w:szCs w:val="16"/>
              </w:rPr>
              <w:t>Лицензирование медицинских кабинетов в МОУ « Ардатовская СОШ», МОУ  «Ардатовская ООШ», МОУ  «Тургеневская СОШ»</w:t>
            </w:r>
          </w:p>
        </w:tc>
        <w:tc>
          <w:tcPr>
            <w:tcW w:w="918" w:type="dxa"/>
            <w:gridSpan w:val="3"/>
            <w:vAlign w:val="center"/>
          </w:tcPr>
          <w:p w:rsidR="002B6E7A" w:rsidRPr="00BF0258" w:rsidRDefault="002B6E7A" w:rsidP="002B6E7A">
            <w:pPr>
              <w:pStyle w:val="a9"/>
              <w:rPr>
                <w:rFonts w:ascii="Times New Roman" w:hAnsi="Times New Roman" w:cs="Times New Roman"/>
                <w:sz w:val="16"/>
                <w:szCs w:val="16"/>
              </w:rPr>
            </w:pPr>
          </w:p>
        </w:tc>
        <w:tc>
          <w:tcPr>
            <w:tcW w:w="919" w:type="dxa"/>
            <w:gridSpan w:val="3"/>
            <w:vAlign w:val="center"/>
          </w:tcPr>
          <w:p w:rsidR="002B6E7A" w:rsidRPr="00BF0258" w:rsidRDefault="002B6E7A" w:rsidP="002B6E7A">
            <w:pPr>
              <w:pStyle w:val="a9"/>
              <w:rPr>
                <w:rFonts w:ascii="Times New Roman" w:hAnsi="Times New Roman" w:cs="Times New Roman"/>
                <w:sz w:val="16"/>
                <w:szCs w:val="16"/>
              </w:rPr>
            </w:pPr>
            <w:r w:rsidRPr="00BF0258">
              <w:rPr>
                <w:rFonts w:ascii="Times New Roman" w:hAnsi="Times New Roman" w:cs="Times New Roman"/>
                <w:sz w:val="16"/>
                <w:szCs w:val="16"/>
              </w:rPr>
              <w:t>2.5</w:t>
            </w:r>
          </w:p>
        </w:tc>
        <w:tc>
          <w:tcPr>
            <w:tcW w:w="919" w:type="dxa"/>
            <w:gridSpan w:val="3"/>
            <w:vAlign w:val="center"/>
          </w:tcPr>
          <w:p w:rsidR="002B6E7A" w:rsidRPr="00BF0258" w:rsidRDefault="002B6E7A" w:rsidP="002B6E7A">
            <w:pPr>
              <w:pStyle w:val="a9"/>
              <w:rPr>
                <w:rFonts w:ascii="Times New Roman" w:hAnsi="Times New Roman" w:cs="Times New Roman"/>
                <w:sz w:val="16"/>
                <w:szCs w:val="16"/>
              </w:rPr>
            </w:pPr>
            <w:r w:rsidRPr="00BF0258">
              <w:rPr>
                <w:rFonts w:ascii="Times New Roman" w:hAnsi="Times New Roman" w:cs="Times New Roman"/>
                <w:sz w:val="16"/>
                <w:szCs w:val="16"/>
              </w:rPr>
              <w:t>5.0</w:t>
            </w:r>
          </w:p>
        </w:tc>
        <w:tc>
          <w:tcPr>
            <w:tcW w:w="919" w:type="dxa"/>
            <w:gridSpan w:val="3"/>
            <w:vAlign w:val="center"/>
          </w:tcPr>
          <w:p w:rsidR="002B6E7A" w:rsidRPr="00BF0258" w:rsidRDefault="002B6E7A" w:rsidP="002B6E7A">
            <w:pPr>
              <w:pStyle w:val="a9"/>
              <w:rPr>
                <w:rFonts w:ascii="Times New Roman" w:hAnsi="Times New Roman" w:cs="Times New Roman"/>
                <w:sz w:val="16"/>
                <w:szCs w:val="16"/>
              </w:rPr>
            </w:pPr>
          </w:p>
        </w:tc>
        <w:tc>
          <w:tcPr>
            <w:tcW w:w="923" w:type="dxa"/>
            <w:vAlign w:val="center"/>
          </w:tcPr>
          <w:p w:rsidR="002B6E7A" w:rsidRPr="00BF0258" w:rsidRDefault="002B6E7A" w:rsidP="002B6E7A">
            <w:pPr>
              <w:pStyle w:val="a9"/>
              <w:rPr>
                <w:rFonts w:ascii="Times New Roman" w:hAnsi="Times New Roman" w:cs="Times New Roman"/>
                <w:sz w:val="16"/>
                <w:szCs w:val="16"/>
              </w:rPr>
            </w:pPr>
          </w:p>
        </w:tc>
      </w:tr>
      <w:tr w:rsidR="00BF0258" w:rsidRPr="00BF0258" w:rsidTr="00BF0258">
        <w:trPr>
          <w:trHeight w:val="20"/>
        </w:trPr>
        <w:tc>
          <w:tcPr>
            <w:tcW w:w="426" w:type="dxa"/>
            <w:vAlign w:val="center"/>
          </w:tcPr>
          <w:p w:rsidR="002B6E7A" w:rsidRPr="00BF0258" w:rsidRDefault="002B6E7A" w:rsidP="002B6E7A">
            <w:pPr>
              <w:pStyle w:val="a9"/>
              <w:rPr>
                <w:rFonts w:ascii="Times New Roman" w:hAnsi="Times New Roman" w:cs="Times New Roman"/>
                <w:sz w:val="16"/>
                <w:szCs w:val="16"/>
              </w:rPr>
            </w:pPr>
            <w:r w:rsidRPr="00BF0258">
              <w:rPr>
                <w:rFonts w:ascii="Times New Roman" w:hAnsi="Times New Roman" w:cs="Times New Roman"/>
                <w:sz w:val="16"/>
                <w:szCs w:val="16"/>
              </w:rPr>
              <w:t>7.6.</w:t>
            </w:r>
          </w:p>
        </w:tc>
        <w:tc>
          <w:tcPr>
            <w:tcW w:w="5608" w:type="dxa"/>
            <w:gridSpan w:val="5"/>
          </w:tcPr>
          <w:p w:rsidR="002B6E7A" w:rsidRPr="00BF0258" w:rsidRDefault="002B6E7A" w:rsidP="002B6E7A">
            <w:pPr>
              <w:pStyle w:val="a9"/>
              <w:rPr>
                <w:rFonts w:ascii="Times New Roman" w:hAnsi="Times New Roman" w:cs="Times New Roman"/>
                <w:sz w:val="16"/>
                <w:szCs w:val="16"/>
              </w:rPr>
            </w:pPr>
            <w:r w:rsidRPr="00BF0258">
              <w:rPr>
                <w:rFonts w:ascii="Times New Roman" w:hAnsi="Times New Roman" w:cs="Times New Roman"/>
                <w:sz w:val="16"/>
                <w:szCs w:val="16"/>
              </w:rPr>
              <w:t>Создание  районной валеологической службы</w:t>
            </w:r>
          </w:p>
        </w:tc>
        <w:tc>
          <w:tcPr>
            <w:tcW w:w="4598" w:type="dxa"/>
            <w:gridSpan w:val="13"/>
            <w:vAlign w:val="center"/>
          </w:tcPr>
          <w:p w:rsidR="002B6E7A" w:rsidRPr="00BF0258" w:rsidRDefault="002B6E7A" w:rsidP="002B6E7A">
            <w:pPr>
              <w:pStyle w:val="a9"/>
              <w:rPr>
                <w:rFonts w:ascii="Times New Roman" w:hAnsi="Times New Roman" w:cs="Times New Roman"/>
                <w:sz w:val="16"/>
                <w:szCs w:val="16"/>
              </w:rPr>
            </w:pPr>
            <w:r w:rsidRPr="00BF0258">
              <w:rPr>
                <w:rFonts w:ascii="Times New Roman" w:hAnsi="Times New Roman" w:cs="Times New Roman"/>
                <w:sz w:val="16"/>
                <w:szCs w:val="16"/>
              </w:rPr>
              <w:t xml:space="preserve">  в рамках текущего финансирования</w:t>
            </w:r>
          </w:p>
        </w:tc>
      </w:tr>
      <w:tr w:rsidR="00BF0258" w:rsidRPr="00BF0258" w:rsidTr="00BF0258">
        <w:trPr>
          <w:trHeight w:val="20"/>
        </w:trPr>
        <w:tc>
          <w:tcPr>
            <w:tcW w:w="426" w:type="dxa"/>
            <w:vAlign w:val="center"/>
          </w:tcPr>
          <w:p w:rsidR="002B6E7A" w:rsidRPr="00BF0258" w:rsidRDefault="002B6E7A" w:rsidP="002B6E7A">
            <w:pPr>
              <w:pStyle w:val="a9"/>
              <w:rPr>
                <w:rFonts w:ascii="Times New Roman" w:hAnsi="Times New Roman" w:cs="Times New Roman"/>
                <w:sz w:val="16"/>
                <w:szCs w:val="16"/>
              </w:rPr>
            </w:pPr>
            <w:r w:rsidRPr="00BF0258">
              <w:rPr>
                <w:rFonts w:ascii="Times New Roman" w:hAnsi="Times New Roman" w:cs="Times New Roman"/>
                <w:sz w:val="16"/>
                <w:szCs w:val="16"/>
              </w:rPr>
              <w:t>7.7.</w:t>
            </w:r>
          </w:p>
        </w:tc>
        <w:tc>
          <w:tcPr>
            <w:tcW w:w="5608" w:type="dxa"/>
            <w:gridSpan w:val="5"/>
          </w:tcPr>
          <w:p w:rsidR="002B6E7A" w:rsidRPr="00BF0258" w:rsidRDefault="002B6E7A" w:rsidP="002B6E7A">
            <w:pPr>
              <w:pStyle w:val="a9"/>
              <w:rPr>
                <w:rFonts w:ascii="Times New Roman" w:hAnsi="Times New Roman" w:cs="Times New Roman"/>
                <w:sz w:val="16"/>
                <w:szCs w:val="16"/>
              </w:rPr>
            </w:pPr>
            <w:r w:rsidRPr="00BF0258">
              <w:rPr>
                <w:rFonts w:ascii="Times New Roman" w:hAnsi="Times New Roman" w:cs="Times New Roman"/>
                <w:sz w:val="16"/>
                <w:szCs w:val="16"/>
              </w:rPr>
              <w:t>Организация и проведение муниципальных  этапов Всероссийских спортивных игр школьников «Президентские состязания» и «Президентские спортивные игры»</w:t>
            </w:r>
          </w:p>
        </w:tc>
        <w:tc>
          <w:tcPr>
            <w:tcW w:w="918" w:type="dxa"/>
            <w:gridSpan w:val="3"/>
            <w:vAlign w:val="center"/>
          </w:tcPr>
          <w:p w:rsidR="002B6E7A" w:rsidRPr="00BF0258" w:rsidRDefault="002B6E7A" w:rsidP="002B6E7A">
            <w:pPr>
              <w:pStyle w:val="a9"/>
              <w:rPr>
                <w:rFonts w:ascii="Times New Roman" w:hAnsi="Times New Roman" w:cs="Times New Roman"/>
                <w:sz w:val="16"/>
                <w:szCs w:val="16"/>
              </w:rPr>
            </w:pPr>
            <w:r w:rsidRPr="00BF0258">
              <w:rPr>
                <w:rFonts w:ascii="Times New Roman" w:hAnsi="Times New Roman" w:cs="Times New Roman"/>
                <w:sz w:val="16"/>
                <w:szCs w:val="16"/>
              </w:rPr>
              <w:t>25.0</w:t>
            </w:r>
          </w:p>
        </w:tc>
        <w:tc>
          <w:tcPr>
            <w:tcW w:w="919" w:type="dxa"/>
            <w:gridSpan w:val="3"/>
            <w:vAlign w:val="center"/>
          </w:tcPr>
          <w:p w:rsidR="002B6E7A" w:rsidRPr="00BF0258" w:rsidRDefault="002B6E7A" w:rsidP="002B6E7A">
            <w:pPr>
              <w:pStyle w:val="a9"/>
              <w:rPr>
                <w:rFonts w:ascii="Times New Roman" w:hAnsi="Times New Roman" w:cs="Times New Roman"/>
                <w:sz w:val="16"/>
                <w:szCs w:val="16"/>
              </w:rPr>
            </w:pPr>
            <w:r w:rsidRPr="00BF0258">
              <w:rPr>
                <w:rFonts w:ascii="Times New Roman" w:hAnsi="Times New Roman" w:cs="Times New Roman"/>
                <w:sz w:val="16"/>
                <w:szCs w:val="16"/>
              </w:rPr>
              <w:t>30..0</w:t>
            </w:r>
          </w:p>
        </w:tc>
        <w:tc>
          <w:tcPr>
            <w:tcW w:w="919" w:type="dxa"/>
            <w:gridSpan w:val="3"/>
            <w:vAlign w:val="center"/>
          </w:tcPr>
          <w:p w:rsidR="002B6E7A" w:rsidRPr="00BF0258" w:rsidRDefault="002B6E7A" w:rsidP="002B6E7A">
            <w:pPr>
              <w:pStyle w:val="a9"/>
              <w:rPr>
                <w:rFonts w:ascii="Times New Roman" w:hAnsi="Times New Roman" w:cs="Times New Roman"/>
                <w:sz w:val="16"/>
                <w:szCs w:val="16"/>
              </w:rPr>
            </w:pPr>
            <w:r w:rsidRPr="00BF0258">
              <w:rPr>
                <w:rFonts w:ascii="Times New Roman" w:hAnsi="Times New Roman" w:cs="Times New Roman"/>
                <w:sz w:val="16"/>
                <w:szCs w:val="16"/>
              </w:rPr>
              <w:t>30.0</w:t>
            </w:r>
          </w:p>
        </w:tc>
        <w:tc>
          <w:tcPr>
            <w:tcW w:w="919" w:type="dxa"/>
            <w:gridSpan w:val="3"/>
            <w:vAlign w:val="center"/>
          </w:tcPr>
          <w:p w:rsidR="002B6E7A" w:rsidRPr="00BF0258" w:rsidRDefault="002B6E7A" w:rsidP="002B6E7A">
            <w:pPr>
              <w:pStyle w:val="a9"/>
              <w:rPr>
                <w:rFonts w:ascii="Times New Roman" w:hAnsi="Times New Roman" w:cs="Times New Roman"/>
                <w:sz w:val="16"/>
                <w:szCs w:val="16"/>
              </w:rPr>
            </w:pPr>
            <w:r w:rsidRPr="00BF0258">
              <w:rPr>
                <w:rFonts w:ascii="Times New Roman" w:hAnsi="Times New Roman" w:cs="Times New Roman"/>
                <w:sz w:val="16"/>
                <w:szCs w:val="16"/>
              </w:rPr>
              <w:t>30.0</w:t>
            </w:r>
          </w:p>
        </w:tc>
        <w:tc>
          <w:tcPr>
            <w:tcW w:w="923" w:type="dxa"/>
            <w:vAlign w:val="center"/>
          </w:tcPr>
          <w:p w:rsidR="002B6E7A" w:rsidRPr="00BF0258" w:rsidRDefault="002B6E7A" w:rsidP="002B6E7A">
            <w:pPr>
              <w:pStyle w:val="a9"/>
              <w:rPr>
                <w:rFonts w:ascii="Times New Roman" w:hAnsi="Times New Roman" w:cs="Times New Roman"/>
                <w:sz w:val="16"/>
                <w:szCs w:val="16"/>
              </w:rPr>
            </w:pPr>
            <w:r w:rsidRPr="00BF0258">
              <w:rPr>
                <w:rFonts w:ascii="Times New Roman" w:hAnsi="Times New Roman" w:cs="Times New Roman"/>
                <w:sz w:val="16"/>
                <w:szCs w:val="16"/>
              </w:rPr>
              <w:t>30.0</w:t>
            </w:r>
          </w:p>
        </w:tc>
      </w:tr>
      <w:tr w:rsidR="00BF0258" w:rsidRPr="00BF0258" w:rsidTr="00BF0258">
        <w:trPr>
          <w:trHeight w:val="20"/>
        </w:trPr>
        <w:tc>
          <w:tcPr>
            <w:tcW w:w="426" w:type="dxa"/>
            <w:vAlign w:val="center"/>
          </w:tcPr>
          <w:p w:rsidR="002B6E7A" w:rsidRPr="00BF0258" w:rsidRDefault="002B6E7A" w:rsidP="002B6E7A">
            <w:pPr>
              <w:pStyle w:val="a9"/>
              <w:rPr>
                <w:rFonts w:ascii="Times New Roman" w:hAnsi="Times New Roman" w:cs="Times New Roman"/>
                <w:sz w:val="16"/>
                <w:szCs w:val="16"/>
              </w:rPr>
            </w:pPr>
            <w:r w:rsidRPr="00BF0258">
              <w:rPr>
                <w:rFonts w:ascii="Times New Roman" w:hAnsi="Times New Roman" w:cs="Times New Roman"/>
                <w:sz w:val="16"/>
                <w:szCs w:val="16"/>
              </w:rPr>
              <w:t>7.8.</w:t>
            </w:r>
          </w:p>
        </w:tc>
        <w:tc>
          <w:tcPr>
            <w:tcW w:w="5608" w:type="dxa"/>
            <w:gridSpan w:val="5"/>
          </w:tcPr>
          <w:p w:rsidR="002B6E7A" w:rsidRPr="00BF0258" w:rsidRDefault="002B6E7A" w:rsidP="002B6E7A">
            <w:pPr>
              <w:pStyle w:val="a9"/>
              <w:rPr>
                <w:rFonts w:ascii="Times New Roman" w:hAnsi="Times New Roman" w:cs="Times New Roman"/>
                <w:sz w:val="16"/>
                <w:szCs w:val="16"/>
              </w:rPr>
            </w:pPr>
            <w:r w:rsidRPr="00BF0258">
              <w:rPr>
                <w:rFonts w:ascii="Times New Roman" w:hAnsi="Times New Roman" w:cs="Times New Roman"/>
                <w:sz w:val="16"/>
                <w:szCs w:val="16"/>
              </w:rPr>
              <w:t>Организация и проведение мониторинга физического развития обучающихся</w:t>
            </w:r>
          </w:p>
        </w:tc>
        <w:tc>
          <w:tcPr>
            <w:tcW w:w="4598" w:type="dxa"/>
            <w:gridSpan w:val="13"/>
            <w:vAlign w:val="center"/>
          </w:tcPr>
          <w:p w:rsidR="002B6E7A" w:rsidRPr="00BF0258" w:rsidRDefault="002B6E7A" w:rsidP="002B6E7A">
            <w:pPr>
              <w:pStyle w:val="a9"/>
              <w:rPr>
                <w:rFonts w:ascii="Times New Roman" w:hAnsi="Times New Roman" w:cs="Times New Roman"/>
                <w:sz w:val="16"/>
                <w:szCs w:val="16"/>
              </w:rPr>
            </w:pPr>
            <w:r w:rsidRPr="00BF0258">
              <w:rPr>
                <w:rFonts w:ascii="Times New Roman" w:hAnsi="Times New Roman" w:cs="Times New Roman"/>
                <w:sz w:val="16"/>
                <w:szCs w:val="16"/>
              </w:rPr>
              <w:t xml:space="preserve">  в рамках текущего финансирования</w:t>
            </w:r>
          </w:p>
        </w:tc>
      </w:tr>
      <w:tr w:rsidR="00BF0258" w:rsidRPr="00BF0258" w:rsidTr="00BF0258">
        <w:trPr>
          <w:trHeight w:val="20"/>
        </w:trPr>
        <w:tc>
          <w:tcPr>
            <w:tcW w:w="426" w:type="dxa"/>
            <w:vAlign w:val="center"/>
          </w:tcPr>
          <w:p w:rsidR="002B6E7A" w:rsidRPr="00BF0258" w:rsidRDefault="002B6E7A" w:rsidP="002B6E7A">
            <w:pPr>
              <w:pStyle w:val="a9"/>
              <w:rPr>
                <w:rFonts w:ascii="Times New Roman" w:hAnsi="Times New Roman" w:cs="Times New Roman"/>
                <w:sz w:val="16"/>
                <w:szCs w:val="16"/>
              </w:rPr>
            </w:pPr>
            <w:r w:rsidRPr="00BF0258">
              <w:rPr>
                <w:rFonts w:ascii="Times New Roman" w:hAnsi="Times New Roman" w:cs="Times New Roman"/>
                <w:sz w:val="16"/>
                <w:szCs w:val="16"/>
              </w:rPr>
              <w:t>7.9.</w:t>
            </w:r>
          </w:p>
        </w:tc>
        <w:tc>
          <w:tcPr>
            <w:tcW w:w="5608" w:type="dxa"/>
            <w:gridSpan w:val="5"/>
          </w:tcPr>
          <w:p w:rsidR="002B6E7A" w:rsidRPr="00BF0258" w:rsidRDefault="002B6E7A" w:rsidP="002B6E7A">
            <w:pPr>
              <w:pStyle w:val="a9"/>
              <w:rPr>
                <w:rFonts w:ascii="Times New Roman" w:hAnsi="Times New Roman" w:cs="Times New Roman"/>
                <w:sz w:val="16"/>
                <w:szCs w:val="16"/>
              </w:rPr>
            </w:pPr>
            <w:r w:rsidRPr="00BF0258">
              <w:rPr>
                <w:rFonts w:ascii="Times New Roman" w:hAnsi="Times New Roman" w:cs="Times New Roman"/>
                <w:sz w:val="16"/>
                <w:szCs w:val="16"/>
              </w:rPr>
              <w:t xml:space="preserve"> Открытие специализированного класса и групп по видам спорта с продленным днем обучения в МОУ « Ардатовская ООШ», МОУ  «Кельвяднинская ООШ»</w:t>
            </w:r>
          </w:p>
        </w:tc>
        <w:tc>
          <w:tcPr>
            <w:tcW w:w="918" w:type="dxa"/>
            <w:gridSpan w:val="3"/>
            <w:vAlign w:val="center"/>
          </w:tcPr>
          <w:p w:rsidR="002B6E7A" w:rsidRPr="00BF0258" w:rsidRDefault="002B6E7A" w:rsidP="002B6E7A">
            <w:pPr>
              <w:pStyle w:val="a9"/>
              <w:rPr>
                <w:rFonts w:ascii="Times New Roman" w:hAnsi="Times New Roman" w:cs="Times New Roman"/>
                <w:sz w:val="16"/>
                <w:szCs w:val="16"/>
              </w:rPr>
            </w:pPr>
            <w:r w:rsidRPr="00BF0258">
              <w:rPr>
                <w:rFonts w:ascii="Times New Roman" w:hAnsi="Times New Roman" w:cs="Times New Roman"/>
                <w:sz w:val="16"/>
                <w:szCs w:val="16"/>
              </w:rPr>
              <w:t>1000.0</w:t>
            </w:r>
          </w:p>
        </w:tc>
        <w:tc>
          <w:tcPr>
            <w:tcW w:w="919" w:type="dxa"/>
            <w:gridSpan w:val="3"/>
            <w:vAlign w:val="center"/>
          </w:tcPr>
          <w:p w:rsidR="002B6E7A" w:rsidRPr="00BF0258" w:rsidRDefault="002B6E7A" w:rsidP="002B6E7A">
            <w:pPr>
              <w:pStyle w:val="a9"/>
              <w:rPr>
                <w:rFonts w:ascii="Times New Roman" w:hAnsi="Times New Roman" w:cs="Times New Roman"/>
                <w:sz w:val="16"/>
                <w:szCs w:val="16"/>
              </w:rPr>
            </w:pPr>
          </w:p>
        </w:tc>
        <w:tc>
          <w:tcPr>
            <w:tcW w:w="919" w:type="dxa"/>
            <w:gridSpan w:val="3"/>
            <w:vAlign w:val="center"/>
          </w:tcPr>
          <w:p w:rsidR="002B6E7A" w:rsidRPr="00BF0258" w:rsidRDefault="002B6E7A" w:rsidP="002B6E7A">
            <w:pPr>
              <w:pStyle w:val="a9"/>
              <w:rPr>
                <w:rFonts w:ascii="Times New Roman" w:hAnsi="Times New Roman" w:cs="Times New Roman"/>
                <w:sz w:val="16"/>
                <w:szCs w:val="16"/>
              </w:rPr>
            </w:pPr>
          </w:p>
        </w:tc>
        <w:tc>
          <w:tcPr>
            <w:tcW w:w="919" w:type="dxa"/>
            <w:gridSpan w:val="3"/>
            <w:vAlign w:val="center"/>
          </w:tcPr>
          <w:p w:rsidR="002B6E7A" w:rsidRPr="00BF0258" w:rsidRDefault="002B6E7A" w:rsidP="002B6E7A">
            <w:pPr>
              <w:pStyle w:val="a9"/>
              <w:rPr>
                <w:rFonts w:ascii="Times New Roman" w:hAnsi="Times New Roman" w:cs="Times New Roman"/>
                <w:sz w:val="16"/>
                <w:szCs w:val="16"/>
              </w:rPr>
            </w:pPr>
          </w:p>
        </w:tc>
        <w:tc>
          <w:tcPr>
            <w:tcW w:w="923" w:type="dxa"/>
            <w:vAlign w:val="center"/>
          </w:tcPr>
          <w:p w:rsidR="002B6E7A" w:rsidRPr="00BF0258" w:rsidRDefault="002B6E7A" w:rsidP="002B6E7A">
            <w:pPr>
              <w:pStyle w:val="a9"/>
              <w:rPr>
                <w:rFonts w:ascii="Times New Roman" w:hAnsi="Times New Roman" w:cs="Times New Roman"/>
                <w:sz w:val="16"/>
                <w:szCs w:val="16"/>
              </w:rPr>
            </w:pPr>
          </w:p>
        </w:tc>
      </w:tr>
      <w:tr w:rsidR="00BF0258" w:rsidRPr="00BF0258" w:rsidTr="00BF0258">
        <w:trPr>
          <w:trHeight w:val="20"/>
        </w:trPr>
        <w:tc>
          <w:tcPr>
            <w:tcW w:w="426" w:type="dxa"/>
            <w:vAlign w:val="center"/>
          </w:tcPr>
          <w:p w:rsidR="002B6E7A" w:rsidRPr="00BF0258" w:rsidRDefault="002B6E7A" w:rsidP="002B6E7A">
            <w:pPr>
              <w:pStyle w:val="a9"/>
              <w:rPr>
                <w:rFonts w:ascii="Times New Roman" w:hAnsi="Times New Roman" w:cs="Times New Roman"/>
                <w:sz w:val="16"/>
                <w:szCs w:val="16"/>
              </w:rPr>
            </w:pPr>
            <w:r w:rsidRPr="00BF0258">
              <w:rPr>
                <w:rFonts w:ascii="Times New Roman" w:hAnsi="Times New Roman" w:cs="Times New Roman"/>
                <w:sz w:val="16"/>
                <w:szCs w:val="16"/>
              </w:rPr>
              <w:t>7.10.</w:t>
            </w:r>
          </w:p>
        </w:tc>
        <w:tc>
          <w:tcPr>
            <w:tcW w:w="5608" w:type="dxa"/>
            <w:gridSpan w:val="5"/>
          </w:tcPr>
          <w:p w:rsidR="002B6E7A" w:rsidRPr="00BF0258" w:rsidRDefault="002B6E7A" w:rsidP="002B6E7A">
            <w:pPr>
              <w:pStyle w:val="a9"/>
              <w:rPr>
                <w:rFonts w:ascii="Times New Roman" w:hAnsi="Times New Roman" w:cs="Times New Roman"/>
                <w:sz w:val="16"/>
                <w:szCs w:val="16"/>
              </w:rPr>
            </w:pPr>
            <w:r w:rsidRPr="00BF0258">
              <w:rPr>
                <w:rFonts w:ascii="Times New Roman" w:hAnsi="Times New Roman" w:cs="Times New Roman"/>
                <w:sz w:val="16"/>
                <w:szCs w:val="16"/>
              </w:rPr>
              <w:t xml:space="preserve"> Реализация  муниципального проекта                         «Спортивная суббота» </w:t>
            </w:r>
          </w:p>
        </w:tc>
        <w:tc>
          <w:tcPr>
            <w:tcW w:w="4598" w:type="dxa"/>
            <w:gridSpan w:val="13"/>
            <w:vAlign w:val="center"/>
          </w:tcPr>
          <w:p w:rsidR="002B6E7A" w:rsidRPr="00BF0258" w:rsidRDefault="002B6E7A" w:rsidP="002B6E7A">
            <w:pPr>
              <w:pStyle w:val="a9"/>
              <w:rPr>
                <w:rFonts w:ascii="Times New Roman" w:hAnsi="Times New Roman" w:cs="Times New Roman"/>
                <w:sz w:val="16"/>
                <w:szCs w:val="16"/>
              </w:rPr>
            </w:pPr>
            <w:r w:rsidRPr="00BF0258">
              <w:rPr>
                <w:rFonts w:ascii="Times New Roman" w:hAnsi="Times New Roman" w:cs="Times New Roman"/>
                <w:sz w:val="16"/>
                <w:szCs w:val="16"/>
              </w:rPr>
              <w:t xml:space="preserve">  в рамках текущего финансирования</w:t>
            </w:r>
          </w:p>
        </w:tc>
      </w:tr>
      <w:tr w:rsidR="00BF0258" w:rsidRPr="00BF0258" w:rsidTr="00BF0258">
        <w:trPr>
          <w:trHeight w:val="20"/>
        </w:trPr>
        <w:tc>
          <w:tcPr>
            <w:tcW w:w="426" w:type="dxa"/>
            <w:vAlign w:val="center"/>
          </w:tcPr>
          <w:p w:rsidR="002B6E7A" w:rsidRPr="00BF0258" w:rsidRDefault="002B6E7A" w:rsidP="002B6E7A">
            <w:pPr>
              <w:pStyle w:val="a9"/>
              <w:rPr>
                <w:rFonts w:ascii="Times New Roman" w:hAnsi="Times New Roman" w:cs="Times New Roman"/>
                <w:sz w:val="16"/>
                <w:szCs w:val="16"/>
              </w:rPr>
            </w:pPr>
            <w:r w:rsidRPr="00BF0258">
              <w:rPr>
                <w:rFonts w:ascii="Times New Roman" w:hAnsi="Times New Roman" w:cs="Times New Roman"/>
                <w:sz w:val="16"/>
                <w:szCs w:val="16"/>
              </w:rPr>
              <w:t>7.11.</w:t>
            </w:r>
          </w:p>
        </w:tc>
        <w:tc>
          <w:tcPr>
            <w:tcW w:w="5608" w:type="dxa"/>
            <w:gridSpan w:val="5"/>
          </w:tcPr>
          <w:p w:rsidR="002B6E7A" w:rsidRPr="00BF0258" w:rsidRDefault="002B6E7A" w:rsidP="002B6E7A">
            <w:pPr>
              <w:pStyle w:val="a9"/>
              <w:rPr>
                <w:rFonts w:ascii="Times New Roman" w:hAnsi="Times New Roman" w:cs="Times New Roman"/>
                <w:sz w:val="16"/>
                <w:szCs w:val="16"/>
              </w:rPr>
            </w:pPr>
            <w:r w:rsidRPr="00BF0258">
              <w:rPr>
                <w:rFonts w:ascii="Times New Roman" w:hAnsi="Times New Roman" w:cs="Times New Roman"/>
                <w:sz w:val="16"/>
                <w:szCs w:val="16"/>
              </w:rPr>
              <w:t xml:space="preserve"> Расширение  образовательных услуг учреждениями дополнительного образ</w:t>
            </w:r>
            <w:r w:rsidRPr="00BF0258">
              <w:rPr>
                <w:rFonts w:ascii="Times New Roman" w:hAnsi="Times New Roman" w:cs="Times New Roman"/>
                <w:sz w:val="16"/>
                <w:szCs w:val="16"/>
              </w:rPr>
              <w:t>о</w:t>
            </w:r>
            <w:r w:rsidRPr="00BF0258">
              <w:rPr>
                <w:rFonts w:ascii="Times New Roman" w:hAnsi="Times New Roman" w:cs="Times New Roman"/>
                <w:sz w:val="16"/>
                <w:szCs w:val="16"/>
              </w:rPr>
              <w:t>вания, за счет открытия новых видов спорта</w:t>
            </w:r>
          </w:p>
        </w:tc>
        <w:tc>
          <w:tcPr>
            <w:tcW w:w="4598" w:type="dxa"/>
            <w:gridSpan w:val="13"/>
            <w:vAlign w:val="center"/>
          </w:tcPr>
          <w:p w:rsidR="002B6E7A" w:rsidRPr="00BF0258" w:rsidRDefault="002B6E7A" w:rsidP="002B6E7A">
            <w:pPr>
              <w:pStyle w:val="a9"/>
              <w:rPr>
                <w:rFonts w:ascii="Times New Roman" w:hAnsi="Times New Roman" w:cs="Times New Roman"/>
                <w:sz w:val="16"/>
                <w:szCs w:val="16"/>
              </w:rPr>
            </w:pPr>
            <w:r w:rsidRPr="00BF0258">
              <w:rPr>
                <w:rFonts w:ascii="Times New Roman" w:hAnsi="Times New Roman" w:cs="Times New Roman"/>
                <w:sz w:val="16"/>
                <w:szCs w:val="16"/>
              </w:rPr>
              <w:t xml:space="preserve">  в рамках текущего финансирования</w:t>
            </w:r>
          </w:p>
        </w:tc>
      </w:tr>
      <w:tr w:rsidR="00BF0258" w:rsidRPr="00BF0258" w:rsidTr="00BF0258">
        <w:trPr>
          <w:trHeight w:val="20"/>
        </w:trPr>
        <w:tc>
          <w:tcPr>
            <w:tcW w:w="426" w:type="dxa"/>
            <w:vAlign w:val="center"/>
          </w:tcPr>
          <w:p w:rsidR="002B6E7A" w:rsidRPr="00BF0258" w:rsidRDefault="002B6E7A" w:rsidP="002B6E7A">
            <w:pPr>
              <w:pStyle w:val="a9"/>
              <w:rPr>
                <w:rFonts w:ascii="Times New Roman" w:hAnsi="Times New Roman" w:cs="Times New Roman"/>
                <w:sz w:val="16"/>
                <w:szCs w:val="16"/>
              </w:rPr>
            </w:pPr>
            <w:r w:rsidRPr="00BF0258">
              <w:rPr>
                <w:rFonts w:ascii="Times New Roman" w:hAnsi="Times New Roman" w:cs="Times New Roman"/>
                <w:sz w:val="16"/>
                <w:szCs w:val="16"/>
              </w:rPr>
              <w:t>7.12.</w:t>
            </w:r>
          </w:p>
        </w:tc>
        <w:tc>
          <w:tcPr>
            <w:tcW w:w="5608" w:type="dxa"/>
            <w:gridSpan w:val="5"/>
          </w:tcPr>
          <w:p w:rsidR="002B6E7A" w:rsidRPr="00BF0258" w:rsidRDefault="002B6E7A" w:rsidP="002B6E7A">
            <w:pPr>
              <w:pStyle w:val="a9"/>
              <w:rPr>
                <w:rFonts w:ascii="Times New Roman" w:hAnsi="Times New Roman" w:cs="Times New Roman"/>
                <w:sz w:val="16"/>
                <w:szCs w:val="16"/>
              </w:rPr>
            </w:pPr>
            <w:r w:rsidRPr="00BF0258">
              <w:rPr>
                <w:rFonts w:ascii="Times New Roman" w:hAnsi="Times New Roman" w:cs="Times New Roman"/>
                <w:sz w:val="16"/>
                <w:szCs w:val="16"/>
              </w:rPr>
              <w:t xml:space="preserve">  Обеспечение учащихся, двухразовым горячим питанием</w:t>
            </w:r>
          </w:p>
        </w:tc>
        <w:tc>
          <w:tcPr>
            <w:tcW w:w="4598" w:type="dxa"/>
            <w:gridSpan w:val="13"/>
            <w:vAlign w:val="center"/>
          </w:tcPr>
          <w:p w:rsidR="002B6E7A" w:rsidRPr="00BF0258" w:rsidRDefault="002B6E7A" w:rsidP="002B6E7A">
            <w:pPr>
              <w:pStyle w:val="a9"/>
              <w:rPr>
                <w:rFonts w:ascii="Times New Roman" w:hAnsi="Times New Roman" w:cs="Times New Roman"/>
                <w:sz w:val="16"/>
                <w:szCs w:val="16"/>
              </w:rPr>
            </w:pPr>
            <w:r w:rsidRPr="00BF0258">
              <w:rPr>
                <w:rFonts w:ascii="Times New Roman" w:hAnsi="Times New Roman" w:cs="Times New Roman"/>
                <w:sz w:val="16"/>
                <w:szCs w:val="16"/>
              </w:rPr>
              <w:t xml:space="preserve">  в рамках текущего финансирования</w:t>
            </w:r>
          </w:p>
        </w:tc>
      </w:tr>
      <w:tr w:rsidR="00BF0258" w:rsidRPr="00BF0258" w:rsidTr="00BF0258">
        <w:trPr>
          <w:trHeight w:val="20"/>
        </w:trPr>
        <w:tc>
          <w:tcPr>
            <w:tcW w:w="426" w:type="dxa"/>
            <w:vAlign w:val="center"/>
          </w:tcPr>
          <w:p w:rsidR="002B6E7A" w:rsidRPr="00BF0258" w:rsidRDefault="002B6E7A" w:rsidP="002B6E7A">
            <w:pPr>
              <w:pStyle w:val="a9"/>
              <w:rPr>
                <w:rFonts w:ascii="Times New Roman" w:hAnsi="Times New Roman" w:cs="Times New Roman"/>
                <w:sz w:val="16"/>
                <w:szCs w:val="16"/>
              </w:rPr>
            </w:pPr>
            <w:r w:rsidRPr="00BF0258">
              <w:rPr>
                <w:rFonts w:ascii="Times New Roman" w:hAnsi="Times New Roman" w:cs="Times New Roman"/>
                <w:sz w:val="16"/>
                <w:szCs w:val="16"/>
              </w:rPr>
              <w:t>7.13.</w:t>
            </w:r>
          </w:p>
        </w:tc>
        <w:tc>
          <w:tcPr>
            <w:tcW w:w="5608" w:type="dxa"/>
            <w:gridSpan w:val="5"/>
          </w:tcPr>
          <w:p w:rsidR="002B6E7A" w:rsidRPr="00BF0258" w:rsidRDefault="002B6E7A" w:rsidP="002B6E7A">
            <w:pPr>
              <w:pStyle w:val="a9"/>
              <w:rPr>
                <w:rFonts w:ascii="Times New Roman" w:hAnsi="Times New Roman" w:cs="Times New Roman"/>
                <w:sz w:val="16"/>
                <w:szCs w:val="16"/>
              </w:rPr>
            </w:pPr>
            <w:r w:rsidRPr="00BF0258">
              <w:rPr>
                <w:rFonts w:ascii="Times New Roman" w:hAnsi="Times New Roman" w:cs="Times New Roman"/>
                <w:sz w:val="16"/>
                <w:szCs w:val="16"/>
              </w:rPr>
              <w:t>Участие в экспериментальном   проекте по совершенствованию организации питания обучающихся за счет средств:</w:t>
            </w:r>
          </w:p>
          <w:p w:rsidR="002B6E7A" w:rsidRPr="00BF0258" w:rsidRDefault="002B6E7A" w:rsidP="002B6E7A">
            <w:pPr>
              <w:pStyle w:val="a9"/>
              <w:rPr>
                <w:rFonts w:ascii="Times New Roman" w:hAnsi="Times New Roman" w:cs="Times New Roman"/>
                <w:sz w:val="16"/>
                <w:szCs w:val="16"/>
              </w:rPr>
            </w:pPr>
            <w:r w:rsidRPr="00BF0258">
              <w:rPr>
                <w:rFonts w:ascii="Times New Roman" w:hAnsi="Times New Roman" w:cs="Times New Roman"/>
                <w:sz w:val="16"/>
                <w:szCs w:val="16"/>
              </w:rPr>
              <w:t>федерального бюджета:</w:t>
            </w:r>
          </w:p>
          <w:p w:rsidR="002B6E7A" w:rsidRPr="00BF0258" w:rsidRDefault="002B6E7A" w:rsidP="002B6E7A">
            <w:pPr>
              <w:pStyle w:val="a9"/>
              <w:rPr>
                <w:rFonts w:ascii="Times New Roman" w:hAnsi="Times New Roman" w:cs="Times New Roman"/>
                <w:sz w:val="16"/>
                <w:szCs w:val="16"/>
              </w:rPr>
            </w:pPr>
            <w:r w:rsidRPr="00BF0258">
              <w:rPr>
                <w:rFonts w:ascii="Times New Roman" w:hAnsi="Times New Roman" w:cs="Times New Roman"/>
                <w:sz w:val="16"/>
                <w:szCs w:val="16"/>
              </w:rPr>
              <w:t>республиканского бюджета:</w:t>
            </w:r>
          </w:p>
          <w:p w:rsidR="002B6E7A" w:rsidRPr="00BF0258" w:rsidRDefault="002B6E7A" w:rsidP="002B6E7A">
            <w:pPr>
              <w:pStyle w:val="a9"/>
              <w:rPr>
                <w:rFonts w:ascii="Times New Roman" w:hAnsi="Times New Roman" w:cs="Times New Roman"/>
                <w:sz w:val="16"/>
                <w:szCs w:val="16"/>
              </w:rPr>
            </w:pPr>
            <w:r w:rsidRPr="00BF0258">
              <w:rPr>
                <w:rFonts w:ascii="Times New Roman" w:hAnsi="Times New Roman" w:cs="Times New Roman"/>
                <w:sz w:val="16"/>
                <w:szCs w:val="16"/>
              </w:rPr>
              <w:t>муниципального бюджета:</w:t>
            </w:r>
          </w:p>
        </w:tc>
        <w:tc>
          <w:tcPr>
            <w:tcW w:w="918" w:type="dxa"/>
            <w:gridSpan w:val="3"/>
          </w:tcPr>
          <w:p w:rsidR="002B6E7A" w:rsidRPr="00BF0258" w:rsidRDefault="002B6E7A" w:rsidP="002B6E7A">
            <w:pPr>
              <w:pStyle w:val="a9"/>
              <w:rPr>
                <w:rFonts w:ascii="Times New Roman" w:hAnsi="Times New Roman" w:cs="Times New Roman"/>
                <w:sz w:val="16"/>
                <w:szCs w:val="16"/>
              </w:rPr>
            </w:pPr>
          </w:p>
          <w:p w:rsidR="002B6E7A" w:rsidRPr="00BF0258" w:rsidRDefault="002B6E7A" w:rsidP="002B6E7A">
            <w:pPr>
              <w:pStyle w:val="a9"/>
              <w:rPr>
                <w:rFonts w:ascii="Times New Roman" w:hAnsi="Times New Roman" w:cs="Times New Roman"/>
                <w:sz w:val="16"/>
                <w:szCs w:val="16"/>
              </w:rPr>
            </w:pPr>
          </w:p>
          <w:p w:rsidR="002B6E7A" w:rsidRPr="00BF0258" w:rsidRDefault="002B6E7A" w:rsidP="002B6E7A">
            <w:pPr>
              <w:pStyle w:val="a9"/>
              <w:rPr>
                <w:rFonts w:ascii="Times New Roman" w:hAnsi="Times New Roman" w:cs="Times New Roman"/>
                <w:sz w:val="16"/>
                <w:szCs w:val="16"/>
              </w:rPr>
            </w:pPr>
            <w:r w:rsidRPr="00BF0258">
              <w:rPr>
                <w:rFonts w:ascii="Times New Roman" w:hAnsi="Times New Roman" w:cs="Times New Roman"/>
                <w:sz w:val="16"/>
                <w:szCs w:val="16"/>
              </w:rPr>
              <w:t xml:space="preserve"> 2292.5</w:t>
            </w:r>
          </w:p>
          <w:p w:rsidR="002B6E7A" w:rsidRPr="00BF0258" w:rsidRDefault="002B6E7A" w:rsidP="002B6E7A">
            <w:pPr>
              <w:pStyle w:val="a9"/>
              <w:rPr>
                <w:rFonts w:ascii="Times New Roman" w:hAnsi="Times New Roman" w:cs="Times New Roman"/>
                <w:sz w:val="16"/>
                <w:szCs w:val="16"/>
              </w:rPr>
            </w:pPr>
            <w:r w:rsidRPr="00BF0258">
              <w:rPr>
                <w:rFonts w:ascii="Times New Roman" w:hAnsi="Times New Roman" w:cs="Times New Roman"/>
                <w:sz w:val="16"/>
                <w:szCs w:val="16"/>
              </w:rPr>
              <w:t xml:space="preserve"> 2292.5</w:t>
            </w:r>
          </w:p>
          <w:p w:rsidR="002B6E7A" w:rsidRPr="00BF0258" w:rsidRDefault="002B6E7A" w:rsidP="002B6E7A">
            <w:pPr>
              <w:pStyle w:val="a9"/>
              <w:rPr>
                <w:rFonts w:ascii="Times New Roman" w:hAnsi="Times New Roman" w:cs="Times New Roman"/>
                <w:sz w:val="16"/>
                <w:szCs w:val="16"/>
              </w:rPr>
            </w:pPr>
            <w:r w:rsidRPr="00BF0258">
              <w:rPr>
                <w:rFonts w:ascii="Times New Roman" w:hAnsi="Times New Roman" w:cs="Times New Roman"/>
                <w:sz w:val="16"/>
                <w:szCs w:val="16"/>
              </w:rPr>
              <w:t>250.0</w:t>
            </w:r>
          </w:p>
        </w:tc>
        <w:tc>
          <w:tcPr>
            <w:tcW w:w="919" w:type="dxa"/>
            <w:gridSpan w:val="3"/>
            <w:vAlign w:val="center"/>
          </w:tcPr>
          <w:p w:rsidR="002B6E7A" w:rsidRPr="00BF0258" w:rsidRDefault="002B6E7A" w:rsidP="002B6E7A">
            <w:pPr>
              <w:pStyle w:val="a9"/>
              <w:rPr>
                <w:rFonts w:ascii="Times New Roman" w:hAnsi="Times New Roman" w:cs="Times New Roman"/>
                <w:sz w:val="16"/>
                <w:szCs w:val="16"/>
              </w:rPr>
            </w:pPr>
          </w:p>
        </w:tc>
        <w:tc>
          <w:tcPr>
            <w:tcW w:w="919" w:type="dxa"/>
            <w:gridSpan w:val="3"/>
            <w:vAlign w:val="center"/>
          </w:tcPr>
          <w:p w:rsidR="002B6E7A" w:rsidRPr="00BF0258" w:rsidRDefault="002B6E7A" w:rsidP="002B6E7A">
            <w:pPr>
              <w:pStyle w:val="a9"/>
              <w:rPr>
                <w:rFonts w:ascii="Times New Roman" w:hAnsi="Times New Roman" w:cs="Times New Roman"/>
                <w:sz w:val="16"/>
                <w:szCs w:val="16"/>
              </w:rPr>
            </w:pPr>
          </w:p>
        </w:tc>
        <w:tc>
          <w:tcPr>
            <w:tcW w:w="919" w:type="dxa"/>
            <w:gridSpan w:val="3"/>
            <w:vAlign w:val="center"/>
          </w:tcPr>
          <w:p w:rsidR="002B6E7A" w:rsidRPr="00BF0258" w:rsidRDefault="002B6E7A" w:rsidP="002B6E7A">
            <w:pPr>
              <w:pStyle w:val="a9"/>
              <w:rPr>
                <w:rFonts w:ascii="Times New Roman" w:hAnsi="Times New Roman" w:cs="Times New Roman"/>
                <w:sz w:val="16"/>
                <w:szCs w:val="16"/>
              </w:rPr>
            </w:pPr>
          </w:p>
        </w:tc>
        <w:tc>
          <w:tcPr>
            <w:tcW w:w="923" w:type="dxa"/>
            <w:vAlign w:val="center"/>
          </w:tcPr>
          <w:p w:rsidR="002B6E7A" w:rsidRPr="00BF0258" w:rsidRDefault="002B6E7A" w:rsidP="002B6E7A">
            <w:pPr>
              <w:pStyle w:val="a9"/>
              <w:rPr>
                <w:rFonts w:ascii="Times New Roman" w:hAnsi="Times New Roman" w:cs="Times New Roman"/>
                <w:sz w:val="16"/>
                <w:szCs w:val="16"/>
              </w:rPr>
            </w:pPr>
          </w:p>
        </w:tc>
      </w:tr>
      <w:tr w:rsidR="00BF0258" w:rsidRPr="00BF0258" w:rsidTr="00BF0258">
        <w:trPr>
          <w:trHeight w:val="20"/>
        </w:trPr>
        <w:tc>
          <w:tcPr>
            <w:tcW w:w="426" w:type="dxa"/>
            <w:vAlign w:val="center"/>
          </w:tcPr>
          <w:p w:rsidR="002B6E7A" w:rsidRPr="00BF0258" w:rsidRDefault="002B6E7A" w:rsidP="002B6E7A">
            <w:pPr>
              <w:pStyle w:val="a9"/>
              <w:rPr>
                <w:rFonts w:ascii="Times New Roman" w:hAnsi="Times New Roman" w:cs="Times New Roman"/>
                <w:sz w:val="16"/>
                <w:szCs w:val="16"/>
              </w:rPr>
            </w:pPr>
            <w:r w:rsidRPr="00BF0258">
              <w:rPr>
                <w:rFonts w:ascii="Times New Roman" w:hAnsi="Times New Roman" w:cs="Times New Roman"/>
                <w:sz w:val="16"/>
                <w:szCs w:val="16"/>
              </w:rPr>
              <w:t>7.14.</w:t>
            </w:r>
          </w:p>
        </w:tc>
        <w:tc>
          <w:tcPr>
            <w:tcW w:w="5608" w:type="dxa"/>
            <w:gridSpan w:val="5"/>
          </w:tcPr>
          <w:p w:rsidR="002B6E7A" w:rsidRPr="00BF0258" w:rsidRDefault="002B6E7A" w:rsidP="002B6E7A">
            <w:pPr>
              <w:pStyle w:val="a9"/>
              <w:rPr>
                <w:rFonts w:ascii="Times New Roman" w:hAnsi="Times New Roman" w:cs="Times New Roman"/>
                <w:sz w:val="16"/>
                <w:szCs w:val="16"/>
              </w:rPr>
            </w:pPr>
            <w:r w:rsidRPr="00BF0258">
              <w:rPr>
                <w:rFonts w:ascii="Times New Roman" w:hAnsi="Times New Roman" w:cs="Times New Roman"/>
                <w:sz w:val="16"/>
                <w:szCs w:val="16"/>
              </w:rPr>
              <w:t xml:space="preserve">Организация работы районной  психолого – медико – педагогической комиссии   </w:t>
            </w:r>
          </w:p>
        </w:tc>
        <w:tc>
          <w:tcPr>
            <w:tcW w:w="918" w:type="dxa"/>
            <w:gridSpan w:val="3"/>
            <w:vAlign w:val="center"/>
          </w:tcPr>
          <w:p w:rsidR="002B6E7A" w:rsidRPr="00BF0258" w:rsidRDefault="002B6E7A" w:rsidP="002B6E7A">
            <w:pPr>
              <w:pStyle w:val="a9"/>
              <w:rPr>
                <w:rFonts w:ascii="Times New Roman" w:hAnsi="Times New Roman" w:cs="Times New Roman"/>
                <w:sz w:val="16"/>
                <w:szCs w:val="16"/>
              </w:rPr>
            </w:pPr>
            <w:r w:rsidRPr="00BF0258">
              <w:rPr>
                <w:rFonts w:ascii="Times New Roman" w:hAnsi="Times New Roman" w:cs="Times New Roman"/>
                <w:sz w:val="16"/>
                <w:szCs w:val="16"/>
              </w:rPr>
              <w:t>0.5</w:t>
            </w:r>
          </w:p>
        </w:tc>
        <w:tc>
          <w:tcPr>
            <w:tcW w:w="919" w:type="dxa"/>
            <w:gridSpan w:val="3"/>
            <w:vAlign w:val="center"/>
          </w:tcPr>
          <w:p w:rsidR="002B6E7A" w:rsidRPr="00BF0258" w:rsidRDefault="002B6E7A" w:rsidP="002B6E7A">
            <w:pPr>
              <w:pStyle w:val="a9"/>
              <w:rPr>
                <w:rFonts w:ascii="Times New Roman" w:hAnsi="Times New Roman" w:cs="Times New Roman"/>
                <w:sz w:val="16"/>
                <w:szCs w:val="16"/>
              </w:rPr>
            </w:pPr>
            <w:r w:rsidRPr="00BF0258">
              <w:rPr>
                <w:rFonts w:ascii="Times New Roman" w:hAnsi="Times New Roman" w:cs="Times New Roman"/>
                <w:sz w:val="16"/>
                <w:szCs w:val="16"/>
              </w:rPr>
              <w:t>0.5</w:t>
            </w:r>
          </w:p>
        </w:tc>
        <w:tc>
          <w:tcPr>
            <w:tcW w:w="919" w:type="dxa"/>
            <w:gridSpan w:val="3"/>
            <w:vAlign w:val="center"/>
          </w:tcPr>
          <w:p w:rsidR="002B6E7A" w:rsidRPr="00BF0258" w:rsidRDefault="002B6E7A" w:rsidP="002B6E7A">
            <w:pPr>
              <w:pStyle w:val="a9"/>
              <w:rPr>
                <w:rFonts w:ascii="Times New Roman" w:hAnsi="Times New Roman" w:cs="Times New Roman"/>
                <w:sz w:val="16"/>
                <w:szCs w:val="16"/>
              </w:rPr>
            </w:pPr>
            <w:r w:rsidRPr="00BF0258">
              <w:rPr>
                <w:rFonts w:ascii="Times New Roman" w:hAnsi="Times New Roman" w:cs="Times New Roman"/>
                <w:sz w:val="16"/>
                <w:szCs w:val="16"/>
              </w:rPr>
              <w:t>0.5</w:t>
            </w:r>
          </w:p>
        </w:tc>
        <w:tc>
          <w:tcPr>
            <w:tcW w:w="919" w:type="dxa"/>
            <w:gridSpan w:val="3"/>
            <w:vAlign w:val="center"/>
          </w:tcPr>
          <w:p w:rsidR="002B6E7A" w:rsidRPr="00BF0258" w:rsidRDefault="002B6E7A" w:rsidP="002B6E7A">
            <w:pPr>
              <w:pStyle w:val="a9"/>
              <w:rPr>
                <w:rFonts w:ascii="Times New Roman" w:hAnsi="Times New Roman" w:cs="Times New Roman"/>
                <w:sz w:val="16"/>
                <w:szCs w:val="16"/>
              </w:rPr>
            </w:pPr>
            <w:r w:rsidRPr="00BF0258">
              <w:rPr>
                <w:rFonts w:ascii="Times New Roman" w:hAnsi="Times New Roman" w:cs="Times New Roman"/>
                <w:sz w:val="16"/>
                <w:szCs w:val="16"/>
              </w:rPr>
              <w:t>0.5</w:t>
            </w:r>
          </w:p>
        </w:tc>
        <w:tc>
          <w:tcPr>
            <w:tcW w:w="923" w:type="dxa"/>
            <w:vAlign w:val="center"/>
          </w:tcPr>
          <w:p w:rsidR="002B6E7A" w:rsidRPr="00BF0258" w:rsidRDefault="002B6E7A" w:rsidP="002B6E7A">
            <w:pPr>
              <w:pStyle w:val="a9"/>
              <w:rPr>
                <w:rFonts w:ascii="Times New Roman" w:hAnsi="Times New Roman" w:cs="Times New Roman"/>
                <w:sz w:val="16"/>
                <w:szCs w:val="16"/>
              </w:rPr>
            </w:pPr>
            <w:r w:rsidRPr="00BF0258">
              <w:rPr>
                <w:rFonts w:ascii="Times New Roman" w:hAnsi="Times New Roman" w:cs="Times New Roman"/>
                <w:sz w:val="16"/>
                <w:szCs w:val="16"/>
              </w:rPr>
              <w:t>0.5</w:t>
            </w:r>
          </w:p>
        </w:tc>
      </w:tr>
      <w:tr w:rsidR="00BF0258" w:rsidRPr="00BF0258" w:rsidTr="00BF0258">
        <w:trPr>
          <w:trHeight w:val="20"/>
        </w:trPr>
        <w:tc>
          <w:tcPr>
            <w:tcW w:w="426" w:type="dxa"/>
            <w:vAlign w:val="center"/>
          </w:tcPr>
          <w:p w:rsidR="002B6E7A" w:rsidRPr="00BF0258" w:rsidRDefault="002B6E7A" w:rsidP="002B6E7A">
            <w:pPr>
              <w:pStyle w:val="a9"/>
              <w:rPr>
                <w:rFonts w:ascii="Times New Roman" w:hAnsi="Times New Roman" w:cs="Times New Roman"/>
                <w:sz w:val="16"/>
                <w:szCs w:val="16"/>
              </w:rPr>
            </w:pPr>
            <w:r w:rsidRPr="00BF0258">
              <w:rPr>
                <w:rFonts w:ascii="Times New Roman" w:hAnsi="Times New Roman" w:cs="Times New Roman"/>
                <w:sz w:val="16"/>
                <w:szCs w:val="16"/>
              </w:rPr>
              <w:lastRenderedPageBreak/>
              <w:t>7.15.</w:t>
            </w:r>
          </w:p>
        </w:tc>
        <w:tc>
          <w:tcPr>
            <w:tcW w:w="5608" w:type="dxa"/>
            <w:gridSpan w:val="5"/>
          </w:tcPr>
          <w:p w:rsidR="002B6E7A" w:rsidRPr="00BF0258" w:rsidRDefault="002B6E7A" w:rsidP="002B6E7A">
            <w:pPr>
              <w:pStyle w:val="a9"/>
              <w:rPr>
                <w:rFonts w:ascii="Times New Roman" w:hAnsi="Times New Roman" w:cs="Times New Roman"/>
                <w:sz w:val="16"/>
                <w:szCs w:val="16"/>
              </w:rPr>
            </w:pPr>
            <w:r w:rsidRPr="00BF0258">
              <w:rPr>
                <w:rFonts w:ascii="Times New Roman" w:hAnsi="Times New Roman" w:cs="Times New Roman"/>
                <w:sz w:val="16"/>
                <w:szCs w:val="16"/>
              </w:rPr>
              <w:t>Реализация муниципальной целевой программы по профилактике безнадзорн</w:t>
            </w:r>
            <w:r w:rsidRPr="00BF0258">
              <w:rPr>
                <w:rFonts w:ascii="Times New Roman" w:hAnsi="Times New Roman" w:cs="Times New Roman"/>
                <w:sz w:val="16"/>
                <w:szCs w:val="16"/>
              </w:rPr>
              <w:t>о</w:t>
            </w:r>
            <w:r w:rsidRPr="00BF0258">
              <w:rPr>
                <w:rFonts w:ascii="Times New Roman" w:hAnsi="Times New Roman" w:cs="Times New Roman"/>
                <w:sz w:val="16"/>
                <w:szCs w:val="16"/>
              </w:rPr>
              <w:t xml:space="preserve">сти и правонарушений среди несовершеннолетних на 2010- </w:t>
            </w:r>
            <w:smartTag w:uri="urn:schemas-microsoft-com:office:smarttags" w:element="metricconverter">
              <w:smartTagPr>
                <w:attr w:name="ProductID" w:val="15 г"/>
              </w:smartTagPr>
              <w:r w:rsidRPr="00BF0258">
                <w:rPr>
                  <w:rFonts w:ascii="Times New Roman" w:hAnsi="Times New Roman" w:cs="Times New Roman"/>
                  <w:sz w:val="16"/>
                  <w:szCs w:val="16"/>
                </w:rPr>
                <w:t>15 г</w:t>
              </w:r>
            </w:smartTag>
            <w:r w:rsidRPr="00BF0258">
              <w:rPr>
                <w:rFonts w:ascii="Times New Roman" w:hAnsi="Times New Roman" w:cs="Times New Roman"/>
                <w:sz w:val="16"/>
                <w:szCs w:val="16"/>
              </w:rPr>
              <w:t>.г.</w:t>
            </w:r>
          </w:p>
        </w:tc>
        <w:tc>
          <w:tcPr>
            <w:tcW w:w="918" w:type="dxa"/>
            <w:gridSpan w:val="3"/>
            <w:vAlign w:val="center"/>
          </w:tcPr>
          <w:p w:rsidR="002B6E7A" w:rsidRPr="00BF0258" w:rsidRDefault="002B6E7A" w:rsidP="002B6E7A">
            <w:pPr>
              <w:pStyle w:val="a9"/>
              <w:rPr>
                <w:rFonts w:ascii="Times New Roman" w:hAnsi="Times New Roman" w:cs="Times New Roman"/>
                <w:sz w:val="16"/>
                <w:szCs w:val="16"/>
              </w:rPr>
            </w:pPr>
            <w:r w:rsidRPr="00BF0258">
              <w:rPr>
                <w:rFonts w:ascii="Times New Roman" w:hAnsi="Times New Roman" w:cs="Times New Roman"/>
                <w:sz w:val="16"/>
                <w:szCs w:val="16"/>
              </w:rPr>
              <w:t>10.0</w:t>
            </w:r>
          </w:p>
        </w:tc>
        <w:tc>
          <w:tcPr>
            <w:tcW w:w="919" w:type="dxa"/>
            <w:gridSpan w:val="3"/>
            <w:vAlign w:val="center"/>
          </w:tcPr>
          <w:p w:rsidR="002B6E7A" w:rsidRPr="00BF0258" w:rsidRDefault="002B6E7A" w:rsidP="002B6E7A">
            <w:pPr>
              <w:pStyle w:val="a9"/>
              <w:rPr>
                <w:rFonts w:ascii="Times New Roman" w:hAnsi="Times New Roman" w:cs="Times New Roman"/>
                <w:sz w:val="16"/>
                <w:szCs w:val="16"/>
              </w:rPr>
            </w:pPr>
            <w:r w:rsidRPr="00BF0258">
              <w:rPr>
                <w:rFonts w:ascii="Times New Roman" w:hAnsi="Times New Roman" w:cs="Times New Roman"/>
                <w:sz w:val="16"/>
                <w:szCs w:val="16"/>
              </w:rPr>
              <w:t>11.0.</w:t>
            </w:r>
          </w:p>
        </w:tc>
        <w:tc>
          <w:tcPr>
            <w:tcW w:w="919" w:type="dxa"/>
            <w:gridSpan w:val="3"/>
            <w:vAlign w:val="center"/>
          </w:tcPr>
          <w:p w:rsidR="002B6E7A" w:rsidRPr="00BF0258" w:rsidRDefault="002B6E7A" w:rsidP="002B6E7A">
            <w:pPr>
              <w:pStyle w:val="a9"/>
              <w:rPr>
                <w:rFonts w:ascii="Times New Roman" w:hAnsi="Times New Roman" w:cs="Times New Roman"/>
                <w:sz w:val="16"/>
                <w:szCs w:val="16"/>
              </w:rPr>
            </w:pPr>
            <w:r w:rsidRPr="00BF0258">
              <w:rPr>
                <w:rFonts w:ascii="Times New Roman" w:hAnsi="Times New Roman" w:cs="Times New Roman"/>
                <w:sz w:val="16"/>
                <w:szCs w:val="16"/>
              </w:rPr>
              <w:t>12.0</w:t>
            </w:r>
          </w:p>
        </w:tc>
        <w:tc>
          <w:tcPr>
            <w:tcW w:w="919" w:type="dxa"/>
            <w:gridSpan w:val="3"/>
            <w:vAlign w:val="center"/>
          </w:tcPr>
          <w:p w:rsidR="002B6E7A" w:rsidRPr="00BF0258" w:rsidRDefault="002B6E7A" w:rsidP="002B6E7A">
            <w:pPr>
              <w:pStyle w:val="a9"/>
              <w:rPr>
                <w:rFonts w:ascii="Times New Roman" w:hAnsi="Times New Roman" w:cs="Times New Roman"/>
                <w:sz w:val="16"/>
                <w:szCs w:val="16"/>
              </w:rPr>
            </w:pPr>
            <w:r w:rsidRPr="00BF0258">
              <w:rPr>
                <w:rFonts w:ascii="Times New Roman" w:hAnsi="Times New Roman" w:cs="Times New Roman"/>
                <w:sz w:val="16"/>
                <w:szCs w:val="16"/>
              </w:rPr>
              <w:t>12.0</w:t>
            </w:r>
          </w:p>
        </w:tc>
        <w:tc>
          <w:tcPr>
            <w:tcW w:w="923" w:type="dxa"/>
            <w:vAlign w:val="center"/>
          </w:tcPr>
          <w:p w:rsidR="002B6E7A" w:rsidRPr="00BF0258" w:rsidRDefault="002B6E7A" w:rsidP="002B6E7A">
            <w:pPr>
              <w:pStyle w:val="a9"/>
              <w:rPr>
                <w:rFonts w:ascii="Times New Roman" w:hAnsi="Times New Roman" w:cs="Times New Roman"/>
                <w:sz w:val="16"/>
                <w:szCs w:val="16"/>
              </w:rPr>
            </w:pPr>
            <w:r w:rsidRPr="00BF0258">
              <w:rPr>
                <w:rFonts w:ascii="Times New Roman" w:hAnsi="Times New Roman" w:cs="Times New Roman"/>
                <w:sz w:val="16"/>
                <w:szCs w:val="16"/>
              </w:rPr>
              <w:t>12.0</w:t>
            </w:r>
          </w:p>
        </w:tc>
      </w:tr>
      <w:tr w:rsidR="00BF0258" w:rsidRPr="00BF0258" w:rsidTr="00BF0258">
        <w:trPr>
          <w:trHeight w:val="20"/>
        </w:trPr>
        <w:tc>
          <w:tcPr>
            <w:tcW w:w="426" w:type="dxa"/>
            <w:vAlign w:val="center"/>
          </w:tcPr>
          <w:p w:rsidR="002B6E7A" w:rsidRPr="00BF0258" w:rsidRDefault="002B6E7A" w:rsidP="002B6E7A">
            <w:pPr>
              <w:pStyle w:val="a9"/>
              <w:rPr>
                <w:rFonts w:ascii="Times New Roman" w:hAnsi="Times New Roman" w:cs="Times New Roman"/>
                <w:sz w:val="16"/>
                <w:szCs w:val="16"/>
              </w:rPr>
            </w:pPr>
            <w:r w:rsidRPr="00BF0258">
              <w:rPr>
                <w:rFonts w:ascii="Times New Roman" w:hAnsi="Times New Roman" w:cs="Times New Roman"/>
                <w:sz w:val="16"/>
                <w:szCs w:val="16"/>
              </w:rPr>
              <w:t>7.16.</w:t>
            </w:r>
          </w:p>
        </w:tc>
        <w:tc>
          <w:tcPr>
            <w:tcW w:w="5608" w:type="dxa"/>
            <w:gridSpan w:val="5"/>
          </w:tcPr>
          <w:p w:rsidR="002B6E7A" w:rsidRPr="00BF0258" w:rsidRDefault="002B6E7A" w:rsidP="002B6E7A">
            <w:pPr>
              <w:pStyle w:val="a9"/>
              <w:rPr>
                <w:rFonts w:ascii="Times New Roman" w:hAnsi="Times New Roman" w:cs="Times New Roman"/>
                <w:sz w:val="16"/>
                <w:szCs w:val="16"/>
              </w:rPr>
            </w:pPr>
            <w:r w:rsidRPr="00BF0258">
              <w:rPr>
                <w:rFonts w:ascii="Times New Roman" w:hAnsi="Times New Roman" w:cs="Times New Roman"/>
                <w:sz w:val="16"/>
                <w:szCs w:val="16"/>
              </w:rPr>
              <w:t>Реализация муниципальной целевой программы « Комплексные меры против</w:t>
            </w:r>
            <w:r w:rsidRPr="00BF0258">
              <w:rPr>
                <w:rFonts w:ascii="Times New Roman" w:hAnsi="Times New Roman" w:cs="Times New Roman"/>
                <w:sz w:val="16"/>
                <w:szCs w:val="16"/>
              </w:rPr>
              <w:t>о</w:t>
            </w:r>
            <w:r w:rsidRPr="00BF0258">
              <w:rPr>
                <w:rFonts w:ascii="Times New Roman" w:hAnsi="Times New Roman" w:cs="Times New Roman"/>
                <w:sz w:val="16"/>
                <w:szCs w:val="16"/>
              </w:rPr>
              <w:t xml:space="preserve">действия злоупотреблению наркотиками и их незаконному обороту на 2011- </w:t>
            </w:r>
            <w:smartTag w:uri="urn:schemas-microsoft-com:office:smarttags" w:element="metricconverter">
              <w:smartTagPr>
                <w:attr w:name="ProductID" w:val="2014 г"/>
              </w:smartTagPr>
              <w:r w:rsidRPr="00BF0258">
                <w:rPr>
                  <w:rFonts w:ascii="Times New Roman" w:hAnsi="Times New Roman" w:cs="Times New Roman"/>
                  <w:sz w:val="16"/>
                  <w:szCs w:val="16"/>
                </w:rPr>
                <w:t>2014 г</w:t>
              </w:r>
            </w:smartTag>
            <w:r w:rsidRPr="00BF0258">
              <w:rPr>
                <w:rFonts w:ascii="Times New Roman" w:hAnsi="Times New Roman" w:cs="Times New Roman"/>
                <w:sz w:val="16"/>
                <w:szCs w:val="16"/>
              </w:rPr>
              <w:t>.г.»</w:t>
            </w:r>
          </w:p>
        </w:tc>
        <w:tc>
          <w:tcPr>
            <w:tcW w:w="918" w:type="dxa"/>
            <w:gridSpan w:val="3"/>
            <w:vAlign w:val="center"/>
          </w:tcPr>
          <w:p w:rsidR="002B6E7A" w:rsidRPr="00BF0258" w:rsidRDefault="002B6E7A" w:rsidP="002B6E7A">
            <w:pPr>
              <w:pStyle w:val="a9"/>
              <w:rPr>
                <w:rFonts w:ascii="Times New Roman" w:hAnsi="Times New Roman" w:cs="Times New Roman"/>
                <w:sz w:val="16"/>
                <w:szCs w:val="16"/>
              </w:rPr>
            </w:pPr>
            <w:r w:rsidRPr="00BF0258">
              <w:rPr>
                <w:rFonts w:ascii="Times New Roman" w:hAnsi="Times New Roman" w:cs="Times New Roman"/>
                <w:sz w:val="16"/>
                <w:szCs w:val="16"/>
              </w:rPr>
              <w:t>15.0</w:t>
            </w:r>
          </w:p>
        </w:tc>
        <w:tc>
          <w:tcPr>
            <w:tcW w:w="919" w:type="dxa"/>
            <w:gridSpan w:val="3"/>
            <w:vAlign w:val="center"/>
          </w:tcPr>
          <w:p w:rsidR="002B6E7A" w:rsidRPr="00BF0258" w:rsidRDefault="002B6E7A" w:rsidP="002B6E7A">
            <w:pPr>
              <w:pStyle w:val="a9"/>
              <w:rPr>
                <w:rFonts w:ascii="Times New Roman" w:hAnsi="Times New Roman" w:cs="Times New Roman"/>
                <w:sz w:val="16"/>
                <w:szCs w:val="16"/>
              </w:rPr>
            </w:pPr>
            <w:r w:rsidRPr="00BF0258">
              <w:rPr>
                <w:rFonts w:ascii="Times New Roman" w:hAnsi="Times New Roman" w:cs="Times New Roman"/>
                <w:sz w:val="16"/>
                <w:szCs w:val="16"/>
              </w:rPr>
              <w:t>18.0</w:t>
            </w:r>
          </w:p>
        </w:tc>
        <w:tc>
          <w:tcPr>
            <w:tcW w:w="919" w:type="dxa"/>
            <w:gridSpan w:val="3"/>
            <w:vAlign w:val="center"/>
          </w:tcPr>
          <w:p w:rsidR="002B6E7A" w:rsidRPr="00BF0258" w:rsidRDefault="002B6E7A" w:rsidP="002B6E7A">
            <w:pPr>
              <w:pStyle w:val="a9"/>
              <w:rPr>
                <w:rFonts w:ascii="Times New Roman" w:hAnsi="Times New Roman" w:cs="Times New Roman"/>
                <w:sz w:val="16"/>
                <w:szCs w:val="16"/>
              </w:rPr>
            </w:pPr>
            <w:r w:rsidRPr="00BF0258">
              <w:rPr>
                <w:rFonts w:ascii="Times New Roman" w:hAnsi="Times New Roman" w:cs="Times New Roman"/>
                <w:sz w:val="16"/>
                <w:szCs w:val="16"/>
              </w:rPr>
              <w:t>20.0</w:t>
            </w:r>
          </w:p>
        </w:tc>
        <w:tc>
          <w:tcPr>
            <w:tcW w:w="919" w:type="dxa"/>
            <w:gridSpan w:val="3"/>
            <w:vAlign w:val="center"/>
          </w:tcPr>
          <w:p w:rsidR="002B6E7A" w:rsidRPr="00BF0258" w:rsidRDefault="002B6E7A" w:rsidP="002B6E7A">
            <w:pPr>
              <w:pStyle w:val="a9"/>
              <w:rPr>
                <w:rFonts w:ascii="Times New Roman" w:hAnsi="Times New Roman" w:cs="Times New Roman"/>
                <w:sz w:val="16"/>
                <w:szCs w:val="16"/>
              </w:rPr>
            </w:pPr>
            <w:r w:rsidRPr="00BF0258">
              <w:rPr>
                <w:rFonts w:ascii="Times New Roman" w:hAnsi="Times New Roman" w:cs="Times New Roman"/>
                <w:sz w:val="16"/>
                <w:szCs w:val="16"/>
              </w:rPr>
              <w:t>20.0</w:t>
            </w:r>
          </w:p>
        </w:tc>
        <w:tc>
          <w:tcPr>
            <w:tcW w:w="923" w:type="dxa"/>
            <w:vAlign w:val="center"/>
          </w:tcPr>
          <w:p w:rsidR="002B6E7A" w:rsidRPr="00BF0258" w:rsidRDefault="002B6E7A" w:rsidP="002B6E7A">
            <w:pPr>
              <w:pStyle w:val="a9"/>
              <w:rPr>
                <w:rFonts w:ascii="Times New Roman" w:hAnsi="Times New Roman" w:cs="Times New Roman"/>
                <w:sz w:val="16"/>
                <w:szCs w:val="16"/>
              </w:rPr>
            </w:pPr>
          </w:p>
        </w:tc>
      </w:tr>
      <w:tr w:rsidR="00BF0258" w:rsidRPr="00BF0258" w:rsidTr="00BF0258">
        <w:trPr>
          <w:trHeight w:val="20"/>
        </w:trPr>
        <w:tc>
          <w:tcPr>
            <w:tcW w:w="426" w:type="dxa"/>
            <w:vAlign w:val="center"/>
          </w:tcPr>
          <w:p w:rsidR="002B6E7A" w:rsidRPr="00BF0258" w:rsidRDefault="002B6E7A" w:rsidP="002B6E7A">
            <w:pPr>
              <w:pStyle w:val="a9"/>
              <w:rPr>
                <w:rFonts w:ascii="Times New Roman" w:hAnsi="Times New Roman" w:cs="Times New Roman"/>
                <w:sz w:val="16"/>
                <w:szCs w:val="16"/>
              </w:rPr>
            </w:pPr>
            <w:r w:rsidRPr="00BF0258">
              <w:rPr>
                <w:rFonts w:ascii="Times New Roman" w:hAnsi="Times New Roman" w:cs="Times New Roman"/>
                <w:sz w:val="16"/>
                <w:szCs w:val="16"/>
              </w:rPr>
              <w:t>7.17.</w:t>
            </w:r>
          </w:p>
        </w:tc>
        <w:tc>
          <w:tcPr>
            <w:tcW w:w="5608" w:type="dxa"/>
            <w:gridSpan w:val="5"/>
          </w:tcPr>
          <w:p w:rsidR="002B6E7A" w:rsidRPr="00BF0258" w:rsidRDefault="002B6E7A" w:rsidP="002B6E7A">
            <w:pPr>
              <w:pStyle w:val="a9"/>
              <w:rPr>
                <w:rFonts w:ascii="Times New Roman" w:hAnsi="Times New Roman" w:cs="Times New Roman"/>
                <w:sz w:val="16"/>
                <w:szCs w:val="16"/>
              </w:rPr>
            </w:pPr>
            <w:r w:rsidRPr="00BF0258">
              <w:rPr>
                <w:rFonts w:ascii="Times New Roman" w:hAnsi="Times New Roman" w:cs="Times New Roman"/>
                <w:sz w:val="16"/>
                <w:szCs w:val="16"/>
              </w:rPr>
              <w:t xml:space="preserve"> Реализация муниципальной целевой программы «Организация отдыха и озд</w:t>
            </w:r>
            <w:r w:rsidRPr="00BF0258">
              <w:rPr>
                <w:rFonts w:ascii="Times New Roman" w:hAnsi="Times New Roman" w:cs="Times New Roman"/>
                <w:sz w:val="16"/>
                <w:szCs w:val="16"/>
              </w:rPr>
              <w:t>о</w:t>
            </w:r>
            <w:r w:rsidRPr="00BF0258">
              <w:rPr>
                <w:rFonts w:ascii="Times New Roman" w:hAnsi="Times New Roman" w:cs="Times New Roman"/>
                <w:sz w:val="16"/>
                <w:szCs w:val="16"/>
              </w:rPr>
              <w:t>ровления детей на 2011-</w:t>
            </w:r>
            <w:smartTag w:uri="urn:schemas-microsoft-com:office:smarttags" w:element="metricconverter">
              <w:smartTagPr>
                <w:attr w:name="ProductID" w:val="2013 г"/>
              </w:smartTagPr>
              <w:r w:rsidRPr="00BF0258">
                <w:rPr>
                  <w:rFonts w:ascii="Times New Roman" w:hAnsi="Times New Roman" w:cs="Times New Roman"/>
                  <w:sz w:val="16"/>
                  <w:szCs w:val="16"/>
                </w:rPr>
                <w:t>2013 г</w:t>
              </w:r>
            </w:smartTag>
            <w:r w:rsidRPr="00BF0258">
              <w:rPr>
                <w:rFonts w:ascii="Times New Roman" w:hAnsi="Times New Roman" w:cs="Times New Roman"/>
                <w:sz w:val="16"/>
                <w:szCs w:val="16"/>
              </w:rPr>
              <w:t>.г»</w:t>
            </w:r>
          </w:p>
        </w:tc>
        <w:tc>
          <w:tcPr>
            <w:tcW w:w="918" w:type="dxa"/>
            <w:gridSpan w:val="3"/>
            <w:vAlign w:val="center"/>
          </w:tcPr>
          <w:p w:rsidR="002B6E7A" w:rsidRPr="00BF0258" w:rsidRDefault="002B6E7A" w:rsidP="002B6E7A">
            <w:pPr>
              <w:pStyle w:val="a9"/>
              <w:rPr>
                <w:rFonts w:ascii="Times New Roman" w:hAnsi="Times New Roman" w:cs="Times New Roman"/>
                <w:sz w:val="16"/>
                <w:szCs w:val="16"/>
              </w:rPr>
            </w:pPr>
            <w:r w:rsidRPr="00BF0258">
              <w:rPr>
                <w:rFonts w:ascii="Times New Roman" w:hAnsi="Times New Roman" w:cs="Times New Roman"/>
                <w:sz w:val="16"/>
                <w:szCs w:val="16"/>
              </w:rPr>
              <w:t>250.0</w:t>
            </w:r>
          </w:p>
        </w:tc>
        <w:tc>
          <w:tcPr>
            <w:tcW w:w="919" w:type="dxa"/>
            <w:gridSpan w:val="3"/>
            <w:vAlign w:val="center"/>
          </w:tcPr>
          <w:p w:rsidR="002B6E7A" w:rsidRPr="00BF0258" w:rsidRDefault="002B6E7A" w:rsidP="002B6E7A">
            <w:pPr>
              <w:pStyle w:val="a9"/>
              <w:rPr>
                <w:rFonts w:ascii="Times New Roman" w:hAnsi="Times New Roman" w:cs="Times New Roman"/>
                <w:sz w:val="16"/>
                <w:szCs w:val="16"/>
              </w:rPr>
            </w:pPr>
            <w:r w:rsidRPr="00BF0258">
              <w:rPr>
                <w:rFonts w:ascii="Times New Roman" w:hAnsi="Times New Roman" w:cs="Times New Roman"/>
                <w:sz w:val="16"/>
                <w:szCs w:val="16"/>
              </w:rPr>
              <w:t>270.0</w:t>
            </w:r>
          </w:p>
        </w:tc>
        <w:tc>
          <w:tcPr>
            <w:tcW w:w="919" w:type="dxa"/>
            <w:gridSpan w:val="3"/>
            <w:vAlign w:val="center"/>
          </w:tcPr>
          <w:p w:rsidR="002B6E7A" w:rsidRPr="00BF0258" w:rsidRDefault="002B6E7A" w:rsidP="002B6E7A">
            <w:pPr>
              <w:pStyle w:val="a9"/>
              <w:rPr>
                <w:rFonts w:ascii="Times New Roman" w:hAnsi="Times New Roman" w:cs="Times New Roman"/>
                <w:sz w:val="16"/>
                <w:szCs w:val="16"/>
              </w:rPr>
            </w:pPr>
            <w:r w:rsidRPr="00BF0258">
              <w:rPr>
                <w:rFonts w:ascii="Times New Roman" w:hAnsi="Times New Roman" w:cs="Times New Roman"/>
                <w:sz w:val="16"/>
                <w:szCs w:val="16"/>
              </w:rPr>
              <w:t>300.0</w:t>
            </w:r>
          </w:p>
        </w:tc>
        <w:tc>
          <w:tcPr>
            <w:tcW w:w="919" w:type="dxa"/>
            <w:gridSpan w:val="3"/>
            <w:vAlign w:val="center"/>
          </w:tcPr>
          <w:p w:rsidR="002B6E7A" w:rsidRPr="00BF0258" w:rsidRDefault="002B6E7A" w:rsidP="002B6E7A">
            <w:pPr>
              <w:pStyle w:val="a9"/>
              <w:rPr>
                <w:rFonts w:ascii="Times New Roman" w:hAnsi="Times New Roman" w:cs="Times New Roman"/>
                <w:sz w:val="16"/>
                <w:szCs w:val="16"/>
              </w:rPr>
            </w:pPr>
            <w:r w:rsidRPr="00BF0258">
              <w:rPr>
                <w:rFonts w:ascii="Times New Roman" w:hAnsi="Times New Roman" w:cs="Times New Roman"/>
                <w:sz w:val="16"/>
                <w:szCs w:val="16"/>
              </w:rPr>
              <w:t>300.0</w:t>
            </w:r>
          </w:p>
        </w:tc>
        <w:tc>
          <w:tcPr>
            <w:tcW w:w="923" w:type="dxa"/>
            <w:vAlign w:val="center"/>
          </w:tcPr>
          <w:p w:rsidR="002B6E7A" w:rsidRPr="00BF0258" w:rsidRDefault="002B6E7A" w:rsidP="002B6E7A">
            <w:pPr>
              <w:pStyle w:val="a9"/>
              <w:rPr>
                <w:rFonts w:ascii="Times New Roman" w:hAnsi="Times New Roman" w:cs="Times New Roman"/>
                <w:sz w:val="16"/>
                <w:szCs w:val="16"/>
              </w:rPr>
            </w:pPr>
            <w:r w:rsidRPr="00BF0258">
              <w:rPr>
                <w:rFonts w:ascii="Times New Roman" w:hAnsi="Times New Roman" w:cs="Times New Roman"/>
                <w:sz w:val="16"/>
                <w:szCs w:val="16"/>
              </w:rPr>
              <w:t>300.0</w:t>
            </w:r>
          </w:p>
        </w:tc>
      </w:tr>
      <w:tr w:rsidR="00BF0258" w:rsidRPr="00BF0258" w:rsidTr="00BF0258">
        <w:trPr>
          <w:trHeight w:val="20"/>
        </w:trPr>
        <w:tc>
          <w:tcPr>
            <w:tcW w:w="426" w:type="dxa"/>
            <w:vAlign w:val="center"/>
          </w:tcPr>
          <w:p w:rsidR="002B6E7A" w:rsidRPr="00BF0258" w:rsidRDefault="002B6E7A" w:rsidP="002B6E7A">
            <w:pPr>
              <w:pStyle w:val="a9"/>
              <w:rPr>
                <w:rFonts w:ascii="Times New Roman" w:hAnsi="Times New Roman" w:cs="Times New Roman"/>
                <w:sz w:val="16"/>
                <w:szCs w:val="16"/>
              </w:rPr>
            </w:pPr>
            <w:r w:rsidRPr="00BF0258">
              <w:rPr>
                <w:rFonts w:ascii="Times New Roman" w:hAnsi="Times New Roman" w:cs="Times New Roman"/>
                <w:sz w:val="16"/>
                <w:szCs w:val="16"/>
              </w:rPr>
              <w:t>7.18</w:t>
            </w:r>
          </w:p>
        </w:tc>
        <w:tc>
          <w:tcPr>
            <w:tcW w:w="5608" w:type="dxa"/>
            <w:gridSpan w:val="5"/>
          </w:tcPr>
          <w:p w:rsidR="002B6E7A" w:rsidRPr="00BF0258" w:rsidRDefault="002B6E7A" w:rsidP="002B6E7A">
            <w:pPr>
              <w:pStyle w:val="a9"/>
              <w:rPr>
                <w:rFonts w:ascii="Times New Roman" w:hAnsi="Times New Roman" w:cs="Times New Roman"/>
                <w:sz w:val="16"/>
                <w:szCs w:val="16"/>
              </w:rPr>
            </w:pPr>
            <w:r w:rsidRPr="00BF0258">
              <w:rPr>
                <w:rFonts w:ascii="Times New Roman" w:hAnsi="Times New Roman" w:cs="Times New Roman"/>
                <w:sz w:val="16"/>
                <w:szCs w:val="16"/>
              </w:rPr>
              <w:t>Организация и проведение конкурса образовательных учреждений по сохран</w:t>
            </w:r>
            <w:r w:rsidRPr="00BF0258">
              <w:rPr>
                <w:rFonts w:ascii="Times New Roman" w:hAnsi="Times New Roman" w:cs="Times New Roman"/>
                <w:sz w:val="16"/>
                <w:szCs w:val="16"/>
              </w:rPr>
              <w:t>е</w:t>
            </w:r>
            <w:r w:rsidRPr="00BF0258">
              <w:rPr>
                <w:rFonts w:ascii="Times New Roman" w:hAnsi="Times New Roman" w:cs="Times New Roman"/>
                <w:sz w:val="16"/>
                <w:szCs w:val="16"/>
              </w:rPr>
              <w:t>нию и укреплению здоровья школьников «Создание безопасной здоровьесбер</w:t>
            </w:r>
            <w:r w:rsidRPr="00BF0258">
              <w:rPr>
                <w:rFonts w:ascii="Times New Roman" w:hAnsi="Times New Roman" w:cs="Times New Roman"/>
                <w:sz w:val="16"/>
                <w:szCs w:val="16"/>
              </w:rPr>
              <w:t>е</w:t>
            </w:r>
            <w:r w:rsidRPr="00BF0258">
              <w:rPr>
                <w:rFonts w:ascii="Times New Roman" w:hAnsi="Times New Roman" w:cs="Times New Roman"/>
                <w:sz w:val="16"/>
                <w:szCs w:val="16"/>
              </w:rPr>
              <w:t>гающей  образовательной среды»</w:t>
            </w:r>
          </w:p>
        </w:tc>
        <w:tc>
          <w:tcPr>
            <w:tcW w:w="918" w:type="dxa"/>
            <w:gridSpan w:val="3"/>
            <w:vAlign w:val="center"/>
          </w:tcPr>
          <w:p w:rsidR="002B6E7A" w:rsidRPr="00BF0258" w:rsidRDefault="002B6E7A" w:rsidP="002B6E7A">
            <w:pPr>
              <w:pStyle w:val="a9"/>
              <w:rPr>
                <w:rFonts w:ascii="Times New Roman" w:hAnsi="Times New Roman" w:cs="Times New Roman"/>
                <w:sz w:val="16"/>
                <w:szCs w:val="16"/>
              </w:rPr>
            </w:pPr>
            <w:r w:rsidRPr="00BF0258">
              <w:rPr>
                <w:rFonts w:ascii="Times New Roman" w:hAnsi="Times New Roman" w:cs="Times New Roman"/>
                <w:sz w:val="16"/>
                <w:szCs w:val="16"/>
              </w:rPr>
              <w:t>10.0</w:t>
            </w:r>
          </w:p>
        </w:tc>
        <w:tc>
          <w:tcPr>
            <w:tcW w:w="919" w:type="dxa"/>
            <w:gridSpan w:val="3"/>
            <w:vAlign w:val="center"/>
          </w:tcPr>
          <w:p w:rsidR="002B6E7A" w:rsidRPr="00BF0258" w:rsidRDefault="002B6E7A" w:rsidP="002B6E7A">
            <w:pPr>
              <w:pStyle w:val="a9"/>
              <w:rPr>
                <w:rFonts w:ascii="Times New Roman" w:hAnsi="Times New Roman" w:cs="Times New Roman"/>
                <w:sz w:val="16"/>
                <w:szCs w:val="16"/>
              </w:rPr>
            </w:pPr>
            <w:r w:rsidRPr="00BF0258">
              <w:rPr>
                <w:rFonts w:ascii="Times New Roman" w:hAnsi="Times New Roman" w:cs="Times New Roman"/>
                <w:sz w:val="16"/>
                <w:szCs w:val="16"/>
              </w:rPr>
              <w:t>10.0</w:t>
            </w:r>
          </w:p>
        </w:tc>
        <w:tc>
          <w:tcPr>
            <w:tcW w:w="919" w:type="dxa"/>
            <w:gridSpan w:val="3"/>
            <w:vAlign w:val="center"/>
          </w:tcPr>
          <w:p w:rsidR="002B6E7A" w:rsidRPr="00BF0258" w:rsidRDefault="002B6E7A" w:rsidP="002B6E7A">
            <w:pPr>
              <w:pStyle w:val="a9"/>
              <w:rPr>
                <w:rFonts w:ascii="Times New Roman" w:hAnsi="Times New Roman" w:cs="Times New Roman"/>
                <w:sz w:val="16"/>
                <w:szCs w:val="16"/>
              </w:rPr>
            </w:pPr>
            <w:r w:rsidRPr="00BF0258">
              <w:rPr>
                <w:rFonts w:ascii="Times New Roman" w:hAnsi="Times New Roman" w:cs="Times New Roman"/>
                <w:sz w:val="16"/>
                <w:szCs w:val="16"/>
              </w:rPr>
              <w:t>10.0</w:t>
            </w:r>
          </w:p>
        </w:tc>
        <w:tc>
          <w:tcPr>
            <w:tcW w:w="919" w:type="dxa"/>
            <w:gridSpan w:val="3"/>
            <w:vAlign w:val="center"/>
          </w:tcPr>
          <w:p w:rsidR="002B6E7A" w:rsidRPr="00BF0258" w:rsidRDefault="002B6E7A" w:rsidP="002B6E7A">
            <w:pPr>
              <w:pStyle w:val="a9"/>
              <w:rPr>
                <w:rFonts w:ascii="Times New Roman" w:hAnsi="Times New Roman" w:cs="Times New Roman"/>
                <w:sz w:val="16"/>
                <w:szCs w:val="16"/>
              </w:rPr>
            </w:pPr>
            <w:r w:rsidRPr="00BF0258">
              <w:rPr>
                <w:rFonts w:ascii="Times New Roman" w:hAnsi="Times New Roman" w:cs="Times New Roman"/>
                <w:sz w:val="16"/>
                <w:szCs w:val="16"/>
              </w:rPr>
              <w:t>10.0</w:t>
            </w:r>
          </w:p>
        </w:tc>
        <w:tc>
          <w:tcPr>
            <w:tcW w:w="923" w:type="dxa"/>
            <w:vAlign w:val="center"/>
          </w:tcPr>
          <w:p w:rsidR="002B6E7A" w:rsidRPr="00BF0258" w:rsidRDefault="002B6E7A" w:rsidP="002B6E7A">
            <w:pPr>
              <w:pStyle w:val="a9"/>
              <w:rPr>
                <w:rFonts w:ascii="Times New Roman" w:hAnsi="Times New Roman" w:cs="Times New Roman"/>
                <w:sz w:val="16"/>
                <w:szCs w:val="16"/>
              </w:rPr>
            </w:pPr>
            <w:r w:rsidRPr="00BF0258">
              <w:rPr>
                <w:rFonts w:ascii="Times New Roman" w:hAnsi="Times New Roman" w:cs="Times New Roman"/>
                <w:sz w:val="16"/>
                <w:szCs w:val="16"/>
              </w:rPr>
              <w:t>10.0</w:t>
            </w:r>
          </w:p>
        </w:tc>
      </w:tr>
      <w:tr w:rsidR="002B6E7A" w:rsidRPr="00BF0258" w:rsidTr="00BF0258">
        <w:trPr>
          <w:trHeight w:val="20"/>
        </w:trPr>
        <w:tc>
          <w:tcPr>
            <w:tcW w:w="10632" w:type="dxa"/>
            <w:gridSpan w:val="19"/>
            <w:vAlign w:val="center"/>
          </w:tcPr>
          <w:p w:rsidR="002B6E7A" w:rsidRPr="00BF0258" w:rsidRDefault="002B6E7A" w:rsidP="00BF0258">
            <w:pPr>
              <w:pStyle w:val="a9"/>
              <w:jc w:val="center"/>
              <w:rPr>
                <w:rFonts w:ascii="Times New Roman" w:hAnsi="Times New Roman" w:cs="Times New Roman"/>
                <w:b/>
                <w:sz w:val="16"/>
                <w:szCs w:val="16"/>
              </w:rPr>
            </w:pPr>
          </w:p>
          <w:p w:rsidR="002B6E7A" w:rsidRPr="00BF0258" w:rsidRDefault="002B6E7A" w:rsidP="00BF0258">
            <w:pPr>
              <w:pStyle w:val="a9"/>
              <w:jc w:val="center"/>
              <w:rPr>
                <w:rFonts w:ascii="Times New Roman" w:hAnsi="Times New Roman" w:cs="Times New Roman"/>
                <w:b/>
                <w:sz w:val="16"/>
                <w:szCs w:val="16"/>
              </w:rPr>
            </w:pPr>
            <w:r w:rsidRPr="00BF0258">
              <w:rPr>
                <w:rFonts w:ascii="Times New Roman" w:hAnsi="Times New Roman" w:cs="Times New Roman"/>
                <w:b/>
                <w:sz w:val="16"/>
                <w:szCs w:val="16"/>
              </w:rPr>
              <w:t>8.Создание условий, обеспечивающих успешную социализацию детей</w:t>
            </w:r>
          </w:p>
          <w:p w:rsidR="002B6E7A" w:rsidRPr="00BF0258" w:rsidRDefault="002B6E7A" w:rsidP="00BF0258">
            <w:pPr>
              <w:pStyle w:val="a9"/>
              <w:jc w:val="center"/>
              <w:rPr>
                <w:rFonts w:ascii="Times New Roman" w:hAnsi="Times New Roman" w:cs="Times New Roman"/>
                <w:sz w:val="16"/>
                <w:szCs w:val="16"/>
              </w:rPr>
            </w:pPr>
          </w:p>
        </w:tc>
      </w:tr>
      <w:tr w:rsidR="002B6E7A" w:rsidRPr="00BF0258" w:rsidTr="00BF0258">
        <w:trPr>
          <w:trHeight w:val="20"/>
        </w:trPr>
        <w:tc>
          <w:tcPr>
            <w:tcW w:w="10632" w:type="dxa"/>
            <w:gridSpan w:val="19"/>
            <w:vAlign w:val="center"/>
          </w:tcPr>
          <w:p w:rsidR="002B6E7A" w:rsidRPr="00BF0258" w:rsidRDefault="002B6E7A" w:rsidP="00BF0258">
            <w:pPr>
              <w:pStyle w:val="a9"/>
              <w:rPr>
                <w:rFonts w:ascii="Times New Roman" w:hAnsi="Times New Roman" w:cs="Times New Roman"/>
                <w:sz w:val="16"/>
                <w:szCs w:val="16"/>
              </w:rPr>
            </w:pPr>
            <w:r w:rsidRPr="00BF0258">
              <w:rPr>
                <w:rFonts w:ascii="Times New Roman" w:hAnsi="Times New Roman" w:cs="Times New Roman"/>
                <w:sz w:val="16"/>
                <w:szCs w:val="16"/>
              </w:rPr>
              <w:t>8.1. Создание условий для успешной социализации детей в учреждениях,</w:t>
            </w:r>
            <w:r w:rsidR="00BF0258">
              <w:rPr>
                <w:rFonts w:ascii="Times New Roman" w:hAnsi="Times New Roman" w:cs="Times New Roman"/>
                <w:sz w:val="16"/>
                <w:szCs w:val="16"/>
              </w:rPr>
              <w:t xml:space="preserve"> </w:t>
            </w:r>
            <w:r w:rsidRPr="00BF0258">
              <w:rPr>
                <w:rFonts w:ascii="Times New Roman" w:hAnsi="Times New Roman" w:cs="Times New Roman"/>
                <w:sz w:val="16"/>
                <w:szCs w:val="16"/>
              </w:rPr>
              <w:t>реализующих программу дошкольного образования</w:t>
            </w:r>
          </w:p>
        </w:tc>
      </w:tr>
      <w:tr w:rsidR="00BF0258" w:rsidRPr="00BF0258" w:rsidTr="00BF0258">
        <w:trPr>
          <w:trHeight w:val="20"/>
        </w:trPr>
        <w:tc>
          <w:tcPr>
            <w:tcW w:w="567" w:type="dxa"/>
            <w:gridSpan w:val="3"/>
            <w:vAlign w:val="center"/>
          </w:tcPr>
          <w:p w:rsidR="002B6E7A" w:rsidRPr="00BF0258" w:rsidRDefault="002B6E7A" w:rsidP="002B6E7A">
            <w:pPr>
              <w:pStyle w:val="a9"/>
              <w:rPr>
                <w:rFonts w:ascii="Times New Roman" w:hAnsi="Times New Roman" w:cs="Times New Roman"/>
                <w:sz w:val="16"/>
                <w:szCs w:val="16"/>
              </w:rPr>
            </w:pPr>
            <w:r w:rsidRPr="00BF0258">
              <w:rPr>
                <w:rFonts w:ascii="Times New Roman" w:hAnsi="Times New Roman" w:cs="Times New Roman"/>
                <w:sz w:val="16"/>
                <w:szCs w:val="16"/>
              </w:rPr>
              <w:t>8.1.1.</w:t>
            </w:r>
          </w:p>
        </w:tc>
        <w:tc>
          <w:tcPr>
            <w:tcW w:w="5467" w:type="dxa"/>
            <w:gridSpan w:val="3"/>
          </w:tcPr>
          <w:p w:rsidR="002B6E7A" w:rsidRPr="00BF0258" w:rsidRDefault="002B6E7A" w:rsidP="002B6E7A">
            <w:pPr>
              <w:pStyle w:val="a9"/>
              <w:rPr>
                <w:rFonts w:ascii="Times New Roman" w:hAnsi="Times New Roman" w:cs="Times New Roman"/>
                <w:sz w:val="16"/>
                <w:szCs w:val="16"/>
              </w:rPr>
            </w:pPr>
            <w:r w:rsidRPr="00BF0258">
              <w:rPr>
                <w:rFonts w:ascii="Times New Roman" w:hAnsi="Times New Roman" w:cs="Times New Roman"/>
                <w:sz w:val="16"/>
                <w:szCs w:val="16"/>
              </w:rPr>
              <w:t xml:space="preserve"> Создание и реализация моделей образования детей старшего дошкольного возраста, обеспечивающих выравнивание их стартовых возможностей для обучения в начальной школе</w:t>
            </w:r>
          </w:p>
        </w:tc>
        <w:tc>
          <w:tcPr>
            <w:tcW w:w="4598" w:type="dxa"/>
            <w:gridSpan w:val="13"/>
            <w:vAlign w:val="center"/>
          </w:tcPr>
          <w:p w:rsidR="002B6E7A" w:rsidRPr="00BF0258" w:rsidRDefault="002B6E7A" w:rsidP="002B6E7A">
            <w:pPr>
              <w:pStyle w:val="a9"/>
              <w:rPr>
                <w:rFonts w:ascii="Times New Roman" w:hAnsi="Times New Roman" w:cs="Times New Roman"/>
                <w:sz w:val="16"/>
                <w:szCs w:val="16"/>
              </w:rPr>
            </w:pPr>
            <w:r w:rsidRPr="00BF0258">
              <w:rPr>
                <w:rFonts w:ascii="Times New Roman" w:hAnsi="Times New Roman" w:cs="Times New Roman"/>
                <w:sz w:val="16"/>
                <w:szCs w:val="16"/>
              </w:rPr>
              <w:t xml:space="preserve">  в рамках текущего финансирования</w:t>
            </w:r>
          </w:p>
        </w:tc>
      </w:tr>
      <w:tr w:rsidR="00BF0258" w:rsidRPr="00BF0258" w:rsidTr="00BF0258">
        <w:trPr>
          <w:trHeight w:val="20"/>
        </w:trPr>
        <w:tc>
          <w:tcPr>
            <w:tcW w:w="567" w:type="dxa"/>
            <w:gridSpan w:val="3"/>
            <w:vAlign w:val="center"/>
          </w:tcPr>
          <w:p w:rsidR="002B6E7A" w:rsidRPr="00BF0258" w:rsidRDefault="002B6E7A" w:rsidP="002B6E7A">
            <w:pPr>
              <w:pStyle w:val="a9"/>
              <w:rPr>
                <w:rFonts w:ascii="Times New Roman" w:hAnsi="Times New Roman" w:cs="Times New Roman"/>
                <w:sz w:val="16"/>
                <w:szCs w:val="16"/>
              </w:rPr>
            </w:pPr>
            <w:r w:rsidRPr="00BF0258">
              <w:rPr>
                <w:rFonts w:ascii="Times New Roman" w:hAnsi="Times New Roman" w:cs="Times New Roman"/>
                <w:sz w:val="16"/>
                <w:szCs w:val="16"/>
              </w:rPr>
              <w:t>8.1.2.</w:t>
            </w:r>
          </w:p>
        </w:tc>
        <w:tc>
          <w:tcPr>
            <w:tcW w:w="5467" w:type="dxa"/>
            <w:gridSpan w:val="3"/>
          </w:tcPr>
          <w:p w:rsidR="002B6E7A" w:rsidRPr="00BF0258" w:rsidRDefault="002B6E7A" w:rsidP="002B6E7A">
            <w:pPr>
              <w:pStyle w:val="a9"/>
              <w:rPr>
                <w:rFonts w:ascii="Times New Roman" w:hAnsi="Times New Roman" w:cs="Times New Roman"/>
                <w:sz w:val="16"/>
                <w:szCs w:val="16"/>
              </w:rPr>
            </w:pPr>
            <w:r w:rsidRPr="00BF0258">
              <w:rPr>
                <w:rFonts w:ascii="Times New Roman" w:hAnsi="Times New Roman" w:cs="Times New Roman"/>
                <w:sz w:val="16"/>
                <w:szCs w:val="16"/>
              </w:rPr>
              <w:t>Развитие социального партнерства с учреждениями здравоохранения по в</w:t>
            </w:r>
            <w:r w:rsidRPr="00BF0258">
              <w:rPr>
                <w:rFonts w:ascii="Times New Roman" w:hAnsi="Times New Roman" w:cs="Times New Roman"/>
                <w:sz w:val="16"/>
                <w:szCs w:val="16"/>
              </w:rPr>
              <w:t>о</w:t>
            </w:r>
            <w:r w:rsidRPr="00BF0258">
              <w:rPr>
                <w:rFonts w:ascii="Times New Roman" w:hAnsi="Times New Roman" w:cs="Times New Roman"/>
                <w:sz w:val="16"/>
                <w:szCs w:val="16"/>
              </w:rPr>
              <w:t>просам помощи семье, организации работы с детьми, не охваченными фо</w:t>
            </w:r>
            <w:r w:rsidRPr="00BF0258">
              <w:rPr>
                <w:rFonts w:ascii="Times New Roman" w:hAnsi="Times New Roman" w:cs="Times New Roman"/>
                <w:sz w:val="16"/>
                <w:szCs w:val="16"/>
              </w:rPr>
              <w:t>р</w:t>
            </w:r>
            <w:r w:rsidRPr="00BF0258">
              <w:rPr>
                <w:rFonts w:ascii="Times New Roman" w:hAnsi="Times New Roman" w:cs="Times New Roman"/>
                <w:sz w:val="16"/>
                <w:szCs w:val="16"/>
              </w:rPr>
              <w:t>мами образования, профилактики и коррекции здоровья детей</w:t>
            </w:r>
          </w:p>
        </w:tc>
        <w:tc>
          <w:tcPr>
            <w:tcW w:w="4598" w:type="dxa"/>
            <w:gridSpan w:val="13"/>
            <w:vAlign w:val="center"/>
          </w:tcPr>
          <w:p w:rsidR="002B6E7A" w:rsidRPr="00BF0258" w:rsidRDefault="002B6E7A" w:rsidP="002B6E7A">
            <w:pPr>
              <w:pStyle w:val="a9"/>
              <w:rPr>
                <w:rFonts w:ascii="Times New Roman" w:hAnsi="Times New Roman" w:cs="Times New Roman"/>
                <w:sz w:val="16"/>
                <w:szCs w:val="16"/>
              </w:rPr>
            </w:pPr>
            <w:r w:rsidRPr="00BF0258">
              <w:rPr>
                <w:rFonts w:ascii="Times New Roman" w:hAnsi="Times New Roman" w:cs="Times New Roman"/>
                <w:sz w:val="16"/>
                <w:szCs w:val="16"/>
              </w:rPr>
              <w:t xml:space="preserve">  в рамках текущего финансирования</w:t>
            </w:r>
          </w:p>
        </w:tc>
      </w:tr>
      <w:tr w:rsidR="00BF0258" w:rsidRPr="00BF0258" w:rsidTr="00BF0258">
        <w:trPr>
          <w:trHeight w:val="20"/>
        </w:trPr>
        <w:tc>
          <w:tcPr>
            <w:tcW w:w="567" w:type="dxa"/>
            <w:gridSpan w:val="3"/>
            <w:vAlign w:val="center"/>
          </w:tcPr>
          <w:p w:rsidR="002B6E7A" w:rsidRPr="00BF0258" w:rsidRDefault="002B6E7A" w:rsidP="002B6E7A">
            <w:pPr>
              <w:pStyle w:val="a9"/>
              <w:rPr>
                <w:rFonts w:ascii="Times New Roman" w:hAnsi="Times New Roman" w:cs="Times New Roman"/>
                <w:sz w:val="16"/>
                <w:szCs w:val="16"/>
              </w:rPr>
            </w:pPr>
            <w:r w:rsidRPr="00BF0258">
              <w:rPr>
                <w:rFonts w:ascii="Times New Roman" w:hAnsi="Times New Roman" w:cs="Times New Roman"/>
                <w:sz w:val="16"/>
                <w:szCs w:val="16"/>
              </w:rPr>
              <w:t>8.1.3.</w:t>
            </w:r>
          </w:p>
        </w:tc>
        <w:tc>
          <w:tcPr>
            <w:tcW w:w="5467" w:type="dxa"/>
            <w:gridSpan w:val="3"/>
          </w:tcPr>
          <w:p w:rsidR="002B6E7A" w:rsidRPr="00BF0258" w:rsidRDefault="002B6E7A" w:rsidP="002B6E7A">
            <w:pPr>
              <w:pStyle w:val="a9"/>
              <w:rPr>
                <w:rFonts w:ascii="Times New Roman" w:hAnsi="Times New Roman" w:cs="Times New Roman"/>
                <w:sz w:val="16"/>
                <w:szCs w:val="16"/>
              </w:rPr>
            </w:pPr>
            <w:r w:rsidRPr="00BF0258">
              <w:rPr>
                <w:rFonts w:ascii="Times New Roman" w:hAnsi="Times New Roman" w:cs="Times New Roman"/>
                <w:sz w:val="16"/>
                <w:szCs w:val="16"/>
              </w:rPr>
              <w:t>Открытие дополнительных групп раннего возраста от 1г. до 3 лет</w:t>
            </w:r>
          </w:p>
          <w:p w:rsidR="002B6E7A" w:rsidRPr="00BF0258" w:rsidRDefault="002B6E7A" w:rsidP="002B6E7A">
            <w:pPr>
              <w:pStyle w:val="a9"/>
              <w:rPr>
                <w:rFonts w:ascii="Times New Roman" w:hAnsi="Times New Roman" w:cs="Times New Roman"/>
                <w:sz w:val="16"/>
                <w:szCs w:val="16"/>
              </w:rPr>
            </w:pPr>
            <w:r w:rsidRPr="00BF0258">
              <w:rPr>
                <w:rFonts w:ascii="Times New Roman" w:hAnsi="Times New Roman" w:cs="Times New Roman"/>
                <w:sz w:val="16"/>
                <w:szCs w:val="16"/>
              </w:rPr>
              <w:t>МДОУ д/с «Теремок» комбинированного вида</w:t>
            </w:r>
          </w:p>
          <w:p w:rsidR="002B6E7A" w:rsidRPr="00BF0258" w:rsidRDefault="002B6E7A" w:rsidP="002B6E7A">
            <w:pPr>
              <w:pStyle w:val="a9"/>
              <w:rPr>
                <w:rFonts w:ascii="Times New Roman" w:hAnsi="Times New Roman" w:cs="Times New Roman"/>
                <w:sz w:val="16"/>
                <w:szCs w:val="16"/>
              </w:rPr>
            </w:pPr>
            <w:r w:rsidRPr="00BF0258">
              <w:rPr>
                <w:rFonts w:ascii="Times New Roman" w:hAnsi="Times New Roman" w:cs="Times New Roman"/>
                <w:sz w:val="16"/>
                <w:szCs w:val="16"/>
              </w:rPr>
              <w:t>МДОУ «Станционный детский сад»</w:t>
            </w:r>
          </w:p>
          <w:p w:rsidR="002B6E7A" w:rsidRPr="00BF0258" w:rsidRDefault="002B6E7A" w:rsidP="002B6E7A">
            <w:pPr>
              <w:pStyle w:val="a9"/>
              <w:rPr>
                <w:rFonts w:ascii="Times New Roman" w:hAnsi="Times New Roman" w:cs="Times New Roman"/>
                <w:sz w:val="16"/>
                <w:szCs w:val="16"/>
              </w:rPr>
            </w:pPr>
            <w:r w:rsidRPr="00BF0258">
              <w:rPr>
                <w:rFonts w:ascii="Times New Roman" w:hAnsi="Times New Roman" w:cs="Times New Roman"/>
                <w:sz w:val="16"/>
                <w:szCs w:val="16"/>
              </w:rPr>
              <w:t>МДОУ Баевский д/сад «Чипайне»</w:t>
            </w:r>
          </w:p>
        </w:tc>
        <w:tc>
          <w:tcPr>
            <w:tcW w:w="4598" w:type="dxa"/>
            <w:gridSpan w:val="13"/>
            <w:vAlign w:val="center"/>
          </w:tcPr>
          <w:p w:rsidR="002B6E7A" w:rsidRPr="00BF0258" w:rsidRDefault="002B6E7A" w:rsidP="002B6E7A">
            <w:pPr>
              <w:pStyle w:val="a9"/>
              <w:rPr>
                <w:rFonts w:ascii="Times New Roman" w:hAnsi="Times New Roman" w:cs="Times New Roman"/>
                <w:sz w:val="16"/>
                <w:szCs w:val="16"/>
              </w:rPr>
            </w:pPr>
            <w:r w:rsidRPr="00BF0258">
              <w:rPr>
                <w:rFonts w:ascii="Times New Roman" w:hAnsi="Times New Roman" w:cs="Times New Roman"/>
                <w:sz w:val="16"/>
                <w:szCs w:val="16"/>
              </w:rPr>
              <w:t xml:space="preserve">  в рамках текущего финансирования</w:t>
            </w:r>
          </w:p>
        </w:tc>
      </w:tr>
      <w:tr w:rsidR="00BF0258" w:rsidRPr="00BF0258" w:rsidTr="00BF0258">
        <w:trPr>
          <w:trHeight w:val="20"/>
        </w:trPr>
        <w:tc>
          <w:tcPr>
            <w:tcW w:w="567" w:type="dxa"/>
            <w:gridSpan w:val="3"/>
            <w:vAlign w:val="center"/>
          </w:tcPr>
          <w:p w:rsidR="002B6E7A" w:rsidRPr="00BF0258" w:rsidRDefault="002B6E7A" w:rsidP="002B6E7A">
            <w:pPr>
              <w:pStyle w:val="a9"/>
              <w:rPr>
                <w:rFonts w:ascii="Times New Roman" w:hAnsi="Times New Roman" w:cs="Times New Roman"/>
                <w:sz w:val="16"/>
                <w:szCs w:val="16"/>
              </w:rPr>
            </w:pPr>
            <w:r w:rsidRPr="00BF0258">
              <w:rPr>
                <w:rFonts w:ascii="Times New Roman" w:hAnsi="Times New Roman" w:cs="Times New Roman"/>
                <w:sz w:val="16"/>
                <w:szCs w:val="16"/>
              </w:rPr>
              <w:t>8.1.4.</w:t>
            </w:r>
          </w:p>
        </w:tc>
        <w:tc>
          <w:tcPr>
            <w:tcW w:w="5467" w:type="dxa"/>
            <w:gridSpan w:val="3"/>
          </w:tcPr>
          <w:p w:rsidR="002B6E7A" w:rsidRPr="00BF0258" w:rsidRDefault="002B6E7A" w:rsidP="002B6E7A">
            <w:pPr>
              <w:pStyle w:val="a9"/>
              <w:rPr>
                <w:rFonts w:ascii="Times New Roman" w:hAnsi="Times New Roman" w:cs="Times New Roman"/>
                <w:sz w:val="16"/>
                <w:szCs w:val="16"/>
              </w:rPr>
            </w:pPr>
            <w:r w:rsidRPr="00BF0258">
              <w:rPr>
                <w:rFonts w:ascii="Times New Roman" w:hAnsi="Times New Roman" w:cs="Times New Roman"/>
                <w:sz w:val="16"/>
                <w:szCs w:val="16"/>
              </w:rPr>
              <w:t>Адаптационные группы для детей (от 1г. до 3 лет)</w:t>
            </w:r>
          </w:p>
          <w:p w:rsidR="002B6E7A" w:rsidRPr="00BF0258" w:rsidRDefault="002B6E7A" w:rsidP="002B6E7A">
            <w:pPr>
              <w:pStyle w:val="a9"/>
              <w:rPr>
                <w:rFonts w:ascii="Times New Roman" w:hAnsi="Times New Roman" w:cs="Times New Roman"/>
                <w:sz w:val="16"/>
                <w:szCs w:val="16"/>
              </w:rPr>
            </w:pPr>
            <w:r w:rsidRPr="00BF0258">
              <w:rPr>
                <w:rFonts w:ascii="Times New Roman" w:hAnsi="Times New Roman" w:cs="Times New Roman"/>
                <w:sz w:val="16"/>
                <w:szCs w:val="16"/>
              </w:rPr>
              <w:t>МДОУ д/сад «Теремок» комбинированного вида</w:t>
            </w:r>
          </w:p>
        </w:tc>
        <w:tc>
          <w:tcPr>
            <w:tcW w:w="4598" w:type="dxa"/>
            <w:gridSpan w:val="13"/>
            <w:vAlign w:val="center"/>
          </w:tcPr>
          <w:p w:rsidR="002B6E7A" w:rsidRPr="00BF0258" w:rsidRDefault="002B6E7A" w:rsidP="002B6E7A">
            <w:pPr>
              <w:pStyle w:val="a9"/>
              <w:rPr>
                <w:rFonts w:ascii="Times New Roman" w:hAnsi="Times New Roman" w:cs="Times New Roman"/>
                <w:sz w:val="16"/>
                <w:szCs w:val="16"/>
              </w:rPr>
            </w:pPr>
            <w:r w:rsidRPr="00BF0258">
              <w:rPr>
                <w:rFonts w:ascii="Times New Roman" w:hAnsi="Times New Roman" w:cs="Times New Roman"/>
                <w:sz w:val="16"/>
                <w:szCs w:val="16"/>
              </w:rPr>
              <w:t xml:space="preserve">  в рамках текущего финансирования</w:t>
            </w:r>
          </w:p>
        </w:tc>
      </w:tr>
      <w:tr w:rsidR="002B6E7A" w:rsidRPr="00BF0258" w:rsidTr="00BF0258">
        <w:trPr>
          <w:trHeight w:val="20"/>
        </w:trPr>
        <w:tc>
          <w:tcPr>
            <w:tcW w:w="10632" w:type="dxa"/>
            <w:gridSpan w:val="19"/>
            <w:vAlign w:val="center"/>
          </w:tcPr>
          <w:p w:rsidR="002B6E7A" w:rsidRPr="00BF0258" w:rsidRDefault="002B6E7A" w:rsidP="00BF0258">
            <w:pPr>
              <w:pStyle w:val="a9"/>
              <w:jc w:val="center"/>
              <w:rPr>
                <w:rFonts w:ascii="Times New Roman" w:hAnsi="Times New Roman" w:cs="Times New Roman"/>
                <w:sz w:val="16"/>
                <w:szCs w:val="16"/>
              </w:rPr>
            </w:pPr>
            <w:r w:rsidRPr="00BF0258">
              <w:rPr>
                <w:rFonts w:ascii="Times New Roman" w:hAnsi="Times New Roman" w:cs="Times New Roman"/>
                <w:b/>
                <w:sz w:val="16"/>
                <w:szCs w:val="16"/>
              </w:rPr>
              <w:t>8.2. Создание условий, обеспечивающих успешную социализацию детей</w:t>
            </w:r>
            <w:r w:rsidR="00BF0258">
              <w:rPr>
                <w:rFonts w:ascii="Times New Roman" w:hAnsi="Times New Roman" w:cs="Times New Roman"/>
                <w:b/>
                <w:sz w:val="16"/>
                <w:szCs w:val="16"/>
              </w:rPr>
              <w:t xml:space="preserve"> </w:t>
            </w:r>
            <w:r w:rsidRPr="00BF0258">
              <w:rPr>
                <w:rFonts w:ascii="Times New Roman" w:hAnsi="Times New Roman" w:cs="Times New Roman"/>
                <w:b/>
                <w:sz w:val="16"/>
                <w:szCs w:val="16"/>
              </w:rPr>
              <w:t>с ограниченными возможностями здоровья, детей - инвалидов</w:t>
            </w:r>
          </w:p>
        </w:tc>
      </w:tr>
      <w:tr w:rsidR="00BF0258" w:rsidRPr="00BF0258" w:rsidTr="00BF0258">
        <w:trPr>
          <w:trHeight w:val="20"/>
        </w:trPr>
        <w:tc>
          <w:tcPr>
            <w:tcW w:w="567" w:type="dxa"/>
            <w:gridSpan w:val="3"/>
            <w:vAlign w:val="center"/>
          </w:tcPr>
          <w:p w:rsidR="002B6E7A" w:rsidRPr="00BF0258" w:rsidRDefault="002B6E7A" w:rsidP="002B6E7A">
            <w:pPr>
              <w:pStyle w:val="a9"/>
              <w:rPr>
                <w:rFonts w:ascii="Times New Roman" w:hAnsi="Times New Roman" w:cs="Times New Roman"/>
                <w:sz w:val="16"/>
                <w:szCs w:val="16"/>
              </w:rPr>
            </w:pPr>
            <w:r w:rsidRPr="00BF0258">
              <w:rPr>
                <w:rFonts w:ascii="Times New Roman" w:hAnsi="Times New Roman" w:cs="Times New Roman"/>
                <w:sz w:val="16"/>
                <w:szCs w:val="16"/>
              </w:rPr>
              <w:t>8.2.1.</w:t>
            </w:r>
          </w:p>
        </w:tc>
        <w:tc>
          <w:tcPr>
            <w:tcW w:w="5467" w:type="dxa"/>
            <w:gridSpan w:val="3"/>
          </w:tcPr>
          <w:p w:rsidR="002B6E7A" w:rsidRPr="00BF0258" w:rsidRDefault="002B6E7A" w:rsidP="002B6E7A">
            <w:pPr>
              <w:pStyle w:val="a9"/>
              <w:rPr>
                <w:rFonts w:ascii="Times New Roman" w:hAnsi="Times New Roman" w:cs="Times New Roman"/>
                <w:sz w:val="16"/>
                <w:szCs w:val="16"/>
              </w:rPr>
            </w:pPr>
            <w:r w:rsidRPr="00BF0258">
              <w:rPr>
                <w:rFonts w:ascii="Times New Roman" w:hAnsi="Times New Roman" w:cs="Times New Roman"/>
                <w:sz w:val="16"/>
                <w:szCs w:val="16"/>
              </w:rPr>
              <w:t>Организация переподготовки и повышения квалификации кадров, работа</w:t>
            </w:r>
            <w:r w:rsidRPr="00BF0258">
              <w:rPr>
                <w:rFonts w:ascii="Times New Roman" w:hAnsi="Times New Roman" w:cs="Times New Roman"/>
                <w:sz w:val="16"/>
                <w:szCs w:val="16"/>
              </w:rPr>
              <w:t>ю</w:t>
            </w:r>
            <w:r w:rsidRPr="00BF0258">
              <w:rPr>
                <w:rFonts w:ascii="Times New Roman" w:hAnsi="Times New Roman" w:cs="Times New Roman"/>
                <w:sz w:val="16"/>
                <w:szCs w:val="16"/>
              </w:rPr>
              <w:t>щих с детьми-инвалидами</w:t>
            </w:r>
          </w:p>
        </w:tc>
        <w:tc>
          <w:tcPr>
            <w:tcW w:w="918" w:type="dxa"/>
            <w:gridSpan w:val="3"/>
            <w:vAlign w:val="center"/>
          </w:tcPr>
          <w:p w:rsidR="002B6E7A" w:rsidRPr="00BF0258" w:rsidRDefault="002B6E7A" w:rsidP="002B6E7A">
            <w:pPr>
              <w:pStyle w:val="a9"/>
              <w:rPr>
                <w:rFonts w:ascii="Times New Roman" w:hAnsi="Times New Roman" w:cs="Times New Roman"/>
                <w:sz w:val="16"/>
                <w:szCs w:val="16"/>
              </w:rPr>
            </w:pPr>
            <w:r w:rsidRPr="00BF0258">
              <w:rPr>
                <w:rFonts w:ascii="Times New Roman" w:hAnsi="Times New Roman" w:cs="Times New Roman"/>
                <w:sz w:val="16"/>
                <w:szCs w:val="16"/>
              </w:rPr>
              <w:t>2.5</w:t>
            </w:r>
          </w:p>
        </w:tc>
        <w:tc>
          <w:tcPr>
            <w:tcW w:w="919" w:type="dxa"/>
            <w:gridSpan w:val="3"/>
            <w:vAlign w:val="center"/>
          </w:tcPr>
          <w:p w:rsidR="002B6E7A" w:rsidRPr="00BF0258" w:rsidRDefault="002B6E7A" w:rsidP="002B6E7A">
            <w:pPr>
              <w:pStyle w:val="a9"/>
              <w:rPr>
                <w:rFonts w:ascii="Times New Roman" w:hAnsi="Times New Roman" w:cs="Times New Roman"/>
                <w:sz w:val="16"/>
                <w:szCs w:val="16"/>
              </w:rPr>
            </w:pPr>
            <w:r w:rsidRPr="00BF0258">
              <w:rPr>
                <w:rFonts w:ascii="Times New Roman" w:hAnsi="Times New Roman" w:cs="Times New Roman"/>
                <w:sz w:val="16"/>
                <w:szCs w:val="16"/>
              </w:rPr>
              <w:t>2.5</w:t>
            </w:r>
          </w:p>
        </w:tc>
        <w:tc>
          <w:tcPr>
            <w:tcW w:w="919" w:type="dxa"/>
            <w:gridSpan w:val="3"/>
            <w:vAlign w:val="center"/>
          </w:tcPr>
          <w:p w:rsidR="002B6E7A" w:rsidRPr="00BF0258" w:rsidRDefault="002B6E7A" w:rsidP="002B6E7A">
            <w:pPr>
              <w:pStyle w:val="a9"/>
              <w:rPr>
                <w:rFonts w:ascii="Times New Roman" w:hAnsi="Times New Roman" w:cs="Times New Roman"/>
                <w:sz w:val="16"/>
                <w:szCs w:val="16"/>
              </w:rPr>
            </w:pPr>
            <w:r w:rsidRPr="00BF0258">
              <w:rPr>
                <w:rFonts w:ascii="Times New Roman" w:hAnsi="Times New Roman" w:cs="Times New Roman"/>
                <w:sz w:val="16"/>
                <w:szCs w:val="16"/>
              </w:rPr>
              <w:t>2.5</w:t>
            </w:r>
          </w:p>
        </w:tc>
        <w:tc>
          <w:tcPr>
            <w:tcW w:w="919" w:type="dxa"/>
            <w:gridSpan w:val="3"/>
            <w:vAlign w:val="center"/>
          </w:tcPr>
          <w:p w:rsidR="002B6E7A" w:rsidRPr="00BF0258" w:rsidRDefault="002B6E7A" w:rsidP="002B6E7A">
            <w:pPr>
              <w:pStyle w:val="a9"/>
              <w:rPr>
                <w:rFonts w:ascii="Times New Roman" w:hAnsi="Times New Roman" w:cs="Times New Roman"/>
                <w:sz w:val="16"/>
                <w:szCs w:val="16"/>
              </w:rPr>
            </w:pPr>
            <w:r w:rsidRPr="00BF0258">
              <w:rPr>
                <w:rFonts w:ascii="Times New Roman" w:hAnsi="Times New Roman" w:cs="Times New Roman"/>
                <w:sz w:val="16"/>
                <w:szCs w:val="16"/>
              </w:rPr>
              <w:t>2.5</w:t>
            </w:r>
          </w:p>
        </w:tc>
        <w:tc>
          <w:tcPr>
            <w:tcW w:w="923" w:type="dxa"/>
            <w:vAlign w:val="center"/>
          </w:tcPr>
          <w:p w:rsidR="002B6E7A" w:rsidRPr="00BF0258" w:rsidRDefault="002B6E7A" w:rsidP="002B6E7A">
            <w:pPr>
              <w:pStyle w:val="a9"/>
              <w:rPr>
                <w:rFonts w:ascii="Times New Roman" w:hAnsi="Times New Roman" w:cs="Times New Roman"/>
                <w:sz w:val="16"/>
                <w:szCs w:val="16"/>
              </w:rPr>
            </w:pPr>
            <w:r w:rsidRPr="00BF0258">
              <w:rPr>
                <w:rFonts w:ascii="Times New Roman" w:hAnsi="Times New Roman" w:cs="Times New Roman"/>
                <w:sz w:val="16"/>
                <w:szCs w:val="16"/>
              </w:rPr>
              <w:t>2.5</w:t>
            </w:r>
          </w:p>
        </w:tc>
      </w:tr>
      <w:tr w:rsidR="00BF0258" w:rsidRPr="00BF0258" w:rsidTr="00BF0258">
        <w:trPr>
          <w:trHeight w:val="20"/>
        </w:trPr>
        <w:tc>
          <w:tcPr>
            <w:tcW w:w="567" w:type="dxa"/>
            <w:gridSpan w:val="3"/>
            <w:vAlign w:val="center"/>
          </w:tcPr>
          <w:p w:rsidR="002B6E7A" w:rsidRPr="00BF0258" w:rsidRDefault="002B6E7A" w:rsidP="002B6E7A">
            <w:pPr>
              <w:pStyle w:val="a9"/>
              <w:rPr>
                <w:rFonts w:ascii="Times New Roman" w:hAnsi="Times New Roman" w:cs="Times New Roman"/>
                <w:sz w:val="16"/>
                <w:szCs w:val="16"/>
              </w:rPr>
            </w:pPr>
            <w:r w:rsidRPr="00BF0258">
              <w:rPr>
                <w:rFonts w:ascii="Times New Roman" w:hAnsi="Times New Roman" w:cs="Times New Roman"/>
                <w:sz w:val="16"/>
                <w:szCs w:val="16"/>
              </w:rPr>
              <w:t>8.2.2.</w:t>
            </w:r>
          </w:p>
        </w:tc>
        <w:tc>
          <w:tcPr>
            <w:tcW w:w="5467" w:type="dxa"/>
            <w:gridSpan w:val="3"/>
          </w:tcPr>
          <w:p w:rsidR="002B6E7A" w:rsidRPr="00BF0258" w:rsidRDefault="002B6E7A" w:rsidP="002B6E7A">
            <w:pPr>
              <w:pStyle w:val="a9"/>
              <w:rPr>
                <w:rFonts w:ascii="Times New Roman" w:hAnsi="Times New Roman" w:cs="Times New Roman"/>
                <w:sz w:val="16"/>
                <w:szCs w:val="16"/>
              </w:rPr>
            </w:pPr>
            <w:r w:rsidRPr="00BF0258">
              <w:rPr>
                <w:rFonts w:ascii="Times New Roman" w:hAnsi="Times New Roman" w:cs="Times New Roman"/>
                <w:spacing w:val="-5"/>
                <w:sz w:val="16"/>
                <w:szCs w:val="16"/>
              </w:rPr>
              <w:t>Внедрение научно-методического обеспечения дистанционного обучения детей - инвалидов</w:t>
            </w:r>
          </w:p>
        </w:tc>
        <w:tc>
          <w:tcPr>
            <w:tcW w:w="4598" w:type="dxa"/>
            <w:gridSpan w:val="13"/>
            <w:vAlign w:val="center"/>
          </w:tcPr>
          <w:p w:rsidR="002B6E7A" w:rsidRPr="00BF0258" w:rsidRDefault="002B6E7A" w:rsidP="002B6E7A">
            <w:pPr>
              <w:pStyle w:val="a9"/>
              <w:rPr>
                <w:rFonts w:ascii="Times New Roman" w:hAnsi="Times New Roman" w:cs="Times New Roman"/>
                <w:sz w:val="16"/>
                <w:szCs w:val="16"/>
              </w:rPr>
            </w:pPr>
            <w:r w:rsidRPr="00BF0258">
              <w:rPr>
                <w:rFonts w:ascii="Times New Roman" w:hAnsi="Times New Roman" w:cs="Times New Roman"/>
                <w:sz w:val="16"/>
                <w:szCs w:val="16"/>
              </w:rPr>
              <w:t>в рамках текущего финансирования</w:t>
            </w:r>
          </w:p>
        </w:tc>
      </w:tr>
      <w:tr w:rsidR="00BF0258" w:rsidRPr="00BF0258" w:rsidTr="00BF0258">
        <w:trPr>
          <w:trHeight w:val="20"/>
        </w:trPr>
        <w:tc>
          <w:tcPr>
            <w:tcW w:w="567" w:type="dxa"/>
            <w:gridSpan w:val="3"/>
            <w:vAlign w:val="center"/>
          </w:tcPr>
          <w:p w:rsidR="002B6E7A" w:rsidRPr="00BF0258" w:rsidRDefault="002B6E7A" w:rsidP="002B6E7A">
            <w:pPr>
              <w:pStyle w:val="a9"/>
              <w:rPr>
                <w:rFonts w:ascii="Times New Roman" w:hAnsi="Times New Roman" w:cs="Times New Roman"/>
                <w:sz w:val="16"/>
                <w:szCs w:val="16"/>
              </w:rPr>
            </w:pPr>
            <w:r w:rsidRPr="00BF0258">
              <w:rPr>
                <w:rFonts w:ascii="Times New Roman" w:hAnsi="Times New Roman" w:cs="Times New Roman"/>
                <w:sz w:val="16"/>
                <w:szCs w:val="16"/>
              </w:rPr>
              <w:t>8.2.3.</w:t>
            </w:r>
          </w:p>
        </w:tc>
        <w:tc>
          <w:tcPr>
            <w:tcW w:w="5467" w:type="dxa"/>
            <w:gridSpan w:val="3"/>
          </w:tcPr>
          <w:p w:rsidR="002B6E7A" w:rsidRPr="00BF0258" w:rsidRDefault="002B6E7A" w:rsidP="002B6E7A">
            <w:pPr>
              <w:pStyle w:val="a9"/>
              <w:rPr>
                <w:rFonts w:ascii="Times New Roman" w:hAnsi="Times New Roman" w:cs="Times New Roman"/>
                <w:sz w:val="16"/>
                <w:szCs w:val="16"/>
              </w:rPr>
            </w:pPr>
            <w:r w:rsidRPr="00BF0258">
              <w:rPr>
                <w:rFonts w:ascii="Times New Roman" w:hAnsi="Times New Roman" w:cs="Times New Roman"/>
                <w:sz w:val="16"/>
                <w:szCs w:val="16"/>
              </w:rPr>
              <w:t xml:space="preserve"> Поддержка  образовательных учреждений,  в которых организовано обучение на дому детей- инвалидов: заработная плата учителям, трафик учителям и обучающимся</w:t>
            </w:r>
          </w:p>
        </w:tc>
        <w:tc>
          <w:tcPr>
            <w:tcW w:w="4598" w:type="dxa"/>
            <w:gridSpan w:val="13"/>
            <w:vAlign w:val="center"/>
          </w:tcPr>
          <w:p w:rsidR="002B6E7A" w:rsidRPr="00BF0258" w:rsidRDefault="002B6E7A" w:rsidP="002B6E7A">
            <w:pPr>
              <w:pStyle w:val="a9"/>
              <w:rPr>
                <w:rFonts w:ascii="Times New Roman" w:hAnsi="Times New Roman" w:cs="Times New Roman"/>
                <w:sz w:val="16"/>
                <w:szCs w:val="16"/>
              </w:rPr>
            </w:pPr>
            <w:r w:rsidRPr="00BF0258">
              <w:rPr>
                <w:rFonts w:ascii="Times New Roman" w:hAnsi="Times New Roman" w:cs="Times New Roman"/>
                <w:sz w:val="16"/>
                <w:szCs w:val="16"/>
              </w:rPr>
              <w:t>в рамках текущего финансирования</w:t>
            </w:r>
          </w:p>
        </w:tc>
      </w:tr>
      <w:tr w:rsidR="00BF0258" w:rsidRPr="00BF0258" w:rsidTr="00BF0258">
        <w:trPr>
          <w:trHeight w:val="20"/>
        </w:trPr>
        <w:tc>
          <w:tcPr>
            <w:tcW w:w="567" w:type="dxa"/>
            <w:gridSpan w:val="3"/>
            <w:vAlign w:val="center"/>
          </w:tcPr>
          <w:p w:rsidR="002B6E7A" w:rsidRPr="00BF0258" w:rsidRDefault="002B6E7A" w:rsidP="002B6E7A">
            <w:pPr>
              <w:pStyle w:val="a9"/>
              <w:rPr>
                <w:rFonts w:ascii="Times New Roman" w:hAnsi="Times New Roman" w:cs="Times New Roman"/>
                <w:sz w:val="16"/>
                <w:szCs w:val="16"/>
              </w:rPr>
            </w:pPr>
            <w:r w:rsidRPr="00BF0258">
              <w:rPr>
                <w:rFonts w:ascii="Times New Roman" w:hAnsi="Times New Roman" w:cs="Times New Roman"/>
                <w:sz w:val="16"/>
                <w:szCs w:val="16"/>
              </w:rPr>
              <w:t>8.2.4.</w:t>
            </w:r>
          </w:p>
        </w:tc>
        <w:tc>
          <w:tcPr>
            <w:tcW w:w="5467" w:type="dxa"/>
            <w:gridSpan w:val="3"/>
          </w:tcPr>
          <w:p w:rsidR="002B6E7A" w:rsidRPr="00BF0258" w:rsidRDefault="002B6E7A" w:rsidP="002B6E7A">
            <w:pPr>
              <w:pStyle w:val="a9"/>
              <w:rPr>
                <w:rFonts w:ascii="Times New Roman" w:hAnsi="Times New Roman" w:cs="Times New Roman"/>
                <w:sz w:val="16"/>
                <w:szCs w:val="16"/>
              </w:rPr>
            </w:pPr>
            <w:r w:rsidRPr="00BF0258">
              <w:rPr>
                <w:rFonts w:ascii="Times New Roman" w:hAnsi="Times New Roman" w:cs="Times New Roman"/>
                <w:sz w:val="16"/>
                <w:szCs w:val="16"/>
              </w:rPr>
              <w:t>Поддержка школьных моделей, обеспечивающих успешную социализацию детей</w:t>
            </w:r>
          </w:p>
        </w:tc>
        <w:tc>
          <w:tcPr>
            <w:tcW w:w="4598" w:type="dxa"/>
            <w:gridSpan w:val="13"/>
            <w:vAlign w:val="center"/>
          </w:tcPr>
          <w:p w:rsidR="002B6E7A" w:rsidRPr="00BF0258" w:rsidRDefault="002B6E7A" w:rsidP="002B6E7A">
            <w:pPr>
              <w:pStyle w:val="a9"/>
              <w:rPr>
                <w:rFonts w:ascii="Times New Roman" w:hAnsi="Times New Roman" w:cs="Times New Roman"/>
                <w:sz w:val="16"/>
                <w:szCs w:val="16"/>
              </w:rPr>
            </w:pPr>
            <w:r w:rsidRPr="00BF0258">
              <w:rPr>
                <w:rFonts w:ascii="Times New Roman" w:hAnsi="Times New Roman" w:cs="Times New Roman"/>
                <w:sz w:val="16"/>
                <w:szCs w:val="16"/>
              </w:rPr>
              <w:t>в рамках текущего финансирования</w:t>
            </w:r>
          </w:p>
        </w:tc>
      </w:tr>
      <w:tr w:rsidR="002B6E7A" w:rsidRPr="00BF0258" w:rsidTr="00BF0258">
        <w:trPr>
          <w:trHeight w:val="20"/>
        </w:trPr>
        <w:tc>
          <w:tcPr>
            <w:tcW w:w="10632" w:type="dxa"/>
            <w:gridSpan w:val="19"/>
            <w:vAlign w:val="center"/>
          </w:tcPr>
          <w:p w:rsidR="002B6E7A" w:rsidRPr="00BF0258" w:rsidRDefault="002B6E7A" w:rsidP="00BF0258">
            <w:pPr>
              <w:pStyle w:val="a9"/>
              <w:jc w:val="center"/>
              <w:rPr>
                <w:rFonts w:ascii="Times New Roman" w:hAnsi="Times New Roman" w:cs="Times New Roman"/>
                <w:sz w:val="16"/>
                <w:szCs w:val="16"/>
              </w:rPr>
            </w:pPr>
            <w:r w:rsidRPr="00BF0258">
              <w:rPr>
                <w:rFonts w:ascii="Times New Roman" w:hAnsi="Times New Roman" w:cs="Times New Roman"/>
                <w:b/>
                <w:sz w:val="16"/>
                <w:szCs w:val="16"/>
              </w:rPr>
              <w:t xml:space="preserve">8.3. Создание условий, обеспечивающих успешную социализацию детей, </w:t>
            </w:r>
            <w:r w:rsidR="00BF0258">
              <w:rPr>
                <w:rFonts w:ascii="Times New Roman" w:hAnsi="Times New Roman" w:cs="Times New Roman"/>
                <w:b/>
                <w:sz w:val="16"/>
                <w:szCs w:val="16"/>
              </w:rPr>
              <w:t xml:space="preserve"> </w:t>
            </w:r>
            <w:r w:rsidRPr="00BF0258">
              <w:rPr>
                <w:rFonts w:ascii="Times New Roman" w:hAnsi="Times New Roman" w:cs="Times New Roman"/>
                <w:b/>
                <w:sz w:val="16"/>
                <w:szCs w:val="16"/>
              </w:rPr>
              <w:t>оставшихся без попечения  родителей, находящихся в трудной жизне</w:t>
            </w:r>
            <w:r w:rsidRPr="00BF0258">
              <w:rPr>
                <w:rFonts w:ascii="Times New Roman" w:hAnsi="Times New Roman" w:cs="Times New Roman"/>
                <w:b/>
                <w:sz w:val="16"/>
                <w:szCs w:val="16"/>
              </w:rPr>
              <w:t>н</w:t>
            </w:r>
            <w:r w:rsidRPr="00BF0258">
              <w:rPr>
                <w:rFonts w:ascii="Times New Roman" w:hAnsi="Times New Roman" w:cs="Times New Roman"/>
                <w:b/>
                <w:sz w:val="16"/>
                <w:szCs w:val="16"/>
              </w:rPr>
              <w:t>ной ситуации</w:t>
            </w:r>
          </w:p>
        </w:tc>
      </w:tr>
      <w:tr w:rsidR="00BF0258" w:rsidRPr="00BF0258" w:rsidTr="00BF0258">
        <w:trPr>
          <w:trHeight w:val="20"/>
        </w:trPr>
        <w:tc>
          <w:tcPr>
            <w:tcW w:w="567" w:type="dxa"/>
            <w:gridSpan w:val="3"/>
            <w:vAlign w:val="center"/>
          </w:tcPr>
          <w:p w:rsidR="002B6E7A" w:rsidRPr="00BF0258" w:rsidRDefault="002B6E7A" w:rsidP="002B6E7A">
            <w:pPr>
              <w:pStyle w:val="a9"/>
              <w:rPr>
                <w:rFonts w:ascii="Times New Roman" w:hAnsi="Times New Roman" w:cs="Times New Roman"/>
                <w:sz w:val="16"/>
                <w:szCs w:val="16"/>
              </w:rPr>
            </w:pPr>
            <w:r w:rsidRPr="00BF0258">
              <w:rPr>
                <w:rFonts w:ascii="Times New Roman" w:hAnsi="Times New Roman" w:cs="Times New Roman"/>
                <w:sz w:val="16"/>
                <w:szCs w:val="16"/>
              </w:rPr>
              <w:t>8.3.1.</w:t>
            </w:r>
          </w:p>
        </w:tc>
        <w:tc>
          <w:tcPr>
            <w:tcW w:w="5467" w:type="dxa"/>
            <w:gridSpan w:val="3"/>
          </w:tcPr>
          <w:p w:rsidR="002B6E7A" w:rsidRPr="00BF0258" w:rsidRDefault="002B6E7A" w:rsidP="002B6E7A">
            <w:pPr>
              <w:pStyle w:val="a9"/>
              <w:rPr>
                <w:rFonts w:ascii="Times New Roman" w:hAnsi="Times New Roman" w:cs="Times New Roman"/>
                <w:sz w:val="16"/>
                <w:szCs w:val="16"/>
              </w:rPr>
            </w:pPr>
            <w:r w:rsidRPr="00BF0258">
              <w:rPr>
                <w:rFonts w:ascii="Times New Roman" w:hAnsi="Times New Roman" w:cs="Times New Roman"/>
                <w:sz w:val="16"/>
                <w:szCs w:val="16"/>
              </w:rPr>
              <w:t>Реализация мероприятий по пропаганде различных форм устройства детей, оставшихся без попечения родителей.</w:t>
            </w:r>
          </w:p>
          <w:p w:rsidR="002B6E7A" w:rsidRPr="00BF0258" w:rsidRDefault="002B6E7A" w:rsidP="002B6E7A">
            <w:pPr>
              <w:pStyle w:val="a9"/>
              <w:rPr>
                <w:rFonts w:ascii="Times New Roman" w:hAnsi="Times New Roman" w:cs="Times New Roman"/>
                <w:sz w:val="16"/>
                <w:szCs w:val="16"/>
              </w:rPr>
            </w:pPr>
            <w:r w:rsidRPr="00BF0258">
              <w:rPr>
                <w:rFonts w:ascii="Times New Roman" w:hAnsi="Times New Roman" w:cs="Times New Roman"/>
                <w:sz w:val="16"/>
                <w:szCs w:val="16"/>
              </w:rPr>
              <w:t>В том числе: участие в республиканских мероприятий, направленных на п</w:t>
            </w:r>
            <w:r w:rsidRPr="00BF0258">
              <w:rPr>
                <w:rFonts w:ascii="Times New Roman" w:hAnsi="Times New Roman" w:cs="Times New Roman"/>
                <w:sz w:val="16"/>
                <w:szCs w:val="16"/>
              </w:rPr>
              <w:t>о</w:t>
            </w:r>
            <w:r w:rsidRPr="00BF0258">
              <w:rPr>
                <w:rFonts w:ascii="Times New Roman" w:hAnsi="Times New Roman" w:cs="Times New Roman"/>
                <w:sz w:val="16"/>
                <w:szCs w:val="16"/>
              </w:rPr>
              <w:t>пуляризацию семейного устройства детей, оставшихся без попечения родит</w:t>
            </w:r>
            <w:r w:rsidRPr="00BF0258">
              <w:rPr>
                <w:rFonts w:ascii="Times New Roman" w:hAnsi="Times New Roman" w:cs="Times New Roman"/>
                <w:sz w:val="16"/>
                <w:szCs w:val="16"/>
              </w:rPr>
              <w:t>е</w:t>
            </w:r>
            <w:r w:rsidRPr="00BF0258">
              <w:rPr>
                <w:rFonts w:ascii="Times New Roman" w:hAnsi="Times New Roman" w:cs="Times New Roman"/>
                <w:sz w:val="16"/>
                <w:szCs w:val="16"/>
              </w:rPr>
              <w:t>лей; создание видеороликов, телевизионных репортажей, подготовка и ра</w:t>
            </w:r>
            <w:r w:rsidRPr="00BF0258">
              <w:rPr>
                <w:rFonts w:ascii="Times New Roman" w:hAnsi="Times New Roman" w:cs="Times New Roman"/>
                <w:sz w:val="16"/>
                <w:szCs w:val="16"/>
              </w:rPr>
              <w:t>з</w:t>
            </w:r>
            <w:r w:rsidRPr="00BF0258">
              <w:rPr>
                <w:rFonts w:ascii="Times New Roman" w:hAnsi="Times New Roman" w:cs="Times New Roman"/>
                <w:sz w:val="16"/>
                <w:szCs w:val="16"/>
              </w:rPr>
              <w:t>мещение в средствах массовой информации социальной рекламы по вопросам устройства детей, оставшихся без попечения родителей, на воспитание в с</w:t>
            </w:r>
            <w:r w:rsidRPr="00BF0258">
              <w:rPr>
                <w:rFonts w:ascii="Times New Roman" w:hAnsi="Times New Roman" w:cs="Times New Roman"/>
                <w:sz w:val="16"/>
                <w:szCs w:val="16"/>
              </w:rPr>
              <w:t>е</w:t>
            </w:r>
            <w:r w:rsidRPr="00BF0258">
              <w:rPr>
                <w:rFonts w:ascii="Times New Roman" w:hAnsi="Times New Roman" w:cs="Times New Roman"/>
                <w:sz w:val="16"/>
                <w:szCs w:val="16"/>
              </w:rPr>
              <w:t>мьи</w:t>
            </w:r>
          </w:p>
        </w:tc>
        <w:tc>
          <w:tcPr>
            <w:tcW w:w="4598" w:type="dxa"/>
            <w:gridSpan w:val="13"/>
            <w:vAlign w:val="center"/>
          </w:tcPr>
          <w:p w:rsidR="002B6E7A" w:rsidRPr="00BF0258" w:rsidRDefault="002B6E7A" w:rsidP="002B6E7A">
            <w:pPr>
              <w:pStyle w:val="a9"/>
              <w:rPr>
                <w:rFonts w:ascii="Times New Roman" w:hAnsi="Times New Roman" w:cs="Times New Roman"/>
                <w:sz w:val="16"/>
                <w:szCs w:val="16"/>
              </w:rPr>
            </w:pPr>
            <w:r w:rsidRPr="00BF0258">
              <w:rPr>
                <w:rFonts w:ascii="Times New Roman" w:hAnsi="Times New Roman" w:cs="Times New Roman"/>
                <w:sz w:val="16"/>
                <w:szCs w:val="16"/>
              </w:rPr>
              <w:t>в рамках текущего финансирования</w:t>
            </w:r>
          </w:p>
        </w:tc>
      </w:tr>
      <w:tr w:rsidR="00BF0258" w:rsidRPr="00BF0258" w:rsidTr="00BF0258">
        <w:trPr>
          <w:trHeight w:val="20"/>
        </w:trPr>
        <w:tc>
          <w:tcPr>
            <w:tcW w:w="567" w:type="dxa"/>
            <w:gridSpan w:val="3"/>
            <w:vAlign w:val="center"/>
          </w:tcPr>
          <w:p w:rsidR="002B6E7A" w:rsidRPr="00BF0258" w:rsidRDefault="002B6E7A" w:rsidP="002B6E7A">
            <w:pPr>
              <w:pStyle w:val="a9"/>
              <w:rPr>
                <w:rFonts w:ascii="Times New Roman" w:hAnsi="Times New Roman" w:cs="Times New Roman"/>
                <w:sz w:val="16"/>
                <w:szCs w:val="16"/>
              </w:rPr>
            </w:pPr>
            <w:r w:rsidRPr="00BF0258">
              <w:rPr>
                <w:rFonts w:ascii="Times New Roman" w:hAnsi="Times New Roman" w:cs="Times New Roman"/>
                <w:sz w:val="16"/>
                <w:szCs w:val="16"/>
              </w:rPr>
              <w:t>8.3.2.</w:t>
            </w:r>
          </w:p>
        </w:tc>
        <w:tc>
          <w:tcPr>
            <w:tcW w:w="5467" w:type="dxa"/>
            <w:gridSpan w:val="3"/>
          </w:tcPr>
          <w:p w:rsidR="002B6E7A" w:rsidRPr="00BF0258" w:rsidRDefault="002B6E7A" w:rsidP="002B6E7A">
            <w:pPr>
              <w:pStyle w:val="a9"/>
              <w:rPr>
                <w:rFonts w:ascii="Times New Roman" w:hAnsi="Times New Roman" w:cs="Times New Roman"/>
                <w:sz w:val="16"/>
                <w:szCs w:val="16"/>
              </w:rPr>
            </w:pPr>
            <w:r w:rsidRPr="00BF0258">
              <w:rPr>
                <w:rFonts w:ascii="Times New Roman" w:hAnsi="Times New Roman" w:cs="Times New Roman"/>
                <w:sz w:val="16"/>
                <w:szCs w:val="16"/>
              </w:rPr>
              <w:t xml:space="preserve"> Участие в мероприятий, обеспечивающих интеграцию в общество детей-сирот и детей, оставшихся без попечения родителей, их подготовку к сам</w:t>
            </w:r>
            <w:r w:rsidRPr="00BF0258">
              <w:rPr>
                <w:rFonts w:ascii="Times New Roman" w:hAnsi="Times New Roman" w:cs="Times New Roman"/>
                <w:sz w:val="16"/>
                <w:szCs w:val="16"/>
              </w:rPr>
              <w:t>о</w:t>
            </w:r>
            <w:r w:rsidRPr="00BF0258">
              <w:rPr>
                <w:rFonts w:ascii="Times New Roman" w:hAnsi="Times New Roman" w:cs="Times New Roman"/>
                <w:sz w:val="16"/>
                <w:szCs w:val="16"/>
              </w:rPr>
              <w:t>стоятельной жизни (фестивали конкурсы, выставки, досуговые мероприятия)</w:t>
            </w:r>
          </w:p>
        </w:tc>
        <w:tc>
          <w:tcPr>
            <w:tcW w:w="4598" w:type="dxa"/>
            <w:gridSpan w:val="13"/>
            <w:vAlign w:val="center"/>
          </w:tcPr>
          <w:p w:rsidR="002B6E7A" w:rsidRPr="00BF0258" w:rsidRDefault="002B6E7A" w:rsidP="002B6E7A">
            <w:pPr>
              <w:pStyle w:val="a9"/>
              <w:rPr>
                <w:rFonts w:ascii="Times New Roman" w:hAnsi="Times New Roman" w:cs="Times New Roman"/>
                <w:sz w:val="16"/>
                <w:szCs w:val="16"/>
              </w:rPr>
            </w:pPr>
            <w:r w:rsidRPr="00BF0258">
              <w:rPr>
                <w:rFonts w:ascii="Times New Roman" w:hAnsi="Times New Roman" w:cs="Times New Roman"/>
                <w:sz w:val="16"/>
                <w:szCs w:val="16"/>
              </w:rPr>
              <w:t>в рамках текущего финансирования</w:t>
            </w:r>
          </w:p>
        </w:tc>
      </w:tr>
      <w:tr w:rsidR="00BF0258" w:rsidRPr="00BF0258" w:rsidTr="00BF0258">
        <w:trPr>
          <w:trHeight w:val="20"/>
        </w:trPr>
        <w:tc>
          <w:tcPr>
            <w:tcW w:w="567" w:type="dxa"/>
            <w:gridSpan w:val="3"/>
            <w:vAlign w:val="center"/>
          </w:tcPr>
          <w:p w:rsidR="002B6E7A" w:rsidRPr="00BF0258" w:rsidRDefault="002B6E7A" w:rsidP="002B6E7A">
            <w:pPr>
              <w:pStyle w:val="a9"/>
              <w:rPr>
                <w:rFonts w:ascii="Times New Roman" w:hAnsi="Times New Roman" w:cs="Times New Roman"/>
                <w:sz w:val="16"/>
                <w:szCs w:val="16"/>
              </w:rPr>
            </w:pPr>
            <w:r w:rsidRPr="00BF0258">
              <w:rPr>
                <w:rFonts w:ascii="Times New Roman" w:hAnsi="Times New Roman" w:cs="Times New Roman"/>
                <w:sz w:val="16"/>
                <w:szCs w:val="16"/>
              </w:rPr>
              <w:t>8.3.3.</w:t>
            </w:r>
          </w:p>
        </w:tc>
        <w:tc>
          <w:tcPr>
            <w:tcW w:w="5467" w:type="dxa"/>
            <w:gridSpan w:val="3"/>
          </w:tcPr>
          <w:p w:rsidR="002B6E7A" w:rsidRPr="00BF0258" w:rsidRDefault="002B6E7A" w:rsidP="002B6E7A">
            <w:pPr>
              <w:pStyle w:val="a9"/>
              <w:rPr>
                <w:rFonts w:ascii="Times New Roman" w:hAnsi="Times New Roman" w:cs="Times New Roman"/>
                <w:sz w:val="16"/>
                <w:szCs w:val="16"/>
              </w:rPr>
            </w:pPr>
            <w:r w:rsidRPr="00BF0258">
              <w:rPr>
                <w:rFonts w:ascii="Times New Roman" w:hAnsi="Times New Roman" w:cs="Times New Roman"/>
                <w:sz w:val="16"/>
                <w:szCs w:val="16"/>
              </w:rPr>
              <w:t>Развитие на базе  ГОУ « Ардатовский детский дом – школа» структурного  подразделения-  Службы психолого-педагогической помощи семье и детям</w:t>
            </w:r>
          </w:p>
        </w:tc>
        <w:tc>
          <w:tcPr>
            <w:tcW w:w="918" w:type="dxa"/>
            <w:gridSpan w:val="3"/>
            <w:vAlign w:val="center"/>
          </w:tcPr>
          <w:p w:rsidR="002B6E7A" w:rsidRPr="00BF0258" w:rsidRDefault="002B6E7A" w:rsidP="002B6E7A">
            <w:pPr>
              <w:pStyle w:val="a9"/>
              <w:rPr>
                <w:rFonts w:ascii="Times New Roman" w:hAnsi="Times New Roman" w:cs="Times New Roman"/>
                <w:sz w:val="16"/>
                <w:szCs w:val="16"/>
              </w:rPr>
            </w:pPr>
            <w:r w:rsidRPr="00BF0258">
              <w:rPr>
                <w:rFonts w:ascii="Times New Roman" w:hAnsi="Times New Roman" w:cs="Times New Roman"/>
                <w:sz w:val="16"/>
                <w:szCs w:val="16"/>
              </w:rPr>
              <w:t>6000.0</w:t>
            </w:r>
          </w:p>
        </w:tc>
        <w:tc>
          <w:tcPr>
            <w:tcW w:w="919" w:type="dxa"/>
            <w:gridSpan w:val="3"/>
            <w:vAlign w:val="center"/>
          </w:tcPr>
          <w:p w:rsidR="002B6E7A" w:rsidRPr="00BF0258" w:rsidRDefault="002B6E7A" w:rsidP="002B6E7A">
            <w:pPr>
              <w:pStyle w:val="a9"/>
              <w:rPr>
                <w:rFonts w:ascii="Times New Roman" w:hAnsi="Times New Roman" w:cs="Times New Roman"/>
                <w:sz w:val="16"/>
                <w:szCs w:val="16"/>
              </w:rPr>
            </w:pPr>
          </w:p>
        </w:tc>
        <w:tc>
          <w:tcPr>
            <w:tcW w:w="919" w:type="dxa"/>
            <w:gridSpan w:val="3"/>
            <w:vAlign w:val="center"/>
          </w:tcPr>
          <w:p w:rsidR="002B6E7A" w:rsidRPr="00BF0258" w:rsidRDefault="002B6E7A" w:rsidP="002B6E7A">
            <w:pPr>
              <w:pStyle w:val="a9"/>
              <w:rPr>
                <w:rFonts w:ascii="Times New Roman" w:hAnsi="Times New Roman" w:cs="Times New Roman"/>
                <w:sz w:val="16"/>
                <w:szCs w:val="16"/>
              </w:rPr>
            </w:pPr>
          </w:p>
        </w:tc>
        <w:tc>
          <w:tcPr>
            <w:tcW w:w="919" w:type="dxa"/>
            <w:gridSpan w:val="3"/>
            <w:vAlign w:val="center"/>
          </w:tcPr>
          <w:p w:rsidR="002B6E7A" w:rsidRPr="00BF0258" w:rsidRDefault="002B6E7A" w:rsidP="002B6E7A">
            <w:pPr>
              <w:pStyle w:val="a9"/>
              <w:rPr>
                <w:rFonts w:ascii="Times New Roman" w:hAnsi="Times New Roman" w:cs="Times New Roman"/>
                <w:sz w:val="16"/>
                <w:szCs w:val="16"/>
              </w:rPr>
            </w:pPr>
          </w:p>
        </w:tc>
        <w:tc>
          <w:tcPr>
            <w:tcW w:w="923" w:type="dxa"/>
            <w:vAlign w:val="center"/>
          </w:tcPr>
          <w:p w:rsidR="002B6E7A" w:rsidRPr="00BF0258" w:rsidRDefault="002B6E7A" w:rsidP="002B6E7A">
            <w:pPr>
              <w:pStyle w:val="a9"/>
              <w:rPr>
                <w:rFonts w:ascii="Times New Roman" w:hAnsi="Times New Roman" w:cs="Times New Roman"/>
                <w:sz w:val="16"/>
                <w:szCs w:val="16"/>
              </w:rPr>
            </w:pPr>
          </w:p>
        </w:tc>
      </w:tr>
      <w:tr w:rsidR="00BF0258" w:rsidRPr="00BF0258" w:rsidTr="00BF0258">
        <w:trPr>
          <w:trHeight w:val="20"/>
        </w:trPr>
        <w:tc>
          <w:tcPr>
            <w:tcW w:w="567" w:type="dxa"/>
            <w:gridSpan w:val="3"/>
            <w:vAlign w:val="center"/>
          </w:tcPr>
          <w:p w:rsidR="002B6E7A" w:rsidRPr="00BF0258" w:rsidRDefault="002B6E7A" w:rsidP="002B6E7A">
            <w:pPr>
              <w:pStyle w:val="a9"/>
              <w:rPr>
                <w:rFonts w:ascii="Times New Roman" w:hAnsi="Times New Roman" w:cs="Times New Roman"/>
                <w:sz w:val="16"/>
                <w:szCs w:val="16"/>
              </w:rPr>
            </w:pPr>
            <w:r w:rsidRPr="00BF0258">
              <w:rPr>
                <w:rFonts w:ascii="Times New Roman" w:hAnsi="Times New Roman" w:cs="Times New Roman"/>
                <w:sz w:val="16"/>
                <w:szCs w:val="16"/>
              </w:rPr>
              <w:t>8.3.4.</w:t>
            </w:r>
          </w:p>
        </w:tc>
        <w:tc>
          <w:tcPr>
            <w:tcW w:w="5467" w:type="dxa"/>
            <w:gridSpan w:val="3"/>
          </w:tcPr>
          <w:p w:rsidR="002B6E7A" w:rsidRPr="00BF0258" w:rsidRDefault="002B6E7A" w:rsidP="002B6E7A">
            <w:pPr>
              <w:pStyle w:val="a9"/>
              <w:rPr>
                <w:rFonts w:ascii="Times New Roman" w:hAnsi="Times New Roman" w:cs="Times New Roman"/>
                <w:sz w:val="16"/>
                <w:szCs w:val="16"/>
              </w:rPr>
            </w:pPr>
            <w:r w:rsidRPr="00BF0258">
              <w:rPr>
                <w:rFonts w:ascii="Times New Roman" w:hAnsi="Times New Roman" w:cs="Times New Roman"/>
                <w:sz w:val="16"/>
                <w:szCs w:val="16"/>
              </w:rPr>
              <w:t>Внедрение моделей непрерывного общего и профессионального образования, трудоустройства и социального сопровождения воспитанников образовател</w:t>
            </w:r>
            <w:r w:rsidRPr="00BF0258">
              <w:rPr>
                <w:rFonts w:ascii="Times New Roman" w:hAnsi="Times New Roman" w:cs="Times New Roman"/>
                <w:sz w:val="16"/>
                <w:szCs w:val="16"/>
              </w:rPr>
              <w:t>ь</w:t>
            </w:r>
            <w:r w:rsidRPr="00BF0258">
              <w:rPr>
                <w:rFonts w:ascii="Times New Roman" w:hAnsi="Times New Roman" w:cs="Times New Roman"/>
                <w:sz w:val="16"/>
                <w:szCs w:val="16"/>
              </w:rPr>
              <w:t>ных учреждений для детей-сирот и детей, оставшихся без попечения родит</w:t>
            </w:r>
            <w:r w:rsidRPr="00BF0258">
              <w:rPr>
                <w:rFonts w:ascii="Times New Roman" w:hAnsi="Times New Roman" w:cs="Times New Roman"/>
                <w:sz w:val="16"/>
                <w:szCs w:val="16"/>
              </w:rPr>
              <w:t>е</w:t>
            </w:r>
            <w:r w:rsidRPr="00BF0258">
              <w:rPr>
                <w:rFonts w:ascii="Times New Roman" w:hAnsi="Times New Roman" w:cs="Times New Roman"/>
                <w:sz w:val="16"/>
                <w:szCs w:val="16"/>
              </w:rPr>
              <w:t>лей</w:t>
            </w:r>
          </w:p>
        </w:tc>
        <w:tc>
          <w:tcPr>
            <w:tcW w:w="4598" w:type="dxa"/>
            <w:gridSpan w:val="13"/>
            <w:vAlign w:val="center"/>
          </w:tcPr>
          <w:p w:rsidR="002B6E7A" w:rsidRPr="00BF0258" w:rsidRDefault="002B6E7A" w:rsidP="002B6E7A">
            <w:pPr>
              <w:pStyle w:val="a9"/>
              <w:rPr>
                <w:rFonts w:ascii="Times New Roman" w:hAnsi="Times New Roman" w:cs="Times New Roman"/>
                <w:sz w:val="16"/>
                <w:szCs w:val="16"/>
              </w:rPr>
            </w:pPr>
            <w:r w:rsidRPr="00BF0258">
              <w:rPr>
                <w:rFonts w:ascii="Times New Roman" w:hAnsi="Times New Roman" w:cs="Times New Roman"/>
                <w:sz w:val="16"/>
                <w:szCs w:val="16"/>
              </w:rPr>
              <w:t>в рамках текущего финансирования</w:t>
            </w:r>
          </w:p>
        </w:tc>
      </w:tr>
      <w:tr w:rsidR="00BF0258" w:rsidRPr="00BF0258" w:rsidTr="00BF0258">
        <w:trPr>
          <w:trHeight w:val="20"/>
        </w:trPr>
        <w:tc>
          <w:tcPr>
            <w:tcW w:w="567" w:type="dxa"/>
            <w:gridSpan w:val="3"/>
            <w:vAlign w:val="center"/>
          </w:tcPr>
          <w:p w:rsidR="002B6E7A" w:rsidRPr="00BF0258" w:rsidRDefault="002B6E7A" w:rsidP="002B6E7A">
            <w:pPr>
              <w:pStyle w:val="a9"/>
              <w:rPr>
                <w:rFonts w:ascii="Times New Roman" w:hAnsi="Times New Roman" w:cs="Times New Roman"/>
                <w:sz w:val="16"/>
                <w:szCs w:val="16"/>
              </w:rPr>
            </w:pPr>
            <w:r w:rsidRPr="00BF0258">
              <w:rPr>
                <w:rFonts w:ascii="Times New Roman" w:hAnsi="Times New Roman" w:cs="Times New Roman"/>
                <w:sz w:val="16"/>
                <w:szCs w:val="16"/>
              </w:rPr>
              <w:t>8.3.5.</w:t>
            </w:r>
          </w:p>
        </w:tc>
        <w:tc>
          <w:tcPr>
            <w:tcW w:w="5467" w:type="dxa"/>
            <w:gridSpan w:val="3"/>
          </w:tcPr>
          <w:p w:rsidR="002B6E7A" w:rsidRPr="00BF0258" w:rsidRDefault="002B6E7A" w:rsidP="002B6E7A">
            <w:pPr>
              <w:pStyle w:val="a9"/>
              <w:rPr>
                <w:rFonts w:ascii="Times New Roman" w:hAnsi="Times New Roman" w:cs="Times New Roman"/>
                <w:sz w:val="16"/>
                <w:szCs w:val="16"/>
              </w:rPr>
            </w:pPr>
            <w:r w:rsidRPr="00BF0258">
              <w:rPr>
                <w:rFonts w:ascii="Times New Roman" w:hAnsi="Times New Roman" w:cs="Times New Roman"/>
                <w:sz w:val="16"/>
                <w:szCs w:val="16"/>
              </w:rPr>
              <w:t>Проведение мониторинга соблюдения прав детей-сирот и детей, оставшихся без попечения родителей</w:t>
            </w:r>
          </w:p>
        </w:tc>
        <w:tc>
          <w:tcPr>
            <w:tcW w:w="4598" w:type="dxa"/>
            <w:gridSpan w:val="13"/>
            <w:vAlign w:val="center"/>
          </w:tcPr>
          <w:p w:rsidR="002B6E7A" w:rsidRPr="00BF0258" w:rsidRDefault="002B6E7A" w:rsidP="002B6E7A">
            <w:pPr>
              <w:pStyle w:val="a9"/>
              <w:rPr>
                <w:rFonts w:ascii="Times New Roman" w:hAnsi="Times New Roman" w:cs="Times New Roman"/>
                <w:sz w:val="16"/>
                <w:szCs w:val="16"/>
              </w:rPr>
            </w:pPr>
            <w:r w:rsidRPr="00BF0258">
              <w:rPr>
                <w:rFonts w:ascii="Times New Roman" w:hAnsi="Times New Roman" w:cs="Times New Roman"/>
                <w:sz w:val="16"/>
                <w:szCs w:val="16"/>
              </w:rPr>
              <w:t>в рамках текущего финансирования</w:t>
            </w:r>
          </w:p>
        </w:tc>
      </w:tr>
      <w:tr w:rsidR="00BF0258" w:rsidRPr="00BF0258" w:rsidTr="00BF0258">
        <w:trPr>
          <w:trHeight w:val="20"/>
        </w:trPr>
        <w:tc>
          <w:tcPr>
            <w:tcW w:w="567" w:type="dxa"/>
            <w:gridSpan w:val="3"/>
            <w:vAlign w:val="center"/>
          </w:tcPr>
          <w:p w:rsidR="002B6E7A" w:rsidRPr="00BF0258" w:rsidRDefault="002B6E7A" w:rsidP="002B6E7A">
            <w:pPr>
              <w:pStyle w:val="a9"/>
              <w:rPr>
                <w:rFonts w:ascii="Times New Roman" w:hAnsi="Times New Roman" w:cs="Times New Roman"/>
                <w:sz w:val="16"/>
                <w:szCs w:val="16"/>
              </w:rPr>
            </w:pPr>
            <w:r w:rsidRPr="00BF0258">
              <w:rPr>
                <w:rFonts w:ascii="Times New Roman" w:hAnsi="Times New Roman" w:cs="Times New Roman"/>
                <w:sz w:val="16"/>
                <w:szCs w:val="16"/>
              </w:rPr>
              <w:t>8.3.6.</w:t>
            </w:r>
          </w:p>
        </w:tc>
        <w:tc>
          <w:tcPr>
            <w:tcW w:w="5467" w:type="dxa"/>
            <w:gridSpan w:val="3"/>
          </w:tcPr>
          <w:p w:rsidR="002B6E7A" w:rsidRPr="00BF0258" w:rsidRDefault="002B6E7A" w:rsidP="002B6E7A">
            <w:pPr>
              <w:pStyle w:val="a9"/>
              <w:rPr>
                <w:rFonts w:ascii="Times New Roman" w:hAnsi="Times New Roman" w:cs="Times New Roman"/>
                <w:sz w:val="16"/>
                <w:szCs w:val="16"/>
              </w:rPr>
            </w:pPr>
            <w:r w:rsidRPr="00BF0258">
              <w:rPr>
                <w:rFonts w:ascii="Times New Roman" w:hAnsi="Times New Roman" w:cs="Times New Roman"/>
                <w:sz w:val="16"/>
                <w:szCs w:val="16"/>
              </w:rPr>
              <w:t>Переподготовка и повышение квалификации специалистов органов управл</w:t>
            </w:r>
            <w:r w:rsidRPr="00BF0258">
              <w:rPr>
                <w:rFonts w:ascii="Times New Roman" w:hAnsi="Times New Roman" w:cs="Times New Roman"/>
                <w:sz w:val="16"/>
                <w:szCs w:val="16"/>
              </w:rPr>
              <w:t>е</w:t>
            </w:r>
            <w:r w:rsidRPr="00BF0258">
              <w:rPr>
                <w:rFonts w:ascii="Times New Roman" w:hAnsi="Times New Roman" w:cs="Times New Roman"/>
                <w:sz w:val="16"/>
                <w:szCs w:val="16"/>
              </w:rPr>
              <w:t>ния образованием, органов опеки и попечительства по вопросам организации работы по устройству детей, оставшихся без попечения родителей, на восп</w:t>
            </w:r>
            <w:r w:rsidRPr="00BF0258">
              <w:rPr>
                <w:rFonts w:ascii="Times New Roman" w:hAnsi="Times New Roman" w:cs="Times New Roman"/>
                <w:sz w:val="16"/>
                <w:szCs w:val="16"/>
              </w:rPr>
              <w:t>и</w:t>
            </w:r>
            <w:r w:rsidRPr="00BF0258">
              <w:rPr>
                <w:rFonts w:ascii="Times New Roman" w:hAnsi="Times New Roman" w:cs="Times New Roman"/>
                <w:sz w:val="16"/>
                <w:szCs w:val="16"/>
              </w:rPr>
              <w:t>тание в семьи, проведение обучающих семинаров для кандидатов в приемные родители</w:t>
            </w:r>
          </w:p>
        </w:tc>
        <w:tc>
          <w:tcPr>
            <w:tcW w:w="918" w:type="dxa"/>
            <w:gridSpan w:val="3"/>
            <w:vAlign w:val="center"/>
          </w:tcPr>
          <w:p w:rsidR="002B6E7A" w:rsidRPr="00BF0258" w:rsidRDefault="002B6E7A" w:rsidP="002B6E7A">
            <w:pPr>
              <w:pStyle w:val="a9"/>
              <w:rPr>
                <w:rFonts w:ascii="Times New Roman" w:hAnsi="Times New Roman" w:cs="Times New Roman"/>
                <w:sz w:val="16"/>
                <w:szCs w:val="16"/>
              </w:rPr>
            </w:pPr>
          </w:p>
        </w:tc>
        <w:tc>
          <w:tcPr>
            <w:tcW w:w="919" w:type="dxa"/>
            <w:gridSpan w:val="3"/>
            <w:vAlign w:val="center"/>
          </w:tcPr>
          <w:p w:rsidR="002B6E7A" w:rsidRPr="00BF0258" w:rsidRDefault="002B6E7A" w:rsidP="002B6E7A">
            <w:pPr>
              <w:pStyle w:val="a9"/>
              <w:rPr>
                <w:rFonts w:ascii="Times New Roman" w:hAnsi="Times New Roman" w:cs="Times New Roman"/>
                <w:sz w:val="16"/>
                <w:szCs w:val="16"/>
              </w:rPr>
            </w:pPr>
            <w:r w:rsidRPr="00BF0258">
              <w:rPr>
                <w:rFonts w:ascii="Times New Roman" w:hAnsi="Times New Roman" w:cs="Times New Roman"/>
                <w:sz w:val="16"/>
                <w:szCs w:val="16"/>
              </w:rPr>
              <w:t>5.0</w:t>
            </w:r>
          </w:p>
        </w:tc>
        <w:tc>
          <w:tcPr>
            <w:tcW w:w="919" w:type="dxa"/>
            <w:gridSpan w:val="3"/>
            <w:vAlign w:val="center"/>
          </w:tcPr>
          <w:p w:rsidR="002B6E7A" w:rsidRPr="00BF0258" w:rsidRDefault="002B6E7A" w:rsidP="002B6E7A">
            <w:pPr>
              <w:pStyle w:val="a9"/>
              <w:rPr>
                <w:rFonts w:ascii="Times New Roman" w:hAnsi="Times New Roman" w:cs="Times New Roman"/>
                <w:sz w:val="16"/>
                <w:szCs w:val="16"/>
              </w:rPr>
            </w:pPr>
          </w:p>
        </w:tc>
        <w:tc>
          <w:tcPr>
            <w:tcW w:w="919" w:type="dxa"/>
            <w:gridSpan w:val="3"/>
            <w:vAlign w:val="center"/>
          </w:tcPr>
          <w:p w:rsidR="002B6E7A" w:rsidRPr="00BF0258" w:rsidRDefault="002B6E7A" w:rsidP="002B6E7A">
            <w:pPr>
              <w:pStyle w:val="a9"/>
              <w:rPr>
                <w:rFonts w:ascii="Times New Roman" w:hAnsi="Times New Roman" w:cs="Times New Roman"/>
                <w:sz w:val="16"/>
                <w:szCs w:val="16"/>
              </w:rPr>
            </w:pPr>
          </w:p>
        </w:tc>
        <w:tc>
          <w:tcPr>
            <w:tcW w:w="923" w:type="dxa"/>
            <w:vAlign w:val="center"/>
          </w:tcPr>
          <w:p w:rsidR="002B6E7A" w:rsidRPr="00BF0258" w:rsidRDefault="002B6E7A" w:rsidP="002B6E7A">
            <w:pPr>
              <w:pStyle w:val="a9"/>
              <w:rPr>
                <w:rFonts w:ascii="Times New Roman" w:hAnsi="Times New Roman" w:cs="Times New Roman"/>
                <w:sz w:val="16"/>
                <w:szCs w:val="16"/>
              </w:rPr>
            </w:pPr>
          </w:p>
        </w:tc>
      </w:tr>
      <w:tr w:rsidR="002B6E7A" w:rsidRPr="00BF0258" w:rsidTr="00E31204">
        <w:trPr>
          <w:trHeight w:val="20"/>
        </w:trPr>
        <w:tc>
          <w:tcPr>
            <w:tcW w:w="10632" w:type="dxa"/>
            <w:gridSpan w:val="19"/>
            <w:vAlign w:val="center"/>
          </w:tcPr>
          <w:p w:rsidR="002B6E7A" w:rsidRPr="00BF0258" w:rsidRDefault="002B6E7A" w:rsidP="00E31204">
            <w:pPr>
              <w:pStyle w:val="a9"/>
              <w:jc w:val="center"/>
              <w:rPr>
                <w:rFonts w:ascii="Times New Roman" w:hAnsi="Times New Roman" w:cs="Times New Roman"/>
                <w:sz w:val="16"/>
                <w:szCs w:val="16"/>
              </w:rPr>
            </w:pPr>
            <w:r w:rsidRPr="00BF0258">
              <w:rPr>
                <w:rFonts w:ascii="Times New Roman" w:hAnsi="Times New Roman" w:cs="Times New Roman"/>
                <w:b/>
                <w:sz w:val="16"/>
                <w:szCs w:val="16"/>
              </w:rPr>
              <w:t>8.4. Создание условий для успешной социализации детей групп риска</w:t>
            </w:r>
          </w:p>
        </w:tc>
      </w:tr>
      <w:tr w:rsidR="00BF0258" w:rsidRPr="00BF0258" w:rsidTr="00BF0258">
        <w:trPr>
          <w:trHeight w:val="20"/>
        </w:trPr>
        <w:tc>
          <w:tcPr>
            <w:tcW w:w="567" w:type="dxa"/>
            <w:gridSpan w:val="3"/>
            <w:vAlign w:val="center"/>
          </w:tcPr>
          <w:p w:rsidR="002B6E7A" w:rsidRPr="00BF0258" w:rsidRDefault="002B6E7A" w:rsidP="002B6E7A">
            <w:pPr>
              <w:pStyle w:val="a9"/>
              <w:rPr>
                <w:rFonts w:ascii="Times New Roman" w:hAnsi="Times New Roman" w:cs="Times New Roman"/>
                <w:sz w:val="16"/>
                <w:szCs w:val="16"/>
              </w:rPr>
            </w:pPr>
            <w:r w:rsidRPr="00BF0258">
              <w:rPr>
                <w:rFonts w:ascii="Times New Roman" w:hAnsi="Times New Roman" w:cs="Times New Roman"/>
                <w:sz w:val="16"/>
                <w:szCs w:val="16"/>
              </w:rPr>
              <w:t>8.4.1.</w:t>
            </w:r>
          </w:p>
        </w:tc>
        <w:tc>
          <w:tcPr>
            <w:tcW w:w="5467" w:type="dxa"/>
            <w:gridSpan w:val="3"/>
          </w:tcPr>
          <w:p w:rsidR="002B6E7A" w:rsidRPr="00BF0258" w:rsidRDefault="002B6E7A" w:rsidP="002B6E7A">
            <w:pPr>
              <w:pStyle w:val="a9"/>
              <w:rPr>
                <w:rFonts w:ascii="Times New Roman" w:hAnsi="Times New Roman" w:cs="Times New Roman"/>
                <w:sz w:val="16"/>
                <w:szCs w:val="16"/>
              </w:rPr>
            </w:pPr>
            <w:r w:rsidRPr="00BF0258">
              <w:rPr>
                <w:rFonts w:ascii="Times New Roman" w:hAnsi="Times New Roman" w:cs="Times New Roman"/>
                <w:sz w:val="16"/>
                <w:szCs w:val="16"/>
              </w:rPr>
              <w:t>Совершенствование психолого-педагогических программ работы с детьми групп риска (научно-методическое, программное, кадровое, организационно-педагогическое обеспечение, мониторинг)</w:t>
            </w:r>
          </w:p>
        </w:tc>
        <w:tc>
          <w:tcPr>
            <w:tcW w:w="4598" w:type="dxa"/>
            <w:gridSpan w:val="13"/>
            <w:vAlign w:val="center"/>
          </w:tcPr>
          <w:p w:rsidR="002B6E7A" w:rsidRPr="00BF0258" w:rsidRDefault="002B6E7A" w:rsidP="002B6E7A">
            <w:pPr>
              <w:pStyle w:val="a9"/>
              <w:rPr>
                <w:rFonts w:ascii="Times New Roman" w:hAnsi="Times New Roman" w:cs="Times New Roman"/>
                <w:sz w:val="16"/>
                <w:szCs w:val="16"/>
              </w:rPr>
            </w:pPr>
            <w:r w:rsidRPr="00BF0258">
              <w:rPr>
                <w:rFonts w:ascii="Times New Roman" w:hAnsi="Times New Roman" w:cs="Times New Roman"/>
                <w:sz w:val="16"/>
                <w:szCs w:val="16"/>
              </w:rPr>
              <w:t>в рамках текущего финансирования</w:t>
            </w:r>
          </w:p>
        </w:tc>
      </w:tr>
      <w:tr w:rsidR="00BF0258" w:rsidRPr="00BF0258" w:rsidTr="00BF0258">
        <w:trPr>
          <w:trHeight w:val="20"/>
        </w:trPr>
        <w:tc>
          <w:tcPr>
            <w:tcW w:w="567" w:type="dxa"/>
            <w:gridSpan w:val="3"/>
            <w:vAlign w:val="center"/>
          </w:tcPr>
          <w:p w:rsidR="002B6E7A" w:rsidRPr="00BF0258" w:rsidRDefault="002B6E7A" w:rsidP="002B6E7A">
            <w:pPr>
              <w:pStyle w:val="a9"/>
              <w:rPr>
                <w:rFonts w:ascii="Times New Roman" w:hAnsi="Times New Roman" w:cs="Times New Roman"/>
                <w:sz w:val="16"/>
                <w:szCs w:val="16"/>
              </w:rPr>
            </w:pPr>
            <w:r w:rsidRPr="00BF0258">
              <w:rPr>
                <w:rFonts w:ascii="Times New Roman" w:hAnsi="Times New Roman" w:cs="Times New Roman"/>
                <w:sz w:val="16"/>
                <w:szCs w:val="16"/>
              </w:rPr>
              <w:t>8.4.2.</w:t>
            </w:r>
          </w:p>
        </w:tc>
        <w:tc>
          <w:tcPr>
            <w:tcW w:w="5467" w:type="dxa"/>
            <w:gridSpan w:val="3"/>
          </w:tcPr>
          <w:p w:rsidR="002B6E7A" w:rsidRPr="00BF0258" w:rsidRDefault="002B6E7A" w:rsidP="002B6E7A">
            <w:pPr>
              <w:pStyle w:val="a9"/>
              <w:rPr>
                <w:rFonts w:ascii="Times New Roman" w:hAnsi="Times New Roman" w:cs="Times New Roman"/>
                <w:sz w:val="16"/>
                <w:szCs w:val="16"/>
              </w:rPr>
            </w:pPr>
            <w:r w:rsidRPr="00BF0258">
              <w:rPr>
                <w:rFonts w:ascii="Times New Roman" w:hAnsi="Times New Roman" w:cs="Times New Roman"/>
                <w:sz w:val="16"/>
                <w:szCs w:val="16"/>
              </w:rPr>
              <w:t>Совершенствование содержания, форм и методов профилактической и реаб</w:t>
            </w:r>
            <w:r w:rsidRPr="00BF0258">
              <w:rPr>
                <w:rFonts w:ascii="Times New Roman" w:hAnsi="Times New Roman" w:cs="Times New Roman"/>
                <w:sz w:val="16"/>
                <w:szCs w:val="16"/>
              </w:rPr>
              <w:t>и</w:t>
            </w:r>
            <w:r w:rsidRPr="00BF0258">
              <w:rPr>
                <w:rFonts w:ascii="Times New Roman" w:hAnsi="Times New Roman" w:cs="Times New Roman"/>
                <w:sz w:val="16"/>
                <w:szCs w:val="16"/>
              </w:rPr>
              <w:t>литационной работы в сфере образования с детьми, склонными к наркозав</w:t>
            </w:r>
            <w:r w:rsidRPr="00BF0258">
              <w:rPr>
                <w:rFonts w:ascii="Times New Roman" w:hAnsi="Times New Roman" w:cs="Times New Roman"/>
                <w:sz w:val="16"/>
                <w:szCs w:val="16"/>
              </w:rPr>
              <w:t>и</w:t>
            </w:r>
            <w:r w:rsidRPr="00BF0258">
              <w:rPr>
                <w:rFonts w:ascii="Times New Roman" w:hAnsi="Times New Roman" w:cs="Times New Roman"/>
                <w:sz w:val="16"/>
                <w:szCs w:val="16"/>
              </w:rPr>
              <w:t>симости (научно-методическое, программное, кадровое, организационно-педагогическое обеспечение, мониторинг)</w:t>
            </w:r>
          </w:p>
        </w:tc>
        <w:tc>
          <w:tcPr>
            <w:tcW w:w="4598" w:type="dxa"/>
            <w:gridSpan w:val="13"/>
            <w:vAlign w:val="center"/>
          </w:tcPr>
          <w:p w:rsidR="002B6E7A" w:rsidRPr="00BF0258" w:rsidRDefault="002B6E7A" w:rsidP="002B6E7A">
            <w:pPr>
              <w:pStyle w:val="a9"/>
              <w:rPr>
                <w:rFonts w:ascii="Times New Roman" w:hAnsi="Times New Roman" w:cs="Times New Roman"/>
                <w:sz w:val="16"/>
                <w:szCs w:val="16"/>
              </w:rPr>
            </w:pPr>
            <w:r w:rsidRPr="00BF0258">
              <w:rPr>
                <w:rFonts w:ascii="Times New Roman" w:hAnsi="Times New Roman" w:cs="Times New Roman"/>
                <w:sz w:val="16"/>
                <w:szCs w:val="16"/>
              </w:rPr>
              <w:t>в рамках текущего финансирования</w:t>
            </w:r>
          </w:p>
        </w:tc>
      </w:tr>
      <w:tr w:rsidR="00BF0258" w:rsidRPr="00BF0258" w:rsidTr="00BF0258">
        <w:trPr>
          <w:trHeight w:val="20"/>
        </w:trPr>
        <w:tc>
          <w:tcPr>
            <w:tcW w:w="567" w:type="dxa"/>
            <w:gridSpan w:val="3"/>
            <w:vAlign w:val="center"/>
          </w:tcPr>
          <w:p w:rsidR="002B6E7A" w:rsidRPr="00BF0258" w:rsidRDefault="002B6E7A" w:rsidP="002B6E7A">
            <w:pPr>
              <w:pStyle w:val="a9"/>
              <w:rPr>
                <w:rFonts w:ascii="Times New Roman" w:hAnsi="Times New Roman" w:cs="Times New Roman"/>
                <w:sz w:val="16"/>
                <w:szCs w:val="16"/>
              </w:rPr>
            </w:pPr>
            <w:r w:rsidRPr="00BF0258">
              <w:rPr>
                <w:rFonts w:ascii="Times New Roman" w:hAnsi="Times New Roman" w:cs="Times New Roman"/>
                <w:sz w:val="16"/>
                <w:szCs w:val="16"/>
              </w:rPr>
              <w:t>8.4.3.</w:t>
            </w:r>
          </w:p>
        </w:tc>
        <w:tc>
          <w:tcPr>
            <w:tcW w:w="5467" w:type="dxa"/>
            <w:gridSpan w:val="3"/>
          </w:tcPr>
          <w:p w:rsidR="002B6E7A" w:rsidRPr="00BF0258" w:rsidRDefault="002B6E7A" w:rsidP="002B6E7A">
            <w:pPr>
              <w:pStyle w:val="a9"/>
              <w:rPr>
                <w:rFonts w:ascii="Times New Roman" w:hAnsi="Times New Roman" w:cs="Times New Roman"/>
                <w:sz w:val="16"/>
                <w:szCs w:val="16"/>
              </w:rPr>
            </w:pPr>
            <w:r w:rsidRPr="00BF0258">
              <w:rPr>
                <w:rFonts w:ascii="Times New Roman" w:hAnsi="Times New Roman" w:cs="Times New Roman"/>
                <w:sz w:val="16"/>
                <w:szCs w:val="16"/>
              </w:rPr>
              <w:t>Создание модели дополнительного образования, включающего обеспечение занятости обучающихся через реализацию досуговых и образовательных программ по месту жительства, организацию трудовой и иной общественно полезной деятельности</w:t>
            </w:r>
          </w:p>
        </w:tc>
        <w:tc>
          <w:tcPr>
            <w:tcW w:w="4598" w:type="dxa"/>
            <w:gridSpan w:val="13"/>
            <w:vAlign w:val="center"/>
          </w:tcPr>
          <w:p w:rsidR="002B6E7A" w:rsidRPr="00BF0258" w:rsidRDefault="002B6E7A" w:rsidP="002B6E7A">
            <w:pPr>
              <w:pStyle w:val="a9"/>
              <w:rPr>
                <w:rFonts w:ascii="Times New Roman" w:hAnsi="Times New Roman" w:cs="Times New Roman"/>
                <w:sz w:val="16"/>
                <w:szCs w:val="16"/>
              </w:rPr>
            </w:pPr>
            <w:r w:rsidRPr="00BF0258">
              <w:rPr>
                <w:rFonts w:ascii="Times New Roman" w:hAnsi="Times New Roman" w:cs="Times New Roman"/>
                <w:sz w:val="16"/>
                <w:szCs w:val="16"/>
              </w:rPr>
              <w:t>в рамках текущего финансирования</w:t>
            </w:r>
          </w:p>
        </w:tc>
      </w:tr>
      <w:tr w:rsidR="00BF0258" w:rsidRPr="00BF0258" w:rsidTr="00BF0258">
        <w:trPr>
          <w:trHeight w:val="20"/>
        </w:trPr>
        <w:tc>
          <w:tcPr>
            <w:tcW w:w="567" w:type="dxa"/>
            <w:gridSpan w:val="3"/>
            <w:vAlign w:val="center"/>
          </w:tcPr>
          <w:p w:rsidR="002B6E7A" w:rsidRPr="00BF0258" w:rsidRDefault="002B6E7A" w:rsidP="002B6E7A">
            <w:pPr>
              <w:pStyle w:val="a9"/>
              <w:rPr>
                <w:rFonts w:ascii="Times New Roman" w:hAnsi="Times New Roman" w:cs="Times New Roman"/>
                <w:sz w:val="16"/>
                <w:szCs w:val="16"/>
              </w:rPr>
            </w:pPr>
            <w:r w:rsidRPr="00BF0258">
              <w:rPr>
                <w:rFonts w:ascii="Times New Roman" w:hAnsi="Times New Roman" w:cs="Times New Roman"/>
                <w:sz w:val="16"/>
                <w:szCs w:val="16"/>
              </w:rPr>
              <w:t>8.4.4.</w:t>
            </w:r>
          </w:p>
        </w:tc>
        <w:tc>
          <w:tcPr>
            <w:tcW w:w="5467" w:type="dxa"/>
            <w:gridSpan w:val="3"/>
          </w:tcPr>
          <w:p w:rsidR="002B6E7A" w:rsidRPr="00BF0258" w:rsidRDefault="002B6E7A" w:rsidP="002B6E7A">
            <w:pPr>
              <w:pStyle w:val="a9"/>
              <w:rPr>
                <w:rFonts w:ascii="Times New Roman" w:hAnsi="Times New Roman" w:cs="Times New Roman"/>
                <w:sz w:val="16"/>
                <w:szCs w:val="16"/>
              </w:rPr>
            </w:pPr>
            <w:r w:rsidRPr="00BF0258">
              <w:rPr>
                <w:rFonts w:ascii="Times New Roman" w:hAnsi="Times New Roman" w:cs="Times New Roman"/>
                <w:sz w:val="16"/>
                <w:szCs w:val="16"/>
              </w:rPr>
              <w:t>Развитие техносферы учреждений дополнительного образования детей и подростков, развивающей мотивацию к инженерно-технической и констру</w:t>
            </w:r>
            <w:r w:rsidRPr="00BF0258">
              <w:rPr>
                <w:rFonts w:ascii="Times New Roman" w:hAnsi="Times New Roman" w:cs="Times New Roman"/>
                <w:sz w:val="16"/>
                <w:szCs w:val="16"/>
              </w:rPr>
              <w:t>к</w:t>
            </w:r>
            <w:r w:rsidRPr="00BF0258">
              <w:rPr>
                <w:rFonts w:ascii="Times New Roman" w:hAnsi="Times New Roman" w:cs="Times New Roman"/>
                <w:sz w:val="16"/>
                <w:szCs w:val="16"/>
              </w:rPr>
              <w:t>торской деятельности, медиа и информационным технологиям (приобретение оборудования)</w:t>
            </w:r>
          </w:p>
        </w:tc>
        <w:tc>
          <w:tcPr>
            <w:tcW w:w="918" w:type="dxa"/>
            <w:gridSpan w:val="3"/>
            <w:vAlign w:val="center"/>
          </w:tcPr>
          <w:p w:rsidR="002B6E7A" w:rsidRPr="00BF0258" w:rsidRDefault="002B6E7A" w:rsidP="002B6E7A">
            <w:pPr>
              <w:pStyle w:val="a9"/>
              <w:rPr>
                <w:rFonts w:ascii="Times New Roman" w:hAnsi="Times New Roman" w:cs="Times New Roman"/>
                <w:sz w:val="16"/>
                <w:szCs w:val="16"/>
              </w:rPr>
            </w:pPr>
            <w:r w:rsidRPr="00BF0258">
              <w:rPr>
                <w:rFonts w:ascii="Times New Roman" w:hAnsi="Times New Roman" w:cs="Times New Roman"/>
                <w:sz w:val="16"/>
                <w:szCs w:val="16"/>
              </w:rPr>
              <w:t>3.0</w:t>
            </w:r>
          </w:p>
        </w:tc>
        <w:tc>
          <w:tcPr>
            <w:tcW w:w="919" w:type="dxa"/>
            <w:gridSpan w:val="3"/>
            <w:vAlign w:val="center"/>
          </w:tcPr>
          <w:p w:rsidR="002B6E7A" w:rsidRPr="00BF0258" w:rsidRDefault="002B6E7A" w:rsidP="002B6E7A">
            <w:pPr>
              <w:pStyle w:val="a9"/>
              <w:rPr>
                <w:rFonts w:ascii="Times New Roman" w:hAnsi="Times New Roman" w:cs="Times New Roman"/>
                <w:sz w:val="16"/>
                <w:szCs w:val="16"/>
              </w:rPr>
            </w:pPr>
            <w:r w:rsidRPr="00BF0258">
              <w:rPr>
                <w:rFonts w:ascii="Times New Roman" w:hAnsi="Times New Roman" w:cs="Times New Roman"/>
                <w:sz w:val="16"/>
                <w:szCs w:val="16"/>
              </w:rPr>
              <w:t>5.0</w:t>
            </w:r>
          </w:p>
        </w:tc>
        <w:tc>
          <w:tcPr>
            <w:tcW w:w="919" w:type="dxa"/>
            <w:gridSpan w:val="3"/>
            <w:vAlign w:val="center"/>
          </w:tcPr>
          <w:p w:rsidR="002B6E7A" w:rsidRPr="00BF0258" w:rsidRDefault="002B6E7A" w:rsidP="002B6E7A">
            <w:pPr>
              <w:pStyle w:val="a9"/>
              <w:rPr>
                <w:rFonts w:ascii="Times New Roman" w:hAnsi="Times New Roman" w:cs="Times New Roman"/>
                <w:sz w:val="16"/>
                <w:szCs w:val="16"/>
              </w:rPr>
            </w:pPr>
            <w:r w:rsidRPr="00BF0258">
              <w:rPr>
                <w:rFonts w:ascii="Times New Roman" w:hAnsi="Times New Roman" w:cs="Times New Roman"/>
                <w:sz w:val="16"/>
                <w:szCs w:val="16"/>
              </w:rPr>
              <w:t>5.0</w:t>
            </w:r>
          </w:p>
        </w:tc>
        <w:tc>
          <w:tcPr>
            <w:tcW w:w="919" w:type="dxa"/>
            <w:gridSpan w:val="3"/>
            <w:vAlign w:val="center"/>
          </w:tcPr>
          <w:p w:rsidR="002B6E7A" w:rsidRPr="00BF0258" w:rsidRDefault="002B6E7A" w:rsidP="002B6E7A">
            <w:pPr>
              <w:pStyle w:val="a9"/>
              <w:rPr>
                <w:rFonts w:ascii="Times New Roman" w:hAnsi="Times New Roman" w:cs="Times New Roman"/>
                <w:sz w:val="16"/>
                <w:szCs w:val="16"/>
              </w:rPr>
            </w:pPr>
            <w:r w:rsidRPr="00BF0258">
              <w:rPr>
                <w:rFonts w:ascii="Times New Roman" w:hAnsi="Times New Roman" w:cs="Times New Roman"/>
                <w:sz w:val="16"/>
                <w:szCs w:val="16"/>
              </w:rPr>
              <w:t>5.0</w:t>
            </w:r>
          </w:p>
        </w:tc>
        <w:tc>
          <w:tcPr>
            <w:tcW w:w="923" w:type="dxa"/>
            <w:vAlign w:val="center"/>
          </w:tcPr>
          <w:p w:rsidR="002B6E7A" w:rsidRPr="00BF0258" w:rsidRDefault="002B6E7A" w:rsidP="002B6E7A">
            <w:pPr>
              <w:pStyle w:val="a9"/>
              <w:rPr>
                <w:rFonts w:ascii="Times New Roman" w:hAnsi="Times New Roman" w:cs="Times New Roman"/>
                <w:sz w:val="16"/>
                <w:szCs w:val="16"/>
              </w:rPr>
            </w:pPr>
            <w:r w:rsidRPr="00BF0258">
              <w:rPr>
                <w:rFonts w:ascii="Times New Roman" w:hAnsi="Times New Roman" w:cs="Times New Roman"/>
                <w:sz w:val="16"/>
                <w:szCs w:val="16"/>
              </w:rPr>
              <w:t>5.0</w:t>
            </w:r>
          </w:p>
        </w:tc>
      </w:tr>
      <w:tr w:rsidR="002B6E7A" w:rsidRPr="00BF0258" w:rsidTr="00BF0258">
        <w:trPr>
          <w:trHeight w:val="20"/>
        </w:trPr>
        <w:tc>
          <w:tcPr>
            <w:tcW w:w="10632" w:type="dxa"/>
            <w:gridSpan w:val="19"/>
            <w:vAlign w:val="center"/>
          </w:tcPr>
          <w:p w:rsidR="002B6E7A" w:rsidRPr="00BF0258" w:rsidRDefault="002B6E7A" w:rsidP="00C733D4">
            <w:pPr>
              <w:pStyle w:val="a9"/>
              <w:jc w:val="center"/>
              <w:rPr>
                <w:rFonts w:ascii="Times New Roman" w:hAnsi="Times New Roman" w:cs="Times New Roman"/>
                <w:sz w:val="16"/>
                <w:szCs w:val="16"/>
              </w:rPr>
            </w:pPr>
            <w:r w:rsidRPr="00BF0258">
              <w:rPr>
                <w:rFonts w:ascii="Times New Roman" w:hAnsi="Times New Roman" w:cs="Times New Roman"/>
                <w:b/>
                <w:sz w:val="16"/>
                <w:szCs w:val="16"/>
              </w:rPr>
              <w:t>8.5. Реализация системы мер по поддержке школ,</w:t>
            </w:r>
            <w:r w:rsidR="00C733D4">
              <w:rPr>
                <w:rFonts w:ascii="Times New Roman" w:hAnsi="Times New Roman" w:cs="Times New Roman"/>
                <w:b/>
                <w:sz w:val="16"/>
                <w:szCs w:val="16"/>
              </w:rPr>
              <w:t xml:space="preserve"> </w:t>
            </w:r>
            <w:r w:rsidRPr="00BF0258">
              <w:rPr>
                <w:rFonts w:ascii="Times New Roman" w:hAnsi="Times New Roman" w:cs="Times New Roman"/>
                <w:b/>
                <w:sz w:val="16"/>
                <w:szCs w:val="16"/>
              </w:rPr>
              <w:t>реализующих  модели этнокультурного образования</w:t>
            </w:r>
          </w:p>
        </w:tc>
      </w:tr>
      <w:tr w:rsidR="00BF0258" w:rsidRPr="00BF0258" w:rsidTr="00BF0258">
        <w:trPr>
          <w:trHeight w:val="20"/>
        </w:trPr>
        <w:tc>
          <w:tcPr>
            <w:tcW w:w="567" w:type="dxa"/>
            <w:gridSpan w:val="3"/>
            <w:vAlign w:val="center"/>
          </w:tcPr>
          <w:p w:rsidR="002B6E7A" w:rsidRPr="00BF0258" w:rsidRDefault="002B6E7A" w:rsidP="002B6E7A">
            <w:pPr>
              <w:pStyle w:val="a9"/>
              <w:rPr>
                <w:rFonts w:ascii="Times New Roman" w:hAnsi="Times New Roman" w:cs="Times New Roman"/>
                <w:sz w:val="16"/>
                <w:szCs w:val="16"/>
              </w:rPr>
            </w:pPr>
            <w:r w:rsidRPr="00BF0258">
              <w:rPr>
                <w:rFonts w:ascii="Times New Roman" w:hAnsi="Times New Roman" w:cs="Times New Roman"/>
                <w:sz w:val="16"/>
                <w:szCs w:val="16"/>
              </w:rPr>
              <w:t>8.5.1.</w:t>
            </w:r>
          </w:p>
        </w:tc>
        <w:tc>
          <w:tcPr>
            <w:tcW w:w="5467" w:type="dxa"/>
            <w:gridSpan w:val="3"/>
          </w:tcPr>
          <w:p w:rsidR="002B6E7A" w:rsidRPr="00BF0258" w:rsidRDefault="002B6E7A" w:rsidP="002B6E7A">
            <w:pPr>
              <w:pStyle w:val="a9"/>
              <w:rPr>
                <w:rFonts w:ascii="Times New Roman" w:hAnsi="Times New Roman" w:cs="Times New Roman"/>
                <w:sz w:val="16"/>
                <w:szCs w:val="16"/>
              </w:rPr>
            </w:pPr>
            <w:r w:rsidRPr="00BF0258">
              <w:rPr>
                <w:rFonts w:ascii="Times New Roman" w:hAnsi="Times New Roman" w:cs="Times New Roman"/>
                <w:sz w:val="16"/>
                <w:szCs w:val="16"/>
              </w:rPr>
              <w:t xml:space="preserve">Укрепление материально-технической базы кабинетов мордовских языков общеобразовательных учреждений </w:t>
            </w:r>
          </w:p>
        </w:tc>
        <w:tc>
          <w:tcPr>
            <w:tcW w:w="918" w:type="dxa"/>
            <w:gridSpan w:val="3"/>
            <w:vAlign w:val="center"/>
          </w:tcPr>
          <w:p w:rsidR="002B6E7A" w:rsidRPr="00BF0258" w:rsidRDefault="002B6E7A" w:rsidP="002B6E7A">
            <w:pPr>
              <w:pStyle w:val="a9"/>
              <w:rPr>
                <w:rFonts w:ascii="Times New Roman" w:hAnsi="Times New Roman" w:cs="Times New Roman"/>
                <w:sz w:val="16"/>
                <w:szCs w:val="16"/>
              </w:rPr>
            </w:pPr>
            <w:r w:rsidRPr="00BF0258">
              <w:rPr>
                <w:rFonts w:ascii="Times New Roman" w:hAnsi="Times New Roman" w:cs="Times New Roman"/>
                <w:sz w:val="16"/>
                <w:szCs w:val="16"/>
              </w:rPr>
              <w:t>10.0</w:t>
            </w:r>
          </w:p>
        </w:tc>
        <w:tc>
          <w:tcPr>
            <w:tcW w:w="919" w:type="dxa"/>
            <w:gridSpan w:val="3"/>
            <w:vAlign w:val="center"/>
          </w:tcPr>
          <w:p w:rsidR="002B6E7A" w:rsidRPr="00BF0258" w:rsidRDefault="002B6E7A" w:rsidP="002B6E7A">
            <w:pPr>
              <w:pStyle w:val="a9"/>
              <w:rPr>
                <w:rFonts w:ascii="Times New Roman" w:hAnsi="Times New Roman" w:cs="Times New Roman"/>
                <w:sz w:val="16"/>
                <w:szCs w:val="16"/>
              </w:rPr>
            </w:pPr>
            <w:r w:rsidRPr="00BF0258">
              <w:rPr>
                <w:rFonts w:ascii="Times New Roman" w:hAnsi="Times New Roman" w:cs="Times New Roman"/>
                <w:sz w:val="16"/>
                <w:szCs w:val="16"/>
              </w:rPr>
              <w:t>10.0</w:t>
            </w:r>
          </w:p>
        </w:tc>
        <w:tc>
          <w:tcPr>
            <w:tcW w:w="919" w:type="dxa"/>
            <w:gridSpan w:val="3"/>
            <w:vAlign w:val="center"/>
          </w:tcPr>
          <w:p w:rsidR="002B6E7A" w:rsidRPr="00BF0258" w:rsidRDefault="002B6E7A" w:rsidP="002B6E7A">
            <w:pPr>
              <w:pStyle w:val="a9"/>
              <w:rPr>
                <w:rFonts w:ascii="Times New Roman" w:hAnsi="Times New Roman" w:cs="Times New Roman"/>
                <w:sz w:val="16"/>
                <w:szCs w:val="16"/>
              </w:rPr>
            </w:pPr>
            <w:r w:rsidRPr="00BF0258">
              <w:rPr>
                <w:rFonts w:ascii="Times New Roman" w:hAnsi="Times New Roman" w:cs="Times New Roman"/>
                <w:sz w:val="16"/>
                <w:szCs w:val="16"/>
              </w:rPr>
              <w:t>10.0</w:t>
            </w:r>
          </w:p>
        </w:tc>
        <w:tc>
          <w:tcPr>
            <w:tcW w:w="919" w:type="dxa"/>
            <w:gridSpan w:val="3"/>
            <w:vAlign w:val="center"/>
          </w:tcPr>
          <w:p w:rsidR="002B6E7A" w:rsidRPr="00BF0258" w:rsidRDefault="002B6E7A" w:rsidP="002B6E7A">
            <w:pPr>
              <w:pStyle w:val="a9"/>
              <w:rPr>
                <w:rFonts w:ascii="Times New Roman" w:hAnsi="Times New Roman" w:cs="Times New Roman"/>
                <w:sz w:val="16"/>
                <w:szCs w:val="16"/>
              </w:rPr>
            </w:pPr>
            <w:r w:rsidRPr="00BF0258">
              <w:rPr>
                <w:rFonts w:ascii="Times New Roman" w:hAnsi="Times New Roman" w:cs="Times New Roman"/>
                <w:sz w:val="16"/>
                <w:szCs w:val="16"/>
              </w:rPr>
              <w:t>10.0</w:t>
            </w:r>
          </w:p>
        </w:tc>
        <w:tc>
          <w:tcPr>
            <w:tcW w:w="923" w:type="dxa"/>
            <w:vAlign w:val="center"/>
          </w:tcPr>
          <w:p w:rsidR="002B6E7A" w:rsidRPr="00BF0258" w:rsidRDefault="002B6E7A" w:rsidP="002B6E7A">
            <w:pPr>
              <w:pStyle w:val="a9"/>
              <w:rPr>
                <w:rFonts w:ascii="Times New Roman" w:hAnsi="Times New Roman" w:cs="Times New Roman"/>
                <w:sz w:val="16"/>
                <w:szCs w:val="16"/>
              </w:rPr>
            </w:pPr>
            <w:r w:rsidRPr="00BF0258">
              <w:rPr>
                <w:rFonts w:ascii="Times New Roman" w:hAnsi="Times New Roman" w:cs="Times New Roman"/>
                <w:sz w:val="16"/>
                <w:szCs w:val="16"/>
              </w:rPr>
              <w:t>10.0</w:t>
            </w:r>
          </w:p>
        </w:tc>
      </w:tr>
      <w:tr w:rsidR="00BF0258" w:rsidRPr="00BF0258" w:rsidTr="00BF0258">
        <w:trPr>
          <w:trHeight w:val="20"/>
        </w:trPr>
        <w:tc>
          <w:tcPr>
            <w:tcW w:w="567" w:type="dxa"/>
            <w:gridSpan w:val="3"/>
            <w:vAlign w:val="center"/>
          </w:tcPr>
          <w:p w:rsidR="002B6E7A" w:rsidRPr="00BF0258" w:rsidRDefault="002B6E7A" w:rsidP="002B6E7A">
            <w:pPr>
              <w:pStyle w:val="a9"/>
              <w:rPr>
                <w:rFonts w:ascii="Times New Roman" w:hAnsi="Times New Roman" w:cs="Times New Roman"/>
                <w:sz w:val="16"/>
                <w:szCs w:val="16"/>
              </w:rPr>
            </w:pPr>
            <w:r w:rsidRPr="00BF0258">
              <w:rPr>
                <w:rFonts w:ascii="Times New Roman" w:hAnsi="Times New Roman" w:cs="Times New Roman"/>
                <w:sz w:val="16"/>
                <w:szCs w:val="16"/>
              </w:rPr>
              <w:lastRenderedPageBreak/>
              <w:t>8.5.2.</w:t>
            </w:r>
          </w:p>
        </w:tc>
        <w:tc>
          <w:tcPr>
            <w:tcW w:w="5467" w:type="dxa"/>
            <w:gridSpan w:val="3"/>
          </w:tcPr>
          <w:p w:rsidR="002B6E7A" w:rsidRPr="00BF0258" w:rsidRDefault="002B6E7A" w:rsidP="002B6E7A">
            <w:pPr>
              <w:pStyle w:val="a9"/>
              <w:rPr>
                <w:rFonts w:ascii="Times New Roman" w:hAnsi="Times New Roman" w:cs="Times New Roman"/>
                <w:sz w:val="16"/>
                <w:szCs w:val="16"/>
              </w:rPr>
            </w:pPr>
            <w:r w:rsidRPr="00BF0258">
              <w:rPr>
                <w:rFonts w:ascii="Times New Roman" w:hAnsi="Times New Roman" w:cs="Times New Roman"/>
                <w:sz w:val="16"/>
                <w:szCs w:val="16"/>
              </w:rPr>
              <w:t>Участие в мероприятиях, посвященных 1000 –единения русского и мордо</w:t>
            </w:r>
            <w:r w:rsidRPr="00BF0258">
              <w:rPr>
                <w:rFonts w:ascii="Times New Roman" w:hAnsi="Times New Roman" w:cs="Times New Roman"/>
                <w:sz w:val="16"/>
                <w:szCs w:val="16"/>
              </w:rPr>
              <w:t>в</w:t>
            </w:r>
            <w:r w:rsidRPr="00BF0258">
              <w:rPr>
                <w:rFonts w:ascii="Times New Roman" w:hAnsi="Times New Roman" w:cs="Times New Roman"/>
                <w:sz w:val="16"/>
                <w:szCs w:val="16"/>
              </w:rPr>
              <w:t>ского народов</w:t>
            </w:r>
          </w:p>
        </w:tc>
        <w:tc>
          <w:tcPr>
            <w:tcW w:w="918" w:type="dxa"/>
            <w:gridSpan w:val="3"/>
            <w:vAlign w:val="center"/>
          </w:tcPr>
          <w:p w:rsidR="002B6E7A" w:rsidRPr="00BF0258" w:rsidRDefault="002B6E7A" w:rsidP="002B6E7A">
            <w:pPr>
              <w:pStyle w:val="a9"/>
              <w:rPr>
                <w:rFonts w:ascii="Times New Roman" w:hAnsi="Times New Roman" w:cs="Times New Roman"/>
                <w:sz w:val="16"/>
                <w:szCs w:val="16"/>
              </w:rPr>
            </w:pPr>
            <w:r w:rsidRPr="00BF0258">
              <w:rPr>
                <w:rFonts w:ascii="Times New Roman" w:hAnsi="Times New Roman" w:cs="Times New Roman"/>
                <w:sz w:val="16"/>
                <w:szCs w:val="16"/>
              </w:rPr>
              <w:t>10.0</w:t>
            </w:r>
          </w:p>
        </w:tc>
        <w:tc>
          <w:tcPr>
            <w:tcW w:w="919" w:type="dxa"/>
            <w:gridSpan w:val="3"/>
            <w:vAlign w:val="center"/>
          </w:tcPr>
          <w:p w:rsidR="002B6E7A" w:rsidRPr="00BF0258" w:rsidRDefault="002B6E7A" w:rsidP="002B6E7A">
            <w:pPr>
              <w:pStyle w:val="a9"/>
              <w:rPr>
                <w:rFonts w:ascii="Times New Roman" w:hAnsi="Times New Roman" w:cs="Times New Roman"/>
                <w:sz w:val="16"/>
                <w:szCs w:val="16"/>
              </w:rPr>
            </w:pPr>
            <w:r w:rsidRPr="00BF0258">
              <w:rPr>
                <w:rFonts w:ascii="Times New Roman" w:hAnsi="Times New Roman" w:cs="Times New Roman"/>
                <w:sz w:val="16"/>
                <w:szCs w:val="16"/>
              </w:rPr>
              <w:t>10.0</w:t>
            </w:r>
          </w:p>
        </w:tc>
        <w:tc>
          <w:tcPr>
            <w:tcW w:w="919" w:type="dxa"/>
            <w:gridSpan w:val="3"/>
            <w:vAlign w:val="center"/>
          </w:tcPr>
          <w:p w:rsidR="002B6E7A" w:rsidRPr="00BF0258" w:rsidRDefault="002B6E7A" w:rsidP="002B6E7A">
            <w:pPr>
              <w:pStyle w:val="a9"/>
              <w:rPr>
                <w:rFonts w:ascii="Times New Roman" w:hAnsi="Times New Roman" w:cs="Times New Roman"/>
                <w:sz w:val="16"/>
                <w:szCs w:val="16"/>
              </w:rPr>
            </w:pPr>
            <w:r w:rsidRPr="00BF0258">
              <w:rPr>
                <w:rFonts w:ascii="Times New Roman" w:hAnsi="Times New Roman" w:cs="Times New Roman"/>
                <w:sz w:val="16"/>
                <w:szCs w:val="16"/>
              </w:rPr>
              <w:t>10.0</w:t>
            </w:r>
          </w:p>
        </w:tc>
        <w:tc>
          <w:tcPr>
            <w:tcW w:w="919" w:type="dxa"/>
            <w:gridSpan w:val="3"/>
            <w:vAlign w:val="center"/>
          </w:tcPr>
          <w:p w:rsidR="002B6E7A" w:rsidRPr="00BF0258" w:rsidRDefault="002B6E7A" w:rsidP="002B6E7A">
            <w:pPr>
              <w:pStyle w:val="a9"/>
              <w:rPr>
                <w:rFonts w:ascii="Times New Roman" w:hAnsi="Times New Roman" w:cs="Times New Roman"/>
                <w:sz w:val="16"/>
                <w:szCs w:val="16"/>
              </w:rPr>
            </w:pPr>
            <w:r w:rsidRPr="00BF0258">
              <w:rPr>
                <w:rFonts w:ascii="Times New Roman" w:hAnsi="Times New Roman" w:cs="Times New Roman"/>
                <w:sz w:val="16"/>
                <w:szCs w:val="16"/>
              </w:rPr>
              <w:t>10.0</w:t>
            </w:r>
          </w:p>
        </w:tc>
        <w:tc>
          <w:tcPr>
            <w:tcW w:w="923" w:type="dxa"/>
            <w:vAlign w:val="center"/>
          </w:tcPr>
          <w:p w:rsidR="002B6E7A" w:rsidRPr="00BF0258" w:rsidRDefault="002B6E7A" w:rsidP="002B6E7A">
            <w:pPr>
              <w:pStyle w:val="a9"/>
              <w:rPr>
                <w:rFonts w:ascii="Times New Roman" w:hAnsi="Times New Roman" w:cs="Times New Roman"/>
                <w:sz w:val="16"/>
                <w:szCs w:val="16"/>
              </w:rPr>
            </w:pPr>
            <w:r w:rsidRPr="00BF0258">
              <w:rPr>
                <w:rFonts w:ascii="Times New Roman" w:hAnsi="Times New Roman" w:cs="Times New Roman"/>
                <w:sz w:val="16"/>
                <w:szCs w:val="16"/>
              </w:rPr>
              <w:t>10.0</w:t>
            </w:r>
          </w:p>
        </w:tc>
      </w:tr>
      <w:tr w:rsidR="00BF0258" w:rsidRPr="00BF0258" w:rsidTr="00BF0258">
        <w:trPr>
          <w:trHeight w:val="20"/>
        </w:trPr>
        <w:tc>
          <w:tcPr>
            <w:tcW w:w="567" w:type="dxa"/>
            <w:gridSpan w:val="3"/>
            <w:vAlign w:val="center"/>
          </w:tcPr>
          <w:p w:rsidR="002B6E7A" w:rsidRPr="00BF0258" w:rsidRDefault="002B6E7A" w:rsidP="002B6E7A">
            <w:pPr>
              <w:pStyle w:val="a9"/>
              <w:rPr>
                <w:rFonts w:ascii="Times New Roman" w:hAnsi="Times New Roman" w:cs="Times New Roman"/>
                <w:sz w:val="16"/>
                <w:szCs w:val="16"/>
              </w:rPr>
            </w:pPr>
            <w:r w:rsidRPr="00BF0258">
              <w:rPr>
                <w:rFonts w:ascii="Times New Roman" w:hAnsi="Times New Roman" w:cs="Times New Roman"/>
                <w:sz w:val="16"/>
                <w:szCs w:val="16"/>
              </w:rPr>
              <w:t>8.5.3.</w:t>
            </w:r>
          </w:p>
        </w:tc>
        <w:tc>
          <w:tcPr>
            <w:tcW w:w="5467" w:type="dxa"/>
            <w:gridSpan w:val="3"/>
          </w:tcPr>
          <w:p w:rsidR="002B6E7A" w:rsidRPr="00BF0258" w:rsidRDefault="002B6E7A" w:rsidP="002B6E7A">
            <w:pPr>
              <w:pStyle w:val="a9"/>
              <w:rPr>
                <w:rFonts w:ascii="Times New Roman" w:hAnsi="Times New Roman" w:cs="Times New Roman"/>
                <w:sz w:val="16"/>
                <w:szCs w:val="16"/>
              </w:rPr>
            </w:pPr>
            <w:r w:rsidRPr="00BF0258">
              <w:rPr>
                <w:rFonts w:ascii="Times New Roman" w:hAnsi="Times New Roman" w:cs="Times New Roman"/>
                <w:sz w:val="16"/>
                <w:szCs w:val="16"/>
              </w:rPr>
              <w:t xml:space="preserve"> Участие межрегионального образовательно-оздоровительного лагеря «Живи, родной язык»!</w:t>
            </w:r>
          </w:p>
        </w:tc>
        <w:tc>
          <w:tcPr>
            <w:tcW w:w="918" w:type="dxa"/>
            <w:gridSpan w:val="3"/>
            <w:vAlign w:val="center"/>
          </w:tcPr>
          <w:p w:rsidR="002B6E7A" w:rsidRPr="00BF0258" w:rsidRDefault="002B6E7A" w:rsidP="002B6E7A">
            <w:pPr>
              <w:pStyle w:val="a9"/>
              <w:rPr>
                <w:rFonts w:ascii="Times New Roman" w:hAnsi="Times New Roman" w:cs="Times New Roman"/>
                <w:sz w:val="16"/>
                <w:szCs w:val="16"/>
              </w:rPr>
            </w:pPr>
            <w:r w:rsidRPr="00BF0258">
              <w:rPr>
                <w:rFonts w:ascii="Times New Roman" w:hAnsi="Times New Roman" w:cs="Times New Roman"/>
                <w:sz w:val="16"/>
                <w:szCs w:val="16"/>
              </w:rPr>
              <w:t>5.0</w:t>
            </w:r>
          </w:p>
        </w:tc>
        <w:tc>
          <w:tcPr>
            <w:tcW w:w="919" w:type="dxa"/>
            <w:gridSpan w:val="3"/>
            <w:vAlign w:val="center"/>
          </w:tcPr>
          <w:p w:rsidR="002B6E7A" w:rsidRPr="00BF0258" w:rsidRDefault="002B6E7A" w:rsidP="002B6E7A">
            <w:pPr>
              <w:pStyle w:val="a9"/>
              <w:rPr>
                <w:rFonts w:ascii="Times New Roman" w:hAnsi="Times New Roman" w:cs="Times New Roman"/>
                <w:sz w:val="16"/>
                <w:szCs w:val="16"/>
              </w:rPr>
            </w:pPr>
            <w:r w:rsidRPr="00BF0258">
              <w:rPr>
                <w:rFonts w:ascii="Times New Roman" w:hAnsi="Times New Roman" w:cs="Times New Roman"/>
                <w:sz w:val="16"/>
                <w:szCs w:val="16"/>
              </w:rPr>
              <w:t>8.0</w:t>
            </w:r>
          </w:p>
        </w:tc>
        <w:tc>
          <w:tcPr>
            <w:tcW w:w="919" w:type="dxa"/>
            <w:gridSpan w:val="3"/>
            <w:vAlign w:val="center"/>
          </w:tcPr>
          <w:p w:rsidR="002B6E7A" w:rsidRPr="00BF0258" w:rsidRDefault="002B6E7A" w:rsidP="002B6E7A">
            <w:pPr>
              <w:pStyle w:val="a9"/>
              <w:rPr>
                <w:rFonts w:ascii="Times New Roman" w:hAnsi="Times New Roman" w:cs="Times New Roman"/>
                <w:sz w:val="16"/>
                <w:szCs w:val="16"/>
              </w:rPr>
            </w:pPr>
            <w:r w:rsidRPr="00BF0258">
              <w:rPr>
                <w:rFonts w:ascii="Times New Roman" w:hAnsi="Times New Roman" w:cs="Times New Roman"/>
                <w:sz w:val="16"/>
                <w:szCs w:val="16"/>
              </w:rPr>
              <w:t>8.0</w:t>
            </w:r>
          </w:p>
        </w:tc>
        <w:tc>
          <w:tcPr>
            <w:tcW w:w="919" w:type="dxa"/>
            <w:gridSpan w:val="3"/>
            <w:vAlign w:val="center"/>
          </w:tcPr>
          <w:p w:rsidR="002B6E7A" w:rsidRPr="00BF0258" w:rsidRDefault="002B6E7A" w:rsidP="002B6E7A">
            <w:pPr>
              <w:pStyle w:val="a9"/>
              <w:rPr>
                <w:rFonts w:ascii="Times New Roman" w:hAnsi="Times New Roman" w:cs="Times New Roman"/>
                <w:sz w:val="16"/>
                <w:szCs w:val="16"/>
              </w:rPr>
            </w:pPr>
            <w:r w:rsidRPr="00BF0258">
              <w:rPr>
                <w:rFonts w:ascii="Times New Roman" w:hAnsi="Times New Roman" w:cs="Times New Roman"/>
                <w:sz w:val="16"/>
                <w:szCs w:val="16"/>
              </w:rPr>
              <w:t>8.0</w:t>
            </w:r>
          </w:p>
        </w:tc>
        <w:tc>
          <w:tcPr>
            <w:tcW w:w="923" w:type="dxa"/>
            <w:vAlign w:val="center"/>
          </w:tcPr>
          <w:p w:rsidR="002B6E7A" w:rsidRPr="00BF0258" w:rsidRDefault="002B6E7A" w:rsidP="002B6E7A">
            <w:pPr>
              <w:pStyle w:val="a9"/>
              <w:rPr>
                <w:rFonts w:ascii="Times New Roman" w:hAnsi="Times New Roman" w:cs="Times New Roman"/>
                <w:sz w:val="16"/>
                <w:szCs w:val="16"/>
              </w:rPr>
            </w:pPr>
            <w:r w:rsidRPr="00BF0258">
              <w:rPr>
                <w:rFonts w:ascii="Times New Roman" w:hAnsi="Times New Roman" w:cs="Times New Roman"/>
                <w:sz w:val="16"/>
                <w:szCs w:val="16"/>
              </w:rPr>
              <w:t>8.0</w:t>
            </w:r>
          </w:p>
        </w:tc>
      </w:tr>
      <w:tr w:rsidR="00BF0258" w:rsidRPr="00BF0258" w:rsidTr="00C733D4">
        <w:trPr>
          <w:trHeight w:val="20"/>
        </w:trPr>
        <w:tc>
          <w:tcPr>
            <w:tcW w:w="567" w:type="dxa"/>
            <w:gridSpan w:val="3"/>
            <w:vAlign w:val="center"/>
          </w:tcPr>
          <w:p w:rsidR="002B6E7A" w:rsidRPr="00BF0258" w:rsidRDefault="002B6E7A" w:rsidP="002B6E7A">
            <w:pPr>
              <w:pStyle w:val="a9"/>
              <w:rPr>
                <w:rFonts w:ascii="Times New Roman" w:hAnsi="Times New Roman" w:cs="Times New Roman"/>
                <w:sz w:val="16"/>
                <w:szCs w:val="16"/>
              </w:rPr>
            </w:pPr>
            <w:r w:rsidRPr="00BF0258">
              <w:rPr>
                <w:rFonts w:ascii="Times New Roman" w:hAnsi="Times New Roman" w:cs="Times New Roman"/>
                <w:sz w:val="16"/>
                <w:szCs w:val="16"/>
              </w:rPr>
              <w:t>8.5.4.</w:t>
            </w:r>
          </w:p>
        </w:tc>
        <w:tc>
          <w:tcPr>
            <w:tcW w:w="5467" w:type="dxa"/>
            <w:gridSpan w:val="3"/>
          </w:tcPr>
          <w:p w:rsidR="002B6E7A" w:rsidRPr="00BF0258" w:rsidRDefault="002B6E7A" w:rsidP="002B6E7A">
            <w:pPr>
              <w:pStyle w:val="a9"/>
              <w:rPr>
                <w:rFonts w:ascii="Times New Roman" w:hAnsi="Times New Roman" w:cs="Times New Roman"/>
                <w:sz w:val="16"/>
                <w:szCs w:val="16"/>
              </w:rPr>
            </w:pPr>
            <w:r w:rsidRPr="00BF0258">
              <w:rPr>
                <w:rFonts w:ascii="Times New Roman" w:hAnsi="Times New Roman" w:cs="Times New Roman"/>
                <w:sz w:val="16"/>
                <w:szCs w:val="16"/>
              </w:rPr>
              <w:t xml:space="preserve"> Участие  в Межрегиональной олимпиаде по мокшанскому, эрзянскому яз</w:t>
            </w:r>
            <w:r w:rsidRPr="00BF0258">
              <w:rPr>
                <w:rFonts w:ascii="Times New Roman" w:hAnsi="Times New Roman" w:cs="Times New Roman"/>
                <w:sz w:val="16"/>
                <w:szCs w:val="16"/>
              </w:rPr>
              <w:t>ы</w:t>
            </w:r>
            <w:r w:rsidRPr="00BF0258">
              <w:rPr>
                <w:rFonts w:ascii="Times New Roman" w:hAnsi="Times New Roman" w:cs="Times New Roman"/>
                <w:sz w:val="16"/>
                <w:szCs w:val="16"/>
              </w:rPr>
              <w:t>кам и мордовской литературе</w:t>
            </w:r>
          </w:p>
        </w:tc>
        <w:tc>
          <w:tcPr>
            <w:tcW w:w="919" w:type="dxa"/>
            <w:gridSpan w:val="3"/>
            <w:vAlign w:val="center"/>
          </w:tcPr>
          <w:p w:rsidR="002B6E7A" w:rsidRPr="00BF0258" w:rsidRDefault="002B6E7A" w:rsidP="002B6E7A">
            <w:pPr>
              <w:pStyle w:val="a9"/>
              <w:rPr>
                <w:rFonts w:ascii="Times New Roman" w:hAnsi="Times New Roman" w:cs="Times New Roman"/>
                <w:sz w:val="16"/>
                <w:szCs w:val="16"/>
              </w:rPr>
            </w:pPr>
            <w:r w:rsidRPr="00BF0258">
              <w:rPr>
                <w:rFonts w:ascii="Times New Roman" w:hAnsi="Times New Roman" w:cs="Times New Roman"/>
                <w:sz w:val="16"/>
                <w:szCs w:val="16"/>
              </w:rPr>
              <w:t>5.0</w:t>
            </w:r>
          </w:p>
        </w:tc>
        <w:tc>
          <w:tcPr>
            <w:tcW w:w="920" w:type="dxa"/>
            <w:gridSpan w:val="3"/>
            <w:vAlign w:val="center"/>
          </w:tcPr>
          <w:p w:rsidR="002B6E7A" w:rsidRPr="00BF0258" w:rsidRDefault="002B6E7A" w:rsidP="002B6E7A">
            <w:pPr>
              <w:pStyle w:val="a9"/>
              <w:rPr>
                <w:rFonts w:ascii="Times New Roman" w:hAnsi="Times New Roman" w:cs="Times New Roman"/>
                <w:sz w:val="16"/>
                <w:szCs w:val="16"/>
              </w:rPr>
            </w:pPr>
            <w:r w:rsidRPr="00BF0258">
              <w:rPr>
                <w:rFonts w:ascii="Times New Roman" w:hAnsi="Times New Roman" w:cs="Times New Roman"/>
                <w:sz w:val="16"/>
                <w:szCs w:val="16"/>
              </w:rPr>
              <w:t>5.0</w:t>
            </w:r>
          </w:p>
        </w:tc>
        <w:tc>
          <w:tcPr>
            <w:tcW w:w="919" w:type="dxa"/>
            <w:gridSpan w:val="3"/>
            <w:vAlign w:val="center"/>
          </w:tcPr>
          <w:p w:rsidR="002B6E7A" w:rsidRPr="00BF0258" w:rsidRDefault="002B6E7A" w:rsidP="002B6E7A">
            <w:pPr>
              <w:pStyle w:val="a9"/>
              <w:rPr>
                <w:rFonts w:ascii="Times New Roman" w:hAnsi="Times New Roman" w:cs="Times New Roman"/>
                <w:sz w:val="16"/>
                <w:szCs w:val="16"/>
              </w:rPr>
            </w:pPr>
            <w:r w:rsidRPr="00BF0258">
              <w:rPr>
                <w:rFonts w:ascii="Times New Roman" w:hAnsi="Times New Roman" w:cs="Times New Roman"/>
                <w:sz w:val="16"/>
                <w:szCs w:val="16"/>
              </w:rPr>
              <w:t>5.0</w:t>
            </w:r>
          </w:p>
        </w:tc>
        <w:tc>
          <w:tcPr>
            <w:tcW w:w="920" w:type="dxa"/>
            <w:gridSpan w:val="3"/>
            <w:vAlign w:val="center"/>
          </w:tcPr>
          <w:p w:rsidR="002B6E7A" w:rsidRPr="00BF0258" w:rsidRDefault="002B6E7A" w:rsidP="002B6E7A">
            <w:pPr>
              <w:pStyle w:val="a9"/>
              <w:rPr>
                <w:rFonts w:ascii="Times New Roman" w:hAnsi="Times New Roman" w:cs="Times New Roman"/>
                <w:sz w:val="16"/>
                <w:szCs w:val="16"/>
              </w:rPr>
            </w:pPr>
            <w:r w:rsidRPr="00BF0258">
              <w:rPr>
                <w:rFonts w:ascii="Times New Roman" w:hAnsi="Times New Roman" w:cs="Times New Roman"/>
                <w:sz w:val="16"/>
                <w:szCs w:val="16"/>
              </w:rPr>
              <w:t>5.0</w:t>
            </w:r>
          </w:p>
        </w:tc>
        <w:tc>
          <w:tcPr>
            <w:tcW w:w="920" w:type="dxa"/>
            <w:vAlign w:val="center"/>
          </w:tcPr>
          <w:p w:rsidR="002B6E7A" w:rsidRPr="00BF0258" w:rsidRDefault="002B6E7A" w:rsidP="002B6E7A">
            <w:pPr>
              <w:pStyle w:val="a9"/>
              <w:rPr>
                <w:rFonts w:ascii="Times New Roman" w:hAnsi="Times New Roman" w:cs="Times New Roman"/>
                <w:sz w:val="16"/>
                <w:szCs w:val="16"/>
              </w:rPr>
            </w:pPr>
            <w:r w:rsidRPr="00BF0258">
              <w:rPr>
                <w:rFonts w:ascii="Times New Roman" w:hAnsi="Times New Roman" w:cs="Times New Roman"/>
                <w:sz w:val="16"/>
                <w:szCs w:val="16"/>
              </w:rPr>
              <w:t>5.0</w:t>
            </w:r>
          </w:p>
        </w:tc>
      </w:tr>
      <w:tr w:rsidR="00BF0258" w:rsidRPr="00BF0258" w:rsidTr="00BF0258">
        <w:trPr>
          <w:trHeight w:val="20"/>
        </w:trPr>
        <w:tc>
          <w:tcPr>
            <w:tcW w:w="567" w:type="dxa"/>
            <w:gridSpan w:val="3"/>
            <w:vAlign w:val="center"/>
          </w:tcPr>
          <w:p w:rsidR="002B6E7A" w:rsidRPr="00BF0258" w:rsidRDefault="002B6E7A" w:rsidP="002B6E7A">
            <w:pPr>
              <w:pStyle w:val="a9"/>
              <w:rPr>
                <w:rFonts w:ascii="Times New Roman" w:hAnsi="Times New Roman" w:cs="Times New Roman"/>
                <w:sz w:val="16"/>
                <w:szCs w:val="16"/>
              </w:rPr>
            </w:pPr>
            <w:r w:rsidRPr="00BF0258">
              <w:rPr>
                <w:rFonts w:ascii="Times New Roman" w:hAnsi="Times New Roman" w:cs="Times New Roman"/>
                <w:sz w:val="16"/>
                <w:szCs w:val="16"/>
              </w:rPr>
              <w:t>8.5.5.</w:t>
            </w:r>
          </w:p>
        </w:tc>
        <w:tc>
          <w:tcPr>
            <w:tcW w:w="5467" w:type="dxa"/>
            <w:gridSpan w:val="3"/>
          </w:tcPr>
          <w:p w:rsidR="002B6E7A" w:rsidRPr="00BF0258" w:rsidRDefault="002B6E7A" w:rsidP="002B6E7A">
            <w:pPr>
              <w:pStyle w:val="a9"/>
              <w:rPr>
                <w:rFonts w:ascii="Times New Roman" w:hAnsi="Times New Roman" w:cs="Times New Roman"/>
                <w:sz w:val="16"/>
                <w:szCs w:val="16"/>
              </w:rPr>
            </w:pPr>
            <w:r w:rsidRPr="00BF0258">
              <w:rPr>
                <w:rFonts w:ascii="Times New Roman" w:hAnsi="Times New Roman" w:cs="Times New Roman"/>
                <w:sz w:val="16"/>
                <w:szCs w:val="16"/>
              </w:rPr>
              <w:t xml:space="preserve"> Участие в интернет-конкурсе на лучшее исследовательское сочинение «Н</w:t>
            </w:r>
            <w:r w:rsidRPr="00BF0258">
              <w:rPr>
                <w:rFonts w:ascii="Times New Roman" w:hAnsi="Times New Roman" w:cs="Times New Roman"/>
                <w:sz w:val="16"/>
                <w:szCs w:val="16"/>
              </w:rPr>
              <w:t>а</w:t>
            </w:r>
            <w:r w:rsidRPr="00BF0258">
              <w:rPr>
                <w:rFonts w:ascii="Times New Roman" w:hAnsi="Times New Roman" w:cs="Times New Roman"/>
                <w:sz w:val="16"/>
                <w:szCs w:val="16"/>
              </w:rPr>
              <w:t>ши истоки» среди учащихся общеобразовательных учреждений, учреждений начального и среднего профессионального образования</w:t>
            </w:r>
          </w:p>
        </w:tc>
        <w:tc>
          <w:tcPr>
            <w:tcW w:w="4598" w:type="dxa"/>
            <w:gridSpan w:val="13"/>
            <w:vAlign w:val="center"/>
          </w:tcPr>
          <w:p w:rsidR="002B6E7A" w:rsidRPr="00BF0258" w:rsidRDefault="002B6E7A" w:rsidP="002B6E7A">
            <w:pPr>
              <w:pStyle w:val="a9"/>
              <w:rPr>
                <w:rFonts w:ascii="Times New Roman" w:hAnsi="Times New Roman" w:cs="Times New Roman"/>
                <w:sz w:val="16"/>
                <w:szCs w:val="16"/>
              </w:rPr>
            </w:pPr>
            <w:r w:rsidRPr="00BF0258">
              <w:rPr>
                <w:rFonts w:ascii="Times New Roman" w:hAnsi="Times New Roman" w:cs="Times New Roman"/>
                <w:sz w:val="16"/>
                <w:szCs w:val="16"/>
              </w:rPr>
              <w:t>в рамках текущего финансирования</w:t>
            </w:r>
          </w:p>
        </w:tc>
      </w:tr>
      <w:tr w:rsidR="00BF0258" w:rsidRPr="00BF0258" w:rsidTr="00BF0258">
        <w:trPr>
          <w:trHeight w:val="20"/>
        </w:trPr>
        <w:tc>
          <w:tcPr>
            <w:tcW w:w="567" w:type="dxa"/>
            <w:gridSpan w:val="3"/>
            <w:vAlign w:val="center"/>
          </w:tcPr>
          <w:p w:rsidR="002B6E7A" w:rsidRPr="00BF0258" w:rsidRDefault="002B6E7A" w:rsidP="002B6E7A">
            <w:pPr>
              <w:pStyle w:val="a9"/>
              <w:rPr>
                <w:rFonts w:ascii="Times New Roman" w:hAnsi="Times New Roman" w:cs="Times New Roman"/>
                <w:sz w:val="16"/>
                <w:szCs w:val="16"/>
              </w:rPr>
            </w:pPr>
            <w:r w:rsidRPr="00BF0258">
              <w:rPr>
                <w:rFonts w:ascii="Times New Roman" w:hAnsi="Times New Roman" w:cs="Times New Roman"/>
                <w:sz w:val="16"/>
                <w:szCs w:val="16"/>
              </w:rPr>
              <w:t>8.5.6.</w:t>
            </w:r>
          </w:p>
        </w:tc>
        <w:tc>
          <w:tcPr>
            <w:tcW w:w="5467" w:type="dxa"/>
            <w:gridSpan w:val="3"/>
          </w:tcPr>
          <w:p w:rsidR="002B6E7A" w:rsidRPr="00BF0258" w:rsidRDefault="002B6E7A" w:rsidP="002B6E7A">
            <w:pPr>
              <w:pStyle w:val="a9"/>
              <w:rPr>
                <w:rFonts w:ascii="Times New Roman" w:hAnsi="Times New Roman" w:cs="Times New Roman"/>
                <w:sz w:val="16"/>
                <w:szCs w:val="16"/>
              </w:rPr>
            </w:pPr>
            <w:r w:rsidRPr="00BF0258">
              <w:rPr>
                <w:rFonts w:ascii="Times New Roman" w:hAnsi="Times New Roman" w:cs="Times New Roman"/>
                <w:sz w:val="16"/>
                <w:szCs w:val="16"/>
              </w:rPr>
              <w:t xml:space="preserve"> Участие Всероссийской научно-практической конференции «Этнокультурное образование: опыт и перспективы»</w:t>
            </w:r>
          </w:p>
        </w:tc>
        <w:tc>
          <w:tcPr>
            <w:tcW w:w="4598" w:type="dxa"/>
            <w:gridSpan w:val="13"/>
            <w:vAlign w:val="center"/>
          </w:tcPr>
          <w:p w:rsidR="002B6E7A" w:rsidRPr="00BF0258" w:rsidRDefault="002B6E7A" w:rsidP="002B6E7A">
            <w:pPr>
              <w:pStyle w:val="a9"/>
              <w:rPr>
                <w:rFonts w:ascii="Times New Roman" w:hAnsi="Times New Roman" w:cs="Times New Roman"/>
                <w:sz w:val="16"/>
                <w:szCs w:val="16"/>
              </w:rPr>
            </w:pPr>
            <w:r w:rsidRPr="00BF0258">
              <w:rPr>
                <w:rFonts w:ascii="Times New Roman" w:hAnsi="Times New Roman" w:cs="Times New Roman"/>
                <w:sz w:val="16"/>
                <w:szCs w:val="16"/>
              </w:rPr>
              <w:t>в рамках текущего финансирования</w:t>
            </w:r>
          </w:p>
        </w:tc>
      </w:tr>
    </w:tbl>
    <w:p w:rsidR="009B76CD" w:rsidRPr="002D0F53" w:rsidRDefault="009B76CD" w:rsidP="001549C0">
      <w:pPr>
        <w:pStyle w:val="a4"/>
        <w:ind w:firstLine="0"/>
        <w:jc w:val="center"/>
        <w:rPr>
          <w:sz w:val="16"/>
          <w:szCs w:val="16"/>
        </w:rPr>
      </w:pPr>
    </w:p>
    <w:p w:rsidR="009B76CD" w:rsidRPr="002D0F53" w:rsidRDefault="009B76CD" w:rsidP="001549C0">
      <w:pPr>
        <w:pStyle w:val="a4"/>
        <w:ind w:firstLine="0"/>
        <w:jc w:val="center"/>
        <w:rPr>
          <w:sz w:val="16"/>
          <w:szCs w:val="16"/>
        </w:rPr>
      </w:pPr>
    </w:p>
    <w:p w:rsidR="00C4247F" w:rsidRPr="00FF1106" w:rsidRDefault="00C4247F" w:rsidP="00C4247F">
      <w:pPr>
        <w:pStyle w:val="a0"/>
        <w:jc w:val="center"/>
        <w:rPr>
          <w:b/>
          <w:sz w:val="16"/>
          <w:szCs w:val="16"/>
        </w:rPr>
      </w:pPr>
      <w:bookmarkStart w:id="3" w:name="_Toc259096504"/>
      <w:r w:rsidRPr="00FF1106">
        <w:rPr>
          <w:b/>
          <w:sz w:val="16"/>
          <w:szCs w:val="16"/>
        </w:rPr>
        <w:t>4. Обоснование ресурсного обеспечения программы</w:t>
      </w:r>
      <w:bookmarkEnd w:id="3"/>
    </w:p>
    <w:p w:rsidR="00C4247F" w:rsidRPr="00FF1106" w:rsidRDefault="00C4247F" w:rsidP="00C4247F">
      <w:pPr>
        <w:autoSpaceDE w:val="0"/>
        <w:autoSpaceDN w:val="0"/>
        <w:adjustRightInd w:val="0"/>
        <w:ind w:firstLine="540"/>
        <w:jc w:val="both"/>
        <w:rPr>
          <w:sz w:val="16"/>
          <w:szCs w:val="16"/>
        </w:rPr>
      </w:pPr>
      <w:r w:rsidRPr="00FF1106">
        <w:rPr>
          <w:sz w:val="16"/>
          <w:szCs w:val="16"/>
        </w:rPr>
        <w:t xml:space="preserve">Финансовое обеспечение программы осуществляется за счет средств федерального, муниципального  бюджетов. </w:t>
      </w:r>
    </w:p>
    <w:p w:rsidR="00C4247F" w:rsidRPr="00FF1106" w:rsidRDefault="00C4247F" w:rsidP="00C4247F">
      <w:pPr>
        <w:pStyle w:val="ConsNormal"/>
        <w:widowControl/>
        <w:ind w:right="0" w:firstLine="709"/>
        <w:jc w:val="both"/>
        <w:rPr>
          <w:rFonts w:ascii="Times New Roman" w:hAnsi="Times New Roman"/>
          <w:sz w:val="16"/>
          <w:szCs w:val="16"/>
        </w:rPr>
      </w:pPr>
      <w:r w:rsidRPr="00FF1106">
        <w:rPr>
          <w:rFonts w:ascii="Times New Roman" w:hAnsi="Times New Roman"/>
          <w:sz w:val="16"/>
          <w:szCs w:val="16"/>
        </w:rPr>
        <w:t>Вопросы обеспечения материальными и трудовыми ресурсами, необходимыми для выполнения программы, решаются самостоятельно испо</w:t>
      </w:r>
      <w:r w:rsidRPr="00FF1106">
        <w:rPr>
          <w:rFonts w:ascii="Times New Roman" w:hAnsi="Times New Roman"/>
          <w:sz w:val="16"/>
          <w:szCs w:val="16"/>
        </w:rPr>
        <w:t>л</w:t>
      </w:r>
      <w:r w:rsidRPr="00FF1106">
        <w:rPr>
          <w:rFonts w:ascii="Times New Roman" w:hAnsi="Times New Roman"/>
          <w:sz w:val="16"/>
          <w:szCs w:val="16"/>
        </w:rPr>
        <w:t>нителями соответствующих мероприятий.</w:t>
      </w:r>
    </w:p>
    <w:p w:rsidR="00C4247F" w:rsidRPr="00FF1106" w:rsidRDefault="00C4247F" w:rsidP="00C4247F">
      <w:pPr>
        <w:ind w:firstLine="540"/>
        <w:jc w:val="both"/>
        <w:rPr>
          <w:sz w:val="16"/>
          <w:szCs w:val="16"/>
        </w:rPr>
      </w:pPr>
      <w:r w:rsidRPr="00FF1106">
        <w:rPr>
          <w:sz w:val="16"/>
          <w:szCs w:val="16"/>
        </w:rPr>
        <w:t>Общий  объем необходимых  финансовых средств для реализации программы  в  2011- 2015   годах  составляет</w:t>
      </w:r>
      <w:r w:rsidRPr="00FF1106">
        <w:rPr>
          <w:b/>
          <w:sz w:val="16"/>
          <w:szCs w:val="16"/>
        </w:rPr>
        <w:t xml:space="preserve"> </w:t>
      </w:r>
      <w:r w:rsidRPr="00FF1106">
        <w:rPr>
          <w:sz w:val="16"/>
          <w:szCs w:val="16"/>
        </w:rPr>
        <w:t xml:space="preserve">оценочно 547.5  тыс. руб. Расходы в 2011-2013 годах рассчитаны исходя из предусмотренных расходов в районном бюджете на реализацию долгосрочной целевой программы, проведение оздоровительных мероприятий. Расходы на 2013-2015 годы учтены в размере средств, предусмотренных на 2012 год.  </w:t>
      </w:r>
    </w:p>
    <w:p w:rsidR="00C4247F" w:rsidRPr="00FF1106" w:rsidRDefault="00C4247F" w:rsidP="00C4247F">
      <w:pPr>
        <w:pStyle w:val="3"/>
        <w:spacing w:before="0"/>
        <w:ind w:left="357"/>
        <w:jc w:val="center"/>
        <w:rPr>
          <w:i/>
          <w:iCs/>
          <w:sz w:val="16"/>
          <w:szCs w:val="16"/>
        </w:rPr>
      </w:pPr>
      <w:bookmarkStart w:id="4" w:name="_Toc259096505"/>
    </w:p>
    <w:p w:rsidR="00C4247F" w:rsidRPr="00FF1106" w:rsidRDefault="00C4247F" w:rsidP="00C4247F">
      <w:pPr>
        <w:pStyle w:val="3"/>
        <w:spacing w:before="0"/>
        <w:ind w:left="357"/>
        <w:jc w:val="center"/>
        <w:rPr>
          <w:iCs/>
          <w:sz w:val="16"/>
          <w:szCs w:val="16"/>
        </w:rPr>
      </w:pPr>
      <w:r w:rsidRPr="00FF1106">
        <w:rPr>
          <w:iCs/>
          <w:sz w:val="16"/>
          <w:szCs w:val="16"/>
        </w:rPr>
        <w:t>5. Механизм реализации, организация управления и контроль за ходом реализации программы</w:t>
      </w:r>
      <w:bookmarkEnd w:id="4"/>
    </w:p>
    <w:p w:rsidR="00C4247F" w:rsidRPr="00FF1106" w:rsidRDefault="00C4247F" w:rsidP="00C4247F">
      <w:pPr>
        <w:autoSpaceDE w:val="0"/>
        <w:autoSpaceDN w:val="0"/>
        <w:adjustRightInd w:val="0"/>
        <w:ind w:left="360"/>
        <w:jc w:val="both"/>
        <w:rPr>
          <w:sz w:val="16"/>
          <w:szCs w:val="16"/>
        </w:rPr>
      </w:pPr>
    </w:p>
    <w:p w:rsidR="00C4247F" w:rsidRPr="00FF1106" w:rsidRDefault="00C4247F" w:rsidP="00C4247F">
      <w:pPr>
        <w:pStyle w:val="a4"/>
        <w:rPr>
          <w:sz w:val="16"/>
          <w:szCs w:val="16"/>
        </w:rPr>
      </w:pPr>
      <w:r w:rsidRPr="00FF1106">
        <w:rPr>
          <w:sz w:val="16"/>
          <w:szCs w:val="16"/>
        </w:rPr>
        <w:t>Управление образованием администрации является основным исполнителем программы, обеспечивает целенаправленное и эффективное и</w:t>
      </w:r>
      <w:r w:rsidRPr="00FF1106">
        <w:rPr>
          <w:sz w:val="16"/>
          <w:szCs w:val="16"/>
        </w:rPr>
        <w:t>с</w:t>
      </w:r>
      <w:r w:rsidRPr="00FF1106">
        <w:rPr>
          <w:sz w:val="16"/>
          <w:szCs w:val="16"/>
        </w:rPr>
        <w:t>пользование финансовых средств и осуществляет координацию действий ее исполнителей.</w:t>
      </w:r>
    </w:p>
    <w:p w:rsidR="00C4247F" w:rsidRPr="00FF1106" w:rsidRDefault="00C4247F" w:rsidP="00C4247F">
      <w:pPr>
        <w:shd w:val="clear" w:color="auto" w:fill="FFFFFF"/>
        <w:ind w:right="1" w:firstLine="709"/>
        <w:jc w:val="both"/>
        <w:rPr>
          <w:sz w:val="16"/>
          <w:szCs w:val="16"/>
        </w:rPr>
      </w:pPr>
      <w:r w:rsidRPr="00FF1106">
        <w:rPr>
          <w:sz w:val="16"/>
          <w:szCs w:val="16"/>
        </w:rPr>
        <w:t>В ходе реализации программы ежегодно анализируется и корректируется объем финансирования по каждому направлению программы.</w:t>
      </w:r>
    </w:p>
    <w:p w:rsidR="00C4247F" w:rsidRPr="00FF1106" w:rsidRDefault="00C4247F" w:rsidP="00C4247F">
      <w:pPr>
        <w:ind w:firstLine="720"/>
        <w:jc w:val="both"/>
        <w:rPr>
          <w:sz w:val="16"/>
          <w:szCs w:val="16"/>
        </w:rPr>
      </w:pPr>
      <w:r w:rsidRPr="00FF1106">
        <w:rPr>
          <w:sz w:val="16"/>
          <w:szCs w:val="16"/>
        </w:rPr>
        <w:t>Выполнение мероприятий программы осуществляется в рамках годовых и перспективных планов исполнителей программы.</w:t>
      </w:r>
    </w:p>
    <w:p w:rsidR="00C4247F" w:rsidRPr="00FF1106" w:rsidRDefault="00C4247F" w:rsidP="00C4247F">
      <w:pPr>
        <w:pStyle w:val="3"/>
        <w:ind w:left="360"/>
        <w:jc w:val="center"/>
        <w:rPr>
          <w:iCs/>
          <w:sz w:val="16"/>
          <w:szCs w:val="16"/>
        </w:rPr>
      </w:pPr>
      <w:bookmarkStart w:id="5" w:name="_Toc259096506"/>
      <w:r w:rsidRPr="00FF1106">
        <w:rPr>
          <w:iCs/>
          <w:sz w:val="16"/>
          <w:szCs w:val="16"/>
        </w:rPr>
        <w:t>6. Оценка эффективности, социально-экономических и экологических последствий от реализации Программы</w:t>
      </w:r>
      <w:bookmarkEnd w:id="5"/>
    </w:p>
    <w:p w:rsidR="00C4247F" w:rsidRPr="00FF1106" w:rsidRDefault="00C4247F" w:rsidP="00C4247F">
      <w:pPr>
        <w:pStyle w:val="ab"/>
        <w:ind w:firstLine="567"/>
        <w:jc w:val="both"/>
        <w:rPr>
          <w:spacing w:val="-20"/>
          <w:sz w:val="16"/>
          <w:szCs w:val="16"/>
        </w:rPr>
      </w:pPr>
    </w:p>
    <w:p w:rsidR="00C4247F" w:rsidRPr="00FF1106" w:rsidRDefault="00C4247F" w:rsidP="00C4247F">
      <w:pPr>
        <w:widowControl w:val="0"/>
        <w:suppressAutoHyphens/>
        <w:ind w:firstLine="709"/>
        <w:jc w:val="both"/>
        <w:rPr>
          <w:sz w:val="16"/>
          <w:szCs w:val="16"/>
        </w:rPr>
      </w:pPr>
      <w:r w:rsidRPr="00FF1106">
        <w:rPr>
          <w:sz w:val="16"/>
          <w:szCs w:val="16"/>
        </w:rPr>
        <w:t>Для оценки эффективности и результативности решения целей и задач, определенных Программой, разработана следующая система основных целевых индикаторов и показателей.</w:t>
      </w:r>
    </w:p>
    <w:p w:rsidR="009B76CD" w:rsidRPr="002D0F53" w:rsidRDefault="009B76CD" w:rsidP="001549C0">
      <w:pPr>
        <w:pStyle w:val="a4"/>
        <w:ind w:firstLine="0"/>
        <w:jc w:val="center"/>
        <w:rPr>
          <w:sz w:val="16"/>
          <w:szCs w:val="16"/>
        </w:rPr>
      </w:pPr>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26"/>
        <w:gridCol w:w="4614"/>
        <w:gridCol w:w="998"/>
        <w:gridCol w:w="918"/>
        <w:gridCol w:w="919"/>
        <w:gridCol w:w="919"/>
        <w:gridCol w:w="919"/>
        <w:gridCol w:w="919"/>
      </w:tblGrid>
      <w:tr w:rsidR="004C7CC2" w:rsidRPr="00FF1106" w:rsidTr="004C7CC2">
        <w:trPr>
          <w:trHeight w:val="20"/>
          <w:tblHeader/>
        </w:trPr>
        <w:tc>
          <w:tcPr>
            <w:tcW w:w="426" w:type="dxa"/>
            <w:vMerge w:val="restart"/>
            <w:vAlign w:val="center"/>
          </w:tcPr>
          <w:p w:rsidR="004C7CC2" w:rsidRPr="00FF1106" w:rsidRDefault="004C7CC2" w:rsidP="004C7CC2">
            <w:pPr>
              <w:pStyle w:val="a9"/>
              <w:jc w:val="center"/>
              <w:rPr>
                <w:rFonts w:ascii="Times New Roman" w:hAnsi="Times New Roman" w:cs="Times New Roman"/>
                <w:sz w:val="16"/>
                <w:szCs w:val="16"/>
              </w:rPr>
            </w:pPr>
            <w:r w:rsidRPr="00FF1106">
              <w:rPr>
                <w:rFonts w:ascii="Times New Roman" w:hAnsi="Times New Roman" w:cs="Times New Roman"/>
                <w:sz w:val="16"/>
                <w:szCs w:val="16"/>
              </w:rPr>
              <w:t>№ п</w:t>
            </w:r>
            <w:r w:rsidRPr="00FF1106">
              <w:rPr>
                <w:rFonts w:ascii="Times New Roman" w:hAnsi="Times New Roman" w:cs="Times New Roman"/>
                <w:sz w:val="16"/>
                <w:szCs w:val="16"/>
                <w:lang w:val="en-US"/>
              </w:rPr>
              <w:t>/</w:t>
            </w:r>
            <w:r w:rsidRPr="00FF1106">
              <w:rPr>
                <w:rFonts w:ascii="Times New Roman" w:hAnsi="Times New Roman" w:cs="Times New Roman"/>
                <w:sz w:val="16"/>
                <w:szCs w:val="16"/>
              </w:rPr>
              <w:t>п</w:t>
            </w:r>
          </w:p>
        </w:tc>
        <w:tc>
          <w:tcPr>
            <w:tcW w:w="4614" w:type="dxa"/>
            <w:vMerge w:val="restart"/>
            <w:vAlign w:val="center"/>
          </w:tcPr>
          <w:p w:rsidR="004C7CC2" w:rsidRPr="00FF1106" w:rsidRDefault="004C7CC2" w:rsidP="004C7CC2">
            <w:pPr>
              <w:pStyle w:val="a9"/>
              <w:jc w:val="center"/>
              <w:rPr>
                <w:rFonts w:ascii="Times New Roman" w:hAnsi="Times New Roman" w:cs="Times New Roman"/>
                <w:sz w:val="16"/>
                <w:szCs w:val="16"/>
              </w:rPr>
            </w:pPr>
            <w:r w:rsidRPr="00FF1106">
              <w:rPr>
                <w:rFonts w:ascii="Times New Roman" w:hAnsi="Times New Roman" w:cs="Times New Roman"/>
                <w:sz w:val="16"/>
                <w:szCs w:val="16"/>
              </w:rPr>
              <w:t>наименование показателя</w:t>
            </w:r>
          </w:p>
        </w:tc>
        <w:tc>
          <w:tcPr>
            <w:tcW w:w="998" w:type="dxa"/>
            <w:vMerge w:val="restart"/>
            <w:vAlign w:val="center"/>
          </w:tcPr>
          <w:p w:rsidR="004C7CC2" w:rsidRPr="00FF1106" w:rsidRDefault="004C7CC2" w:rsidP="004C7CC2">
            <w:pPr>
              <w:pStyle w:val="a9"/>
              <w:jc w:val="center"/>
              <w:rPr>
                <w:rFonts w:ascii="Times New Roman" w:hAnsi="Times New Roman" w:cs="Times New Roman"/>
                <w:sz w:val="16"/>
                <w:szCs w:val="16"/>
              </w:rPr>
            </w:pPr>
            <w:r w:rsidRPr="00FF1106">
              <w:rPr>
                <w:rFonts w:ascii="Times New Roman" w:hAnsi="Times New Roman" w:cs="Times New Roman"/>
                <w:sz w:val="16"/>
                <w:szCs w:val="16"/>
              </w:rPr>
              <w:t>единица</w:t>
            </w:r>
          </w:p>
          <w:p w:rsidR="004C7CC2" w:rsidRPr="00FF1106" w:rsidRDefault="004C7CC2" w:rsidP="004C7CC2">
            <w:pPr>
              <w:pStyle w:val="a9"/>
              <w:jc w:val="center"/>
              <w:rPr>
                <w:rFonts w:ascii="Times New Roman" w:hAnsi="Times New Roman" w:cs="Times New Roman"/>
                <w:sz w:val="16"/>
                <w:szCs w:val="16"/>
              </w:rPr>
            </w:pPr>
            <w:r w:rsidRPr="00FF1106">
              <w:rPr>
                <w:rFonts w:ascii="Times New Roman" w:hAnsi="Times New Roman" w:cs="Times New Roman"/>
                <w:sz w:val="16"/>
                <w:szCs w:val="16"/>
              </w:rPr>
              <w:t>измерения</w:t>
            </w:r>
          </w:p>
        </w:tc>
        <w:tc>
          <w:tcPr>
            <w:tcW w:w="4594" w:type="dxa"/>
            <w:gridSpan w:val="5"/>
            <w:vAlign w:val="center"/>
          </w:tcPr>
          <w:p w:rsidR="004C7CC2" w:rsidRPr="00FF1106" w:rsidRDefault="004C7CC2" w:rsidP="004C7CC2">
            <w:pPr>
              <w:pStyle w:val="a9"/>
              <w:jc w:val="center"/>
              <w:rPr>
                <w:rFonts w:ascii="Times New Roman" w:hAnsi="Times New Roman" w:cs="Times New Roman"/>
                <w:sz w:val="16"/>
                <w:szCs w:val="16"/>
              </w:rPr>
            </w:pPr>
            <w:r w:rsidRPr="00FF1106">
              <w:rPr>
                <w:rFonts w:ascii="Times New Roman" w:hAnsi="Times New Roman" w:cs="Times New Roman"/>
                <w:sz w:val="16"/>
                <w:szCs w:val="16"/>
              </w:rPr>
              <w:t>Планируемый период</w:t>
            </w:r>
          </w:p>
        </w:tc>
      </w:tr>
      <w:tr w:rsidR="004C7CC2" w:rsidRPr="00FF1106" w:rsidTr="004C7CC2">
        <w:trPr>
          <w:trHeight w:val="20"/>
          <w:tblHeader/>
        </w:trPr>
        <w:tc>
          <w:tcPr>
            <w:tcW w:w="426" w:type="dxa"/>
            <w:vMerge/>
            <w:vAlign w:val="center"/>
          </w:tcPr>
          <w:p w:rsidR="004C7CC2" w:rsidRPr="00FF1106" w:rsidRDefault="004C7CC2" w:rsidP="003F37A8">
            <w:pPr>
              <w:pStyle w:val="a9"/>
              <w:rPr>
                <w:rFonts w:ascii="Times New Roman" w:hAnsi="Times New Roman" w:cs="Times New Roman"/>
                <w:sz w:val="16"/>
                <w:szCs w:val="16"/>
              </w:rPr>
            </w:pPr>
          </w:p>
        </w:tc>
        <w:tc>
          <w:tcPr>
            <w:tcW w:w="4614" w:type="dxa"/>
            <w:vMerge/>
            <w:vAlign w:val="center"/>
          </w:tcPr>
          <w:p w:rsidR="004C7CC2" w:rsidRPr="00FF1106" w:rsidRDefault="004C7CC2" w:rsidP="003F37A8">
            <w:pPr>
              <w:pStyle w:val="a9"/>
              <w:rPr>
                <w:rFonts w:ascii="Times New Roman" w:hAnsi="Times New Roman" w:cs="Times New Roman"/>
                <w:sz w:val="16"/>
                <w:szCs w:val="16"/>
              </w:rPr>
            </w:pPr>
          </w:p>
        </w:tc>
        <w:tc>
          <w:tcPr>
            <w:tcW w:w="998" w:type="dxa"/>
            <w:vMerge/>
            <w:vAlign w:val="center"/>
          </w:tcPr>
          <w:p w:rsidR="004C7CC2" w:rsidRPr="00FF1106" w:rsidRDefault="004C7CC2" w:rsidP="003F37A8">
            <w:pPr>
              <w:pStyle w:val="a9"/>
              <w:rPr>
                <w:rFonts w:ascii="Times New Roman" w:hAnsi="Times New Roman" w:cs="Times New Roman"/>
                <w:sz w:val="16"/>
                <w:szCs w:val="16"/>
              </w:rPr>
            </w:pPr>
          </w:p>
        </w:tc>
        <w:tc>
          <w:tcPr>
            <w:tcW w:w="918" w:type="dxa"/>
            <w:vAlign w:val="center"/>
          </w:tcPr>
          <w:p w:rsidR="004C7CC2" w:rsidRPr="00FF1106" w:rsidRDefault="004C7CC2" w:rsidP="003F37A8">
            <w:pPr>
              <w:pStyle w:val="a9"/>
              <w:rPr>
                <w:rFonts w:ascii="Times New Roman" w:hAnsi="Times New Roman" w:cs="Times New Roman"/>
                <w:sz w:val="16"/>
                <w:szCs w:val="16"/>
              </w:rPr>
            </w:pPr>
            <w:r w:rsidRPr="00FF1106">
              <w:rPr>
                <w:rFonts w:ascii="Times New Roman" w:hAnsi="Times New Roman" w:cs="Times New Roman"/>
                <w:sz w:val="16"/>
                <w:szCs w:val="16"/>
              </w:rPr>
              <w:t>2011</w:t>
            </w:r>
          </w:p>
        </w:tc>
        <w:tc>
          <w:tcPr>
            <w:tcW w:w="919" w:type="dxa"/>
            <w:vAlign w:val="center"/>
          </w:tcPr>
          <w:p w:rsidR="004C7CC2" w:rsidRPr="00FF1106" w:rsidRDefault="004C7CC2" w:rsidP="003F37A8">
            <w:pPr>
              <w:pStyle w:val="a9"/>
              <w:rPr>
                <w:rFonts w:ascii="Times New Roman" w:hAnsi="Times New Roman" w:cs="Times New Roman"/>
                <w:sz w:val="16"/>
                <w:szCs w:val="16"/>
              </w:rPr>
            </w:pPr>
            <w:r w:rsidRPr="00FF1106">
              <w:rPr>
                <w:rFonts w:ascii="Times New Roman" w:hAnsi="Times New Roman" w:cs="Times New Roman"/>
                <w:sz w:val="16"/>
                <w:szCs w:val="16"/>
              </w:rPr>
              <w:t>2012</w:t>
            </w:r>
          </w:p>
        </w:tc>
        <w:tc>
          <w:tcPr>
            <w:tcW w:w="919" w:type="dxa"/>
            <w:vAlign w:val="center"/>
          </w:tcPr>
          <w:p w:rsidR="004C7CC2" w:rsidRPr="00FF1106" w:rsidRDefault="004C7CC2" w:rsidP="003F37A8">
            <w:pPr>
              <w:pStyle w:val="a9"/>
              <w:rPr>
                <w:rFonts w:ascii="Times New Roman" w:hAnsi="Times New Roman" w:cs="Times New Roman"/>
                <w:sz w:val="16"/>
                <w:szCs w:val="16"/>
              </w:rPr>
            </w:pPr>
            <w:r w:rsidRPr="00FF1106">
              <w:rPr>
                <w:rFonts w:ascii="Times New Roman" w:hAnsi="Times New Roman" w:cs="Times New Roman"/>
                <w:sz w:val="16"/>
                <w:szCs w:val="16"/>
              </w:rPr>
              <w:t>2013</w:t>
            </w:r>
          </w:p>
        </w:tc>
        <w:tc>
          <w:tcPr>
            <w:tcW w:w="919" w:type="dxa"/>
            <w:vAlign w:val="center"/>
          </w:tcPr>
          <w:p w:rsidR="004C7CC2" w:rsidRPr="00FF1106" w:rsidRDefault="004C7CC2" w:rsidP="003F37A8">
            <w:pPr>
              <w:pStyle w:val="a9"/>
              <w:rPr>
                <w:rFonts w:ascii="Times New Roman" w:hAnsi="Times New Roman" w:cs="Times New Roman"/>
                <w:sz w:val="16"/>
                <w:szCs w:val="16"/>
              </w:rPr>
            </w:pPr>
            <w:r w:rsidRPr="00FF1106">
              <w:rPr>
                <w:rFonts w:ascii="Times New Roman" w:hAnsi="Times New Roman" w:cs="Times New Roman"/>
                <w:sz w:val="16"/>
                <w:szCs w:val="16"/>
              </w:rPr>
              <w:t>2014</w:t>
            </w:r>
          </w:p>
        </w:tc>
        <w:tc>
          <w:tcPr>
            <w:tcW w:w="919" w:type="dxa"/>
            <w:vAlign w:val="center"/>
          </w:tcPr>
          <w:p w:rsidR="004C7CC2" w:rsidRPr="00FF1106" w:rsidRDefault="004C7CC2" w:rsidP="003F37A8">
            <w:pPr>
              <w:pStyle w:val="a9"/>
              <w:rPr>
                <w:rFonts w:ascii="Times New Roman" w:hAnsi="Times New Roman" w:cs="Times New Roman"/>
                <w:sz w:val="16"/>
                <w:szCs w:val="16"/>
              </w:rPr>
            </w:pPr>
            <w:r w:rsidRPr="00FF1106">
              <w:rPr>
                <w:rFonts w:ascii="Times New Roman" w:hAnsi="Times New Roman" w:cs="Times New Roman"/>
                <w:sz w:val="16"/>
                <w:szCs w:val="16"/>
              </w:rPr>
              <w:t>2015</w:t>
            </w:r>
          </w:p>
        </w:tc>
      </w:tr>
      <w:tr w:rsidR="004C7CC2" w:rsidRPr="00FF1106" w:rsidTr="004C7CC2">
        <w:trPr>
          <w:trHeight w:val="20"/>
        </w:trPr>
        <w:tc>
          <w:tcPr>
            <w:tcW w:w="426" w:type="dxa"/>
            <w:vAlign w:val="center"/>
          </w:tcPr>
          <w:p w:rsidR="004C7CC2" w:rsidRPr="00FF1106" w:rsidRDefault="004C7CC2" w:rsidP="003F37A8">
            <w:pPr>
              <w:pStyle w:val="a9"/>
              <w:rPr>
                <w:rFonts w:ascii="Times New Roman" w:hAnsi="Times New Roman" w:cs="Times New Roman"/>
                <w:sz w:val="16"/>
                <w:szCs w:val="16"/>
              </w:rPr>
            </w:pPr>
            <w:r>
              <w:rPr>
                <w:rFonts w:ascii="Times New Roman" w:hAnsi="Times New Roman" w:cs="Times New Roman"/>
                <w:sz w:val="16"/>
                <w:szCs w:val="16"/>
              </w:rPr>
              <w:t>1</w:t>
            </w:r>
          </w:p>
        </w:tc>
        <w:tc>
          <w:tcPr>
            <w:tcW w:w="4614" w:type="dxa"/>
            <w:vAlign w:val="center"/>
          </w:tcPr>
          <w:p w:rsidR="004C7CC2" w:rsidRPr="00FF1106" w:rsidRDefault="004C7CC2" w:rsidP="003F37A8">
            <w:pPr>
              <w:pStyle w:val="a9"/>
              <w:rPr>
                <w:rFonts w:ascii="Times New Roman" w:hAnsi="Times New Roman" w:cs="Times New Roman"/>
                <w:sz w:val="16"/>
                <w:szCs w:val="16"/>
              </w:rPr>
            </w:pPr>
            <w:r w:rsidRPr="00FF1106">
              <w:rPr>
                <w:rFonts w:ascii="Times New Roman" w:hAnsi="Times New Roman" w:cs="Times New Roman"/>
                <w:sz w:val="16"/>
                <w:szCs w:val="16"/>
              </w:rPr>
              <w:t>Среднемесячная номинальная начисленная заработная плата работников:</w:t>
            </w:r>
          </w:p>
        </w:tc>
        <w:tc>
          <w:tcPr>
            <w:tcW w:w="998" w:type="dxa"/>
            <w:vAlign w:val="center"/>
          </w:tcPr>
          <w:p w:rsidR="004C7CC2" w:rsidRPr="00FF1106" w:rsidRDefault="004C7CC2" w:rsidP="003F37A8">
            <w:pPr>
              <w:pStyle w:val="a9"/>
              <w:rPr>
                <w:rFonts w:ascii="Times New Roman" w:hAnsi="Times New Roman" w:cs="Times New Roman"/>
                <w:sz w:val="16"/>
                <w:szCs w:val="16"/>
              </w:rPr>
            </w:pPr>
            <w:r w:rsidRPr="00FF1106">
              <w:rPr>
                <w:rFonts w:ascii="Times New Roman" w:hAnsi="Times New Roman" w:cs="Times New Roman"/>
                <w:sz w:val="16"/>
                <w:szCs w:val="16"/>
              </w:rPr>
              <w:t>рублей</w:t>
            </w:r>
          </w:p>
        </w:tc>
        <w:tc>
          <w:tcPr>
            <w:tcW w:w="918" w:type="dxa"/>
            <w:vAlign w:val="center"/>
          </w:tcPr>
          <w:p w:rsidR="004C7CC2" w:rsidRPr="00FF1106" w:rsidRDefault="004C7CC2" w:rsidP="003F37A8">
            <w:pPr>
              <w:pStyle w:val="a9"/>
              <w:rPr>
                <w:rFonts w:ascii="Times New Roman" w:hAnsi="Times New Roman" w:cs="Times New Roman"/>
                <w:sz w:val="16"/>
                <w:szCs w:val="16"/>
              </w:rPr>
            </w:pPr>
            <w:r w:rsidRPr="00FF1106">
              <w:rPr>
                <w:rFonts w:ascii="Times New Roman" w:hAnsi="Times New Roman" w:cs="Times New Roman"/>
                <w:sz w:val="16"/>
                <w:szCs w:val="16"/>
              </w:rPr>
              <w:t>7645</w:t>
            </w:r>
          </w:p>
        </w:tc>
        <w:tc>
          <w:tcPr>
            <w:tcW w:w="919" w:type="dxa"/>
            <w:vAlign w:val="center"/>
          </w:tcPr>
          <w:p w:rsidR="004C7CC2" w:rsidRPr="00FF1106" w:rsidRDefault="004C7CC2" w:rsidP="003F37A8">
            <w:pPr>
              <w:pStyle w:val="a9"/>
              <w:rPr>
                <w:rFonts w:ascii="Times New Roman" w:hAnsi="Times New Roman" w:cs="Times New Roman"/>
                <w:sz w:val="16"/>
                <w:szCs w:val="16"/>
              </w:rPr>
            </w:pPr>
            <w:r w:rsidRPr="00FF1106">
              <w:rPr>
                <w:rFonts w:ascii="Times New Roman" w:hAnsi="Times New Roman" w:cs="Times New Roman"/>
                <w:sz w:val="16"/>
                <w:szCs w:val="16"/>
              </w:rPr>
              <w:t>7843</w:t>
            </w:r>
          </w:p>
        </w:tc>
        <w:tc>
          <w:tcPr>
            <w:tcW w:w="919" w:type="dxa"/>
            <w:vAlign w:val="center"/>
          </w:tcPr>
          <w:p w:rsidR="004C7CC2" w:rsidRPr="00FF1106" w:rsidRDefault="004C7CC2" w:rsidP="003F37A8">
            <w:pPr>
              <w:pStyle w:val="a9"/>
              <w:rPr>
                <w:rFonts w:ascii="Times New Roman" w:hAnsi="Times New Roman" w:cs="Times New Roman"/>
                <w:sz w:val="16"/>
                <w:szCs w:val="16"/>
              </w:rPr>
            </w:pPr>
          </w:p>
        </w:tc>
        <w:tc>
          <w:tcPr>
            <w:tcW w:w="919" w:type="dxa"/>
            <w:vAlign w:val="center"/>
          </w:tcPr>
          <w:p w:rsidR="004C7CC2" w:rsidRPr="00FF1106" w:rsidRDefault="004C7CC2" w:rsidP="003F37A8">
            <w:pPr>
              <w:pStyle w:val="a9"/>
              <w:rPr>
                <w:rFonts w:ascii="Times New Roman" w:hAnsi="Times New Roman" w:cs="Times New Roman"/>
                <w:sz w:val="16"/>
                <w:szCs w:val="16"/>
              </w:rPr>
            </w:pPr>
          </w:p>
        </w:tc>
        <w:tc>
          <w:tcPr>
            <w:tcW w:w="919" w:type="dxa"/>
            <w:vAlign w:val="center"/>
          </w:tcPr>
          <w:p w:rsidR="004C7CC2" w:rsidRPr="00FF1106" w:rsidRDefault="004C7CC2" w:rsidP="003F37A8">
            <w:pPr>
              <w:pStyle w:val="a9"/>
              <w:rPr>
                <w:rFonts w:ascii="Times New Roman" w:hAnsi="Times New Roman" w:cs="Times New Roman"/>
                <w:sz w:val="16"/>
                <w:szCs w:val="16"/>
              </w:rPr>
            </w:pPr>
          </w:p>
        </w:tc>
      </w:tr>
      <w:tr w:rsidR="004C7CC2" w:rsidRPr="00FF1106" w:rsidTr="004C7CC2">
        <w:trPr>
          <w:trHeight w:val="20"/>
        </w:trPr>
        <w:tc>
          <w:tcPr>
            <w:tcW w:w="426" w:type="dxa"/>
            <w:vAlign w:val="center"/>
          </w:tcPr>
          <w:p w:rsidR="004C7CC2" w:rsidRPr="00FF1106" w:rsidRDefault="004C7CC2" w:rsidP="003F37A8">
            <w:pPr>
              <w:pStyle w:val="a9"/>
              <w:rPr>
                <w:rFonts w:ascii="Times New Roman" w:hAnsi="Times New Roman" w:cs="Times New Roman"/>
                <w:sz w:val="16"/>
                <w:szCs w:val="16"/>
              </w:rPr>
            </w:pPr>
          </w:p>
        </w:tc>
        <w:tc>
          <w:tcPr>
            <w:tcW w:w="4614" w:type="dxa"/>
            <w:vAlign w:val="center"/>
          </w:tcPr>
          <w:p w:rsidR="004C7CC2" w:rsidRPr="00FF1106" w:rsidRDefault="004C7CC2" w:rsidP="003F37A8">
            <w:pPr>
              <w:pStyle w:val="a9"/>
              <w:rPr>
                <w:rFonts w:ascii="Times New Roman" w:hAnsi="Times New Roman" w:cs="Times New Roman"/>
                <w:sz w:val="16"/>
                <w:szCs w:val="16"/>
              </w:rPr>
            </w:pPr>
            <w:r w:rsidRPr="00FF1106">
              <w:rPr>
                <w:rFonts w:ascii="Times New Roman" w:hAnsi="Times New Roman" w:cs="Times New Roman"/>
                <w:sz w:val="16"/>
                <w:szCs w:val="16"/>
              </w:rPr>
              <w:t>-учителей муниципальных общеобразовательных учреждений;</w:t>
            </w:r>
          </w:p>
        </w:tc>
        <w:tc>
          <w:tcPr>
            <w:tcW w:w="998" w:type="dxa"/>
            <w:vAlign w:val="center"/>
          </w:tcPr>
          <w:p w:rsidR="004C7CC2" w:rsidRPr="00FF1106" w:rsidRDefault="004C7CC2" w:rsidP="003F37A8">
            <w:pPr>
              <w:pStyle w:val="a9"/>
              <w:rPr>
                <w:rFonts w:ascii="Times New Roman" w:hAnsi="Times New Roman" w:cs="Times New Roman"/>
                <w:sz w:val="16"/>
                <w:szCs w:val="16"/>
              </w:rPr>
            </w:pPr>
            <w:r w:rsidRPr="00FF1106">
              <w:rPr>
                <w:rFonts w:ascii="Times New Roman" w:hAnsi="Times New Roman" w:cs="Times New Roman"/>
                <w:snapToGrid w:val="0"/>
                <w:color w:val="000000"/>
                <w:sz w:val="16"/>
                <w:szCs w:val="16"/>
                <w:lang w:val="en-US"/>
              </w:rPr>
              <w:t>- " -</w:t>
            </w:r>
          </w:p>
        </w:tc>
        <w:tc>
          <w:tcPr>
            <w:tcW w:w="918" w:type="dxa"/>
            <w:vAlign w:val="center"/>
          </w:tcPr>
          <w:p w:rsidR="004C7CC2" w:rsidRPr="00FF1106" w:rsidRDefault="004C7CC2" w:rsidP="003F37A8">
            <w:pPr>
              <w:pStyle w:val="a9"/>
              <w:rPr>
                <w:rFonts w:ascii="Times New Roman" w:hAnsi="Times New Roman" w:cs="Times New Roman"/>
                <w:sz w:val="16"/>
                <w:szCs w:val="16"/>
              </w:rPr>
            </w:pPr>
            <w:r w:rsidRPr="00FF1106">
              <w:rPr>
                <w:rFonts w:ascii="Times New Roman" w:hAnsi="Times New Roman" w:cs="Times New Roman"/>
                <w:sz w:val="16"/>
                <w:szCs w:val="16"/>
              </w:rPr>
              <w:t>9051</w:t>
            </w:r>
          </w:p>
        </w:tc>
        <w:tc>
          <w:tcPr>
            <w:tcW w:w="919" w:type="dxa"/>
            <w:vAlign w:val="center"/>
          </w:tcPr>
          <w:p w:rsidR="004C7CC2" w:rsidRPr="00FF1106" w:rsidRDefault="004C7CC2" w:rsidP="003F37A8">
            <w:pPr>
              <w:pStyle w:val="a9"/>
              <w:rPr>
                <w:rFonts w:ascii="Times New Roman" w:hAnsi="Times New Roman" w:cs="Times New Roman"/>
                <w:sz w:val="16"/>
                <w:szCs w:val="16"/>
              </w:rPr>
            </w:pPr>
            <w:r w:rsidRPr="00FF1106">
              <w:rPr>
                <w:rFonts w:ascii="Times New Roman" w:hAnsi="Times New Roman" w:cs="Times New Roman"/>
                <w:sz w:val="16"/>
                <w:szCs w:val="16"/>
              </w:rPr>
              <w:t>9302</w:t>
            </w:r>
          </w:p>
        </w:tc>
        <w:tc>
          <w:tcPr>
            <w:tcW w:w="919" w:type="dxa"/>
            <w:vAlign w:val="center"/>
          </w:tcPr>
          <w:p w:rsidR="004C7CC2" w:rsidRPr="00FF1106" w:rsidRDefault="004C7CC2" w:rsidP="003F37A8">
            <w:pPr>
              <w:pStyle w:val="a9"/>
              <w:rPr>
                <w:rFonts w:ascii="Times New Roman" w:hAnsi="Times New Roman" w:cs="Times New Roman"/>
                <w:sz w:val="16"/>
                <w:szCs w:val="16"/>
              </w:rPr>
            </w:pPr>
          </w:p>
        </w:tc>
        <w:tc>
          <w:tcPr>
            <w:tcW w:w="919" w:type="dxa"/>
            <w:vAlign w:val="center"/>
          </w:tcPr>
          <w:p w:rsidR="004C7CC2" w:rsidRPr="00FF1106" w:rsidRDefault="004C7CC2" w:rsidP="003F37A8">
            <w:pPr>
              <w:pStyle w:val="a9"/>
              <w:rPr>
                <w:rFonts w:ascii="Times New Roman" w:hAnsi="Times New Roman" w:cs="Times New Roman"/>
                <w:sz w:val="16"/>
                <w:szCs w:val="16"/>
              </w:rPr>
            </w:pPr>
          </w:p>
        </w:tc>
        <w:tc>
          <w:tcPr>
            <w:tcW w:w="919" w:type="dxa"/>
            <w:vAlign w:val="center"/>
          </w:tcPr>
          <w:p w:rsidR="004C7CC2" w:rsidRPr="00FF1106" w:rsidRDefault="004C7CC2" w:rsidP="003F37A8">
            <w:pPr>
              <w:pStyle w:val="a9"/>
              <w:rPr>
                <w:rFonts w:ascii="Times New Roman" w:hAnsi="Times New Roman" w:cs="Times New Roman"/>
                <w:sz w:val="16"/>
                <w:szCs w:val="16"/>
              </w:rPr>
            </w:pPr>
          </w:p>
        </w:tc>
      </w:tr>
      <w:tr w:rsidR="004C7CC2" w:rsidRPr="00FF1106" w:rsidTr="004C7CC2">
        <w:trPr>
          <w:trHeight w:val="20"/>
        </w:trPr>
        <w:tc>
          <w:tcPr>
            <w:tcW w:w="426" w:type="dxa"/>
            <w:vAlign w:val="center"/>
          </w:tcPr>
          <w:p w:rsidR="004C7CC2" w:rsidRPr="00FF1106" w:rsidRDefault="004C7CC2" w:rsidP="003F37A8">
            <w:pPr>
              <w:pStyle w:val="a9"/>
              <w:rPr>
                <w:rFonts w:ascii="Times New Roman" w:hAnsi="Times New Roman" w:cs="Times New Roman"/>
                <w:sz w:val="16"/>
                <w:szCs w:val="16"/>
              </w:rPr>
            </w:pPr>
          </w:p>
        </w:tc>
        <w:tc>
          <w:tcPr>
            <w:tcW w:w="4614" w:type="dxa"/>
            <w:vAlign w:val="center"/>
          </w:tcPr>
          <w:p w:rsidR="004C7CC2" w:rsidRPr="00FF1106" w:rsidRDefault="004C7CC2" w:rsidP="003F37A8">
            <w:pPr>
              <w:pStyle w:val="a9"/>
              <w:rPr>
                <w:rFonts w:ascii="Times New Roman" w:hAnsi="Times New Roman" w:cs="Times New Roman"/>
                <w:sz w:val="16"/>
                <w:szCs w:val="16"/>
              </w:rPr>
            </w:pPr>
            <w:r w:rsidRPr="00FF1106">
              <w:rPr>
                <w:rFonts w:ascii="Times New Roman" w:hAnsi="Times New Roman" w:cs="Times New Roman"/>
                <w:sz w:val="16"/>
                <w:szCs w:val="16"/>
              </w:rPr>
              <w:t>-прочих работающих в муниципальных общеобразовательных учреждениях (административно-управленческого, учебно-вспомогательного, младшего обслуживающего персонала, а также педагогических работников, не осуществляющих уче</w:t>
            </w:r>
            <w:r w:rsidRPr="00FF1106">
              <w:rPr>
                <w:rFonts w:ascii="Times New Roman" w:hAnsi="Times New Roman" w:cs="Times New Roman"/>
                <w:sz w:val="16"/>
                <w:szCs w:val="16"/>
              </w:rPr>
              <w:t>б</w:t>
            </w:r>
            <w:r w:rsidRPr="00FF1106">
              <w:rPr>
                <w:rFonts w:ascii="Times New Roman" w:hAnsi="Times New Roman" w:cs="Times New Roman"/>
                <w:sz w:val="16"/>
                <w:szCs w:val="16"/>
              </w:rPr>
              <w:t>ный процесс).</w:t>
            </w:r>
          </w:p>
        </w:tc>
        <w:tc>
          <w:tcPr>
            <w:tcW w:w="998" w:type="dxa"/>
            <w:vAlign w:val="center"/>
          </w:tcPr>
          <w:p w:rsidR="004C7CC2" w:rsidRPr="00FF1106" w:rsidRDefault="004C7CC2" w:rsidP="003F37A8">
            <w:pPr>
              <w:pStyle w:val="a9"/>
              <w:rPr>
                <w:rFonts w:ascii="Times New Roman" w:hAnsi="Times New Roman" w:cs="Times New Roman"/>
                <w:sz w:val="16"/>
                <w:szCs w:val="16"/>
              </w:rPr>
            </w:pPr>
            <w:r w:rsidRPr="00FF1106">
              <w:rPr>
                <w:rFonts w:ascii="Times New Roman" w:hAnsi="Times New Roman" w:cs="Times New Roman"/>
                <w:snapToGrid w:val="0"/>
                <w:color w:val="000000"/>
                <w:sz w:val="16"/>
                <w:szCs w:val="16"/>
                <w:lang w:val="en-US"/>
              </w:rPr>
              <w:t>- " -</w:t>
            </w:r>
          </w:p>
        </w:tc>
        <w:tc>
          <w:tcPr>
            <w:tcW w:w="918" w:type="dxa"/>
            <w:vAlign w:val="center"/>
          </w:tcPr>
          <w:p w:rsidR="004C7CC2" w:rsidRPr="00FF1106" w:rsidRDefault="004C7CC2" w:rsidP="003F37A8">
            <w:pPr>
              <w:pStyle w:val="a9"/>
              <w:rPr>
                <w:rFonts w:ascii="Times New Roman" w:hAnsi="Times New Roman" w:cs="Times New Roman"/>
                <w:sz w:val="16"/>
                <w:szCs w:val="16"/>
              </w:rPr>
            </w:pPr>
            <w:r w:rsidRPr="00FF1106">
              <w:rPr>
                <w:rFonts w:ascii="Times New Roman" w:hAnsi="Times New Roman" w:cs="Times New Roman"/>
                <w:sz w:val="16"/>
                <w:szCs w:val="16"/>
              </w:rPr>
              <w:t>5271</w:t>
            </w:r>
          </w:p>
        </w:tc>
        <w:tc>
          <w:tcPr>
            <w:tcW w:w="919" w:type="dxa"/>
            <w:vAlign w:val="center"/>
          </w:tcPr>
          <w:p w:rsidR="004C7CC2" w:rsidRPr="00FF1106" w:rsidRDefault="004C7CC2" w:rsidP="003F37A8">
            <w:pPr>
              <w:pStyle w:val="a9"/>
              <w:rPr>
                <w:rFonts w:ascii="Times New Roman" w:hAnsi="Times New Roman" w:cs="Times New Roman"/>
                <w:sz w:val="16"/>
                <w:szCs w:val="16"/>
              </w:rPr>
            </w:pPr>
            <w:r w:rsidRPr="00FF1106">
              <w:rPr>
                <w:rFonts w:ascii="Times New Roman" w:hAnsi="Times New Roman" w:cs="Times New Roman"/>
                <w:sz w:val="16"/>
                <w:szCs w:val="16"/>
              </w:rPr>
              <w:t>5334</w:t>
            </w:r>
          </w:p>
        </w:tc>
        <w:tc>
          <w:tcPr>
            <w:tcW w:w="919" w:type="dxa"/>
            <w:vAlign w:val="center"/>
          </w:tcPr>
          <w:p w:rsidR="004C7CC2" w:rsidRPr="00FF1106" w:rsidRDefault="004C7CC2" w:rsidP="003F37A8">
            <w:pPr>
              <w:pStyle w:val="a9"/>
              <w:rPr>
                <w:rFonts w:ascii="Times New Roman" w:hAnsi="Times New Roman" w:cs="Times New Roman"/>
                <w:sz w:val="16"/>
                <w:szCs w:val="16"/>
              </w:rPr>
            </w:pPr>
          </w:p>
        </w:tc>
        <w:tc>
          <w:tcPr>
            <w:tcW w:w="919" w:type="dxa"/>
            <w:vAlign w:val="center"/>
          </w:tcPr>
          <w:p w:rsidR="004C7CC2" w:rsidRPr="00FF1106" w:rsidRDefault="004C7CC2" w:rsidP="003F37A8">
            <w:pPr>
              <w:pStyle w:val="a9"/>
              <w:rPr>
                <w:rFonts w:ascii="Times New Roman" w:hAnsi="Times New Roman" w:cs="Times New Roman"/>
                <w:sz w:val="16"/>
                <w:szCs w:val="16"/>
              </w:rPr>
            </w:pPr>
          </w:p>
        </w:tc>
        <w:tc>
          <w:tcPr>
            <w:tcW w:w="919" w:type="dxa"/>
            <w:vAlign w:val="center"/>
          </w:tcPr>
          <w:p w:rsidR="004C7CC2" w:rsidRPr="00FF1106" w:rsidRDefault="004C7CC2" w:rsidP="003F37A8">
            <w:pPr>
              <w:pStyle w:val="a9"/>
              <w:rPr>
                <w:rFonts w:ascii="Times New Roman" w:hAnsi="Times New Roman" w:cs="Times New Roman"/>
                <w:sz w:val="16"/>
                <w:szCs w:val="16"/>
              </w:rPr>
            </w:pPr>
          </w:p>
        </w:tc>
      </w:tr>
      <w:tr w:rsidR="004C7CC2" w:rsidRPr="00FF1106" w:rsidTr="004C7CC2">
        <w:trPr>
          <w:trHeight w:val="20"/>
        </w:trPr>
        <w:tc>
          <w:tcPr>
            <w:tcW w:w="426" w:type="dxa"/>
            <w:vAlign w:val="center"/>
          </w:tcPr>
          <w:p w:rsidR="004C7CC2" w:rsidRPr="00FF1106" w:rsidRDefault="004C7CC2" w:rsidP="003F37A8">
            <w:pPr>
              <w:pStyle w:val="a9"/>
              <w:rPr>
                <w:rFonts w:ascii="Times New Roman" w:hAnsi="Times New Roman" w:cs="Times New Roman"/>
                <w:sz w:val="16"/>
                <w:szCs w:val="16"/>
              </w:rPr>
            </w:pPr>
            <w:r>
              <w:rPr>
                <w:rFonts w:ascii="Times New Roman" w:hAnsi="Times New Roman" w:cs="Times New Roman"/>
                <w:sz w:val="16"/>
                <w:szCs w:val="16"/>
              </w:rPr>
              <w:t>2</w:t>
            </w:r>
          </w:p>
        </w:tc>
        <w:tc>
          <w:tcPr>
            <w:tcW w:w="4614" w:type="dxa"/>
            <w:vAlign w:val="center"/>
          </w:tcPr>
          <w:p w:rsidR="004C7CC2" w:rsidRPr="00FF1106" w:rsidRDefault="004C7CC2" w:rsidP="003F37A8">
            <w:pPr>
              <w:pStyle w:val="a9"/>
              <w:rPr>
                <w:rFonts w:ascii="Times New Roman" w:hAnsi="Times New Roman" w:cs="Times New Roman"/>
                <w:sz w:val="16"/>
                <w:szCs w:val="16"/>
              </w:rPr>
            </w:pPr>
            <w:r w:rsidRPr="00FF1106">
              <w:rPr>
                <w:rFonts w:ascii="Times New Roman" w:hAnsi="Times New Roman" w:cs="Times New Roman"/>
                <w:sz w:val="16"/>
                <w:szCs w:val="16"/>
              </w:rPr>
              <w:t>Доля детей в возрасте от 3 до 7 лет, получающих дошкольную образовательную услугу и (или) услугу по их содержанию в организациях различной организационно-правовой формы и формы собственности, в общей численности детей от 3 до 7 лет</w:t>
            </w:r>
          </w:p>
        </w:tc>
        <w:tc>
          <w:tcPr>
            <w:tcW w:w="998" w:type="dxa"/>
            <w:vAlign w:val="center"/>
          </w:tcPr>
          <w:p w:rsidR="004C7CC2" w:rsidRPr="00FF1106" w:rsidRDefault="004C7CC2" w:rsidP="003F37A8">
            <w:pPr>
              <w:pStyle w:val="a9"/>
              <w:rPr>
                <w:rFonts w:ascii="Times New Roman" w:hAnsi="Times New Roman" w:cs="Times New Roman"/>
                <w:sz w:val="16"/>
                <w:szCs w:val="16"/>
              </w:rPr>
            </w:pPr>
            <w:r w:rsidRPr="00FF1106">
              <w:rPr>
                <w:rFonts w:ascii="Times New Roman" w:hAnsi="Times New Roman" w:cs="Times New Roman"/>
                <w:snapToGrid w:val="0"/>
                <w:color w:val="000000"/>
                <w:sz w:val="16"/>
                <w:szCs w:val="16"/>
                <w:lang w:val="en-US"/>
              </w:rPr>
              <w:t>процентов</w:t>
            </w:r>
          </w:p>
        </w:tc>
        <w:tc>
          <w:tcPr>
            <w:tcW w:w="918" w:type="dxa"/>
            <w:vAlign w:val="center"/>
          </w:tcPr>
          <w:p w:rsidR="004C7CC2" w:rsidRPr="00FF1106" w:rsidRDefault="004C7CC2" w:rsidP="003F37A8">
            <w:pPr>
              <w:pStyle w:val="a9"/>
              <w:rPr>
                <w:rFonts w:ascii="Times New Roman" w:hAnsi="Times New Roman" w:cs="Times New Roman"/>
                <w:sz w:val="16"/>
                <w:szCs w:val="16"/>
              </w:rPr>
            </w:pPr>
            <w:r w:rsidRPr="00FF1106">
              <w:rPr>
                <w:rFonts w:ascii="Times New Roman" w:hAnsi="Times New Roman" w:cs="Times New Roman"/>
                <w:sz w:val="16"/>
                <w:szCs w:val="16"/>
              </w:rPr>
              <w:t>80</w:t>
            </w:r>
          </w:p>
        </w:tc>
        <w:tc>
          <w:tcPr>
            <w:tcW w:w="919" w:type="dxa"/>
            <w:vAlign w:val="center"/>
          </w:tcPr>
          <w:p w:rsidR="004C7CC2" w:rsidRPr="00FF1106" w:rsidRDefault="004C7CC2" w:rsidP="003F37A8">
            <w:pPr>
              <w:pStyle w:val="a9"/>
              <w:rPr>
                <w:rFonts w:ascii="Times New Roman" w:hAnsi="Times New Roman" w:cs="Times New Roman"/>
                <w:sz w:val="16"/>
                <w:szCs w:val="16"/>
              </w:rPr>
            </w:pPr>
            <w:r w:rsidRPr="00FF1106">
              <w:rPr>
                <w:rFonts w:ascii="Times New Roman" w:hAnsi="Times New Roman" w:cs="Times New Roman"/>
                <w:sz w:val="16"/>
                <w:szCs w:val="16"/>
              </w:rPr>
              <w:t>80</w:t>
            </w:r>
          </w:p>
        </w:tc>
        <w:tc>
          <w:tcPr>
            <w:tcW w:w="919" w:type="dxa"/>
            <w:vAlign w:val="center"/>
          </w:tcPr>
          <w:p w:rsidR="004C7CC2" w:rsidRPr="00FF1106" w:rsidRDefault="004C7CC2" w:rsidP="003F37A8">
            <w:pPr>
              <w:pStyle w:val="a9"/>
              <w:rPr>
                <w:rFonts w:ascii="Times New Roman" w:hAnsi="Times New Roman" w:cs="Times New Roman"/>
                <w:sz w:val="16"/>
                <w:szCs w:val="16"/>
              </w:rPr>
            </w:pPr>
          </w:p>
        </w:tc>
        <w:tc>
          <w:tcPr>
            <w:tcW w:w="919" w:type="dxa"/>
            <w:vAlign w:val="center"/>
          </w:tcPr>
          <w:p w:rsidR="004C7CC2" w:rsidRPr="00FF1106" w:rsidRDefault="004C7CC2" w:rsidP="003F37A8">
            <w:pPr>
              <w:pStyle w:val="a9"/>
              <w:rPr>
                <w:rFonts w:ascii="Times New Roman" w:hAnsi="Times New Roman" w:cs="Times New Roman"/>
                <w:sz w:val="16"/>
                <w:szCs w:val="16"/>
              </w:rPr>
            </w:pPr>
          </w:p>
        </w:tc>
        <w:tc>
          <w:tcPr>
            <w:tcW w:w="919" w:type="dxa"/>
            <w:vAlign w:val="center"/>
          </w:tcPr>
          <w:p w:rsidR="004C7CC2" w:rsidRPr="00FF1106" w:rsidRDefault="004C7CC2" w:rsidP="003F37A8">
            <w:pPr>
              <w:pStyle w:val="a9"/>
              <w:rPr>
                <w:rFonts w:ascii="Times New Roman" w:hAnsi="Times New Roman" w:cs="Times New Roman"/>
                <w:sz w:val="16"/>
                <w:szCs w:val="16"/>
              </w:rPr>
            </w:pPr>
          </w:p>
        </w:tc>
      </w:tr>
      <w:tr w:rsidR="004C7CC2" w:rsidRPr="00FF1106" w:rsidTr="004C7CC2">
        <w:trPr>
          <w:trHeight w:val="20"/>
        </w:trPr>
        <w:tc>
          <w:tcPr>
            <w:tcW w:w="426" w:type="dxa"/>
            <w:vAlign w:val="center"/>
          </w:tcPr>
          <w:p w:rsidR="004C7CC2" w:rsidRPr="00FF1106" w:rsidRDefault="004C7CC2" w:rsidP="003F37A8">
            <w:pPr>
              <w:pStyle w:val="a9"/>
              <w:rPr>
                <w:rFonts w:ascii="Times New Roman" w:hAnsi="Times New Roman" w:cs="Times New Roman"/>
                <w:sz w:val="16"/>
                <w:szCs w:val="16"/>
              </w:rPr>
            </w:pPr>
            <w:r>
              <w:rPr>
                <w:rFonts w:ascii="Times New Roman" w:hAnsi="Times New Roman" w:cs="Times New Roman"/>
                <w:sz w:val="16"/>
                <w:szCs w:val="16"/>
              </w:rPr>
              <w:t>3</w:t>
            </w:r>
          </w:p>
        </w:tc>
        <w:tc>
          <w:tcPr>
            <w:tcW w:w="4614" w:type="dxa"/>
            <w:vAlign w:val="center"/>
          </w:tcPr>
          <w:p w:rsidR="004C7CC2" w:rsidRPr="00FF1106" w:rsidRDefault="004C7CC2" w:rsidP="003F37A8">
            <w:pPr>
              <w:pStyle w:val="a9"/>
              <w:rPr>
                <w:rFonts w:ascii="Times New Roman" w:hAnsi="Times New Roman" w:cs="Times New Roman"/>
                <w:sz w:val="16"/>
                <w:szCs w:val="16"/>
              </w:rPr>
            </w:pPr>
            <w:r w:rsidRPr="00FF1106">
              <w:rPr>
                <w:rFonts w:ascii="Times New Roman" w:hAnsi="Times New Roman" w:cs="Times New Roman"/>
                <w:sz w:val="16"/>
                <w:szCs w:val="16"/>
              </w:rPr>
              <w:t>Доля детских дошкольных муниципальных учреждений в о</w:t>
            </w:r>
            <w:r w:rsidRPr="00FF1106">
              <w:rPr>
                <w:rFonts w:ascii="Times New Roman" w:hAnsi="Times New Roman" w:cs="Times New Roman"/>
                <w:sz w:val="16"/>
                <w:szCs w:val="16"/>
              </w:rPr>
              <w:t>б</w:t>
            </w:r>
            <w:r w:rsidRPr="00FF1106">
              <w:rPr>
                <w:rFonts w:ascii="Times New Roman" w:hAnsi="Times New Roman" w:cs="Times New Roman"/>
                <w:sz w:val="16"/>
                <w:szCs w:val="16"/>
              </w:rPr>
              <w:t>щем числе организаций, в том числе субъектов малого пре</w:t>
            </w:r>
            <w:r w:rsidRPr="00FF1106">
              <w:rPr>
                <w:rFonts w:ascii="Times New Roman" w:hAnsi="Times New Roman" w:cs="Times New Roman"/>
                <w:sz w:val="16"/>
                <w:szCs w:val="16"/>
              </w:rPr>
              <w:t>д</w:t>
            </w:r>
            <w:r w:rsidRPr="00FF1106">
              <w:rPr>
                <w:rFonts w:ascii="Times New Roman" w:hAnsi="Times New Roman" w:cs="Times New Roman"/>
                <w:sz w:val="16"/>
                <w:szCs w:val="16"/>
              </w:rPr>
              <w:t>принимательства, оказывающих услуги по содержанию детей в таком учреждении, услуги по дошкольному образованию и получающих средства бюджета городского округа (муниц</w:t>
            </w:r>
            <w:r w:rsidRPr="00FF1106">
              <w:rPr>
                <w:rFonts w:ascii="Times New Roman" w:hAnsi="Times New Roman" w:cs="Times New Roman"/>
                <w:sz w:val="16"/>
                <w:szCs w:val="16"/>
              </w:rPr>
              <w:t>и</w:t>
            </w:r>
            <w:r w:rsidRPr="00FF1106">
              <w:rPr>
                <w:rFonts w:ascii="Times New Roman" w:hAnsi="Times New Roman" w:cs="Times New Roman"/>
                <w:sz w:val="16"/>
                <w:szCs w:val="16"/>
              </w:rPr>
              <w:t>пального района) на оказание таких услуг</w:t>
            </w:r>
          </w:p>
        </w:tc>
        <w:tc>
          <w:tcPr>
            <w:tcW w:w="998" w:type="dxa"/>
            <w:vAlign w:val="center"/>
          </w:tcPr>
          <w:p w:rsidR="004C7CC2" w:rsidRPr="00FF1106" w:rsidRDefault="004C7CC2" w:rsidP="003F37A8">
            <w:pPr>
              <w:pStyle w:val="a9"/>
              <w:rPr>
                <w:rFonts w:ascii="Times New Roman" w:hAnsi="Times New Roman" w:cs="Times New Roman"/>
                <w:sz w:val="16"/>
                <w:szCs w:val="16"/>
              </w:rPr>
            </w:pPr>
            <w:r w:rsidRPr="00FF1106">
              <w:rPr>
                <w:rFonts w:ascii="Times New Roman" w:hAnsi="Times New Roman" w:cs="Times New Roman"/>
                <w:sz w:val="16"/>
                <w:szCs w:val="16"/>
              </w:rPr>
              <w:t>процентов</w:t>
            </w:r>
          </w:p>
        </w:tc>
        <w:tc>
          <w:tcPr>
            <w:tcW w:w="918" w:type="dxa"/>
            <w:vAlign w:val="center"/>
          </w:tcPr>
          <w:p w:rsidR="004C7CC2" w:rsidRPr="00FF1106" w:rsidRDefault="004C7CC2" w:rsidP="003F37A8">
            <w:pPr>
              <w:pStyle w:val="a9"/>
              <w:rPr>
                <w:rFonts w:ascii="Times New Roman" w:hAnsi="Times New Roman" w:cs="Times New Roman"/>
                <w:sz w:val="16"/>
                <w:szCs w:val="16"/>
              </w:rPr>
            </w:pPr>
            <w:r w:rsidRPr="00FF1106">
              <w:rPr>
                <w:rFonts w:ascii="Times New Roman" w:hAnsi="Times New Roman" w:cs="Times New Roman"/>
                <w:sz w:val="16"/>
                <w:szCs w:val="16"/>
              </w:rPr>
              <w:t>100</w:t>
            </w:r>
          </w:p>
        </w:tc>
        <w:tc>
          <w:tcPr>
            <w:tcW w:w="919" w:type="dxa"/>
            <w:vAlign w:val="center"/>
          </w:tcPr>
          <w:p w:rsidR="004C7CC2" w:rsidRPr="00FF1106" w:rsidRDefault="004C7CC2" w:rsidP="003F37A8">
            <w:pPr>
              <w:pStyle w:val="a9"/>
              <w:rPr>
                <w:rFonts w:ascii="Times New Roman" w:hAnsi="Times New Roman" w:cs="Times New Roman"/>
                <w:sz w:val="16"/>
                <w:szCs w:val="16"/>
              </w:rPr>
            </w:pPr>
            <w:r w:rsidRPr="00FF1106">
              <w:rPr>
                <w:rFonts w:ascii="Times New Roman" w:hAnsi="Times New Roman" w:cs="Times New Roman"/>
                <w:sz w:val="16"/>
                <w:szCs w:val="16"/>
              </w:rPr>
              <w:t>100</w:t>
            </w:r>
          </w:p>
        </w:tc>
        <w:tc>
          <w:tcPr>
            <w:tcW w:w="919" w:type="dxa"/>
            <w:vAlign w:val="center"/>
          </w:tcPr>
          <w:p w:rsidR="004C7CC2" w:rsidRPr="00FF1106" w:rsidRDefault="004C7CC2" w:rsidP="003F37A8">
            <w:pPr>
              <w:pStyle w:val="a9"/>
              <w:rPr>
                <w:rFonts w:ascii="Times New Roman" w:hAnsi="Times New Roman" w:cs="Times New Roman"/>
                <w:sz w:val="16"/>
                <w:szCs w:val="16"/>
              </w:rPr>
            </w:pPr>
          </w:p>
        </w:tc>
        <w:tc>
          <w:tcPr>
            <w:tcW w:w="919" w:type="dxa"/>
            <w:vAlign w:val="center"/>
          </w:tcPr>
          <w:p w:rsidR="004C7CC2" w:rsidRPr="00FF1106" w:rsidRDefault="004C7CC2" w:rsidP="003F37A8">
            <w:pPr>
              <w:pStyle w:val="a9"/>
              <w:rPr>
                <w:rFonts w:ascii="Times New Roman" w:hAnsi="Times New Roman" w:cs="Times New Roman"/>
                <w:sz w:val="16"/>
                <w:szCs w:val="16"/>
              </w:rPr>
            </w:pPr>
          </w:p>
        </w:tc>
        <w:tc>
          <w:tcPr>
            <w:tcW w:w="919" w:type="dxa"/>
            <w:vAlign w:val="center"/>
          </w:tcPr>
          <w:p w:rsidR="004C7CC2" w:rsidRPr="00FF1106" w:rsidRDefault="004C7CC2" w:rsidP="003F37A8">
            <w:pPr>
              <w:pStyle w:val="a9"/>
              <w:rPr>
                <w:rFonts w:ascii="Times New Roman" w:hAnsi="Times New Roman" w:cs="Times New Roman"/>
                <w:sz w:val="16"/>
                <w:szCs w:val="16"/>
              </w:rPr>
            </w:pPr>
          </w:p>
        </w:tc>
      </w:tr>
      <w:tr w:rsidR="004C7CC2" w:rsidRPr="00FF1106" w:rsidTr="004C7CC2">
        <w:trPr>
          <w:trHeight w:val="20"/>
        </w:trPr>
        <w:tc>
          <w:tcPr>
            <w:tcW w:w="426" w:type="dxa"/>
            <w:vAlign w:val="center"/>
          </w:tcPr>
          <w:p w:rsidR="004C7CC2" w:rsidRPr="00FF1106" w:rsidRDefault="004C7CC2" w:rsidP="003F37A8">
            <w:pPr>
              <w:pStyle w:val="a9"/>
              <w:rPr>
                <w:rFonts w:ascii="Times New Roman" w:hAnsi="Times New Roman" w:cs="Times New Roman"/>
                <w:sz w:val="16"/>
                <w:szCs w:val="16"/>
              </w:rPr>
            </w:pPr>
            <w:r>
              <w:rPr>
                <w:rFonts w:ascii="Times New Roman" w:hAnsi="Times New Roman" w:cs="Times New Roman"/>
                <w:sz w:val="16"/>
                <w:szCs w:val="16"/>
              </w:rPr>
              <w:t>4</w:t>
            </w:r>
          </w:p>
        </w:tc>
        <w:tc>
          <w:tcPr>
            <w:tcW w:w="4614" w:type="dxa"/>
            <w:vAlign w:val="center"/>
          </w:tcPr>
          <w:p w:rsidR="004C7CC2" w:rsidRPr="00FF1106" w:rsidRDefault="004C7CC2" w:rsidP="003F37A8">
            <w:pPr>
              <w:pStyle w:val="a9"/>
              <w:rPr>
                <w:rFonts w:ascii="Times New Roman" w:hAnsi="Times New Roman" w:cs="Times New Roman"/>
                <w:sz w:val="16"/>
                <w:szCs w:val="16"/>
              </w:rPr>
            </w:pPr>
            <w:r w:rsidRPr="00FF1106">
              <w:rPr>
                <w:rFonts w:ascii="Times New Roman" w:hAnsi="Times New Roman" w:cs="Times New Roman"/>
                <w:sz w:val="16"/>
                <w:szCs w:val="16"/>
              </w:rPr>
              <w:t>Доля детей в возрасте от 5 до 7 лет, получающих дошкольные образовательные услуги</w:t>
            </w:r>
          </w:p>
        </w:tc>
        <w:tc>
          <w:tcPr>
            <w:tcW w:w="998" w:type="dxa"/>
            <w:vAlign w:val="center"/>
          </w:tcPr>
          <w:p w:rsidR="004C7CC2" w:rsidRPr="00FF1106" w:rsidRDefault="004C7CC2" w:rsidP="003F37A8">
            <w:pPr>
              <w:pStyle w:val="a9"/>
              <w:rPr>
                <w:rFonts w:ascii="Times New Roman" w:hAnsi="Times New Roman" w:cs="Times New Roman"/>
                <w:sz w:val="16"/>
                <w:szCs w:val="16"/>
              </w:rPr>
            </w:pPr>
            <w:r w:rsidRPr="00FF1106">
              <w:rPr>
                <w:rFonts w:ascii="Times New Roman" w:hAnsi="Times New Roman" w:cs="Times New Roman"/>
                <w:sz w:val="16"/>
                <w:szCs w:val="16"/>
              </w:rPr>
              <w:t>процентов</w:t>
            </w:r>
          </w:p>
        </w:tc>
        <w:tc>
          <w:tcPr>
            <w:tcW w:w="918" w:type="dxa"/>
            <w:vAlign w:val="center"/>
          </w:tcPr>
          <w:p w:rsidR="004C7CC2" w:rsidRPr="00FF1106" w:rsidRDefault="004C7CC2" w:rsidP="003F37A8">
            <w:pPr>
              <w:pStyle w:val="a9"/>
              <w:rPr>
                <w:rFonts w:ascii="Times New Roman" w:hAnsi="Times New Roman" w:cs="Times New Roman"/>
                <w:sz w:val="16"/>
                <w:szCs w:val="16"/>
              </w:rPr>
            </w:pPr>
            <w:r w:rsidRPr="00FF1106">
              <w:rPr>
                <w:rFonts w:ascii="Times New Roman" w:hAnsi="Times New Roman" w:cs="Times New Roman"/>
                <w:sz w:val="16"/>
                <w:szCs w:val="16"/>
              </w:rPr>
              <w:t>99,5</w:t>
            </w:r>
          </w:p>
        </w:tc>
        <w:tc>
          <w:tcPr>
            <w:tcW w:w="919" w:type="dxa"/>
            <w:vAlign w:val="center"/>
          </w:tcPr>
          <w:p w:rsidR="004C7CC2" w:rsidRPr="00FF1106" w:rsidRDefault="004C7CC2" w:rsidP="003F37A8">
            <w:pPr>
              <w:pStyle w:val="a9"/>
              <w:rPr>
                <w:rFonts w:ascii="Times New Roman" w:hAnsi="Times New Roman" w:cs="Times New Roman"/>
                <w:sz w:val="16"/>
                <w:szCs w:val="16"/>
              </w:rPr>
            </w:pPr>
            <w:r w:rsidRPr="00FF1106">
              <w:rPr>
                <w:rFonts w:ascii="Times New Roman" w:hAnsi="Times New Roman" w:cs="Times New Roman"/>
                <w:sz w:val="16"/>
                <w:szCs w:val="16"/>
              </w:rPr>
              <w:t>100</w:t>
            </w:r>
          </w:p>
        </w:tc>
        <w:tc>
          <w:tcPr>
            <w:tcW w:w="919" w:type="dxa"/>
            <w:vAlign w:val="center"/>
          </w:tcPr>
          <w:p w:rsidR="004C7CC2" w:rsidRPr="00FF1106" w:rsidRDefault="004C7CC2" w:rsidP="003F37A8">
            <w:pPr>
              <w:pStyle w:val="a9"/>
              <w:rPr>
                <w:rFonts w:ascii="Times New Roman" w:hAnsi="Times New Roman" w:cs="Times New Roman"/>
                <w:sz w:val="16"/>
                <w:szCs w:val="16"/>
              </w:rPr>
            </w:pPr>
          </w:p>
        </w:tc>
        <w:tc>
          <w:tcPr>
            <w:tcW w:w="919" w:type="dxa"/>
            <w:vAlign w:val="center"/>
          </w:tcPr>
          <w:p w:rsidR="004C7CC2" w:rsidRPr="00FF1106" w:rsidRDefault="004C7CC2" w:rsidP="003F37A8">
            <w:pPr>
              <w:pStyle w:val="a9"/>
              <w:rPr>
                <w:rFonts w:ascii="Times New Roman" w:hAnsi="Times New Roman" w:cs="Times New Roman"/>
                <w:sz w:val="16"/>
                <w:szCs w:val="16"/>
              </w:rPr>
            </w:pPr>
          </w:p>
        </w:tc>
        <w:tc>
          <w:tcPr>
            <w:tcW w:w="919" w:type="dxa"/>
            <w:vAlign w:val="center"/>
          </w:tcPr>
          <w:p w:rsidR="004C7CC2" w:rsidRPr="00FF1106" w:rsidRDefault="004C7CC2" w:rsidP="003F37A8">
            <w:pPr>
              <w:pStyle w:val="a9"/>
              <w:rPr>
                <w:rFonts w:ascii="Times New Roman" w:hAnsi="Times New Roman" w:cs="Times New Roman"/>
                <w:sz w:val="16"/>
                <w:szCs w:val="16"/>
              </w:rPr>
            </w:pPr>
          </w:p>
        </w:tc>
      </w:tr>
      <w:tr w:rsidR="004C7CC2" w:rsidRPr="00FF1106" w:rsidTr="004C7CC2">
        <w:trPr>
          <w:trHeight w:val="20"/>
        </w:trPr>
        <w:tc>
          <w:tcPr>
            <w:tcW w:w="426" w:type="dxa"/>
            <w:vAlign w:val="center"/>
          </w:tcPr>
          <w:p w:rsidR="004C7CC2" w:rsidRPr="00FF1106" w:rsidRDefault="004C7CC2" w:rsidP="003F37A8">
            <w:pPr>
              <w:pStyle w:val="a9"/>
              <w:rPr>
                <w:rFonts w:ascii="Times New Roman" w:hAnsi="Times New Roman" w:cs="Times New Roman"/>
                <w:sz w:val="16"/>
                <w:szCs w:val="16"/>
              </w:rPr>
            </w:pPr>
            <w:r>
              <w:rPr>
                <w:rFonts w:ascii="Times New Roman" w:hAnsi="Times New Roman" w:cs="Times New Roman"/>
                <w:sz w:val="16"/>
                <w:szCs w:val="16"/>
              </w:rPr>
              <w:t>5</w:t>
            </w:r>
          </w:p>
        </w:tc>
        <w:tc>
          <w:tcPr>
            <w:tcW w:w="4614" w:type="dxa"/>
            <w:vAlign w:val="center"/>
          </w:tcPr>
          <w:p w:rsidR="004C7CC2" w:rsidRPr="00FF1106" w:rsidRDefault="004C7CC2" w:rsidP="003F37A8">
            <w:pPr>
              <w:pStyle w:val="a9"/>
              <w:rPr>
                <w:rFonts w:ascii="Times New Roman" w:hAnsi="Times New Roman" w:cs="Times New Roman"/>
                <w:sz w:val="16"/>
                <w:szCs w:val="16"/>
              </w:rPr>
            </w:pPr>
            <w:r w:rsidRPr="00FF1106">
              <w:rPr>
                <w:rFonts w:ascii="Times New Roman" w:hAnsi="Times New Roman" w:cs="Times New Roman"/>
                <w:sz w:val="16"/>
                <w:szCs w:val="16"/>
              </w:rPr>
              <w:t>Удельный вес лиц, сдавших единый государственный экзамен, в числе выпускников общеобразовательных муниципальных учреждений, участвовавших в ЕГЭ</w:t>
            </w:r>
          </w:p>
        </w:tc>
        <w:tc>
          <w:tcPr>
            <w:tcW w:w="998" w:type="dxa"/>
            <w:vAlign w:val="center"/>
          </w:tcPr>
          <w:p w:rsidR="004C7CC2" w:rsidRPr="00FF1106" w:rsidRDefault="004C7CC2" w:rsidP="003F37A8">
            <w:pPr>
              <w:pStyle w:val="a9"/>
              <w:rPr>
                <w:rFonts w:ascii="Times New Roman" w:hAnsi="Times New Roman" w:cs="Times New Roman"/>
                <w:sz w:val="16"/>
                <w:szCs w:val="16"/>
              </w:rPr>
            </w:pPr>
            <w:r w:rsidRPr="00FF1106">
              <w:rPr>
                <w:rFonts w:ascii="Times New Roman" w:hAnsi="Times New Roman" w:cs="Times New Roman"/>
                <w:sz w:val="16"/>
                <w:szCs w:val="16"/>
              </w:rPr>
              <w:t>процентов</w:t>
            </w:r>
          </w:p>
        </w:tc>
        <w:tc>
          <w:tcPr>
            <w:tcW w:w="918" w:type="dxa"/>
            <w:vAlign w:val="center"/>
          </w:tcPr>
          <w:p w:rsidR="004C7CC2" w:rsidRPr="00FF1106" w:rsidRDefault="004C7CC2" w:rsidP="003F37A8">
            <w:pPr>
              <w:pStyle w:val="a9"/>
              <w:rPr>
                <w:rFonts w:ascii="Times New Roman" w:hAnsi="Times New Roman" w:cs="Times New Roman"/>
                <w:sz w:val="16"/>
                <w:szCs w:val="16"/>
              </w:rPr>
            </w:pPr>
            <w:r w:rsidRPr="00FF1106">
              <w:rPr>
                <w:rFonts w:ascii="Times New Roman" w:hAnsi="Times New Roman" w:cs="Times New Roman"/>
                <w:sz w:val="16"/>
                <w:szCs w:val="16"/>
              </w:rPr>
              <w:t>99,5</w:t>
            </w:r>
          </w:p>
        </w:tc>
        <w:tc>
          <w:tcPr>
            <w:tcW w:w="919" w:type="dxa"/>
            <w:vAlign w:val="center"/>
          </w:tcPr>
          <w:p w:rsidR="004C7CC2" w:rsidRPr="00FF1106" w:rsidRDefault="004C7CC2" w:rsidP="003F37A8">
            <w:pPr>
              <w:pStyle w:val="a9"/>
              <w:rPr>
                <w:rFonts w:ascii="Times New Roman" w:hAnsi="Times New Roman" w:cs="Times New Roman"/>
                <w:sz w:val="16"/>
                <w:szCs w:val="16"/>
              </w:rPr>
            </w:pPr>
            <w:r w:rsidRPr="00FF1106">
              <w:rPr>
                <w:rFonts w:ascii="Times New Roman" w:hAnsi="Times New Roman" w:cs="Times New Roman"/>
                <w:sz w:val="16"/>
                <w:szCs w:val="16"/>
              </w:rPr>
              <w:t>100</w:t>
            </w:r>
          </w:p>
        </w:tc>
        <w:tc>
          <w:tcPr>
            <w:tcW w:w="919" w:type="dxa"/>
            <w:vAlign w:val="center"/>
          </w:tcPr>
          <w:p w:rsidR="004C7CC2" w:rsidRPr="00FF1106" w:rsidRDefault="004C7CC2" w:rsidP="003F37A8">
            <w:pPr>
              <w:pStyle w:val="a9"/>
              <w:rPr>
                <w:rFonts w:ascii="Times New Roman" w:hAnsi="Times New Roman" w:cs="Times New Roman"/>
                <w:sz w:val="16"/>
                <w:szCs w:val="16"/>
              </w:rPr>
            </w:pPr>
          </w:p>
        </w:tc>
        <w:tc>
          <w:tcPr>
            <w:tcW w:w="919" w:type="dxa"/>
            <w:vAlign w:val="center"/>
          </w:tcPr>
          <w:p w:rsidR="004C7CC2" w:rsidRPr="00FF1106" w:rsidRDefault="004C7CC2" w:rsidP="003F37A8">
            <w:pPr>
              <w:pStyle w:val="a9"/>
              <w:rPr>
                <w:rFonts w:ascii="Times New Roman" w:hAnsi="Times New Roman" w:cs="Times New Roman"/>
                <w:sz w:val="16"/>
                <w:szCs w:val="16"/>
              </w:rPr>
            </w:pPr>
          </w:p>
        </w:tc>
        <w:tc>
          <w:tcPr>
            <w:tcW w:w="919" w:type="dxa"/>
            <w:vAlign w:val="center"/>
          </w:tcPr>
          <w:p w:rsidR="004C7CC2" w:rsidRPr="00FF1106" w:rsidRDefault="004C7CC2" w:rsidP="003F37A8">
            <w:pPr>
              <w:pStyle w:val="a9"/>
              <w:rPr>
                <w:rFonts w:ascii="Times New Roman" w:hAnsi="Times New Roman" w:cs="Times New Roman"/>
                <w:sz w:val="16"/>
                <w:szCs w:val="16"/>
              </w:rPr>
            </w:pPr>
          </w:p>
        </w:tc>
      </w:tr>
      <w:tr w:rsidR="004C7CC2" w:rsidRPr="00FF1106" w:rsidTr="004C7CC2">
        <w:trPr>
          <w:trHeight w:val="20"/>
        </w:trPr>
        <w:tc>
          <w:tcPr>
            <w:tcW w:w="426" w:type="dxa"/>
            <w:vAlign w:val="center"/>
          </w:tcPr>
          <w:p w:rsidR="004C7CC2" w:rsidRPr="00FF1106" w:rsidRDefault="004C7CC2" w:rsidP="003F37A8">
            <w:pPr>
              <w:pStyle w:val="a9"/>
              <w:rPr>
                <w:rFonts w:ascii="Times New Roman" w:hAnsi="Times New Roman" w:cs="Times New Roman"/>
                <w:sz w:val="16"/>
                <w:szCs w:val="16"/>
              </w:rPr>
            </w:pPr>
            <w:r>
              <w:rPr>
                <w:rFonts w:ascii="Times New Roman" w:hAnsi="Times New Roman" w:cs="Times New Roman"/>
                <w:sz w:val="16"/>
                <w:szCs w:val="16"/>
              </w:rPr>
              <w:t>6</w:t>
            </w:r>
          </w:p>
        </w:tc>
        <w:tc>
          <w:tcPr>
            <w:tcW w:w="4614" w:type="dxa"/>
            <w:vAlign w:val="center"/>
          </w:tcPr>
          <w:p w:rsidR="004C7CC2" w:rsidRPr="00FF1106" w:rsidRDefault="004C7CC2" w:rsidP="003F37A8">
            <w:pPr>
              <w:pStyle w:val="a9"/>
              <w:rPr>
                <w:rFonts w:ascii="Times New Roman" w:hAnsi="Times New Roman" w:cs="Times New Roman"/>
                <w:sz w:val="16"/>
                <w:szCs w:val="16"/>
              </w:rPr>
            </w:pPr>
            <w:r w:rsidRPr="00FF1106">
              <w:rPr>
                <w:rFonts w:ascii="Times New Roman" w:hAnsi="Times New Roman" w:cs="Times New Roman"/>
                <w:sz w:val="16"/>
                <w:szCs w:val="16"/>
              </w:rPr>
              <w:t>Доля муниципальных общеобразовательных учреждений, пер</w:t>
            </w:r>
            <w:r w:rsidRPr="00FF1106">
              <w:rPr>
                <w:rFonts w:ascii="Times New Roman" w:hAnsi="Times New Roman" w:cs="Times New Roman"/>
                <w:sz w:val="16"/>
                <w:szCs w:val="16"/>
              </w:rPr>
              <w:t>е</w:t>
            </w:r>
            <w:r w:rsidRPr="00FF1106">
              <w:rPr>
                <w:rFonts w:ascii="Times New Roman" w:hAnsi="Times New Roman" w:cs="Times New Roman"/>
                <w:sz w:val="16"/>
                <w:szCs w:val="16"/>
              </w:rPr>
              <w:t>веденных:</w:t>
            </w:r>
          </w:p>
        </w:tc>
        <w:tc>
          <w:tcPr>
            <w:tcW w:w="998" w:type="dxa"/>
            <w:vAlign w:val="center"/>
          </w:tcPr>
          <w:p w:rsidR="004C7CC2" w:rsidRPr="00FF1106" w:rsidRDefault="004C7CC2" w:rsidP="003F37A8">
            <w:pPr>
              <w:pStyle w:val="a9"/>
              <w:rPr>
                <w:rFonts w:ascii="Times New Roman" w:hAnsi="Times New Roman" w:cs="Times New Roman"/>
                <w:sz w:val="16"/>
                <w:szCs w:val="16"/>
              </w:rPr>
            </w:pPr>
            <w:r w:rsidRPr="00FF1106">
              <w:rPr>
                <w:rFonts w:ascii="Times New Roman" w:hAnsi="Times New Roman" w:cs="Times New Roman"/>
                <w:sz w:val="16"/>
                <w:szCs w:val="16"/>
              </w:rPr>
              <w:t>процентов</w:t>
            </w:r>
          </w:p>
        </w:tc>
        <w:tc>
          <w:tcPr>
            <w:tcW w:w="918" w:type="dxa"/>
            <w:vAlign w:val="center"/>
          </w:tcPr>
          <w:p w:rsidR="004C7CC2" w:rsidRPr="00FF1106" w:rsidRDefault="004C7CC2" w:rsidP="003F37A8">
            <w:pPr>
              <w:pStyle w:val="a9"/>
              <w:rPr>
                <w:rFonts w:ascii="Times New Roman" w:hAnsi="Times New Roman" w:cs="Times New Roman"/>
                <w:sz w:val="16"/>
                <w:szCs w:val="16"/>
              </w:rPr>
            </w:pPr>
          </w:p>
        </w:tc>
        <w:tc>
          <w:tcPr>
            <w:tcW w:w="919" w:type="dxa"/>
            <w:vAlign w:val="center"/>
          </w:tcPr>
          <w:p w:rsidR="004C7CC2" w:rsidRPr="00FF1106" w:rsidRDefault="004C7CC2" w:rsidP="003F37A8">
            <w:pPr>
              <w:pStyle w:val="a9"/>
              <w:rPr>
                <w:rFonts w:ascii="Times New Roman" w:hAnsi="Times New Roman" w:cs="Times New Roman"/>
                <w:sz w:val="16"/>
                <w:szCs w:val="16"/>
              </w:rPr>
            </w:pPr>
          </w:p>
        </w:tc>
        <w:tc>
          <w:tcPr>
            <w:tcW w:w="919" w:type="dxa"/>
            <w:vAlign w:val="center"/>
          </w:tcPr>
          <w:p w:rsidR="004C7CC2" w:rsidRPr="00FF1106" w:rsidRDefault="004C7CC2" w:rsidP="003F37A8">
            <w:pPr>
              <w:pStyle w:val="a9"/>
              <w:rPr>
                <w:rFonts w:ascii="Times New Roman" w:hAnsi="Times New Roman" w:cs="Times New Roman"/>
                <w:sz w:val="16"/>
                <w:szCs w:val="16"/>
              </w:rPr>
            </w:pPr>
          </w:p>
        </w:tc>
        <w:tc>
          <w:tcPr>
            <w:tcW w:w="919" w:type="dxa"/>
            <w:vAlign w:val="center"/>
          </w:tcPr>
          <w:p w:rsidR="004C7CC2" w:rsidRPr="00FF1106" w:rsidRDefault="004C7CC2" w:rsidP="003F37A8">
            <w:pPr>
              <w:pStyle w:val="a9"/>
              <w:rPr>
                <w:rFonts w:ascii="Times New Roman" w:hAnsi="Times New Roman" w:cs="Times New Roman"/>
                <w:sz w:val="16"/>
                <w:szCs w:val="16"/>
              </w:rPr>
            </w:pPr>
          </w:p>
        </w:tc>
        <w:tc>
          <w:tcPr>
            <w:tcW w:w="919" w:type="dxa"/>
            <w:vAlign w:val="center"/>
          </w:tcPr>
          <w:p w:rsidR="004C7CC2" w:rsidRPr="00FF1106" w:rsidRDefault="004C7CC2" w:rsidP="003F37A8">
            <w:pPr>
              <w:pStyle w:val="a9"/>
              <w:rPr>
                <w:rFonts w:ascii="Times New Roman" w:hAnsi="Times New Roman" w:cs="Times New Roman"/>
                <w:sz w:val="16"/>
                <w:szCs w:val="16"/>
              </w:rPr>
            </w:pPr>
          </w:p>
        </w:tc>
      </w:tr>
      <w:tr w:rsidR="004C7CC2" w:rsidRPr="00FF1106" w:rsidTr="004C7CC2">
        <w:trPr>
          <w:trHeight w:val="20"/>
        </w:trPr>
        <w:tc>
          <w:tcPr>
            <w:tcW w:w="426" w:type="dxa"/>
            <w:vAlign w:val="center"/>
          </w:tcPr>
          <w:p w:rsidR="004C7CC2" w:rsidRPr="00FF1106" w:rsidRDefault="004C7CC2" w:rsidP="003F37A8">
            <w:pPr>
              <w:pStyle w:val="a9"/>
              <w:rPr>
                <w:rFonts w:ascii="Times New Roman" w:hAnsi="Times New Roman" w:cs="Times New Roman"/>
                <w:sz w:val="16"/>
                <w:szCs w:val="16"/>
              </w:rPr>
            </w:pPr>
          </w:p>
        </w:tc>
        <w:tc>
          <w:tcPr>
            <w:tcW w:w="4614" w:type="dxa"/>
            <w:vAlign w:val="center"/>
          </w:tcPr>
          <w:p w:rsidR="004C7CC2" w:rsidRPr="00FF1106" w:rsidRDefault="004C7CC2" w:rsidP="003F37A8">
            <w:pPr>
              <w:pStyle w:val="a9"/>
              <w:rPr>
                <w:rFonts w:ascii="Times New Roman" w:hAnsi="Times New Roman" w:cs="Times New Roman"/>
                <w:sz w:val="16"/>
                <w:szCs w:val="16"/>
              </w:rPr>
            </w:pPr>
            <w:r w:rsidRPr="00FF1106">
              <w:rPr>
                <w:rFonts w:ascii="Times New Roman" w:hAnsi="Times New Roman" w:cs="Times New Roman"/>
                <w:sz w:val="16"/>
                <w:szCs w:val="16"/>
              </w:rPr>
              <w:t>на нормативное подушевое финансирование;</w:t>
            </w:r>
          </w:p>
        </w:tc>
        <w:tc>
          <w:tcPr>
            <w:tcW w:w="998" w:type="dxa"/>
            <w:vAlign w:val="center"/>
          </w:tcPr>
          <w:p w:rsidR="004C7CC2" w:rsidRPr="00FF1106" w:rsidRDefault="004C7CC2" w:rsidP="003F37A8">
            <w:pPr>
              <w:pStyle w:val="a9"/>
              <w:rPr>
                <w:rFonts w:ascii="Times New Roman" w:hAnsi="Times New Roman" w:cs="Times New Roman"/>
                <w:sz w:val="16"/>
                <w:szCs w:val="16"/>
              </w:rPr>
            </w:pPr>
            <w:r w:rsidRPr="00FF1106">
              <w:rPr>
                <w:rFonts w:ascii="Times New Roman" w:hAnsi="Times New Roman" w:cs="Times New Roman"/>
                <w:snapToGrid w:val="0"/>
                <w:color w:val="000000"/>
                <w:sz w:val="16"/>
                <w:szCs w:val="16"/>
                <w:lang w:val="en-US"/>
              </w:rPr>
              <w:t>- " -</w:t>
            </w:r>
          </w:p>
        </w:tc>
        <w:tc>
          <w:tcPr>
            <w:tcW w:w="918" w:type="dxa"/>
            <w:vAlign w:val="center"/>
          </w:tcPr>
          <w:p w:rsidR="004C7CC2" w:rsidRPr="00FF1106" w:rsidRDefault="004C7CC2" w:rsidP="003F37A8">
            <w:pPr>
              <w:pStyle w:val="a9"/>
              <w:rPr>
                <w:rFonts w:ascii="Times New Roman" w:hAnsi="Times New Roman" w:cs="Times New Roman"/>
                <w:sz w:val="16"/>
                <w:szCs w:val="16"/>
              </w:rPr>
            </w:pPr>
            <w:r w:rsidRPr="00FF1106">
              <w:rPr>
                <w:rFonts w:ascii="Times New Roman" w:hAnsi="Times New Roman" w:cs="Times New Roman"/>
                <w:sz w:val="16"/>
                <w:szCs w:val="16"/>
              </w:rPr>
              <w:t>100</w:t>
            </w:r>
          </w:p>
        </w:tc>
        <w:tc>
          <w:tcPr>
            <w:tcW w:w="919" w:type="dxa"/>
            <w:vAlign w:val="center"/>
          </w:tcPr>
          <w:p w:rsidR="004C7CC2" w:rsidRPr="00FF1106" w:rsidRDefault="004C7CC2" w:rsidP="003F37A8">
            <w:pPr>
              <w:pStyle w:val="a9"/>
              <w:rPr>
                <w:rFonts w:ascii="Times New Roman" w:hAnsi="Times New Roman" w:cs="Times New Roman"/>
                <w:sz w:val="16"/>
                <w:szCs w:val="16"/>
              </w:rPr>
            </w:pPr>
            <w:r w:rsidRPr="00FF1106">
              <w:rPr>
                <w:rFonts w:ascii="Times New Roman" w:hAnsi="Times New Roman" w:cs="Times New Roman"/>
                <w:sz w:val="16"/>
                <w:szCs w:val="16"/>
              </w:rPr>
              <w:t>100</w:t>
            </w:r>
          </w:p>
        </w:tc>
        <w:tc>
          <w:tcPr>
            <w:tcW w:w="919" w:type="dxa"/>
            <w:vAlign w:val="center"/>
          </w:tcPr>
          <w:p w:rsidR="004C7CC2" w:rsidRPr="00FF1106" w:rsidRDefault="004C7CC2" w:rsidP="003F37A8">
            <w:pPr>
              <w:pStyle w:val="a9"/>
              <w:rPr>
                <w:rFonts w:ascii="Times New Roman" w:hAnsi="Times New Roman" w:cs="Times New Roman"/>
                <w:sz w:val="16"/>
                <w:szCs w:val="16"/>
              </w:rPr>
            </w:pPr>
          </w:p>
        </w:tc>
        <w:tc>
          <w:tcPr>
            <w:tcW w:w="919" w:type="dxa"/>
            <w:vAlign w:val="center"/>
          </w:tcPr>
          <w:p w:rsidR="004C7CC2" w:rsidRPr="00FF1106" w:rsidRDefault="004C7CC2" w:rsidP="003F37A8">
            <w:pPr>
              <w:pStyle w:val="a9"/>
              <w:rPr>
                <w:rFonts w:ascii="Times New Roman" w:hAnsi="Times New Roman" w:cs="Times New Roman"/>
                <w:sz w:val="16"/>
                <w:szCs w:val="16"/>
              </w:rPr>
            </w:pPr>
          </w:p>
        </w:tc>
        <w:tc>
          <w:tcPr>
            <w:tcW w:w="919" w:type="dxa"/>
            <w:vAlign w:val="center"/>
          </w:tcPr>
          <w:p w:rsidR="004C7CC2" w:rsidRPr="00FF1106" w:rsidRDefault="004C7CC2" w:rsidP="003F37A8">
            <w:pPr>
              <w:pStyle w:val="a9"/>
              <w:rPr>
                <w:rFonts w:ascii="Times New Roman" w:hAnsi="Times New Roman" w:cs="Times New Roman"/>
                <w:sz w:val="16"/>
                <w:szCs w:val="16"/>
              </w:rPr>
            </w:pPr>
          </w:p>
        </w:tc>
      </w:tr>
      <w:tr w:rsidR="004C7CC2" w:rsidRPr="00FF1106" w:rsidTr="004C7CC2">
        <w:trPr>
          <w:trHeight w:val="20"/>
        </w:trPr>
        <w:tc>
          <w:tcPr>
            <w:tcW w:w="426" w:type="dxa"/>
            <w:vAlign w:val="center"/>
          </w:tcPr>
          <w:p w:rsidR="004C7CC2" w:rsidRPr="00FF1106" w:rsidRDefault="004C7CC2" w:rsidP="003F37A8">
            <w:pPr>
              <w:pStyle w:val="a9"/>
              <w:rPr>
                <w:rFonts w:ascii="Times New Roman" w:hAnsi="Times New Roman" w:cs="Times New Roman"/>
                <w:sz w:val="16"/>
                <w:szCs w:val="16"/>
              </w:rPr>
            </w:pPr>
          </w:p>
        </w:tc>
        <w:tc>
          <w:tcPr>
            <w:tcW w:w="4614" w:type="dxa"/>
            <w:vAlign w:val="center"/>
          </w:tcPr>
          <w:p w:rsidR="004C7CC2" w:rsidRPr="00FF1106" w:rsidRDefault="004C7CC2" w:rsidP="003F37A8">
            <w:pPr>
              <w:pStyle w:val="a9"/>
              <w:rPr>
                <w:rFonts w:ascii="Times New Roman" w:hAnsi="Times New Roman" w:cs="Times New Roman"/>
                <w:sz w:val="16"/>
                <w:szCs w:val="16"/>
              </w:rPr>
            </w:pPr>
            <w:r w:rsidRPr="00FF1106">
              <w:rPr>
                <w:rFonts w:ascii="Times New Roman" w:hAnsi="Times New Roman" w:cs="Times New Roman"/>
                <w:sz w:val="16"/>
                <w:szCs w:val="16"/>
              </w:rPr>
              <w:t>на новую (отраслевую) систему оплаты труда, ориентирова</w:t>
            </w:r>
            <w:r w:rsidRPr="00FF1106">
              <w:rPr>
                <w:rFonts w:ascii="Times New Roman" w:hAnsi="Times New Roman" w:cs="Times New Roman"/>
                <w:sz w:val="16"/>
                <w:szCs w:val="16"/>
              </w:rPr>
              <w:t>н</w:t>
            </w:r>
            <w:r w:rsidRPr="00FF1106">
              <w:rPr>
                <w:rFonts w:ascii="Times New Roman" w:hAnsi="Times New Roman" w:cs="Times New Roman"/>
                <w:sz w:val="16"/>
                <w:szCs w:val="16"/>
              </w:rPr>
              <w:t>ную на результат</w:t>
            </w:r>
          </w:p>
        </w:tc>
        <w:tc>
          <w:tcPr>
            <w:tcW w:w="998" w:type="dxa"/>
            <w:vAlign w:val="center"/>
          </w:tcPr>
          <w:p w:rsidR="004C7CC2" w:rsidRPr="00FF1106" w:rsidRDefault="004C7CC2" w:rsidP="003F37A8">
            <w:pPr>
              <w:pStyle w:val="a9"/>
              <w:rPr>
                <w:rFonts w:ascii="Times New Roman" w:hAnsi="Times New Roman" w:cs="Times New Roman"/>
                <w:sz w:val="16"/>
                <w:szCs w:val="16"/>
              </w:rPr>
            </w:pPr>
            <w:r w:rsidRPr="00FF1106">
              <w:rPr>
                <w:rFonts w:ascii="Times New Roman" w:hAnsi="Times New Roman" w:cs="Times New Roman"/>
                <w:snapToGrid w:val="0"/>
                <w:color w:val="000000"/>
                <w:sz w:val="16"/>
                <w:szCs w:val="16"/>
                <w:lang w:val="en-US"/>
              </w:rPr>
              <w:t>- " -</w:t>
            </w:r>
          </w:p>
        </w:tc>
        <w:tc>
          <w:tcPr>
            <w:tcW w:w="918" w:type="dxa"/>
            <w:vAlign w:val="center"/>
          </w:tcPr>
          <w:p w:rsidR="004C7CC2" w:rsidRPr="00FF1106" w:rsidRDefault="004C7CC2" w:rsidP="003F37A8">
            <w:pPr>
              <w:pStyle w:val="a9"/>
              <w:rPr>
                <w:rFonts w:ascii="Times New Roman" w:hAnsi="Times New Roman" w:cs="Times New Roman"/>
                <w:sz w:val="16"/>
                <w:szCs w:val="16"/>
              </w:rPr>
            </w:pPr>
            <w:r w:rsidRPr="00FF1106">
              <w:rPr>
                <w:rFonts w:ascii="Times New Roman" w:hAnsi="Times New Roman" w:cs="Times New Roman"/>
                <w:sz w:val="16"/>
                <w:szCs w:val="16"/>
              </w:rPr>
              <w:t>100</w:t>
            </w:r>
          </w:p>
        </w:tc>
        <w:tc>
          <w:tcPr>
            <w:tcW w:w="919" w:type="dxa"/>
            <w:vAlign w:val="center"/>
          </w:tcPr>
          <w:p w:rsidR="004C7CC2" w:rsidRPr="00FF1106" w:rsidRDefault="004C7CC2" w:rsidP="003F37A8">
            <w:pPr>
              <w:pStyle w:val="a9"/>
              <w:rPr>
                <w:rFonts w:ascii="Times New Roman" w:hAnsi="Times New Roman" w:cs="Times New Roman"/>
                <w:sz w:val="16"/>
                <w:szCs w:val="16"/>
              </w:rPr>
            </w:pPr>
            <w:r w:rsidRPr="00FF1106">
              <w:rPr>
                <w:rFonts w:ascii="Times New Roman" w:hAnsi="Times New Roman" w:cs="Times New Roman"/>
                <w:sz w:val="16"/>
                <w:szCs w:val="16"/>
              </w:rPr>
              <w:t>100</w:t>
            </w:r>
          </w:p>
        </w:tc>
        <w:tc>
          <w:tcPr>
            <w:tcW w:w="919" w:type="dxa"/>
            <w:vAlign w:val="center"/>
          </w:tcPr>
          <w:p w:rsidR="004C7CC2" w:rsidRPr="00FF1106" w:rsidRDefault="004C7CC2" w:rsidP="003F37A8">
            <w:pPr>
              <w:pStyle w:val="a9"/>
              <w:rPr>
                <w:rFonts w:ascii="Times New Roman" w:hAnsi="Times New Roman" w:cs="Times New Roman"/>
                <w:sz w:val="16"/>
                <w:szCs w:val="16"/>
              </w:rPr>
            </w:pPr>
          </w:p>
        </w:tc>
        <w:tc>
          <w:tcPr>
            <w:tcW w:w="919" w:type="dxa"/>
            <w:vAlign w:val="center"/>
          </w:tcPr>
          <w:p w:rsidR="004C7CC2" w:rsidRPr="00FF1106" w:rsidRDefault="004C7CC2" w:rsidP="003F37A8">
            <w:pPr>
              <w:pStyle w:val="a9"/>
              <w:rPr>
                <w:rFonts w:ascii="Times New Roman" w:hAnsi="Times New Roman" w:cs="Times New Roman"/>
                <w:sz w:val="16"/>
                <w:szCs w:val="16"/>
              </w:rPr>
            </w:pPr>
          </w:p>
        </w:tc>
        <w:tc>
          <w:tcPr>
            <w:tcW w:w="919" w:type="dxa"/>
            <w:vAlign w:val="center"/>
          </w:tcPr>
          <w:p w:rsidR="004C7CC2" w:rsidRPr="00FF1106" w:rsidRDefault="004C7CC2" w:rsidP="003F37A8">
            <w:pPr>
              <w:pStyle w:val="a9"/>
              <w:rPr>
                <w:rFonts w:ascii="Times New Roman" w:hAnsi="Times New Roman" w:cs="Times New Roman"/>
                <w:sz w:val="16"/>
                <w:szCs w:val="16"/>
              </w:rPr>
            </w:pPr>
          </w:p>
        </w:tc>
      </w:tr>
      <w:tr w:rsidR="004C7CC2" w:rsidRPr="00FF1106" w:rsidTr="004C7CC2">
        <w:trPr>
          <w:trHeight w:val="20"/>
        </w:trPr>
        <w:tc>
          <w:tcPr>
            <w:tcW w:w="426" w:type="dxa"/>
            <w:vAlign w:val="center"/>
          </w:tcPr>
          <w:p w:rsidR="004C7CC2" w:rsidRPr="00FF1106" w:rsidRDefault="004C7CC2" w:rsidP="003F37A8">
            <w:pPr>
              <w:pStyle w:val="a9"/>
              <w:rPr>
                <w:rFonts w:ascii="Times New Roman" w:hAnsi="Times New Roman" w:cs="Times New Roman"/>
                <w:sz w:val="16"/>
                <w:szCs w:val="16"/>
              </w:rPr>
            </w:pPr>
            <w:r>
              <w:rPr>
                <w:rFonts w:ascii="Times New Roman" w:hAnsi="Times New Roman" w:cs="Times New Roman"/>
                <w:sz w:val="16"/>
                <w:szCs w:val="16"/>
              </w:rPr>
              <w:t>7</w:t>
            </w:r>
          </w:p>
        </w:tc>
        <w:tc>
          <w:tcPr>
            <w:tcW w:w="4614" w:type="dxa"/>
            <w:vAlign w:val="center"/>
          </w:tcPr>
          <w:p w:rsidR="004C7CC2" w:rsidRPr="00FF1106" w:rsidRDefault="004C7CC2" w:rsidP="003F37A8">
            <w:pPr>
              <w:pStyle w:val="a9"/>
              <w:rPr>
                <w:rFonts w:ascii="Times New Roman" w:hAnsi="Times New Roman" w:cs="Times New Roman"/>
                <w:sz w:val="16"/>
                <w:szCs w:val="16"/>
              </w:rPr>
            </w:pPr>
            <w:r w:rsidRPr="00FF1106">
              <w:rPr>
                <w:rFonts w:ascii="Times New Roman" w:hAnsi="Times New Roman" w:cs="Times New Roman"/>
                <w:sz w:val="16"/>
                <w:szCs w:val="16"/>
              </w:rPr>
              <w:t>Доля муниципальных общеобразовательных учреждений с числом учащихся на 3-й ступени обучения (10 - 11 классы) менее 150 человек в городской местности и менее 84 человек в сельской местности в общем числе муниципальных общеобр</w:t>
            </w:r>
            <w:r w:rsidRPr="00FF1106">
              <w:rPr>
                <w:rFonts w:ascii="Times New Roman" w:hAnsi="Times New Roman" w:cs="Times New Roman"/>
                <w:sz w:val="16"/>
                <w:szCs w:val="16"/>
              </w:rPr>
              <w:t>а</w:t>
            </w:r>
            <w:r w:rsidRPr="00FF1106">
              <w:rPr>
                <w:rFonts w:ascii="Times New Roman" w:hAnsi="Times New Roman" w:cs="Times New Roman"/>
                <w:sz w:val="16"/>
                <w:szCs w:val="16"/>
              </w:rPr>
              <w:t>зовательных  учреждений</w:t>
            </w:r>
          </w:p>
        </w:tc>
        <w:tc>
          <w:tcPr>
            <w:tcW w:w="998" w:type="dxa"/>
            <w:vAlign w:val="center"/>
          </w:tcPr>
          <w:p w:rsidR="004C7CC2" w:rsidRPr="00FF1106" w:rsidRDefault="004C7CC2" w:rsidP="003F37A8">
            <w:pPr>
              <w:pStyle w:val="a9"/>
              <w:rPr>
                <w:rFonts w:ascii="Times New Roman" w:hAnsi="Times New Roman" w:cs="Times New Roman"/>
                <w:sz w:val="16"/>
                <w:szCs w:val="16"/>
              </w:rPr>
            </w:pPr>
            <w:r w:rsidRPr="00FF1106">
              <w:rPr>
                <w:rFonts w:ascii="Times New Roman" w:hAnsi="Times New Roman" w:cs="Times New Roman"/>
                <w:sz w:val="16"/>
                <w:szCs w:val="16"/>
              </w:rPr>
              <w:t>процентов</w:t>
            </w:r>
          </w:p>
        </w:tc>
        <w:tc>
          <w:tcPr>
            <w:tcW w:w="918" w:type="dxa"/>
            <w:vAlign w:val="center"/>
          </w:tcPr>
          <w:p w:rsidR="004C7CC2" w:rsidRPr="00FF1106" w:rsidRDefault="004C7CC2" w:rsidP="003F37A8">
            <w:pPr>
              <w:pStyle w:val="a9"/>
              <w:rPr>
                <w:rFonts w:ascii="Times New Roman" w:hAnsi="Times New Roman" w:cs="Times New Roman"/>
                <w:sz w:val="16"/>
                <w:szCs w:val="16"/>
              </w:rPr>
            </w:pPr>
            <w:r w:rsidRPr="00FF1106">
              <w:rPr>
                <w:rFonts w:ascii="Times New Roman" w:hAnsi="Times New Roman" w:cs="Times New Roman"/>
                <w:sz w:val="16"/>
                <w:szCs w:val="16"/>
              </w:rPr>
              <w:t>36,0</w:t>
            </w:r>
          </w:p>
        </w:tc>
        <w:tc>
          <w:tcPr>
            <w:tcW w:w="919" w:type="dxa"/>
            <w:vAlign w:val="center"/>
          </w:tcPr>
          <w:p w:rsidR="004C7CC2" w:rsidRPr="00FF1106" w:rsidRDefault="004C7CC2" w:rsidP="003F37A8">
            <w:pPr>
              <w:pStyle w:val="a9"/>
              <w:rPr>
                <w:rFonts w:ascii="Times New Roman" w:hAnsi="Times New Roman" w:cs="Times New Roman"/>
                <w:sz w:val="16"/>
                <w:szCs w:val="16"/>
              </w:rPr>
            </w:pPr>
            <w:r w:rsidRPr="00FF1106">
              <w:rPr>
                <w:rFonts w:ascii="Times New Roman" w:hAnsi="Times New Roman" w:cs="Times New Roman"/>
                <w:sz w:val="16"/>
                <w:szCs w:val="16"/>
              </w:rPr>
              <w:t>35,8</w:t>
            </w:r>
          </w:p>
        </w:tc>
        <w:tc>
          <w:tcPr>
            <w:tcW w:w="919" w:type="dxa"/>
            <w:vAlign w:val="center"/>
          </w:tcPr>
          <w:p w:rsidR="004C7CC2" w:rsidRPr="00FF1106" w:rsidRDefault="004C7CC2" w:rsidP="003F37A8">
            <w:pPr>
              <w:pStyle w:val="a9"/>
              <w:rPr>
                <w:rFonts w:ascii="Times New Roman" w:hAnsi="Times New Roman" w:cs="Times New Roman"/>
                <w:sz w:val="16"/>
                <w:szCs w:val="16"/>
              </w:rPr>
            </w:pPr>
          </w:p>
        </w:tc>
        <w:tc>
          <w:tcPr>
            <w:tcW w:w="919" w:type="dxa"/>
            <w:vAlign w:val="center"/>
          </w:tcPr>
          <w:p w:rsidR="004C7CC2" w:rsidRPr="00FF1106" w:rsidRDefault="004C7CC2" w:rsidP="003F37A8">
            <w:pPr>
              <w:pStyle w:val="a9"/>
              <w:rPr>
                <w:rFonts w:ascii="Times New Roman" w:hAnsi="Times New Roman" w:cs="Times New Roman"/>
                <w:sz w:val="16"/>
                <w:szCs w:val="16"/>
              </w:rPr>
            </w:pPr>
          </w:p>
        </w:tc>
        <w:tc>
          <w:tcPr>
            <w:tcW w:w="919" w:type="dxa"/>
            <w:vAlign w:val="center"/>
          </w:tcPr>
          <w:p w:rsidR="004C7CC2" w:rsidRPr="00FF1106" w:rsidRDefault="004C7CC2" w:rsidP="003F37A8">
            <w:pPr>
              <w:pStyle w:val="a9"/>
              <w:rPr>
                <w:rFonts w:ascii="Times New Roman" w:hAnsi="Times New Roman" w:cs="Times New Roman"/>
                <w:sz w:val="16"/>
                <w:szCs w:val="16"/>
              </w:rPr>
            </w:pPr>
          </w:p>
        </w:tc>
      </w:tr>
      <w:tr w:rsidR="004C7CC2" w:rsidRPr="00FF1106" w:rsidTr="004C7CC2">
        <w:trPr>
          <w:trHeight w:val="20"/>
        </w:trPr>
        <w:tc>
          <w:tcPr>
            <w:tcW w:w="426" w:type="dxa"/>
            <w:vAlign w:val="center"/>
          </w:tcPr>
          <w:p w:rsidR="004C7CC2" w:rsidRPr="00FF1106" w:rsidRDefault="004C7CC2" w:rsidP="003F37A8">
            <w:pPr>
              <w:pStyle w:val="a9"/>
              <w:rPr>
                <w:rFonts w:ascii="Times New Roman" w:hAnsi="Times New Roman" w:cs="Times New Roman"/>
                <w:sz w:val="16"/>
                <w:szCs w:val="16"/>
              </w:rPr>
            </w:pPr>
            <w:r>
              <w:rPr>
                <w:rFonts w:ascii="Times New Roman" w:hAnsi="Times New Roman" w:cs="Times New Roman"/>
                <w:sz w:val="16"/>
                <w:szCs w:val="16"/>
              </w:rPr>
              <w:t>8</w:t>
            </w:r>
          </w:p>
        </w:tc>
        <w:tc>
          <w:tcPr>
            <w:tcW w:w="4614" w:type="dxa"/>
            <w:vAlign w:val="center"/>
          </w:tcPr>
          <w:p w:rsidR="004C7CC2" w:rsidRPr="00FF1106" w:rsidRDefault="004C7CC2" w:rsidP="003F37A8">
            <w:pPr>
              <w:pStyle w:val="a9"/>
              <w:rPr>
                <w:rFonts w:ascii="Times New Roman" w:hAnsi="Times New Roman" w:cs="Times New Roman"/>
                <w:sz w:val="16"/>
                <w:szCs w:val="16"/>
              </w:rPr>
            </w:pPr>
            <w:r w:rsidRPr="00FF1106">
              <w:rPr>
                <w:rFonts w:ascii="Times New Roman" w:hAnsi="Times New Roman" w:cs="Times New Roman"/>
                <w:sz w:val="16"/>
                <w:szCs w:val="16"/>
              </w:rPr>
              <w:t>Численность учащихся, приходящихся на одного работающего в муниципальных общеобразовательных учреждениях – всего,</w:t>
            </w:r>
          </w:p>
        </w:tc>
        <w:tc>
          <w:tcPr>
            <w:tcW w:w="998" w:type="dxa"/>
            <w:vAlign w:val="center"/>
          </w:tcPr>
          <w:p w:rsidR="004C7CC2" w:rsidRPr="00FF1106" w:rsidRDefault="004C7CC2" w:rsidP="003F37A8">
            <w:pPr>
              <w:pStyle w:val="a9"/>
              <w:rPr>
                <w:rFonts w:ascii="Times New Roman" w:hAnsi="Times New Roman" w:cs="Times New Roman"/>
                <w:sz w:val="16"/>
                <w:szCs w:val="16"/>
              </w:rPr>
            </w:pPr>
            <w:r w:rsidRPr="00FF1106">
              <w:rPr>
                <w:rFonts w:ascii="Times New Roman" w:hAnsi="Times New Roman" w:cs="Times New Roman"/>
                <w:sz w:val="16"/>
                <w:szCs w:val="16"/>
              </w:rPr>
              <w:t>человек</w:t>
            </w:r>
          </w:p>
        </w:tc>
        <w:tc>
          <w:tcPr>
            <w:tcW w:w="918" w:type="dxa"/>
            <w:vAlign w:val="center"/>
          </w:tcPr>
          <w:p w:rsidR="004C7CC2" w:rsidRPr="00FF1106" w:rsidRDefault="004C7CC2" w:rsidP="003F37A8">
            <w:pPr>
              <w:pStyle w:val="a9"/>
              <w:rPr>
                <w:rFonts w:ascii="Times New Roman" w:hAnsi="Times New Roman" w:cs="Times New Roman"/>
                <w:sz w:val="16"/>
                <w:szCs w:val="16"/>
              </w:rPr>
            </w:pPr>
            <w:r w:rsidRPr="00FF1106">
              <w:rPr>
                <w:rFonts w:ascii="Times New Roman" w:hAnsi="Times New Roman" w:cs="Times New Roman"/>
                <w:sz w:val="16"/>
                <w:szCs w:val="16"/>
              </w:rPr>
              <w:t>4,2</w:t>
            </w:r>
          </w:p>
        </w:tc>
        <w:tc>
          <w:tcPr>
            <w:tcW w:w="919" w:type="dxa"/>
            <w:vAlign w:val="center"/>
          </w:tcPr>
          <w:p w:rsidR="004C7CC2" w:rsidRPr="00FF1106" w:rsidRDefault="004C7CC2" w:rsidP="003F37A8">
            <w:pPr>
              <w:pStyle w:val="a9"/>
              <w:rPr>
                <w:rFonts w:ascii="Times New Roman" w:hAnsi="Times New Roman" w:cs="Times New Roman"/>
                <w:sz w:val="16"/>
                <w:szCs w:val="16"/>
              </w:rPr>
            </w:pPr>
            <w:r w:rsidRPr="00FF1106">
              <w:rPr>
                <w:rFonts w:ascii="Times New Roman" w:hAnsi="Times New Roman" w:cs="Times New Roman"/>
                <w:sz w:val="16"/>
                <w:szCs w:val="16"/>
              </w:rPr>
              <w:t>4,3</w:t>
            </w:r>
          </w:p>
        </w:tc>
        <w:tc>
          <w:tcPr>
            <w:tcW w:w="919" w:type="dxa"/>
            <w:vAlign w:val="center"/>
          </w:tcPr>
          <w:p w:rsidR="004C7CC2" w:rsidRPr="00FF1106" w:rsidRDefault="004C7CC2" w:rsidP="003F37A8">
            <w:pPr>
              <w:pStyle w:val="a9"/>
              <w:rPr>
                <w:rFonts w:ascii="Times New Roman" w:hAnsi="Times New Roman" w:cs="Times New Roman"/>
                <w:sz w:val="16"/>
                <w:szCs w:val="16"/>
              </w:rPr>
            </w:pPr>
          </w:p>
        </w:tc>
        <w:tc>
          <w:tcPr>
            <w:tcW w:w="919" w:type="dxa"/>
            <w:vAlign w:val="center"/>
          </w:tcPr>
          <w:p w:rsidR="004C7CC2" w:rsidRPr="00FF1106" w:rsidRDefault="004C7CC2" w:rsidP="003F37A8">
            <w:pPr>
              <w:pStyle w:val="a9"/>
              <w:rPr>
                <w:rFonts w:ascii="Times New Roman" w:hAnsi="Times New Roman" w:cs="Times New Roman"/>
                <w:sz w:val="16"/>
                <w:szCs w:val="16"/>
              </w:rPr>
            </w:pPr>
          </w:p>
        </w:tc>
        <w:tc>
          <w:tcPr>
            <w:tcW w:w="919" w:type="dxa"/>
            <w:vAlign w:val="center"/>
          </w:tcPr>
          <w:p w:rsidR="004C7CC2" w:rsidRPr="00FF1106" w:rsidRDefault="004C7CC2" w:rsidP="003F37A8">
            <w:pPr>
              <w:pStyle w:val="a9"/>
              <w:rPr>
                <w:rFonts w:ascii="Times New Roman" w:hAnsi="Times New Roman" w:cs="Times New Roman"/>
                <w:sz w:val="16"/>
                <w:szCs w:val="16"/>
              </w:rPr>
            </w:pPr>
          </w:p>
        </w:tc>
      </w:tr>
      <w:tr w:rsidR="004C7CC2" w:rsidRPr="00FF1106" w:rsidTr="004C7CC2">
        <w:trPr>
          <w:trHeight w:val="20"/>
        </w:trPr>
        <w:tc>
          <w:tcPr>
            <w:tcW w:w="426" w:type="dxa"/>
            <w:vAlign w:val="center"/>
          </w:tcPr>
          <w:p w:rsidR="004C7CC2" w:rsidRPr="00FF1106" w:rsidRDefault="004C7CC2" w:rsidP="003F37A8">
            <w:pPr>
              <w:pStyle w:val="a9"/>
              <w:rPr>
                <w:rFonts w:ascii="Times New Roman" w:hAnsi="Times New Roman" w:cs="Times New Roman"/>
                <w:sz w:val="16"/>
                <w:szCs w:val="16"/>
              </w:rPr>
            </w:pPr>
          </w:p>
        </w:tc>
        <w:tc>
          <w:tcPr>
            <w:tcW w:w="4614" w:type="dxa"/>
            <w:vAlign w:val="center"/>
          </w:tcPr>
          <w:p w:rsidR="004C7CC2" w:rsidRPr="00FF1106" w:rsidRDefault="004C7CC2" w:rsidP="003F37A8">
            <w:pPr>
              <w:pStyle w:val="a9"/>
              <w:rPr>
                <w:rFonts w:ascii="Times New Roman" w:hAnsi="Times New Roman" w:cs="Times New Roman"/>
                <w:sz w:val="16"/>
                <w:szCs w:val="16"/>
              </w:rPr>
            </w:pPr>
            <w:r w:rsidRPr="00FF1106">
              <w:rPr>
                <w:rFonts w:ascii="Times New Roman" w:hAnsi="Times New Roman" w:cs="Times New Roman"/>
                <w:sz w:val="16"/>
                <w:szCs w:val="16"/>
              </w:rPr>
              <w:t>в том числе:</w:t>
            </w:r>
          </w:p>
          <w:p w:rsidR="004C7CC2" w:rsidRPr="00FF1106" w:rsidRDefault="004C7CC2" w:rsidP="003F37A8">
            <w:pPr>
              <w:pStyle w:val="a9"/>
              <w:rPr>
                <w:rFonts w:ascii="Times New Roman" w:hAnsi="Times New Roman" w:cs="Times New Roman"/>
                <w:sz w:val="16"/>
                <w:szCs w:val="16"/>
              </w:rPr>
            </w:pPr>
            <w:r w:rsidRPr="00FF1106">
              <w:rPr>
                <w:rFonts w:ascii="Times New Roman" w:hAnsi="Times New Roman" w:cs="Times New Roman"/>
                <w:sz w:val="16"/>
                <w:szCs w:val="16"/>
              </w:rPr>
              <w:t>на одного учителя;</w:t>
            </w:r>
          </w:p>
        </w:tc>
        <w:tc>
          <w:tcPr>
            <w:tcW w:w="998" w:type="dxa"/>
            <w:vAlign w:val="center"/>
          </w:tcPr>
          <w:p w:rsidR="004C7CC2" w:rsidRPr="00FF1106" w:rsidRDefault="004C7CC2" w:rsidP="003F37A8">
            <w:pPr>
              <w:pStyle w:val="a9"/>
              <w:rPr>
                <w:rFonts w:ascii="Times New Roman" w:hAnsi="Times New Roman" w:cs="Times New Roman"/>
                <w:sz w:val="16"/>
                <w:szCs w:val="16"/>
              </w:rPr>
            </w:pPr>
            <w:r w:rsidRPr="00FF1106">
              <w:rPr>
                <w:rFonts w:ascii="Times New Roman" w:hAnsi="Times New Roman" w:cs="Times New Roman"/>
                <w:snapToGrid w:val="0"/>
                <w:color w:val="000000"/>
                <w:sz w:val="16"/>
                <w:szCs w:val="16"/>
                <w:lang w:val="en-US"/>
              </w:rPr>
              <w:t>- " -</w:t>
            </w:r>
          </w:p>
        </w:tc>
        <w:tc>
          <w:tcPr>
            <w:tcW w:w="918" w:type="dxa"/>
            <w:vAlign w:val="center"/>
          </w:tcPr>
          <w:p w:rsidR="004C7CC2" w:rsidRPr="00FF1106" w:rsidRDefault="004C7CC2" w:rsidP="003F37A8">
            <w:pPr>
              <w:pStyle w:val="a9"/>
              <w:rPr>
                <w:rFonts w:ascii="Times New Roman" w:hAnsi="Times New Roman" w:cs="Times New Roman"/>
                <w:sz w:val="16"/>
                <w:szCs w:val="16"/>
              </w:rPr>
            </w:pPr>
            <w:r w:rsidRPr="00FF1106">
              <w:rPr>
                <w:rFonts w:ascii="Times New Roman" w:hAnsi="Times New Roman" w:cs="Times New Roman"/>
                <w:sz w:val="16"/>
                <w:szCs w:val="16"/>
              </w:rPr>
              <w:t>6,7</w:t>
            </w:r>
          </w:p>
        </w:tc>
        <w:tc>
          <w:tcPr>
            <w:tcW w:w="919" w:type="dxa"/>
            <w:vAlign w:val="center"/>
          </w:tcPr>
          <w:p w:rsidR="004C7CC2" w:rsidRPr="00FF1106" w:rsidRDefault="004C7CC2" w:rsidP="003F37A8">
            <w:pPr>
              <w:pStyle w:val="a9"/>
              <w:rPr>
                <w:rFonts w:ascii="Times New Roman" w:hAnsi="Times New Roman" w:cs="Times New Roman"/>
                <w:sz w:val="16"/>
                <w:szCs w:val="16"/>
              </w:rPr>
            </w:pPr>
            <w:r w:rsidRPr="00FF1106">
              <w:rPr>
                <w:rFonts w:ascii="Times New Roman" w:hAnsi="Times New Roman" w:cs="Times New Roman"/>
                <w:sz w:val="16"/>
                <w:szCs w:val="16"/>
              </w:rPr>
              <w:t>6,8</w:t>
            </w:r>
          </w:p>
        </w:tc>
        <w:tc>
          <w:tcPr>
            <w:tcW w:w="919" w:type="dxa"/>
            <w:vAlign w:val="center"/>
          </w:tcPr>
          <w:p w:rsidR="004C7CC2" w:rsidRPr="00FF1106" w:rsidRDefault="004C7CC2" w:rsidP="003F37A8">
            <w:pPr>
              <w:pStyle w:val="a9"/>
              <w:rPr>
                <w:rFonts w:ascii="Times New Roman" w:hAnsi="Times New Roman" w:cs="Times New Roman"/>
                <w:sz w:val="16"/>
                <w:szCs w:val="16"/>
              </w:rPr>
            </w:pPr>
          </w:p>
        </w:tc>
        <w:tc>
          <w:tcPr>
            <w:tcW w:w="919" w:type="dxa"/>
            <w:vAlign w:val="center"/>
          </w:tcPr>
          <w:p w:rsidR="004C7CC2" w:rsidRPr="00FF1106" w:rsidRDefault="004C7CC2" w:rsidP="003F37A8">
            <w:pPr>
              <w:pStyle w:val="a9"/>
              <w:rPr>
                <w:rFonts w:ascii="Times New Roman" w:hAnsi="Times New Roman" w:cs="Times New Roman"/>
                <w:sz w:val="16"/>
                <w:szCs w:val="16"/>
              </w:rPr>
            </w:pPr>
          </w:p>
        </w:tc>
        <w:tc>
          <w:tcPr>
            <w:tcW w:w="919" w:type="dxa"/>
            <w:vAlign w:val="center"/>
          </w:tcPr>
          <w:p w:rsidR="004C7CC2" w:rsidRPr="00FF1106" w:rsidRDefault="004C7CC2" w:rsidP="003F37A8">
            <w:pPr>
              <w:pStyle w:val="a9"/>
              <w:rPr>
                <w:rFonts w:ascii="Times New Roman" w:hAnsi="Times New Roman" w:cs="Times New Roman"/>
                <w:sz w:val="16"/>
                <w:szCs w:val="16"/>
              </w:rPr>
            </w:pPr>
          </w:p>
        </w:tc>
      </w:tr>
      <w:tr w:rsidR="004C7CC2" w:rsidRPr="00FF1106" w:rsidTr="004C7CC2">
        <w:trPr>
          <w:trHeight w:val="20"/>
        </w:trPr>
        <w:tc>
          <w:tcPr>
            <w:tcW w:w="426" w:type="dxa"/>
            <w:vAlign w:val="center"/>
          </w:tcPr>
          <w:p w:rsidR="004C7CC2" w:rsidRPr="00FF1106" w:rsidRDefault="004C7CC2" w:rsidP="003F37A8">
            <w:pPr>
              <w:pStyle w:val="a9"/>
              <w:rPr>
                <w:rFonts w:ascii="Times New Roman" w:hAnsi="Times New Roman" w:cs="Times New Roman"/>
                <w:sz w:val="16"/>
                <w:szCs w:val="16"/>
              </w:rPr>
            </w:pPr>
          </w:p>
        </w:tc>
        <w:tc>
          <w:tcPr>
            <w:tcW w:w="4614" w:type="dxa"/>
            <w:vAlign w:val="center"/>
          </w:tcPr>
          <w:p w:rsidR="004C7CC2" w:rsidRPr="00FF1106" w:rsidRDefault="004C7CC2" w:rsidP="003F37A8">
            <w:pPr>
              <w:pStyle w:val="a9"/>
              <w:rPr>
                <w:rFonts w:ascii="Times New Roman" w:hAnsi="Times New Roman" w:cs="Times New Roman"/>
                <w:sz w:val="16"/>
                <w:szCs w:val="16"/>
              </w:rPr>
            </w:pPr>
            <w:r w:rsidRPr="00FF1106">
              <w:rPr>
                <w:rFonts w:ascii="Times New Roman" w:hAnsi="Times New Roman" w:cs="Times New Roman"/>
                <w:sz w:val="16"/>
                <w:szCs w:val="16"/>
              </w:rPr>
              <w:t>на одного прочего работающего в муниципальных общеобраз</w:t>
            </w:r>
            <w:r w:rsidRPr="00FF1106">
              <w:rPr>
                <w:rFonts w:ascii="Times New Roman" w:hAnsi="Times New Roman" w:cs="Times New Roman"/>
                <w:sz w:val="16"/>
                <w:szCs w:val="16"/>
              </w:rPr>
              <w:t>о</w:t>
            </w:r>
            <w:r w:rsidRPr="00FF1106">
              <w:rPr>
                <w:rFonts w:ascii="Times New Roman" w:hAnsi="Times New Roman" w:cs="Times New Roman"/>
                <w:sz w:val="16"/>
                <w:szCs w:val="16"/>
              </w:rPr>
              <w:t>вательных учреждениях (административно-управленческого, учебно-вспомогательного, младшего обслуживающего перс</w:t>
            </w:r>
            <w:r w:rsidRPr="00FF1106">
              <w:rPr>
                <w:rFonts w:ascii="Times New Roman" w:hAnsi="Times New Roman" w:cs="Times New Roman"/>
                <w:sz w:val="16"/>
                <w:szCs w:val="16"/>
              </w:rPr>
              <w:t>о</w:t>
            </w:r>
            <w:r w:rsidRPr="00FF1106">
              <w:rPr>
                <w:rFonts w:ascii="Times New Roman" w:hAnsi="Times New Roman" w:cs="Times New Roman"/>
                <w:sz w:val="16"/>
                <w:szCs w:val="16"/>
              </w:rPr>
              <w:t>нала, а также педагогических работников, не осуществляющих учебный процесс)</w:t>
            </w:r>
          </w:p>
        </w:tc>
        <w:tc>
          <w:tcPr>
            <w:tcW w:w="998" w:type="dxa"/>
            <w:vAlign w:val="center"/>
          </w:tcPr>
          <w:p w:rsidR="004C7CC2" w:rsidRPr="00FF1106" w:rsidRDefault="004C7CC2" w:rsidP="003F37A8">
            <w:pPr>
              <w:pStyle w:val="a9"/>
              <w:rPr>
                <w:rFonts w:ascii="Times New Roman" w:hAnsi="Times New Roman" w:cs="Times New Roman"/>
                <w:sz w:val="16"/>
                <w:szCs w:val="16"/>
              </w:rPr>
            </w:pPr>
            <w:r w:rsidRPr="00FF1106">
              <w:rPr>
                <w:rFonts w:ascii="Times New Roman" w:hAnsi="Times New Roman" w:cs="Times New Roman"/>
                <w:snapToGrid w:val="0"/>
                <w:color w:val="000000"/>
                <w:sz w:val="16"/>
                <w:szCs w:val="16"/>
                <w:lang w:val="en-US"/>
              </w:rPr>
              <w:t>- " -</w:t>
            </w:r>
          </w:p>
        </w:tc>
        <w:tc>
          <w:tcPr>
            <w:tcW w:w="918" w:type="dxa"/>
            <w:vAlign w:val="center"/>
          </w:tcPr>
          <w:p w:rsidR="004C7CC2" w:rsidRPr="00FF1106" w:rsidRDefault="004C7CC2" w:rsidP="003F37A8">
            <w:pPr>
              <w:pStyle w:val="a9"/>
              <w:rPr>
                <w:rFonts w:ascii="Times New Roman" w:hAnsi="Times New Roman" w:cs="Times New Roman"/>
                <w:sz w:val="16"/>
                <w:szCs w:val="16"/>
              </w:rPr>
            </w:pPr>
            <w:r w:rsidRPr="00FF1106">
              <w:rPr>
                <w:rFonts w:ascii="Times New Roman" w:hAnsi="Times New Roman" w:cs="Times New Roman"/>
                <w:sz w:val="16"/>
                <w:szCs w:val="16"/>
              </w:rPr>
              <w:t>11,6</w:t>
            </w:r>
          </w:p>
        </w:tc>
        <w:tc>
          <w:tcPr>
            <w:tcW w:w="919" w:type="dxa"/>
            <w:vAlign w:val="center"/>
          </w:tcPr>
          <w:p w:rsidR="004C7CC2" w:rsidRPr="00FF1106" w:rsidRDefault="004C7CC2" w:rsidP="003F37A8">
            <w:pPr>
              <w:pStyle w:val="a9"/>
              <w:rPr>
                <w:rFonts w:ascii="Times New Roman" w:hAnsi="Times New Roman" w:cs="Times New Roman"/>
                <w:sz w:val="16"/>
                <w:szCs w:val="16"/>
              </w:rPr>
            </w:pPr>
            <w:r w:rsidRPr="00FF1106">
              <w:rPr>
                <w:rFonts w:ascii="Times New Roman" w:hAnsi="Times New Roman" w:cs="Times New Roman"/>
                <w:sz w:val="16"/>
                <w:szCs w:val="16"/>
              </w:rPr>
              <w:t>11,6</w:t>
            </w:r>
          </w:p>
        </w:tc>
        <w:tc>
          <w:tcPr>
            <w:tcW w:w="919" w:type="dxa"/>
            <w:vAlign w:val="center"/>
          </w:tcPr>
          <w:p w:rsidR="004C7CC2" w:rsidRPr="00FF1106" w:rsidRDefault="004C7CC2" w:rsidP="003F37A8">
            <w:pPr>
              <w:pStyle w:val="a9"/>
              <w:rPr>
                <w:rFonts w:ascii="Times New Roman" w:hAnsi="Times New Roman" w:cs="Times New Roman"/>
                <w:sz w:val="16"/>
                <w:szCs w:val="16"/>
              </w:rPr>
            </w:pPr>
          </w:p>
        </w:tc>
        <w:tc>
          <w:tcPr>
            <w:tcW w:w="919" w:type="dxa"/>
            <w:vAlign w:val="center"/>
          </w:tcPr>
          <w:p w:rsidR="004C7CC2" w:rsidRPr="00FF1106" w:rsidRDefault="004C7CC2" w:rsidP="003F37A8">
            <w:pPr>
              <w:pStyle w:val="a9"/>
              <w:rPr>
                <w:rFonts w:ascii="Times New Roman" w:hAnsi="Times New Roman" w:cs="Times New Roman"/>
                <w:sz w:val="16"/>
                <w:szCs w:val="16"/>
              </w:rPr>
            </w:pPr>
          </w:p>
        </w:tc>
        <w:tc>
          <w:tcPr>
            <w:tcW w:w="919" w:type="dxa"/>
            <w:vAlign w:val="center"/>
          </w:tcPr>
          <w:p w:rsidR="004C7CC2" w:rsidRPr="00FF1106" w:rsidRDefault="004C7CC2" w:rsidP="003F37A8">
            <w:pPr>
              <w:pStyle w:val="a9"/>
              <w:rPr>
                <w:rFonts w:ascii="Times New Roman" w:hAnsi="Times New Roman" w:cs="Times New Roman"/>
                <w:sz w:val="16"/>
                <w:szCs w:val="16"/>
              </w:rPr>
            </w:pPr>
          </w:p>
        </w:tc>
      </w:tr>
      <w:tr w:rsidR="004C7CC2" w:rsidRPr="00FF1106" w:rsidTr="004C7CC2">
        <w:trPr>
          <w:trHeight w:val="20"/>
        </w:trPr>
        <w:tc>
          <w:tcPr>
            <w:tcW w:w="426" w:type="dxa"/>
            <w:vAlign w:val="center"/>
          </w:tcPr>
          <w:p w:rsidR="004C7CC2" w:rsidRPr="00FF1106" w:rsidRDefault="004C7CC2" w:rsidP="003F37A8">
            <w:pPr>
              <w:pStyle w:val="a9"/>
              <w:rPr>
                <w:rFonts w:ascii="Times New Roman" w:hAnsi="Times New Roman" w:cs="Times New Roman"/>
                <w:sz w:val="16"/>
                <w:szCs w:val="16"/>
              </w:rPr>
            </w:pPr>
            <w:r>
              <w:rPr>
                <w:rFonts w:ascii="Times New Roman" w:hAnsi="Times New Roman" w:cs="Times New Roman"/>
                <w:sz w:val="16"/>
                <w:szCs w:val="16"/>
              </w:rPr>
              <w:t>9</w:t>
            </w:r>
          </w:p>
        </w:tc>
        <w:tc>
          <w:tcPr>
            <w:tcW w:w="4614" w:type="dxa"/>
            <w:vAlign w:val="center"/>
          </w:tcPr>
          <w:p w:rsidR="004C7CC2" w:rsidRPr="00FF1106" w:rsidRDefault="004C7CC2" w:rsidP="003F37A8">
            <w:pPr>
              <w:pStyle w:val="a9"/>
              <w:rPr>
                <w:rFonts w:ascii="Times New Roman" w:hAnsi="Times New Roman" w:cs="Times New Roman"/>
                <w:sz w:val="16"/>
                <w:szCs w:val="16"/>
              </w:rPr>
            </w:pPr>
            <w:r w:rsidRPr="00FF1106">
              <w:rPr>
                <w:rFonts w:ascii="Times New Roman" w:hAnsi="Times New Roman" w:cs="Times New Roman"/>
                <w:sz w:val="16"/>
                <w:szCs w:val="16"/>
              </w:rPr>
              <w:t>Средняя наполняемость классов в муниципальных общеобраз</w:t>
            </w:r>
            <w:r w:rsidRPr="00FF1106">
              <w:rPr>
                <w:rFonts w:ascii="Times New Roman" w:hAnsi="Times New Roman" w:cs="Times New Roman"/>
                <w:sz w:val="16"/>
                <w:szCs w:val="16"/>
              </w:rPr>
              <w:t>о</w:t>
            </w:r>
            <w:r w:rsidRPr="00FF1106">
              <w:rPr>
                <w:rFonts w:ascii="Times New Roman" w:hAnsi="Times New Roman" w:cs="Times New Roman"/>
                <w:sz w:val="16"/>
                <w:szCs w:val="16"/>
              </w:rPr>
              <w:lastRenderedPageBreak/>
              <w:t>вательных учреждениях:</w:t>
            </w:r>
          </w:p>
        </w:tc>
        <w:tc>
          <w:tcPr>
            <w:tcW w:w="998" w:type="dxa"/>
            <w:vAlign w:val="center"/>
          </w:tcPr>
          <w:p w:rsidR="004C7CC2" w:rsidRPr="00FF1106" w:rsidRDefault="004C7CC2" w:rsidP="003F37A8">
            <w:pPr>
              <w:pStyle w:val="a9"/>
              <w:rPr>
                <w:rFonts w:ascii="Times New Roman" w:hAnsi="Times New Roman" w:cs="Times New Roman"/>
                <w:sz w:val="16"/>
                <w:szCs w:val="16"/>
              </w:rPr>
            </w:pPr>
            <w:r w:rsidRPr="00FF1106">
              <w:rPr>
                <w:rFonts w:ascii="Times New Roman" w:hAnsi="Times New Roman" w:cs="Times New Roman"/>
                <w:sz w:val="16"/>
                <w:szCs w:val="16"/>
              </w:rPr>
              <w:lastRenderedPageBreak/>
              <w:t>человек</w:t>
            </w:r>
          </w:p>
        </w:tc>
        <w:tc>
          <w:tcPr>
            <w:tcW w:w="918" w:type="dxa"/>
            <w:vAlign w:val="center"/>
          </w:tcPr>
          <w:p w:rsidR="004C7CC2" w:rsidRPr="00FF1106" w:rsidRDefault="004C7CC2" w:rsidP="003F37A8">
            <w:pPr>
              <w:pStyle w:val="a9"/>
              <w:rPr>
                <w:rFonts w:ascii="Times New Roman" w:hAnsi="Times New Roman" w:cs="Times New Roman"/>
                <w:sz w:val="16"/>
                <w:szCs w:val="16"/>
              </w:rPr>
            </w:pPr>
            <w:r w:rsidRPr="00FF1106">
              <w:rPr>
                <w:rFonts w:ascii="Times New Roman" w:hAnsi="Times New Roman" w:cs="Times New Roman"/>
                <w:sz w:val="16"/>
                <w:szCs w:val="16"/>
              </w:rPr>
              <w:t>11,9</w:t>
            </w:r>
          </w:p>
        </w:tc>
        <w:tc>
          <w:tcPr>
            <w:tcW w:w="919" w:type="dxa"/>
            <w:vAlign w:val="center"/>
          </w:tcPr>
          <w:p w:rsidR="004C7CC2" w:rsidRPr="00FF1106" w:rsidRDefault="004C7CC2" w:rsidP="003F37A8">
            <w:pPr>
              <w:pStyle w:val="a9"/>
              <w:rPr>
                <w:rFonts w:ascii="Times New Roman" w:hAnsi="Times New Roman" w:cs="Times New Roman"/>
                <w:sz w:val="16"/>
                <w:szCs w:val="16"/>
              </w:rPr>
            </w:pPr>
            <w:r w:rsidRPr="00FF1106">
              <w:rPr>
                <w:rFonts w:ascii="Times New Roman" w:hAnsi="Times New Roman" w:cs="Times New Roman"/>
                <w:sz w:val="16"/>
                <w:szCs w:val="16"/>
              </w:rPr>
              <w:t>12,3</w:t>
            </w:r>
          </w:p>
        </w:tc>
        <w:tc>
          <w:tcPr>
            <w:tcW w:w="919" w:type="dxa"/>
            <w:vAlign w:val="center"/>
          </w:tcPr>
          <w:p w:rsidR="004C7CC2" w:rsidRPr="00FF1106" w:rsidRDefault="004C7CC2" w:rsidP="003F37A8">
            <w:pPr>
              <w:pStyle w:val="a9"/>
              <w:rPr>
                <w:rFonts w:ascii="Times New Roman" w:hAnsi="Times New Roman" w:cs="Times New Roman"/>
                <w:sz w:val="16"/>
                <w:szCs w:val="16"/>
              </w:rPr>
            </w:pPr>
          </w:p>
        </w:tc>
        <w:tc>
          <w:tcPr>
            <w:tcW w:w="919" w:type="dxa"/>
            <w:vAlign w:val="center"/>
          </w:tcPr>
          <w:p w:rsidR="004C7CC2" w:rsidRPr="00FF1106" w:rsidRDefault="004C7CC2" w:rsidP="003F37A8">
            <w:pPr>
              <w:pStyle w:val="a9"/>
              <w:rPr>
                <w:rFonts w:ascii="Times New Roman" w:hAnsi="Times New Roman" w:cs="Times New Roman"/>
                <w:sz w:val="16"/>
                <w:szCs w:val="16"/>
              </w:rPr>
            </w:pPr>
          </w:p>
        </w:tc>
        <w:tc>
          <w:tcPr>
            <w:tcW w:w="919" w:type="dxa"/>
            <w:vAlign w:val="center"/>
          </w:tcPr>
          <w:p w:rsidR="004C7CC2" w:rsidRPr="00FF1106" w:rsidRDefault="004C7CC2" w:rsidP="003F37A8">
            <w:pPr>
              <w:pStyle w:val="a9"/>
              <w:rPr>
                <w:rFonts w:ascii="Times New Roman" w:hAnsi="Times New Roman" w:cs="Times New Roman"/>
                <w:sz w:val="16"/>
                <w:szCs w:val="16"/>
              </w:rPr>
            </w:pPr>
          </w:p>
        </w:tc>
      </w:tr>
      <w:tr w:rsidR="004C7CC2" w:rsidRPr="00FF1106" w:rsidTr="004C7CC2">
        <w:trPr>
          <w:trHeight w:val="20"/>
        </w:trPr>
        <w:tc>
          <w:tcPr>
            <w:tcW w:w="426" w:type="dxa"/>
            <w:vAlign w:val="center"/>
          </w:tcPr>
          <w:p w:rsidR="004C7CC2" w:rsidRPr="00FF1106" w:rsidRDefault="004C7CC2" w:rsidP="003F37A8">
            <w:pPr>
              <w:pStyle w:val="a9"/>
              <w:rPr>
                <w:rFonts w:ascii="Times New Roman" w:hAnsi="Times New Roman" w:cs="Times New Roman"/>
                <w:sz w:val="16"/>
                <w:szCs w:val="16"/>
              </w:rPr>
            </w:pPr>
          </w:p>
        </w:tc>
        <w:tc>
          <w:tcPr>
            <w:tcW w:w="4614" w:type="dxa"/>
            <w:vAlign w:val="center"/>
          </w:tcPr>
          <w:p w:rsidR="004C7CC2" w:rsidRPr="00FF1106" w:rsidRDefault="004C7CC2" w:rsidP="003F37A8">
            <w:pPr>
              <w:pStyle w:val="a9"/>
              <w:rPr>
                <w:rFonts w:ascii="Times New Roman" w:hAnsi="Times New Roman" w:cs="Times New Roman"/>
                <w:sz w:val="16"/>
                <w:szCs w:val="16"/>
              </w:rPr>
            </w:pPr>
            <w:r w:rsidRPr="00FF1106">
              <w:rPr>
                <w:rFonts w:ascii="Times New Roman" w:hAnsi="Times New Roman" w:cs="Times New Roman"/>
                <w:sz w:val="16"/>
                <w:szCs w:val="16"/>
              </w:rPr>
              <w:t>в городских поселениях;</w:t>
            </w:r>
          </w:p>
        </w:tc>
        <w:tc>
          <w:tcPr>
            <w:tcW w:w="998" w:type="dxa"/>
            <w:vAlign w:val="center"/>
          </w:tcPr>
          <w:p w:rsidR="004C7CC2" w:rsidRPr="00FF1106" w:rsidRDefault="004C7CC2" w:rsidP="003F37A8">
            <w:pPr>
              <w:pStyle w:val="a9"/>
              <w:rPr>
                <w:rFonts w:ascii="Times New Roman" w:hAnsi="Times New Roman" w:cs="Times New Roman"/>
                <w:sz w:val="16"/>
                <w:szCs w:val="16"/>
              </w:rPr>
            </w:pPr>
          </w:p>
        </w:tc>
        <w:tc>
          <w:tcPr>
            <w:tcW w:w="918" w:type="dxa"/>
            <w:vAlign w:val="center"/>
          </w:tcPr>
          <w:p w:rsidR="004C7CC2" w:rsidRPr="00FF1106" w:rsidRDefault="004C7CC2" w:rsidP="003F37A8">
            <w:pPr>
              <w:pStyle w:val="a9"/>
              <w:rPr>
                <w:rFonts w:ascii="Times New Roman" w:hAnsi="Times New Roman" w:cs="Times New Roman"/>
                <w:sz w:val="16"/>
                <w:szCs w:val="16"/>
              </w:rPr>
            </w:pPr>
            <w:r w:rsidRPr="00FF1106">
              <w:rPr>
                <w:rFonts w:ascii="Times New Roman" w:hAnsi="Times New Roman" w:cs="Times New Roman"/>
                <w:sz w:val="16"/>
                <w:szCs w:val="16"/>
              </w:rPr>
              <w:t>20,0</w:t>
            </w:r>
          </w:p>
        </w:tc>
        <w:tc>
          <w:tcPr>
            <w:tcW w:w="919" w:type="dxa"/>
            <w:vAlign w:val="center"/>
          </w:tcPr>
          <w:p w:rsidR="004C7CC2" w:rsidRPr="00FF1106" w:rsidRDefault="004C7CC2" w:rsidP="003F37A8">
            <w:pPr>
              <w:pStyle w:val="a9"/>
              <w:rPr>
                <w:rFonts w:ascii="Times New Roman" w:hAnsi="Times New Roman" w:cs="Times New Roman"/>
                <w:sz w:val="16"/>
                <w:szCs w:val="16"/>
              </w:rPr>
            </w:pPr>
            <w:r w:rsidRPr="00FF1106">
              <w:rPr>
                <w:rFonts w:ascii="Times New Roman" w:hAnsi="Times New Roman" w:cs="Times New Roman"/>
                <w:sz w:val="16"/>
                <w:szCs w:val="16"/>
              </w:rPr>
              <w:t>20,3</w:t>
            </w:r>
          </w:p>
        </w:tc>
        <w:tc>
          <w:tcPr>
            <w:tcW w:w="919" w:type="dxa"/>
            <w:vAlign w:val="center"/>
          </w:tcPr>
          <w:p w:rsidR="004C7CC2" w:rsidRPr="00FF1106" w:rsidRDefault="004C7CC2" w:rsidP="003F37A8">
            <w:pPr>
              <w:pStyle w:val="a9"/>
              <w:rPr>
                <w:rFonts w:ascii="Times New Roman" w:hAnsi="Times New Roman" w:cs="Times New Roman"/>
                <w:sz w:val="16"/>
                <w:szCs w:val="16"/>
              </w:rPr>
            </w:pPr>
          </w:p>
        </w:tc>
        <w:tc>
          <w:tcPr>
            <w:tcW w:w="919" w:type="dxa"/>
            <w:vAlign w:val="center"/>
          </w:tcPr>
          <w:p w:rsidR="004C7CC2" w:rsidRPr="00FF1106" w:rsidRDefault="004C7CC2" w:rsidP="003F37A8">
            <w:pPr>
              <w:pStyle w:val="a9"/>
              <w:rPr>
                <w:rFonts w:ascii="Times New Roman" w:hAnsi="Times New Roman" w:cs="Times New Roman"/>
                <w:sz w:val="16"/>
                <w:szCs w:val="16"/>
              </w:rPr>
            </w:pPr>
          </w:p>
        </w:tc>
        <w:tc>
          <w:tcPr>
            <w:tcW w:w="919" w:type="dxa"/>
            <w:vAlign w:val="center"/>
          </w:tcPr>
          <w:p w:rsidR="004C7CC2" w:rsidRPr="00FF1106" w:rsidRDefault="004C7CC2" w:rsidP="003F37A8">
            <w:pPr>
              <w:pStyle w:val="a9"/>
              <w:rPr>
                <w:rFonts w:ascii="Times New Roman" w:hAnsi="Times New Roman" w:cs="Times New Roman"/>
                <w:sz w:val="16"/>
                <w:szCs w:val="16"/>
              </w:rPr>
            </w:pPr>
          </w:p>
        </w:tc>
      </w:tr>
      <w:tr w:rsidR="004C7CC2" w:rsidRPr="00FF1106" w:rsidTr="004C7CC2">
        <w:trPr>
          <w:trHeight w:val="20"/>
        </w:trPr>
        <w:tc>
          <w:tcPr>
            <w:tcW w:w="426" w:type="dxa"/>
            <w:vAlign w:val="center"/>
          </w:tcPr>
          <w:p w:rsidR="004C7CC2" w:rsidRPr="00FF1106" w:rsidRDefault="004C7CC2" w:rsidP="003F37A8">
            <w:pPr>
              <w:pStyle w:val="a9"/>
              <w:rPr>
                <w:rFonts w:ascii="Times New Roman" w:hAnsi="Times New Roman" w:cs="Times New Roman"/>
                <w:sz w:val="16"/>
                <w:szCs w:val="16"/>
              </w:rPr>
            </w:pPr>
          </w:p>
        </w:tc>
        <w:tc>
          <w:tcPr>
            <w:tcW w:w="4614" w:type="dxa"/>
            <w:vAlign w:val="center"/>
          </w:tcPr>
          <w:p w:rsidR="004C7CC2" w:rsidRPr="00FF1106" w:rsidRDefault="004C7CC2" w:rsidP="003F37A8">
            <w:pPr>
              <w:pStyle w:val="a9"/>
              <w:rPr>
                <w:rFonts w:ascii="Times New Roman" w:hAnsi="Times New Roman" w:cs="Times New Roman"/>
                <w:sz w:val="16"/>
                <w:szCs w:val="16"/>
              </w:rPr>
            </w:pPr>
            <w:r w:rsidRPr="00FF1106">
              <w:rPr>
                <w:rFonts w:ascii="Times New Roman" w:hAnsi="Times New Roman" w:cs="Times New Roman"/>
                <w:sz w:val="16"/>
                <w:szCs w:val="16"/>
              </w:rPr>
              <w:t>в сельской местности</w:t>
            </w:r>
          </w:p>
        </w:tc>
        <w:tc>
          <w:tcPr>
            <w:tcW w:w="998" w:type="dxa"/>
            <w:vAlign w:val="center"/>
          </w:tcPr>
          <w:p w:rsidR="004C7CC2" w:rsidRPr="00FF1106" w:rsidRDefault="004C7CC2" w:rsidP="003F37A8">
            <w:pPr>
              <w:pStyle w:val="a9"/>
              <w:rPr>
                <w:rFonts w:ascii="Times New Roman" w:hAnsi="Times New Roman" w:cs="Times New Roman"/>
                <w:sz w:val="16"/>
                <w:szCs w:val="16"/>
              </w:rPr>
            </w:pPr>
          </w:p>
        </w:tc>
        <w:tc>
          <w:tcPr>
            <w:tcW w:w="918" w:type="dxa"/>
            <w:vAlign w:val="center"/>
          </w:tcPr>
          <w:p w:rsidR="004C7CC2" w:rsidRPr="00FF1106" w:rsidRDefault="004C7CC2" w:rsidP="003F37A8">
            <w:pPr>
              <w:pStyle w:val="a9"/>
              <w:rPr>
                <w:rFonts w:ascii="Times New Roman" w:hAnsi="Times New Roman" w:cs="Times New Roman"/>
                <w:sz w:val="16"/>
                <w:szCs w:val="16"/>
              </w:rPr>
            </w:pPr>
            <w:r w:rsidRPr="00FF1106">
              <w:rPr>
                <w:rFonts w:ascii="Times New Roman" w:hAnsi="Times New Roman" w:cs="Times New Roman"/>
                <w:sz w:val="16"/>
                <w:szCs w:val="16"/>
              </w:rPr>
              <w:t>7,9</w:t>
            </w:r>
          </w:p>
        </w:tc>
        <w:tc>
          <w:tcPr>
            <w:tcW w:w="919" w:type="dxa"/>
            <w:vAlign w:val="center"/>
          </w:tcPr>
          <w:p w:rsidR="004C7CC2" w:rsidRPr="00FF1106" w:rsidRDefault="004C7CC2" w:rsidP="003F37A8">
            <w:pPr>
              <w:pStyle w:val="a9"/>
              <w:rPr>
                <w:rFonts w:ascii="Times New Roman" w:hAnsi="Times New Roman" w:cs="Times New Roman"/>
                <w:sz w:val="16"/>
                <w:szCs w:val="16"/>
              </w:rPr>
            </w:pPr>
            <w:r w:rsidRPr="00FF1106">
              <w:rPr>
                <w:rFonts w:ascii="Times New Roman" w:hAnsi="Times New Roman" w:cs="Times New Roman"/>
                <w:sz w:val="16"/>
                <w:szCs w:val="16"/>
              </w:rPr>
              <w:t>8,0</w:t>
            </w:r>
          </w:p>
        </w:tc>
        <w:tc>
          <w:tcPr>
            <w:tcW w:w="919" w:type="dxa"/>
            <w:vAlign w:val="center"/>
          </w:tcPr>
          <w:p w:rsidR="004C7CC2" w:rsidRPr="00FF1106" w:rsidRDefault="004C7CC2" w:rsidP="003F37A8">
            <w:pPr>
              <w:pStyle w:val="a9"/>
              <w:rPr>
                <w:rFonts w:ascii="Times New Roman" w:hAnsi="Times New Roman" w:cs="Times New Roman"/>
                <w:sz w:val="16"/>
                <w:szCs w:val="16"/>
              </w:rPr>
            </w:pPr>
          </w:p>
        </w:tc>
        <w:tc>
          <w:tcPr>
            <w:tcW w:w="919" w:type="dxa"/>
            <w:vAlign w:val="center"/>
          </w:tcPr>
          <w:p w:rsidR="004C7CC2" w:rsidRPr="00FF1106" w:rsidRDefault="004C7CC2" w:rsidP="003F37A8">
            <w:pPr>
              <w:pStyle w:val="a9"/>
              <w:rPr>
                <w:rFonts w:ascii="Times New Roman" w:hAnsi="Times New Roman" w:cs="Times New Roman"/>
                <w:sz w:val="16"/>
                <w:szCs w:val="16"/>
              </w:rPr>
            </w:pPr>
          </w:p>
        </w:tc>
        <w:tc>
          <w:tcPr>
            <w:tcW w:w="919" w:type="dxa"/>
            <w:vAlign w:val="center"/>
          </w:tcPr>
          <w:p w:rsidR="004C7CC2" w:rsidRPr="00FF1106" w:rsidRDefault="004C7CC2" w:rsidP="003F37A8">
            <w:pPr>
              <w:pStyle w:val="a9"/>
              <w:rPr>
                <w:rFonts w:ascii="Times New Roman" w:hAnsi="Times New Roman" w:cs="Times New Roman"/>
                <w:sz w:val="16"/>
                <w:szCs w:val="16"/>
              </w:rPr>
            </w:pPr>
          </w:p>
        </w:tc>
      </w:tr>
    </w:tbl>
    <w:p w:rsidR="009B76CD" w:rsidRPr="002D0F53" w:rsidRDefault="009B76CD" w:rsidP="001549C0">
      <w:pPr>
        <w:pStyle w:val="a4"/>
        <w:ind w:firstLine="0"/>
        <w:jc w:val="center"/>
        <w:rPr>
          <w:sz w:val="16"/>
          <w:szCs w:val="16"/>
        </w:rPr>
      </w:pPr>
    </w:p>
    <w:p w:rsidR="00E7560A" w:rsidRPr="002D0F53" w:rsidRDefault="00E7560A" w:rsidP="001549C0">
      <w:pPr>
        <w:pStyle w:val="a4"/>
        <w:ind w:firstLine="0"/>
        <w:jc w:val="center"/>
        <w:rPr>
          <w:sz w:val="16"/>
          <w:szCs w:val="16"/>
        </w:rPr>
      </w:pPr>
    </w:p>
    <w:p w:rsidR="009B76CD" w:rsidRDefault="009B76CD" w:rsidP="009B76CD">
      <w:pPr>
        <w:pStyle w:val="a4"/>
        <w:ind w:firstLine="0"/>
        <w:jc w:val="center"/>
        <w:rPr>
          <w:sz w:val="18"/>
          <w:szCs w:val="18"/>
        </w:rPr>
      </w:pPr>
      <w:r>
        <w:rPr>
          <w:sz w:val="18"/>
          <w:szCs w:val="18"/>
        </w:rPr>
        <w:t xml:space="preserve">______________________________________________________________________ </w:t>
      </w:r>
    </w:p>
    <w:p w:rsidR="005F3DB3" w:rsidRPr="004C7CC2" w:rsidRDefault="005F3DB3" w:rsidP="001549C0">
      <w:pPr>
        <w:pStyle w:val="a4"/>
        <w:ind w:firstLine="0"/>
        <w:jc w:val="center"/>
        <w:rPr>
          <w:sz w:val="16"/>
          <w:szCs w:val="16"/>
        </w:rPr>
      </w:pPr>
    </w:p>
    <w:p w:rsidR="00E7560A" w:rsidRDefault="00E7560A" w:rsidP="001549C0">
      <w:pPr>
        <w:pStyle w:val="a4"/>
        <w:ind w:firstLine="0"/>
        <w:jc w:val="center"/>
        <w:rPr>
          <w:sz w:val="16"/>
          <w:szCs w:val="16"/>
        </w:rPr>
      </w:pPr>
    </w:p>
    <w:p w:rsidR="004C7CC2" w:rsidRPr="004C7CC2" w:rsidRDefault="004C7CC2" w:rsidP="004C7CC2">
      <w:pPr>
        <w:jc w:val="both"/>
        <w:rPr>
          <w:b/>
          <w:sz w:val="18"/>
          <w:szCs w:val="18"/>
        </w:rPr>
      </w:pPr>
      <w:r w:rsidRPr="004C7CC2">
        <w:rPr>
          <w:b/>
          <w:sz w:val="18"/>
          <w:szCs w:val="18"/>
        </w:rPr>
        <w:t>Решение Совета депутатов Ардатовского муниципального района РМ четвертого созыва от 22 марта 2011 года №194 «Об утве</w:t>
      </w:r>
      <w:r w:rsidRPr="004C7CC2">
        <w:rPr>
          <w:b/>
          <w:sz w:val="18"/>
          <w:szCs w:val="18"/>
        </w:rPr>
        <w:t>р</w:t>
      </w:r>
      <w:r w:rsidRPr="004C7CC2">
        <w:rPr>
          <w:b/>
          <w:sz w:val="18"/>
          <w:szCs w:val="18"/>
        </w:rPr>
        <w:t>ждении районной подпрограммы «Обеспечение  жильем молодых семей Ардатовского муниципального района на 2011-2015 г</w:t>
      </w:r>
      <w:r w:rsidRPr="004C7CC2">
        <w:rPr>
          <w:b/>
          <w:sz w:val="18"/>
          <w:szCs w:val="18"/>
        </w:rPr>
        <w:t>о</w:t>
      </w:r>
      <w:r w:rsidRPr="004C7CC2">
        <w:rPr>
          <w:b/>
          <w:sz w:val="18"/>
          <w:szCs w:val="18"/>
        </w:rPr>
        <w:t>ды».</w:t>
      </w:r>
    </w:p>
    <w:p w:rsidR="004C7CC2" w:rsidRDefault="004C7CC2" w:rsidP="004C7CC2">
      <w:pPr>
        <w:pStyle w:val="a9"/>
        <w:ind w:firstLine="426"/>
        <w:rPr>
          <w:rFonts w:ascii="Times New Roman" w:hAnsi="Times New Roman" w:cs="Times New Roman"/>
          <w:sz w:val="18"/>
          <w:szCs w:val="18"/>
        </w:rPr>
      </w:pPr>
    </w:p>
    <w:p w:rsidR="004C7CC2" w:rsidRPr="00FF1106" w:rsidRDefault="004C7CC2" w:rsidP="004C7CC2">
      <w:pPr>
        <w:pStyle w:val="a9"/>
        <w:ind w:firstLine="284"/>
        <w:jc w:val="both"/>
        <w:rPr>
          <w:rFonts w:ascii="Times New Roman" w:hAnsi="Times New Roman" w:cs="Times New Roman"/>
          <w:sz w:val="18"/>
          <w:szCs w:val="18"/>
        </w:rPr>
      </w:pPr>
      <w:r w:rsidRPr="00FF1106">
        <w:rPr>
          <w:rFonts w:ascii="Times New Roman" w:hAnsi="Times New Roman" w:cs="Times New Roman"/>
          <w:sz w:val="18"/>
          <w:szCs w:val="18"/>
        </w:rPr>
        <w:t>Руководствуясь Постановлением Правительства Российской Федерации от 17 декабря 2010 года №1050 «О федеральной целевой программе «Жилище» на 2011-2015 годы», Постановлением Правительства Республики Мордовия от 13 декабря 2010 года № 487 «Об утверждении подпрограммы «Обеспечение жильем молодых семей» Республиканской целевой программы «Жилище» на 2011-2015 г</w:t>
      </w:r>
      <w:r w:rsidRPr="00FF1106">
        <w:rPr>
          <w:rFonts w:ascii="Times New Roman" w:hAnsi="Times New Roman" w:cs="Times New Roman"/>
          <w:sz w:val="18"/>
          <w:szCs w:val="18"/>
        </w:rPr>
        <w:t>о</w:t>
      </w:r>
      <w:r w:rsidRPr="00FF1106">
        <w:rPr>
          <w:rFonts w:ascii="Times New Roman" w:hAnsi="Times New Roman" w:cs="Times New Roman"/>
          <w:sz w:val="18"/>
          <w:szCs w:val="18"/>
        </w:rPr>
        <w:t>ды», Уставом Ардатовского муниципального района, Совет депутатов Ардатовского муниципального района решил:</w:t>
      </w:r>
    </w:p>
    <w:p w:rsidR="004C7CC2" w:rsidRPr="00FF1106" w:rsidRDefault="004C7CC2" w:rsidP="004C7CC2">
      <w:pPr>
        <w:pStyle w:val="a9"/>
        <w:ind w:firstLine="284"/>
        <w:jc w:val="both"/>
        <w:rPr>
          <w:rFonts w:ascii="Times New Roman" w:hAnsi="Times New Roman" w:cs="Times New Roman"/>
          <w:sz w:val="18"/>
          <w:szCs w:val="18"/>
        </w:rPr>
      </w:pPr>
      <w:r w:rsidRPr="00FF1106">
        <w:rPr>
          <w:rFonts w:ascii="Times New Roman" w:hAnsi="Times New Roman" w:cs="Times New Roman"/>
          <w:sz w:val="18"/>
          <w:szCs w:val="18"/>
        </w:rPr>
        <w:t xml:space="preserve"> 1.Утвердить прилагаемую районную подпрограмму «Обеспечение  жильем молодых семей Ардатовского муниципального района на 2011-2015 годы».</w:t>
      </w:r>
    </w:p>
    <w:p w:rsidR="004C7CC2" w:rsidRPr="00FF1106" w:rsidRDefault="004C7CC2" w:rsidP="004C7CC2">
      <w:pPr>
        <w:pStyle w:val="a9"/>
        <w:ind w:firstLine="284"/>
        <w:jc w:val="both"/>
        <w:rPr>
          <w:rFonts w:ascii="Times New Roman" w:hAnsi="Times New Roman" w:cs="Times New Roman"/>
          <w:sz w:val="18"/>
          <w:szCs w:val="18"/>
        </w:rPr>
      </w:pPr>
      <w:r w:rsidRPr="00FF1106">
        <w:rPr>
          <w:rFonts w:ascii="Times New Roman" w:hAnsi="Times New Roman" w:cs="Times New Roman"/>
          <w:sz w:val="18"/>
          <w:szCs w:val="18"/>
        </w:rPr>
        <w:t>2.Настоящее решение вступает в силу со дня его официального опубликования.</w:t>
      </w:r>
    </w:p>
    <w:p w:rsidR="004C7CC2" w:rsidRPr="008A447B" w:rsidRDefault="004C7CC2" w:rsidP="004C7CC2">
      <w:pPr>
        <w:pStyle w:val="a9"/>
        <w:ind w:firstLine="426"/>
        <w:rPr>
          <w:rFonts w:ascii="Times New Roman" w:hAnsi="Times New Roman" w:cs="Times New Roman"/>
          <w:sz w:val="18"/>
          <w:szCs w:val="18"/>
        </w:rPr>
      </w:pPr>
    </w:p>
    <w:p w:rsidR="004C7CC2" w:rsidRPr="00E62176" w:rsidRDefault="004C7CC2" w:rsidP="004C7CC2">
      <w:pPr>
        <w:pStyle w:val="a9"/>
        <w:ind w:firstLine="708"/>
        <w:jc w:val="both"/>
        <w:rPr>
          <w:rFonts w:ascii="Times New Roman" w:hAnsi="Times New Roman" w:cs="Times New Roman"/>
          <w:b/>
          <w:bCs/>
          <w:sz w:val="18"/>
          <w:szCs w:val="18"/>
        </w:rPr>
      </w:pPr>
      <w:r w:rsidRPr="00E62176">
        <w:rPr>
          <w:rFonts w:ascii="Times New Roman" w:hAnsi="Times New Roman" w:cs="Times New Roman"/>
          <w:b/>
          <w:bCs/>
          <w:sz w:val="18"/>
          <w:szCs w:val="18"/>
        </w:rPr>
        <w:t>Председатель Совета депутатов Ардатовского муниципального района                             В.М. Сучилина</w:t>
      </w:r>
    </w:p>
    <w:p w:rsidR="004C7CC2" w:rsidRDefault="004C7CC2" w:rsidP="004C7CC2">
      <w:pPr>
        <w:pStyle w:val="a4"/>
        <w:ind w:firstLine="0"/>
        <w:jc w:val="center"/>
        <w:rPr>
          <w:sz w:val="18"/>
          <w:szCs w:val="18"/>
        </w:rPr>
      </w:pPr>
    </w:p>
    <w:p w:rsidR="004C7CC2" w:rsidRDefault="004C7CC2" w:rsidP="004C7CC2">
      <w:pPr>
        <w:pStyle w:val="a4"/>
        <w:ind w:left="8496" w:firstLine="0"/>
        <w:jc w:val="center"/>
        <w:rPr>
          <w:sz w:val="18"/>
          <w:szCs w:val="18"/>
        </w:rPr>
      </w:pPr>
    </w:p>
    <w:p w:rsidR="004C7CC2" w:rsidRPr="009B76CD" w:rsidRDefault="004C7CC2" w:rsidP="004C7CC2">
      <w:pPr>
        <w:pStyle w:val="a9"/>
        <w:ind w:left="8496"/>
        <w:rPr>
          <w:rFonts w:ascii="Times New Roman" w:hAnsi="Times New Roman" w:cs="Times New Roman"/>
          <w:sz w:val="16"/>
          <w:szCs w:val="16"/>
        </w:rPr>
      </w:pPr>
      <w:r w:rsidRPr="009B76CD">
        <w:rPr>
          <w:rFonts w:ascii="Times New Roman" w:hAnsi="Times New Roman" w:cs="Times New Roman"/>
          <w:sz w:val="16"/>
          <w:szCs w:val="16"/>
        </w:rPr>
        <w:t>Утверждена</w:t>
      </w:r>
    </w:p>
    <w:p w:rsidR="004C7CC2" w:rsidRPr="009B76CD" w:rsidRDefault="004C7CC2" w:rsidP="004C7CC2">
      <w:pPr>
        <w:pStyle w:val="a9"/>
        <w:ind w:left="8496"/>
        <w:rPr>
          <w:rFonts w:ascii="Times New Roman" w:hAnsi="Times New Roman" w:cs="Times New Roman"/>
          <w:sz w:val="16"/>
          <w:szCs w:val="16"/>
        </w:rPr>
      </w:pPr>
      <w:r w:rsidRPr="009B76CD">
        <w:rPr>
          <w:rFonts w:ascii="Times New Roman" w:hAnsi="Times New Roman" w:cs="Times New Roman"/>
          <w:sz w:val="16"/>
          <w:szCs w:val="16"/>
        </w:rPr>
        <w:t xml:space="preserve">решением Совета депутатов </w:t>
      </w:r>
    </w:p>
    <w:p w:rsidR="004C7CC2" w:rsidRPr="009B76CD" w:rsidRDefault="004C7CC2" w:rsidP="004C7CC2">
      <w:pPr>
        <w:pStyle w:val="a9"/>
        <w:ind w:left="8496"/>
        <w:rPr>
          <w:rFonts w:ascii="Times New Roman" w:hAnsi="Times New Roman" w:cs="Times New Roman"/>
          <w:sz w:val="16"/>
          <w:szCs w:val="16"/>
        </w:rPr>
      </w:pPr>
      <w:r w:rsidRPr="009B76CD">
        <w:rPr>
          <w:rFonts w:ascii="Times New Roman" w:hAnsi="Times New Roman" w:cs="Times New Roman"/>
          <w:sz w:val="16"/>
          <w:szCs w:val="16"/>
        </w:rPr>
        <w:t>муниципального района</w:t>
      </w:r>
    </w:p>
    <w:p w:rsidR="004C7CC2" w:rsidRPr="009B76CD" w:rsidRDefault="004C7CC2" w:rsidP="004C7CC2">
      <w:pPr>
        <w:pStyle w:val="a9"/>
        <w:ind w:left="8496"/>
        <w:rPr>
          <w:rFonts w:ascii="Times New Roman" w:hAnsi="Times New Roman" w:cs="Times New Roman"/>
          <w:sz w:val="16"/>
          <w:szCs w:val="16"/>
        </w:rPr>
      </w:pPr>
      <w:r>
        <w:rPr>
          <w:rFonts w:ascii="Times New Roman" w:hAnsi="Times New Roman" w:cs="Times New Roman"/>
          <w:sz w:val="16"/>
          <w:szCs w:val="16"/>
        </w:rPr>
        <w:t>от 22 марта 2011г.№194</w:t>
      </w:r>
    </w:p>
    <w:p w:rsidR="004C7CC2" w:rsidRPr="00FF1106" w:rsidRDefault="004C7CC2" w:rsidP="004C7CC2">
      <w:pPr>
        <w:pStyle w:val="4"/>
        <w:ind w:left="0" w:firstLine="0"/>
        <w:jc w:val="center"/>
        <w:rPr>
          <w:sz w:val="18"/>
          <w:szCs w:val="18"/>
        </w:rPr>
      </w:pPr>
      <w:r w:rsidRPr="00FF1106">
        <w:rPr>
          <w:sz w:val="18"/>
          <w:szCs w:val="18"/>
        </w:rPr>
        <w:t>РАЙОННАЯ ПОДПРОГРАММА</w:t>
      </w:r>
    </w:p>
    <w:p w:rsidR="004C7CC2" w:rsidRPr="00FF1106" w:rsidRDefault="004C7CC2" w:rsidP="004C7CC2">
      <w:pPr>
        <w:widowControl w:val="0"/>
        <w:autoSpaceDE w:val="0"/>
        <w:autoSpaceDN w:val="0"/>
        <w:adjustRightInd w:val="0"/>
        <w:jc w:val="center"/>
        <w:rPr>
          <w:sz w:val="18"/>
          <w:szCs w:val="18"/>
        </w:rPr>
      </w:pPr>
      <w:r w:rsidRPr="00FF1106">
        <w:rPr>
          <w:b/>
          <w:sz w:val="18"/>
          <w:szCs w:val="18"/>
        </w:rPr>
        <w:t>«Обеспечение жильем молодых семей</w:t>
      </w:r>
      <w:r>
        <w:rPr>
          <w:b/>
          <w:sz w:val="18"/>
          <w:szCs w:val="18"/>
        </w:rPr>
        <w:t xml:space="preserve"> </w:t>
      </w:r>
      <w:r w:rsidRPr="00FF1106">
        <w:rPr>
          <w:b/>
          <w:sz w:val="18"/>
          <w:szCs w:val="18"/>
        </w:rPr>
        <w:t>Ардатовского муниципального района</w:t>
      </w:r>
      <w:r>
        <w:rPr>
          <w:b/>
          <w:sz w:val="18"/>
          <w:szCs w:val="18"/>
        </w:rPr>
        <w:t xml:space="preserve"> </w:t>
      </w:r>
      <w:r w:rsidRPr="00FF1106">
        <w:rPr>
          <w:b/>
          <w:sz w:val="18"/>
          <w:szCs w:val="18"/>
        </w:rPr>
        <w:t>на 2011 - 2015 годы</w:t>
      </w:r>
      <w:r w:rsidRPr="00FF1106">
        <w:rPr>
          <w:sz w:val="18"/>
          <w:szCs w:val="18"/>
        </w:rPr>
        <w:t>»</w:t>
      </w:r>
    </w:p>
    <w:p w:rsidR="004C7CC2" w:rsidRDefault="004C7CC2" w:rsidP="001549C0">
      <w:pPr>
        <w:pStyle w:val="a4"/>
        <w:ind w:firstLine="0"/>
        <w:jc w:val="center"/>
        <w:rPr>
          <w:sz w:val="16"/>
          <w:szCs w:val="16"/>
        </w:rPr>
      </w:pPr>
    </w:p>
    <w:p w:rsidR="00D75904" w:rsidRPr="00D75904" w:rsidRDefault="00D75904" w:rsidP="00D75904">
      <w:pPr>
        <w:pStyle w:val="a4"/>
        <w:ind w:firstLine="0"/>
        <w:jc w:val="center"/>
        <w:rPr>
          <w:b/>
          <w:sz w:val="18"/>
          <w:szCs w:val="18"/>
        </w:rPr>
      </w:pPr>
      <w:r w:rsidRPr="00D75904">
        <w:rPr>
          <w:b/>
          <w:sz w:val="18"/>
          <w:szCs w:val="18"/>
        </w:rPr>
        <w:t>ПАСПОРТ РАЙОННОЙ ПОДПРОГРАММЫ</w:t>
      </w:r>
    </w:p>
    <w:p w:rsidR="00D75904" w:rsidRPr="00D75904" w:rsidRDefault="00D75904" w:rsidP="00D75904">
      <w:pPr>
        <w:pStyle w:val="a4"/>
        <w:ind w:firstLine="0"/>
        <w:jc w:val="center"/>
        <w:rPr>
          <w:b/>
          <w:sz w:val="18"/>
          <w:szCs w:val="18"/>
        </w:rPr>
      </w:pPr>
      <w:r w:rsidRPr="00D75904">
        <w:rPr>
          <w:b/>
          <w:sz w:val="18"/>
          <w:szCs w:val="18"/>
        </w:rPr>
        <w:t>«Обеспечение жильем молодых семей Ардатовского муниципального района</w:t>
      </w:r>
      <w:r>
        <w:rPr>
          <w:b/>
          <w:sz w:val="18"/>
          <w:szCs w:val="18"/>
        </w:rPr>
        <w:t xml:space="preserve"> </w:t>
      </w:r>
      <w:r w:rsidRPr="00D75904">
        <w:rPr>
          <w:b/>
          <w:sz w:val="18"/>
          <w:szCs w:val="18"/>
        </w:rPr>
        <w:t>на 2011-2015 годы»</w:t>
      </w:r>
    </w:p>
    <w:p w:rsidR="004C7CC2" w:rsidRPr="00D75904" w:rsidRDefault="004C7CC2" w:rsidP="00D75904">
      <w:pPr>
        <w:pStyle w:val="a4"/>
        <w:ind w:firstLine="0"/>
        <w:jc w:val="center"/>
        <w:rPr>
          <w:b/>
          <w:sz w:val="16"/>
          <w:szCs w:val="16"/>
        </w:rPr>
      </w:pPr>
    </w:p>
    <w:tbl>
      <w:tblPr>
        <w:tblW w:w="104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119"/>
        <w:gridCol w:w="7321"/>
      </w:tblGrid>
      <w:tr w:rsidR="00D75904" w:rsidRPr="00213F6B" w:rsidTr="00D75904">
        <w:tc>
          <w:tcPr>
            <w:tcW w:w="3119" w:type="dxa"/>
          </w:tcPr>
          <w:p w:rsidR="00D75904" w:rsidRPr="00D75904" w:rsidRDefault="00D75904" w:rsidP="003F37A8">
            <w:pPr>
              <w:pStyle w:val="a4"/>
              <w:ind w:firstLine="0"/>
              <w:jc w:val="left"/>
              <w:rPr>
                <w:sz w:val="16"/>
                <w:szCs w:val="16"/>
              </w:rPr>
            </w:pPr>
            <w:r w:rsidRPr="00D75904">
              <w:rPr>
                <w:sz w:val="16"/>
                <w:szCs w:val="16"/>
              </w:rPr>
              <w:t>Наименование подпрограммы</w:t>
            </w:r>
          </w:p>
        </w:tc>
        <w:tc>
          <w:tcPr>
            <w:tcW w:w="7321" w:type="dxa"/>
          </w:tcPr>
          <w:p w:rsidR="00D75904" w:rsidRPr="00D75904" w:rsidRDefault="00D75904" w:rsidP="003F37A8">
            <w:pPr>
              <w:pStyle w:val="a4"/>
              <w:ind w:firstLine="0"/>
              <w:rPr>
                <w:sz w:val="16"/>
                <w:szCs w:val="16"/>
              </w:rPr>
            </w:pPr>
            <w:r w:rsidRPr="00D75904">
              <w:rPr>
                <w:sz w:val="16"/>
                <w:szCs w:val="16"/>
              </w:rPr>
              <w:t>Районная подпрограмма «Обеспечение жильем молодых семей Ардатовского муниципального района на 2011-2015 годы»</w:t>
            </w:r>
          </w:p>
        </w:tc>
      </w:tr>
      <w:tr w:rsidR="00D75904" w:rsidRPr="00213F6B" w:rsidTr="00D75904">
        <w:tc>
          <w:tcPr>
            <w:tcW w:w="3119" w:type="dxa"/>
          </w:tcPr>
          <w:p w:rsidR="00D75904" w:rsidRPr="00D75904" w:rsidRDefault="00D75904" w:rsidP="003F37A8">
            <w:pPr>
              <w:pStyle w:val="a4"/>
              <w:ind w:firstLine="0"/>
              <w:jc w:val="left"/>
              <w:rPr>
                <w:sz w:val="16"/>
                <w:szCs w:val="16"/>
              </w:rPr>
            </w:pPr>
            <w:r w:rsidRPr="00D75904">
              <w:rPr>
                <w:sz w:val="16"/>
                <w:szCs w:val="16"/>
              </w:rPr>
              <w:t>Дата принятия решения о разработке подпрограммы, дата ее утверждения</w:t>
            </w:r>
          </w:p>
        </w:tc>
        <w:tc>
          <w:tcPr>
            <w:tcW w:w="7321" w:type="dxa"/>
          </w:tcPr>
          <w:p w:rsidR="00D75904" w:rsidRPr="00D75904" w:rsidRDefault="00D75904" w:rsidP="003F37A8">
            <w:pPr>
              <w:pStyle w:val="a4"/>
              <w:ind w:firstLine="0"/>
              <w:rPr>
                <w:sz w:val="16"/>
                <w:szCs w:val="16"/>
              </w:rPr>
            </w:pPr>
            <w:r w:rsidRPr="00D75904">
              <w:rPr>
                <w:sz w:val="16"/>
                <w:szCs w:val="16"/>
              </w:rPr>
              <w:t>Утверждена решением Совета депутатов                                                               Ардатовского муниц</w:t>
            </w:r>
            <w:r w:rsidRPr="00D75904">
              <w:rPr>
                <w:sz w:val="16"/>
                <w:szCs w:val="16"/>
              </w:rPr>
              <w:t>и</w:t>
            </w:r>
            <w:r w:rsidRPr="00D75904">
              <w:rPr>
                <w:sz w:val="16"/>
                <w:szCs w:val="16"/>
              </w:rPr>
              <w:t>пального района от 22.03.2011 г. №194</w:t>
            </w:r>
          </w:p>
        </w:tc>
      </w:tr>
      <w:tr w:rsidR="00D75904" w:rsidRPr="00213F6B" w:rsidTr="00D75904">
        <w:tc>
          <w:tcPr>
            <w:tcW w:w="3119" w:type="dxa"/>
          </w:tcPr>
          <w:p w:rsidR="00D75904" w:rsidRPr="00D75904" w:rsidRDefault="00D75904" w:rsidP="003F37A8">
            <w:pPr>
              <w:pStyle w:val="a4"/>
              <w:ind w:firstLine="0"/>
              <w:jc w:val="left"/>
              <w:rPr>
                <w:sz w:val="16"/>
                <w:szCs w:val="16"/>
              </w:rPr>
            </w:pPr>
            <w:r w:rsidRPr="00D75904">
              <w:rPr>
                <w:sz w:val="16"/>
                <w:szCs w:val="16"/>
              </w:rPr>
              <w:t>Муниципальный заказчик</w:t>
            </w:r>
          </w:p>
        </w:tc>
        <w:tc>
          <w:tcPr>
            <w:tcW w:w="7321" w:type="dxa"/>
          </w:tcPr>
          <w:p w:rsidR="00D75904" w:rsidRPr="00D75904" w:rsidRDefault="00D75904" w:rsidP="003F37A8">
            <w:pPr>
              <w:pStyle w:val="a4"/>
              <w:ind w:firstLine="0"/>
              <w:rPr>
                <w:sz w:val="16"/>
                <w:szCs w:val="16"/>
              </w:rPr>
            </w:pPr>
            <w:r w:rsidRPr="00D75904">
              <w:rPr>
                <w:sz w:val="16"/>
                <w:szCs w:val="16"/>
              </w:rPr>
              <w:t>Администрация Ардатовского муниципального района</w:t>
            </w:r>
          </w:p>
        </w:tc>
      </w:tr>
      <w:tr w:rsidR="00D75904" w:rsidRPr="00213F6B" w:rsidTr="00D75904">
        <w:tc>
          <w:tcPr>
            <w:tcW w:w="3119" w:type="dxa"/>
          </w:tcPr>
          <w:p w:rsidR="00D75904" w:rsidRPr="00D75904" w:rsidRDefault="00D75904" w:rsidP="003F37A8">
            <w:pPr>
              <w:pStyle w:val="a4"/>
              <w:ind w:firstLine="0"/>
              <w:jc w:val="left"/>
              <w:rPr>
                <w:sz w:val="16"/>
                <w:szCs w:val="16"/>
              </w:rPr>
            </w:pPr>
            <w:r w:rsidRPr="00D75904">
              <w:rPr>
                <w:sz w:val="16"/>
                <w:szCs w:val="16"/>
              </w:rPr>
              <w:t>Основные разработчики подпрограммы</w:t>
            </w:r>
          </w:p>
        </w:tc>
        <w:tc>
          <w:tcPr>
            <w:tcW w:w="7321" w:type="dxa"/>
          </w:tcPr>
          <w:p w:rsidR="00D75904" w:rsidRPr="00D75904" w:rsidRDefault="00D75904" w:rsidP="003F37A8">
            <w:pPr>
              <w:pStyle w:val="a4"/>
              <w:ind w:firstLine="0"/>
              <w:rPr>
                <w:sz w:val="16"/>
                <w:szCs w:val="16"/>
              </w:rPr>
            </w:pPr>
            <w:r w:rsidRPr="00D75904">
              <w:rPr>
                <w:sz w:val="16"/>
                <w:szCs w:val="16"/>
              </w:rPr>
              <w:t>-Отдел по делам молодежи, физкультуры и спорту администрации Ардатовского муниципального района;</w:t>
            </w:r>
          </w:p>
          <w:p w:rsidR="00D75904" w:rsidRPr="00D75904" w:rsidRDefault="00D75904" w:rsidP="003F37A8">
            <w:pPr>
              <w:pStyle w:val="a4"/>
              <w:ind w:firstLine="0"/>
              <w:rPr>
                <w:sz w:val="16"/>
                <w:szCs w:val="16"/>
              </w:rPr>
            </w:pPr>
            <w:r w:rsidRPr="00D75904">
              <w:rPr>
                <w:sz w:val="16"/>
                <w:szCs w:val="16"/>
              </w:rPr>
              <w:t>-Отдел архитектуры и градостроительства администрации Ардатовского муниципального района.</w:t>
            </w:r>
          </w:p>
        </w:tc>
      </w:tr>
      <w:tr w:rsidR="00D75904" w:rsidRPr="00213F6B" w:rsidTr="00D75904">
        <w:tc>
          <w:tcPr>
            <w:tcW w:w="3119" w:type="dxa"/>
          </w:tcPr>
          <w:p w:rsidR="00D75904" w:rsidRPr="00D75904" w:rsidRDefault="00D75904" w:rsidP="003F37A8">
            <w:pPr>
              <w:pStyle w:val="a4"/>
              <w:ind w:firstLine="0"/>
              <w:jc w:val="left"/>
              <w:rPr>
                <w:sz w:val="16"/>
                <w:szCs w:val="16"/>
              </w:rPr>
            </w:pPr>
            <w:r w:rsidRPr="00D75904">
              <w:rPr>
                <w:sz w:val="16"/>
                <w:szCs w:val="16"/>
              </w:rPr>
              <w:t>Цель и задачи подпрограммы</w:t>
            </w:r>
          </w:p>
        </w:tc>
        <w:tc>
          <w:tcPr>
            <w:tcW w:w="7321" w:type="dxa"/>
          </w:tcPr>
          <w:p w:rsidR="00D75904" w:rsidRPr="00D75904" w:rsidRDefault="00D75904" w:rsidP="003F37A8">
            <w:pPr>
              <w:pStyle w:val="a4"/>
              <w:ind w:firstLine="0"/>
              <w:rPr>
                <w:sz w:val="16"/>
                <w:szCs w:val="16"/>
              </w:rPr>
            </w:pPr>
            <w:r w:rsidRPr="00D75904">
              <w:rPr>
                <w:sz w:val="16"/>
                <w:szCs w:val="16"/>
              </w:rPr>
              <w:t>Цель подпрограммы – государственная поддержка  в решении жилищной проблемы молодых семей, признанных в установленном порядке нуждающимися в улучшении жилищных условий.</w:t>
            </w:r>
          </w:p>
          <w:p w:rsidR="00D75904" w:rsidRPr="00D75904" w:rsidRDefault="00D75904" w:rsidP="003F37A8">
            <w:pPr>
              <w:pStyle w:val="a4"/>
              <w:ind w:firstLine="0"/>
              <w:rPr>
                <w:sz w:val="16"/>
                <w:szCs w:val="16"/>
              </w:rPr>
            </w:pPr>
            <w:r w:rsidRPr="00D75904">
              <w:rPr>
                <w:sz w:val="16"/>
                <w:szCs w:val="16"/>
              </w:rPr>
              <w:t xml:space="preserve">Основными задачами подпрограммы являются:      </w:t>
            </w:r>
          </w:p>
          <w:p w:rsidR="00D75904" w:rsidRPr="00D75904" w:rsidRDefault="00D75904" w:rsidP="003F37A8">
            <w:pPr>
              <w:pStyle w:val="a4"/>
              <w:ind w:firstLine="0"/>
              <w:rPr>
                <w:sz w:val="16"/>
                <w:szCs w:val="16"/>
              </w:rPr>
            </w:pPr>
            <w:r w:rsidRPr="00D75904">
              <w:rPr>
                <w:sz w:val="16"/>
                <w:szCs w:val="16"/>
              </w:rPr>
              <w:t xml:space="preserve"> - предоставление молодым семьям – участникам подпрограммы социальных выплат на приобретение жилья экономкласса или строительство индивидуального жилого дома экономкласса; </w:t>
            </w:r>
          </w:p>
          <w:p w:rsidR="00D75904" w:rsidRPr="00D75904" w:rsidRDefault="00D75904" w:rsidP="003F37A8">
            <w:pPr>
              <w:pStyle w:val="a4"/>
              <w:ind w:firstLine="0"/>
              <w:rPr>
                <w:sz w:val="16"/>
                <w:szCs w:val="16"/>
              </w:rPr>
            </w:pPr>
            <w:r w:rsidRPr="00D75904">
              <w:rPr>
                <w:sz w:val="16"/>
                <w:szCs w:val="16"/>
              </w:rPr>
              <w:t>- создание условий для привлечения молодыми семьями собственных средств, дополнительных ф</w:t>
            </w:r>
            <w:r w:rsidRPr="00D75904">
              <w:rPr>
                <w:sz w:val="16"/>
                <w:szCs w:val="16"/>
              </w:rPr>
              <w:t>и</w:t>
            </w:r>
            <w:r w:rsidRPr="00D75904">
              <w:rPr>
                <w:sz w:val="16"/>
                <w:szCs w:val="16"/>
              </w:rPr>
              <w:t>нансовых средств кредитных и других организаций, предоставляющих  кредиты и займы, в том числе ипотечных жилищных кредитов   для приобретения жилья или строительства индивидуального жилья.</w:t>
            </w:r>
          </w:p>
        </w:tc>
      </w:tr>
      <w:tr w:rsidR="00D75904" w:rsidRPr="00213F6B" w:rsidTr="00D75904">
        <w:tc>
          <w:tcPr>
            <w:tcW w:w="3119" w:type="dxa"/>
          </w:tcPr>
          <w:p w:rsidR="00D75904" w:rsidRPr="00D75904" w:rsidRDefault="00D75904" w:rsidP="003F37A8">
            <w:pPr>
              <w:pStyle w:val="a4"/>
              <w:ind w:firstLine="0"/>
              <w:jc w:val="left"/>
              <w:rPr>
                <w:sz w:val="16"/>
                <w:szCs w:val="16"/>
              </w:rPr>
            </w:pPr>
            <w:r w:rsidRPr="00D75904">
              <w:rPr>
                <w:sz w:val="16"/>
                <w:szCs w:val="16"/>
              </w:rPr>
              <w:t>Важнейшие целевые индикаторы и пок</w:t>
            </w:r>
            <w:r w:rsidRPr="00D75904">
              <w:rPr>
                <w:sz w:val="16"/>
                <w:szCs w:val="16"/>
              </w:rPr>
              <w:t>а</w:t>
            </w:r>
            <w:r w:rsidRPr="00D75904">
              <w:rPr>
                <w:sz w:val="16"/>
                <w:szCs w:val="16"/>
              </w:rPr>
              <w:t>затели</w:t>
            </w:r>
          </w:p>
        </w:tc>
        <w:tc>
          <w:tcPr>
            <w:tcW w:w="7321" w:type="dxa"/>
          </w:tcPr>
          <w:p w:rsidR="00D75904" w:rsidRPr="00D75904" w:rsidRDefault="00D75904" w:rsidP="003F37A8">
            <w:pPr>
              <w:pStyle w:val="a4"/>
              <w:ind w:firstLine="0"/>
              <w:rPr>
                <w:sz w:val="16"/>
                <w:szCs w:val="16"/>
              </w:rPr>
            </w:pPr>
            <w:r w:rsidRPr="00D75904">
              <w:rPr>
                <w:sz w:val="16"/>
                <w:szCs w:val="16"/>
              </w:rPr>
              <w:t>Количество молодых семей, улучшивших жилищные условия (в том числе с использованием  заемных средств) при оказании содействия за счет средств федерального бюджета, бюджета Республики Мо</w:t>
            </w:r>
            <w:r w:rsidRPr="00D75904">
              <w:rPr>
                <w:sz w:val="16"/>
                <w:szCs w:val="16"/>
              </w:rPr>
              <w:t>р</w:t>
            </w:r>
            <w:r w:rsidRPr="00D75904">
              <w:rPr>
                <w:sz w:val="16"/>
                <w:szCs w:val="16"/>
              </w:rPr>
              <w:t>довия  и бюджета Ардатовского муниципального района в 2002-2010 годах - 36 молодых семей.</w:t>
            </w:r>
          </w:p>
        </w:tc>
      </w:tr>
      <w:tr w:rsidR="00D75904" w:rsidRPr="00213F6B" w:rsidTr="00D75904">
        <w:tc>
          <w:tcPr>
            <w:tcW w:w="3119" w:type="dxa"/>
          </w:tcPr>
          <w:p w:rsidR="00D75904" w:rsidRPr="00D75904" w:rsidRDefault="00D75904" w:rsidP="003F37A8">
            <w:pPr>
              <w:pStyle w:val="a4"/>
              <w:ind w:firstLine="0"/>
              <w:jc w:val="left"/>
              <w:rPr>
                <w:sz w:val="16"/>
                <w:szCs w:val="16"/>
              </w:rPr>
            </w:pPr>
            <w:r w:rsidRPr="00D75904">
              <w:rPr>
                <w:sz w:val="16"/>
                <w:szCs w:val="16"/>
              </w:rPr>
              <w:t>Сроки и этапы реализации подпрограммы</w:t>
            </w:r>
          </w:p>
        </w:tc>
        <w:tc>
          <w:tcPr>
            <w:tcW w:w="7321" w:type="dxa"/>
          </w:tcPr>
          <w:p w:rsidR="00D75904" w:rsidRPr="00D75904" w:rsidRDefault="00D75904" w:rsidP="003F37A8">
            <w:pPr>
              <w:pStyle w:val="a4"/>
              <w:ind w:firstLine="0"/>
              <w:rPr>
                <w:sz w:val="16"/>
                <w:szCs w:val="16"/>
              </w:rPr>
            </w:pPr>
            <w:r w:rsidRPr="00D75904">
              <w:rPr>
                <w:sz w:val="16"/>
                <w:szCs w:val="16"/>
              </w:rPr>
              <w:t>2011-2015 годы</w:t>
            </w:r>
          </w:p>
        </w:tc>
      </w:tr>
      <w:tr w:rsidR="00D75904" w:rsidRPr="00213F6B" w:rsidTr="00D75904">
        <w:tc>
          <w:tcPr>
            <w:tcW w:w="3119" w:type="dxa"/>
          </w:tcPr>
          <w:p w:rsidR="00D75904" w:rsidRPr="00D75904" w:rsidRDefault="00D75904" w:rsidP="003F37A8">
            <w:pPr>
              <w:pStyle w:val="a4"/>
              <w:ind w:firstLine="0"/>
              <w:jc w:val="left"/>
              <w:rPr>
                <w:sz w:val="16"/>
                <w:szCs w:val="16"/>
              </w:rPr>
            </w:pPr>
            <w:r w:rsidRPr="00D75904">
              <w:rPr>
                <w:sz w:val="16"/>
                <w:szCs w:val="16"/>
              </w:rPr>
              <w:t>Объем и источники финансирования подпрограммы</w:t>
            </w:r>
          </w:p>
        </w:tc>
        <w:tc>
          <w:tcPr>
            <w:tcW w:w="7321" w:type="dxa"/>
          </w:tcPr>
          <w:p w:rsidR="00D75904" w:rsidRPr="00D75904" w:rsidRDefault="00D75904" w:rsidP="003F37A8">
            <w:pPr>
              <w:pStyle w:val="a4"/>
              <w:ind w:firstLine="0"/>
              <w:rPr>
                <w:sz w:val="16"/>
                <w:szCs w:val="16"/>
              </w:rPr>
            </w:pPr>
            <w:r w:rsidRPr="00D75904">
              <w:rPr>
                <w:sz w:val="16"/>
                <w:szCs w:val="16"/>
              </w:rPr>
              <w:t>Общий объем финансирования подпрограммы в 2011году составит: 8 681 400 рублей</w:t>
            </w:r>
          </w:p>
          <w:p w:rsidR="00D75904" w:rsidRPr="00D75904" w:rsidRDefault="00D75904" w:rsidP="003F37A8">
            <w:pPr>
              <w:pStyle w:val="a4"/>
              <w:ind w:firstLine="0"/>
              <w:rPr>
                <w:sz w:val="16"/>
                <w:szCs w:val="16"/>
              </w:rPr>
            </w:pPr>
            <w:r w:rsidRPr="00D75904">
              <w:rPr>
                <w:sz w:val="16"/>
                <w:szCs w:val="16"/>
              </w:rPr>
              <w:t>в том числе:</w:t>
            </w:r>
          </w:p>
          <w:p w:rsidR="00D75904" w:rsidRPr="00D75904" w:rsidRDefault="00D75904" w:rsidP="003F37A8">
            <w:pPr>
              <w:pStyle w:val="a4"/>
              <w:ind w:firstLine="0"/>
              <w:rPr>
                <w:sz w:val="16"/>
                <w:szCs w:val="16"/>
              </w:rPr>
            </w:pPr>
            <w:r w:rsidRPr="00D75904">
              <w:rPr>
                <w:sz w:val="16"/>
                <w:szCs w:val="16"/>
              </w:rPr>
              <w:t>- за счет средств федерального бюджета – 2 745 930 рублей;</w:t>
            </w:r>
          </w:p>
          <w:p w:rsidR="00D75904" w:rsidRPr="00D75904" w:rsidRDefault="00D75904" w:rsidP="003F37A8">
            <w:pPr>
              <w:pStyle w:val="a4"/>
              <w:ind w:firstLine="0"/>
              <w:rPr>
                <w:sz w:val="16"/>
                <w:szCs w:val="16"/>
              </w:rPr>
            </w:pPr>
            <w:r w:rsidRPr="00D75904">
              <w:rPr>
                <w:sz w:val="16"/>
                <w:szCs w:val="16"/>
              </w:rPr>
              <w:t>- за счет бюджета Республики Мордовия, бюджета Ардатовского муниципального района – 5 935 470 рублей;</w:t>
            </w:r>
          </w:p>
          <w:p w:rsidR="00D75904" w:rsidRPr="00D75904" w:rsidRDefault="00D75904" w:rsidP="003F37A8">
            <w:pPr>
              <w:pStyle w:val="a4"/>
              <w:ind w:firstLine="0"/>
              <w:rPr>
                <w:sz w:val="16"/>
                <w:szCs w:val="16"/>
              </w:rPr>
            </w:pPr>
            <w:r w:rsidRPr="00D75904">
              <w:rPr>
                <w:sz w:val="16"/>
                <w:szCs w:val="16"/>
              </w:rPr>
              <w:t>- за счет собственных и заемных средств молодых семей – 16 281 600 рублей.</w:t>
            </w:r>
          </w:p>
        </w:tc>
      </w:tr>
      <w:tr w:rsidR="00D75904" w:rsidRPr="00213F6B" w:rsidTr="00D75904">
        <w:tc>
          <w:tcPr>
            <w:tcW w:w="3119" w:type="dxa"/>
          </w:tcPr>
          <w:p w:rsidR="00D75904" w:rsidRPr="00D75904" w:rsidRDefault="00D75904" w:rsidP="003F37A8">
            <w:pPr>
              <w:pStyle w:val="a4"/>
              <w:ind w:firstLine="0"/>
              <w:jc w:val="left"/>
              <w:rPr>
                <w:sz w:val="16"/>
                <w:szCs w:val="16"/>
              </w:rPr>
            </w:pPr>
            <w:r w:rsidRPr="00D75904">
              <w:rPr>
                <w:sz w:val="16"/>
                <w:szCs w:val="16"/>
              </w:rPr>
              <w:t>Ожидаемые конечные результаты реал</w:t>
            </w:r>
            <w:r w:rsidRPr="00D75904">
              <w:rPr>
                <w:sz w:val="16"/>
                <w:szCs w:val="16"/>
              </w:rPr>
              <w:t>и</w:t>
            </w:r>
            <w:r w:rsidRPr="00D75904">
              <w:rPr>
                <w:sz w:val="16"/>
                <w:szCs w:val="16"/>
              </w:rPr>
              <w:t>зации подпрограммы</w:t>
            </w:r>
          </w:p>
        </w:tc>
        <w:tc>
          <w:tcPr>
            <w:tcW w:w="7321" w:type="dxa"/>
          </w:tcPr>
          <w:p w:rsidR="00D75904" w:rsidRPr="00D75904" w:rsidRDefault="00D75904" w:rsidP="003F37A8">
            <w:pPr>
              <w:pStyle w:val="a4"/>
              <w:ind w:firstLine="0"/>
              <w:rPr>
                <w:sz w:val="16"/>
                <w:szCs w:val="16"/>
              </w:rPr>
            </w:pPr>
            <w:r w:rsidRPr="00D75904">
              <w:rPr>
                <w:sz w:val="16"/>
                <w:szCs w:val="16"/>
              </w:rPr>
              <w:t xml:space="preserve">-успешное выполнение мероприятий подпрограммы позволит обеспечить жильем 93 молодых семьи; </w:t>
            </w:r>
          </w:p>
          <w:p w:rsidR="00D75904" w:rsidRPr="00D75904" w:rsidRDefault="00D75904" w:rsidP="003F37A8">
            <w:pPr>
              <w:pStyle w:val="a4"/>
              <w:ind w:firstLine="0"/>
              <w:rPr>
                <w:sz w:val="16"/>
                <w:szCs w:val="16"/>
              </w:rPr>
            </w:pPr>
            <w:r w:rsidRPr="00D75904">
              <w:rPr>
                <w:sz w:val="16"/>
                <w:szCs w:val="16"/>
              </w:rPr>
              <w:t>-создание условий для повышения уровня обеспеченности жильем молодых семей;</w:t>
            </w:r>
          </w:p>
          <w:p w:rsidR="00D75904" w:rsidRPr="00D75904" w:rsidRDefault="00D75904" w:rsidP="003F37A8">
            <w:pPr>
              <w:pStyle w:val="a4"/>
              <w:ind w:firstLine="0"/>
              <w:rPr>
                <w:sz w:val="16"/>
                <w:szCs w:val="16"/>
              </w:rPr>
            </w:pPr>
            <w:r w:rsidRPr="00D75904">
              <w:rPr>
                <w:sz w:val="16"/>
                <w:szCs w:val="16"/>
              </w:rPr>
              <w:t xml:space="preserve"> -привлечение в жилищную сферу дополнительных финансовых средств кредитных и других орган</w:t>
            </w:r>
            <w:r w:rsidRPr="00D75904">
              <w:rPr>
                <w:sz w:val="16"/>
                <w:szCs w:val="16"/>
              </w:rPr>
              <w:t>и</w:t>
            </w:r>
            <w:r w:rsidRPr="00D75904">
              <w:rPr>
                <w:sz w:val="16"/>
                <w:szCs w:val="16"/>
              </w:rPr>
              <w:t>заций, предоставляющих ипотечные жилищные кредиты и займы, в том числе ипотечные, а также собственных средств граждан;</w:t>
            </w:r>
          </w:p>
          <w:p w:rsidR="00D75904" w:rsidRPr="00D75904" w:rsidRDefault="00D75904" w:rsidP="003F37A8">
            <w:pPr>
              <w:pStyle w:val="a4"/>
              <w:ind w:firstLine="0"/>
              <w:rPr>
                <w:sz w:val="16"/>
                <w:szCs w:val="16"/>
              </w:rPr>
            </w:pPr>
            <w:r w:rsidRPr="00D75904">
              <w:rPr>
                <w:sz w:val="16"/>
                <w:szCs w:val="16"/>
              </w:rPr>
              <w:t xml:space="preserve">-укрепление семейных отношений и снижение социальной напряженности в обществе; </w:t>
            </w:r>
          </w:p>
          <w:p w:rsidR="00D75904" w:rsidRPr="00D75904" w:rsidRDefault="00D75904" w:rsidP="003F37A8">
            <w:pPr>
              <w:pStyle w:val="a4"/>
              <w:ind w:firstLine="0"/>
              <w:rPr>
                <w:sz w:val="16"/>
                <w:szCs w:val="16"/>
              </w:rPr>
            </w:pPr>
            <w:r w:rsidRPr="00D75904">
              <w:rPr>
                <w:sz w:val="16"/>
                <w:szCs w:val="16"/>
              </w:rPr>
              <w:t>-улучшение демографической ситуации в районе;</w:t>
            </w:r>
          </w:p>
          <w:p w:rsidR="00D75904" w:rsidRPr="00D75904" w:rsidRDefault="00D75904" w:rsidP="003F37A8">
            <w:pPr>
              <w:pStyle w:val="a4"/>
              <w:ind w:firstLine="0"/>
              <w:rPr>
                <w:sz w:val="16"/>
                <w:szCs w:val="16"/>
              </w:rPr>
            </w:pPr>
            <w:r w:rsidRPr="00D75904">
              <w:rPr>
                <w:sz w:val="16"/>
                <w:szCs w:val="16"/>
              </w:rPr>
              <w:t>- оказание содействия развитию системы ипотечного жилищного кредитования.</w:t>
            </w:r>
          </w:p>
        </w:tc>
      </w:tr>
    </w:tbl>
    <w:p w:rsidR="004C7CC2" w:rsidRDefault="004C7CC2" w:rsidP="001549C0">
      <w:pPr>
        <w:pStyle w:val="a4"/>
        <w:ind w:firstLine="0"/>
        <w:jc w:val="center"/>
        <w:rPr>
          <w:sz w:val="16"/>
          <w:szCs w:val="16"/>
        </w:rPr>
      </w:pPr>
    </w:p>
    <w:p w:rsidR="00D75904" w:rsidRPr="00D75904" w:rsidRDefault="00D75904" w:rsidP="00D75904">
      <w:pPr>
        <w:pStyle w:val="a4"/>
        <w:widowControl/>
        <w:numPr>
          <w:ilvl w:val="0"/>
          <w:numId w:val="23"/>
        </w:numPr>
        <w:autoSpaceDE/>
        <w:autoSpaceDN/>
        <w:adjustRightInd/>
        <w:jc w:val="center"/>
        <w:rPr>
          <w:b/>
          <w:sz w:val="16"/>
          <w:szCs w:val="16"/>
        </w:rPr>
      </w:pPr>
      <w:r w:rsidRPr="00D75904">
        <w:rPr>
          <w:b/>
          <w:sz w:val="16"/>
          <w:szCs w:val="16"/>
        </w:rPr>
        <w:t>Характеристика проблемы</w:t>
      </w:r>
    </w:p>
    <w:p w:rsidR="00D75904" w:rsidRPr="00D75904" w:rsidRDefault="00D75904" w:rsidP="00D75904">
      <w:pPr>
        <w:pStyle w:val="a4"/>
        <w:rPr>
          <w:sz w:val="16"/>
          <w:szCs w:val="16"/>
        </w:rPr>
      </w:pPr>
      <w:r w:rsidRPr="00D75904">
        <w:rPr>
          <w:sz w:val="16"/>
          <w:szCs w:val="16"/>
        </w:rPr>
        <w:t>В 2006-2010 годах в рамках подпрограмм «Обеспечение жильем молодых семей» федеральной целевой программы «Жилище» на 2002-2010годы улучшили жилищные условия, в том числе с использованием ипотечных жилищных кредитов и займов, при оказании поддержки за счет средств федерального бюджета, бюджета  Республики Мордовия и  бюджета Ардатовского муниципального района 25 молодых семей. В 2003-2005 годы получили социальную выплату 11 молодых семей.</w:t>
      </w:r>
    </w:p>
    <w:p w:rsidR="00D75904" w:rsidRPr="00D75904" w:rsidRDefault="00D75904" w:rsidP="00D75904">
      <w:pPr>
        <w:pStyle w:val="a4"/>
        <w:rPr>
          <w:sz w:val="16"/>
          <w:szCs w:val="16"/>
        </w:rPr>
      </w:pPr>
      <w:r w:rsidRPr="00D75904">
        <w:rPr>
          <w:sz w:val="16"/>
          <w:szCs w:val="16"/>
        </w:rPr>
        <w:t xml:space="preserve">Как правило, молодые семьи не могут получить доступ на рынок жилья без бюджетной поддержки. Даже имея достаточный уровень дохода для получения ипотечного жилищного кредита, они не могут оплатить первоначальный взнос  при получении кредита. Молодые семьи в основном являются </w:t>
      </w:r>
      <w:r w:rsidRPr="00D75904">
        <w:rPr>
          <w:sz w:val="16"/>
          <w:szCs w:val="16"/>
        </w:rPr>
        <w:lastRenderedPageBreak/>
        <w:t>приобретателями в своей жизни жилья, а значит, не имеют в собственности жилого помещения, которое можно было бы использовать в качестве обесп</w:t>
      </w:r>
      <w:r w:rsidRPr="00D75904">
        <w:rPr>
          <w:sz w:val="16"/>
          <w:szCs w:val="16"/>
        </w:rPr>
        <w:t>е</w:t>
      </w:r>
      <w:r w:rsidRPr="00D75904">
        <w:rPr>
          <w:sz w:val="16"/>
          <w:szCs w:val="16"/>
        </w:rPr>
        <w:t>чения уплаты первоначального взноса при получении ипотечного жилищного кредита или займа. К тому же, как правило, они еще не имеют возможности накопить на эти цели необходимые средства. Однако данная категория населения имеет хорошие перспективы роста заработной платы по мере повыш</w:t>
      </w:r>
      <w:r w:rsidRPr="00D75904">
        <w:rPr>
          <w:sz w:val="16"/>
          <w:szCs w:val="16"/>
        </w:rPr>
        <w:t>е</w:t>
      </w:r>
      <w:r w:rsidRPr="00D75904">
        <w:rPr>
          <w:sz w:val="16"/>
          <w:szCs w:val="16"/>
        </w:rPr>
        <w:t>ния квалификации, и государственная помощь в предоставлении средств на уплату первоначального взноса при получении ипотечных жилищных кред</w:t>
      </w:r>
      <w:r w:rsidRPr="00D75904">
        <w:rPr>
          <w:sz w:val="16"/>
          <w:szCs w:val="16"/>
        </w:rPr>
        <w:t>и</w:t>
      </w:r>
      <w:r w:rsidRPr="00D75904">
        <w:rPr>
          <w:sz w:val="16"/>
          <w:szCs w:val="16"/>
        </w:rPr>
        <w:t>тов или займов будет являться для них хорошим стимулом дальнейшего профессионального роста.</w:t>
      </w:r>
    </w:p>
    <w:p w:rsidR="00D75904" w:rsidRPr="00D75904" w:rsidRDefault="00D75904" w:rsidP="00D75904">
      <w:pPr>
        <w:pStyle w:val="a4"/>
        <w:rPr>
          <w:sz w:val="16"/>
          <w:szCs w:val="16"/>
        </w:rPr>
      </w:pPr>
      <w:r w:rsidRPr="00D75904">
        <w:rPr>
          <w:sz w:val="16"/>
          <w:szCs w:val="16"/>
        </w:rPr>
        <w:t>Поддержка молодых семей при решении жилищной проблемы станет основой стабильных условий жизни для этой наиболее активной части населения, повлияет на улучшение демографической ситуации в районе. Возможность решения жилищной проблемы, в том числе с привлечением средств ипотечного жилищного кредита или займа, создаст для молодежи стимул к повышению качества трудовой деятельности, уровня квалификации в целях роста заработной платы. Решение жилищной проблемы молодых граждан  района позволит сформировать экономически активный слой населения.</w:t>
      </w:r>
    </w:p>
    <w:p w:rsidR="00D75904" w:rsidRPr="00D75904" w:rsidRDefault="00D75904" w:rsidP="00D75904">
      <w:pPr>
        <w:pStyle w:val="a4"/>
        <w:rPr>
          <w:sz w:val="16"/>
          <w:szCs w:val="16"/>
        </w:rPr>
      </w:pPr>
    </w:p>
    <w:p w:rsidR="00D75904" w:rsidRPr="00D75904" w:rsidRDefault="00D75904" w:rsidP="00D75904">
      <w:pPr>
        <w:pStyle w:val="a4"/>
        <w:widowControl/>
        <w:numPr>
          <w:ilvl w:val="0"/>
          <w:numId w:val="23"/>
        </w:numPr>
        <w:autoSpaceDE/>
        <w:autoSpaceDN/>
        <w:adjustRightInd/>
        <w:jc w:val="center"/>
        <w:rPr>
          <w:b/>
          <w:sz w:val="16"/>
          <w:szCs w:val="16"/>
        </w:rPr>
      </w:pPr>
      <w:r w:rsidRPr="00D75904">
        <w:rPr>
          <w:b/>
          <w:sz w:val="16"/>
          <w:szCs w:val="16"/>
        </w:rPr>
        <w:t xml:space="preserve"> Цель и задачи подпрограммы</w:t>
      </w:r>
    </w:p>
    <w:p w:rsidR="00D75904" w:rsidRPr="00D75904" w:rsidRDefault="00D75904" w:rsidP="00D75904">
      <w:pPr>
        <w:pStyle w:val="a4"/>
        <w:rPr>
          <w:sz w:val="16"/>
          <w:szCs w:val="16"/>
        </w:rPr>
      </w:pPr>
      <w:r w:rsidRPr="00D75904">
        <w:rPr>
          <w:sz w:val="16"/>
          <w:szCs w:val="16"/>
        </w:rPr>
        <w:t>Подпрограмма направлена на реализацию одного из приоритетных направлений национального проекта «Доступное и комфортное жилье – гражданам России», который предполагает формирование системы оказания государственной поддержки определенным категориям граждан в приобр</w:t>
      </w:r>
      <w:r w:rsidRPr="00D75904">
        <w:rPr>
          <w:sz w:val="16"/>
          <w:szCs w:val="16"/>
        </w:rPr>
        <w:t>е</w:t>
      </w:r>
      <w:r w:rsidRPr="00D75904">
        <w:rPr>
          <w:sz w:val="16"/>
          <w:szCs w:val="16"/>
        </w:rPr>
        <w:t>тении жилья  или строительство индивидуального жилья.</w:t>
      </w:r>
    </w:p>
    <w:p w:rsidR="00D75904" w:rsidRPr="00D75904" w:rsidRDefault="00D75904" w:rsidP="00D75904">
      <w:pPr>
        <w:pStyle w:val="a4"/>
        <w:rPr>
          <w:sz w:val="16"/>
          <w:szCs w:val="16"/>
        </w:rPr>
      </w:pPr>
      <w:r w:rsidRPr="00D75904">
        <w:rPr>
          <w:sz w:val="16"/>
          <w:szCs w:val="16"/>
        </w:rPr>
        <w:t xml:space="preserve"> Целью подпрограммы является предоставление государственной поддержки в решении жилищной проблемы молодым семьям,  признанными в установленном порядке нуждающимся в улучшении жилищных условий.</w:t>
      </w:r>
    </w:p>
    <w:p w:rsidR="00D75904" w:rsidRPr="00D75904" w:rsidRDefault="00D75904" w:rsidP="00D75904">
      <w:pPr>
        <w:pStyle w:val="a4"/>
        <w:rPr>
          <w:sz w:val="16"/>
          <w:szCs w:val="16"/>
        </w:rPr>
      </w:pPr>
      <w:r w:rsidRPr="00D75904">
        <w:rPr>
          <w:sz w:val="16"/>
          <w:szCs w:val="16"/>
        </w:rPr>
        <w:t xml:space="preserve"> Задачами подпрограммы являются: </w:t>
      </w:r>
    </w:p>
    <w:p w:rsidR="00D75904" w:rsidRPr="00D75904" w:rsidRDefault="00D75904" w:rsidP="00D75904">
      <w:pPr>
        <w:pStyle w:val="a4"/>
        <w:rPr>
          <w:sz w:val="16"/>
          <w:szCs w:val="16"/>
        </w:rPr>
      </w:pPr>
      <w:r w:rsidRPr="00D75904">
        <w:rPr>
          <w:sz w:val="16"/>
          <w:szCs w:val="16"/>
        </w:rPr>
        <w:t>- обеспечение предоставления молодым семьям - участникам подпрограммы социальной выплаты на приобретение жилья экономкласса или строительство индивидуального жилого дома экономкласса;</w:t>
      </w:r>
    </w:p>
    <w:p w:rsidR="00D75904" w:rsidRPr="00D75904" w:rsidRDefault="00D75904" w:rsidP="00D75904">
      <w:pPr>
        <w:pStyle w:val="a4"/>
        <w:rPr>
          <w:sz w:val="16"/>
          <w:szCs w:val="16"/>
        </w:rPr>
      </w:pPr>
      <w:r w:rsidRPr="00D75904">
        <w:rPr>
          <w:sz w:val="16"/>
          <w:szCs w:val="16"/>
        </w:rPr>
        <w:t>- создание условий для привлечения молодыми семьями собственных средств, дополнительных финансовых средств кредитных и других орг</w:t>
      </w:r>
      <w:r w:rsidRPr="00D75904">
        <w:rPr>
          <w:sz w:val="16"/>
          <w:szCs w:val="16"/>
        </w:rPr>
        <w:t>а</w:t>
      </w:r>
      <w:r w:rsidRPr="00D75904">
        <w:rPr>
          <w:sz w:val="16"/>
          <w:szCs w:val="16"/>
        </w:rPr>
        <w:t xml:space="preserve">низаций, предоставляющих кредиты и займы, в том числе ипотечных жилищных кредитов, для приобретения жилья или строительства индивидуального жилого дома. </w:t>
      </w:r>
    </w:p>
    <w:p w:rsidR="00D75904" w:rsidRPr="00D75904" w:rsidRDefault="00D75904" w:rsidP="00D75904">
      <w:pPr>
        <w:pStyle w:val="a4"/>
        <w:rPr>
          <w:sz w:val="16"/>
          <w:szCs w:val="16"/>
        </w:rPr>
      </w:pPr>
      <w:r w:rsidRPr="00D75904">
        <w:rPr>
          <w:sz w:val="16"/>
          <w:szCs w:val="16"/>
        </w:rPr>
        <w:t xml:space="preserve">Основными принципами реализации подпрограммы являются: </w:t>
      </w:r>
    </w:p>
    <w:p w:rsidR="00D75904" w:rsidRPr="00D75904" w:rsidRDefault="00D75904" w:rsidP="00D75904">
      <w:pPr>
        <w:pStyle w:val="a4"/>
        <w:rPr>
          <w:sz w:val="16"/>
          <w:szCs w:val="16"/>
        </w:rPr>
      </w:pPr>
      <w:r w:rsidRPr="00D75904">
        <w:rPr>
          <w:sz w:val="16"/>
          <w:szCs w:val="16"/>
        </w:rPr>
        <w:t>- добровольность участия в подпрограмме молодых семей;</w:t>
      </w:r>
    </w:p>
    <w:p w:rsidR="00D75904" w:rsidRPr="00D75904" w:rsidRDefault="00D75904" w:rsidP="00D75904">
      <w:pPr>
        <w:pStyle w:val="a4"/>
        <w:rPr>
          <w:sz w:val="16"/>
          <w:szCs w:val="16"/>
        </w:rPr>
      </w:pPr>
      <w:r w:rsidRPr="00D75904">
        <w:rPr>
          <w:sz w:val="16"/>
          <w:szCs w:val="16"/>
        </w:rPr>
        <w:t>- признание молодой семьи нуждающейся в улучшении жилищных условий в соответствии с требованиями подпрограммы;</w:t>
      </w:r>
    </w:p>
    <w:p w:rsidR="00D75904" w:rsidRPr="00D75904" w:rsidRDefault="00D75904" w:rsidP="00D75904">
      <w:pPr>
        <w:pStyle w:val="a4"/>
        <w:rPr>
          <w:sz w:val="16"/>
          <w:szCs w:val="16"/>
        </w:rPr>
      </w:pPr>
      <w:r w:rsidRPr="00D75904">
        <w:rPr>
          <w:sz w:val="16"/>
          <w:szCs w:val="16"/>
        </w:rPr>
        <w:t>возможность для молодых семей реализовать свое право на получение поддержки за счет средств, предоставляемых в рамках подпрограммы из  федерального бюджета, бюджета Республики Мордовия  и  бюджета Ардатовского муниципального района на  улучшение жилищных условий  только 1 раз.</w:t>
      </w:r>
    </w:p>
    <w:p w:rsidR="00D75904" w:rsidRPr="00D75904" w:rsidRDefault="00D75904" w:rsidP="00D75904">
      <w:pPr>
        <w:pStyle w:val="a4"/>
        <w:rPr>
          <w:sz w:val="16"/>
          <w:szCs w:val="16"/>
        </w:rPr>
      </w:pPr>
      <w:r w:rsidRPr="00D75904">
        <w:rPr>
          <w:sz w:val="16"/>
          <w:szCs w:val="16"/>
        </w:rPr>
        <w:t>Условиями прекращения реализации подпрограммы являются досрочное достижение целей и задач подпрограммы, а также изменение мех</w:t>
      </w:r>
      <w:r w:rsidRPr="00D75904">
        <w:rPr>
          <w:sz w:val="16"/>
          <w:szCs w:val="16"/>
        </w:rPr>
        <w:t>а</w:t>
      </w:r>
      <w:r w:rsidRPr="00D75904">
        <w:rPr>
          <w:sz w:val="16"/>
          <w:szCs w:val="16"/>
        </w:rPr>
        <w:t>низмов реализации государственной жилищной политики.</w:t>
      </w:r>
    </w:p>
    <w:p w:rsidR="00D75904" w:rsidRPr="00D75904" w:rsidRDefault="00D75904" w:rsidP="00D75904">
      <w:pPr>
        <w:pStyle w:val="a4"/>
        <w:rPr>
          <w:sz w:val="16"/>
          <w:szCs w:val="16"/>
        </w:rPr>
      </w:pPr>
    </w:p>
    <w:p w:rsidR="00D75904" w:rsidRPr="00D75904" w:rsidRDefault="00D75904" w:rsidP="00D75904">
      <w:pPr>
        <w:pStyle w:val="a4"/>
        <w:rPr>
          <w:sz w:val="16"/>
          <w:szCs w:val="16"/>
        </w:rPr>
      </w:pPr>
    </w:p>
    <w:p w:rsidR="00D75904" w:rsidRPr="00D75904" w:rsidRDefault="00D75904" w:rsidP="00D75904">
      <w:pPr>
        <w:pStyle w:val="a4"/>
        <w:widowControl/>
        <w:numPr>
          <w:ilvl w:val="0"/>
          <w:numId w:val="23"/>
        </w:numPr>
        <w:autoSpaceDE/>
        <w:autoSpaceDN/>
        <w:adjustRightInd/>
        <w:jc w:val="center"/>
        <w:rPr>
          <w:b/>
          <w:sz w:val="16"/>
          <w:szCs w:val="16"/>
        </w:rPr>
      </w:pPr>
      <w:r w:rsidRPr="00D75904">
        <w:rPr>
          <w:b/>
          <w:sz w:val="16"/>
          <w:szCs w:val="16"/>
        </w:rPr>
        <w:t>Перечень программных мероприятий</w:t>
      </w:r>
    </w:p>
    <w:p w:rsidR="00D75904" w:rsidRPr="00D75904" w:rsidRDefault="00D75904" w:rsidP="00D75904">
      <w:pPr>
        <w:pStyle w:val="a4"/>
        <w:rPr>
          <w:sz w:val="16"/>
          <w:szCs w:val="16"/>
        </w:rPr>
      </w:pPr>
      <w:r w:rsidRPr="00D75904">
        <w:rPr>
          <w:sz w:val="16"/>
          <w:szCs w:val="16"/>
        </w:rPr>
        <w:t xml:space="preserve">Реализация системы мероприятий подпрограммы осуществляется по следующим направлениям: </w:t>
      </w:r>
    </w:p>
    <w:p w:rsidR="00D75904" w:rsidRPr="00D75904" w:rsidRDefault="00D75904" w:rsidP="00D75904">
      <w:pPr>
        <w:pStyle w:val="a4"/>
        <w:rPr>
          <w:sz w:val="16"/>
          <w:szCs w:val="16"/>
        </w:rPr>
      </w:pPr>
      <w:r w:rsidRPr="00D75904">
        <w:rPr>
          <w:sz w:val="16"/>
          <w:szCs w:val="16"/>
        </w:rPr>
        <w:t>- методологическое обеспечение реализации подпрограммы;</w:t>
      </w:r>
    </w:p>
    <w:p w:rsidR="00D75904" w:rsidRPr="00D75904" w:rsidRDefault="00D75904" w:rsidP="00D75904">
      <w:pPr>
        <w:pStyle w:val="a4"/>
        <w:rPr>
          <w:sz w:val="16"/>
          <w:szCs w:val="16"/>
        </w:rPr>
      </w:pPr>
      <w:r w:rsidRPr="00D75904">
        <w:rPr>
          <w:sz w:val="16"/>
          <w:szCs w:val="16"/>
        </w:rPr>
        <w:t>- финансовое обеспечение реализации подпрограммы;</w:t>
      </w:r>
    </w:p>
    <w:p w:rsidR="00D75904" w:rsidRPr="00D75904" w:rsidRDefault="00D75904" w:rsidP="00D75904">
      <w:pPr>
        <w:pStyle w:val="a4"/>
        <w:rPr>
          <w:sz w:val="16"/>
          <w:szCs w:val="16"/>
        </w:rPr>
      </w:pPr>
      <w:r w:rsidRPr="00D75904">
        <w:rPr>
          <w:sz w:val="16"/>
          <w:szCs w:val="16"/>
        </w:rPr>
        <w:t>- организационное обеспечение реализации подпрограммы.</w:t>
      </w:r>
    </w:p>
    <w:p w:rsidR="00D75904" w:rsidRPr="00D75904" w:rsidRDefault="00D75904" w:rsidP="00D75904">
      <w:pPr>
        <w:pStyle w:val="a4"/>
        <w:rPr>
          <w:sz w:val="16"/>
          <w:szCs w:val="16"/>
        </w:rPr>
      </w:pPr>
      <w:r w:rsidRPr="00D75904">
        <w:rPr>
          <w:sz w:val="16"/>
          <w:szCs w:val="16"/>
        </w:rPr>
        <w:t>Перечень основных мероприятий по реализации подпрограммы  приведен в приложении 1.</w:t>
      </w:r>
    </w:p>
    <w:p w:rsidR="00D75904" w:rsidRPr="00D75904" w:rsidRDefault="00D75904" w:rsidP="00D75904">
      <w:pPr>
        <w:pStyle w:val="a4"/>
        <w:rPr>
          <w:sz w:val="16"/>
          <w:szCs w:val="16"/>
        </w:rPr>
      </w:pPr>
      <w:r w:rsidRPr="00D75904">
        <w:rPr>
          <w:sz w:val="16"/>
          <w:szCs w:val="16"/>
        </w:rPr>
        <w:t>Основными мероприятиями по нормативно - организационному  обеспечению  финансирования  подпрограммы являются разработка финанс</w:t>
      </w:r>
      <w:r w:rsidRPr="00D75904">
        <w:rPr>
          <w:sz w:val="16"/>
          <w:szCs w:val="16"/>
        </w:rPr>
        <w:t>о</w:t>
      </w:r>
      <w:r w:rsidRPr="00D75904">
        <w:rPr>
          <w:sz w:val="16"/>
          <w:szCs w:val="16"/>
        </w:rPr>
        <w:t>вых и экономических механизмов оказания государственной поддержки молодым семьям для улучшения жилищных условий и подготовка необходимых технико-экономических обоснований и расчетов при разработке проектов бюджетов всех уровней на соответствующий год и плановый период.</w:t>
      </w:r>
    </w:p>
    <w:p w:rsidR="00D75904" w:rsidRPr="00D75904" w:rsidRDefault="00D75904" w:rsidP="00D75904">
      <w:pPr>
        <w:pStyle w:val="a4"/>
        <w:rPr>
          <w:sz w:val="16"/>
          <w:szCs w:val="16"/>
        </w:rPr>
      </w:pPr>
      <w:r w:rsidRPr="00D75904">
        <w:rPr>
          <w:sz w:val="16"/>
          <w:szCs w:val="16"/>
        </w:rPr>
        <w:t>Организационные мероприятия на районном уровне предусматривают:</w:t>
      </w:r>
    </w:p>
    <w:p w:rsidR="00D75904" w:rsidRPr="00D75904" w:rsidRDefault="00D75904" w:rsidP="00D75904">
      <w:pPr>
        <w:pStyle w:val="a4"/>
        <w:rPr>
          <w:sz w:val="16"/>
          <w:szCs w:val="16"/>
        </w:rPr>
      </w:pPr>
      <w:r w:rsidRPr="00D75904">
        <w:rPr>
          <w:sz w:val="16"/>
          <w:szCs w:val="16"/>
        </w:rPr>
        <w:t>- формирование списков молодых семей для участия в подпрограмме;</w:t>
      </w:r>
    </w:p>
    <w:p w:rsidR="00D75904" w:rsidRPr="00D75904" w:rsidRDefault="00D75904" w:rsidP="00D75904">
      <w:pPr>
        <w:pStyle w:val="a4"/>
        <w:rPr>
          <w:sz w:val="16"/>
          <w:szCs w:val="16"/>
        </w:rPr>
      </w:pPr>
      <w:r w:rsidRPr="00D75904">
        <w:rPr>
          <w:sz w:val="16"/>
          <w:szCs w:val="16"/>
        </w:rPr>
        <w:t>- определение ежегодного объема бюджетных ассигнований выделяемых из районного бюджета на реализацию мероприятий подпрограммы;</w:t>
      </w:r>
    </w:p>
    <w:p w:rsidR="00D75904" w:rsidRPr="00D75904" w:rsidRDefault="00D75904" w:rsidP="00D75904">
      <w:pPr>
        <w:pStyle w:val="a4"/>
        <w:rPr>
          <w:sz w:val="16"/>
          <w:szCs w:val="16"/>
        </w:rPr>
      </w:pPr>
      <w:r w:rsidRPr="00D75904">
        <w:rPr>
          <w:sz w:val="16"/>
          <w:szCs w:val="16"/>
        </w:rPr>
        <w:t>- выдача молодым семьям в установленном порядке свидетельств на приобретение жилья исходя из объемов бюджетных ассигнований, пред</w:t>
      </w:r>
      <w:r w:rsidRPr="00D75904">
        <w:rPr>
          <w:sz w:val="16"/>
          <w:szCs w:val="16"/>
        </w:rPr>
        <w:t>у</w:t>
      </w:r>
      <w:r w:rsidRPr="00D75904">
        <w:rPr>
          <w:sz w:val="16"/>
          <w:szCs w:val="16"/>
        </w:rPr>
        <w:t>смотренных на эти цели в районном бюджете, в том числе субсидий из бюджета Республики Мордовия.</w:t>
      </w:r>
    </w:p>
    <w:p w:rsidR="00D75904" w:rsidRPr="00D75904" w:rsidRDefault="00D75904" w:rsidP="00D75904">
      <w:pPr>
        <w:pStyle w:val="a4"/>
        <w:rPr>
          <w:sz w:val="16"/>
          <w:szCs w:val="16"/>
        </w:rPr>
      </w:pPr>
    </w:p>
    <w:p w:rsidR="00D75904" w:rsidRPr="00D75904" w:rsidRDefault="00D75904" w:rsidP="00D75904">
      <w:pPr>
        <w:pStyle w:val="a4"/>
        <w:widowControl/>
        <w:numPr>
          <w:ilvl w:val="0"/>
          <w:numId w:val="23"/>
        </w:numPr>
        <w:autoSpaceDE/>
        <w:autoSpaceDN/>
        <w:adjustRightInd/>
        <w:jc w:val="center"/>
        <w:rPr>
          <w:b/>
          <w:sz w:val="16"/>
          <w:szCs w:val="16"/>
        </w:rPr>
      </w:pPr>
      <w:r w:rsidRPr="00D75904">
        <w:rPr>
          <w:b/>
          <w:sz w:val="16"/>
          <w:szCs w:val="16"/>
        </w:rPr>
        <w:t>Ресурсное обеспечение подпрограммы</w:t>
      </w:r>
    </w:p>
    <w:p w:rsidR="00D75904" w:rsidRPr="00D75904" w:rsidRDefault="00D75904" w:rsidP="00D75904">
      <w:pPr>
        <w:pStyle w:val="a4"/>
        <w:ind w:left="720" w:firstLine="0"/>
        <w:rPr>
          <w:sz w:val="16"/>
          <w:szCs w:val="16"/>
        </w:rPr>
      </w:pPr>
      <w:r w:rsidRPr="00D75904">
        <w:rPr>
          <w:sz w:val="16"/>
          <w:szCs w:val="16"/>
        </w:rPr>
        <w:t>Основными источниками финансирования программы являются:</w:t>
      </w:r>
    </w:p>
    <w:p w:rsidR="00D75904" w:rsidRPr="00D75904" w:rsidRDefault="00D75904" w:rsidP="00D75904">
      <w:pPr>
        <w:pStyle w:val="a4"/>
        <w:rPr>
          <w:sz w:val="16"/>
          <w:szCs w:val="16"/>
        </w:rPr>
      </w:pPr>
      <w:r w:rsidRPr="00D75904">
        <w:rPr>
          <w:sz w:val="16"/>
          <w:szCs w:val="16"/>
        </w:rPr>
        <w:t xml:space="preserve">- средства федерального бюджета, предоставляемые в форме субсидий бюджету Республики Мордовия  на софинансирование мероприятий подпрограммы; </w:t>
      </w:r>
    </w:p>
    <w:p w:rsidR="00D75904" w:rsidRPr="00D75904" w:rsidRDefault="00D75904" w:rsidP="00D75904">
      <w:pPr>
        <w:pStyle w:val="a4"/>
        <w:rPr>
          <w:sz w:val="16"/>
          <w:szCs w:val="16"/>
        </w:rPr>
      </w:pPr>
      <w:r w:rsidRPr="00D75904">
        <w:rPr>
          <w:sz w:val="16"/>
          <w:szCs w:val="16"/>
        </w:rPr>
        <w:t>- средства бюджета Республики Мордовия и бюджета Ардатовского муниципального района;</w:t>
      </w:r>
    </w:p>
    <w:p w:rsidR="00D75904" w:rsidRPr="00D75904" w:rsidRDefault="00D75904" w:rsidP="00D75904">
      <w:pPr>
        <w:pStyle w:val="a4"/>
        <w:rPr>
          <w:sz w:val="16"/>
          <w:szCs w:val="16"/>
        </w:rPr>
      </w:pPr>
      <w:r w:rsidRPr="00D75904">
        <w:rPr>
          <w:sz w:val="16"/>
          <w:szCs w:val="16"/>
        </w:rPr>
        <w:t>- средства кредитных и других организаций, предоставляющих молодым семьям кредиты и займы на приобретение жилья или строительство индивидуального жилого дома, в том числе ипотечные жилищные кредиты;</w:t>
      </w:r>
    </w:p>
    <w:p w:rsidR="00D75904" w:rsidRPr="00D75904" w:rsidRDefault="00D75904" w:rsidP="00D75904">
      <w:pPr>
        <w:pStyle w:val="a4"/>
        <w:rPr>
          <w:sz w:val="16"/>
          <w:szCs w:val="16"/>
        </w:rPr>
      </w:pPr>
      <w:r w:rsidRPr="00D75904">
        <w:rPr>
          <w:sz w:val="16"/>
          <w:szCs w:val="16"/>
        </w:rPr>
        <w:t>- средства молодых семей, используемые для частичной оплаты стоимости приобретаемого жилого помещения или строительства индивид</w:t>
      </w:r>
      <w:r w:rsidRPr="00D75904">
        <w:rPr>
          <w:sz w:val="16"/>
          <w:szCs w:val="16"/>
        </w:rPr>
        <w:t>у</w:t>
      </w:r>
      <w:r w:rsidRPr="00D75904">
        <w:rPr>
          <w:sz w:val="16"/>
          <w:szCs w:val="16"/>
        </w:rPr>
        <w:t xml:space="preserve">ального жилого дома. </w:t>
      </w:r>
    </w:p>
    <w:p w:rsidR="00D75904" w:rsidRPr="00D75904" w:rsidRDefault="00D75904" w:rsidP="00D75904">
      <w:pPr>
        <w:pStyle w:val="a4"/>
        <w:rPr>
          <w:sz w:val="16"/>
          <w:szCs w:val="16"/>
        </w:rPr>
      </w:pPr>
      <w:r w:rsidRPr="00D75904">
        <w:rPr>
          <w:sz w:val="16"/>
          <w:szCs w:val="16"/>
        </w:rPr>
        <w:t>Общий объем финансирования программы на 2011 год составит 8 681 400 рублей, в том числе:</w:t>
      </w:r>
    </w:p>
    <w:p w:rsidR="00D75904" w:rsidRPr="00D75904" w:rsidRDefault="00D75904" w:rsidP="00D75904">
      <w:pPr>
        <w:pStyle w:val="a4"/>
        <w:rPr>
          <w:sz w:val="16"/>
          <w:szCs w:val="16"/>
        </w:rPr>
      </w:pPr>
      <w:r w:rsidRPr="00D75904">
        <w:rPr>
          <w:sz w:val="16"/>
          <w:szCs w:val="16"/>
        </w:rPr>
        <w:t>за счет средств федерального бюджета –  2 745 930  рублей;</w:t>
      </w:r>
    </w:p>
    <w:p w:rsidR="00D75904" w:rsidRPr="00D75904" w:rsidRDefault="00D75904" w:rsidP="00D75904">
      <w:pPr>
        <w:pStyle w:val="a4"/>
        <w:rPr>
          <w:sz w:val="16"/>
          <w:szCs w:val="16"/>
        </w:rPr>
      </w:pPr>
      <w:r w:rsidRPr="00D75904">
        <w:rPr>
          <w:sz w:val="16"/>
          <w:szCs w:val="16"/>
        </w:rPr>
        <w:t>за счет средств бюджета Республики Мордовия и бюджета Ардатовского муниципального района - 5 935 470 рублей;</w:t>
      </w:r>
    </w:p>
    <w:p w:rsidR="00D75904" w:rsidRPr="00D75904" w:rsidRDefault="00D75904" w:rsidP="00D75904">
      <w:pPr>
        <w:pStyle w:val="a4"/>
        <w:rPr>
          <w:sz w:val="16"/>
          <w:szCs w:val="16"/>
        </w:rPr>
      </w:pPr>
      <w:r w:rsidRPr="00D75904">
        <w:rPr>
          <w:sz w:val="16"/>
          <w:szCs w:val="16"/>
        </w:rPr>
        <w:t>за счет собственных и заемных средств молодых семей – 16 281 600 рублей.</w:t>
      </w:r>
    </w:p>
    <w:p w:rsidR="00D75904" w:rsidRPr="00D75904" w:rsidRDefault="00D75904" w:rsidP="00D75904">
      <w:pPr>
        <w:pStyle w:val="a4"/>
        <w:rPr>
          <w:sz w:val="16"/>
          <w:szCs w:val="16"/>
        </w:rPr>
      </w:pPr>
    </w:p>
    <w:p w:rsidR="00D75904" w:rsidRPr="00D75904" w:rsidRDefault="00D75904" w:rsidP="00D75904">
      <w:pPr>
        <w:pStyle w:val="a4"/>
        <w:widowControl/>
        <w:numPr>
          <w:ilvl w:val="0"/>
          <w:numId w:val="23"/>
        </w:numPr>
        <w:autoSpaceDE/>
        <w:autoSpaceDN/>
        <w:adjustRightInd/>
        <w:jc w:val="center"/>
        <w:rPr>
          <w:b/>
          <w:sz w:val="16"/>
          <w:szCs w:val="16"/>
        </w:rPr>
      </w:pPr>
      <w:r w:rsidRPr="00D75904">
        <w:rPr>
          <w:b/>
          <w:sz w:val="16"/>
          <w:szCs w:val="16"/>
        </w:rPr>
        <w:t>Механизм реализации подпрограммы</w:t>
      </w:r>
    </w:p>
    <w:p w:rsidR="00D75904" w:rsidRPr="00D75904" w:rsidRDefault="00D75904" w:rsidP="00D75904">
      <w:pPr>
        <w:pStyle w:val="a4"/>
        <w:rPr>
          <w:sz w:val="16"/>
          <w:szCs w:val="16"/>
        </w:rPr>
      </w:pPr>
      <w:r w:rsidRPr="00D75904">
        <w:rPr>
          <w:sz w:val="16"/>
          <w:szCs w:val="16"/>
        </w:rPr>
        <w:t xml:space="preserve">Механизм реализации подпрограммы предполагает оказание государственной поддержки молодым семьям в улучшении жилищных условий  путем предоставления им социальных выплат. </w:t>
      </w:r>
    </w:p>
    <w:p w:rsidR="00D75904" w:rsidRPr="00D75904" w:rsidRDefault="00D75904" w:rsidP="00D75904">
      <w:pPr>
        <w:pStyle w:val="a4"/>
        <w:rPr>
          <w:sz w:val="16"/>
          <w:szCs w:val="16"/>
        </w:rPr>
      </w:pPr>
      <w:r w:rsidRPr="00D75904">
        <w:rPr>
          <w:sz w:val="16"/>
          <w:szCs w:val="16"/>
        </w:rPr>
        <w:t>Социальная выплата на приобретение (строительство) жилого помещения предоставляется и используется в соответствии с правилами, прив</w:t>
      </w:r>
      <w:r w:rsidRPr="00D75904">
        <w:rPr>
          <w:sz w:val="16"/>
          <w:szCs w:val="16"/>
        </w:rPr>
        <w:t>е</w:t>
      </w:r>
      <w:r w:rsidRPr="00D75904">
        <w:rPr>
          <w:sz w:val="16"/>
          <w:szCs w:val="16"/>
        </w:rPr>
        <w:t>денными в приложении 3.</w:t>
      </w:r>
    </w:p>
    <w:p w:rsidR="00D75904" w:rsidRPr="00D75904" w:rsidRDefault="00D75904" w:rsidP="00D75904">
      <w:pPr>
        <w:pStyle w:val="a4"/>
        <w:rPr>
          <w:sz w:val="16"/>
          <w:szCs w:val="16"/>
        </w:rPr>
      </w:pPr>
      <w:r w:rsidRPr="00D75904">
        <w:rPr>
          <w:sz w:val="16"/>
          <w:szCs w:val="16"/>
        </w:rPr>
        <w:t>Условием предоставления социальной выплаты является наличие у молодой семьи помимо права на получение средств социальной выплаты дополнительных средств - собственных средств или средств, полученных по кредитному договору (договору займа) на приобретение (строительство) жилья, в том числе по ипотечному жилищному договору, необходимых для оплаты строительства или приобретения жилого помещения. В качестве д</w:t>
      </w:r>
      <w:r w:rsidRPr="00D75904">
        <w:rPr>
          <w:sz w:val="16"/>
          <w:szCs w:val="16"/>
        </w:rPr>
        <w:t>о</w:t>
      </w:r>
      <w:r w:rsidRPr="00D75904">
        <w:rPr>
          <w:sz w:val="16"/>
          <w:szCs w:val="16"/>
        </w:rPr>
        <w:t>полнительных средств молодой семьей также могут быть использованы средства (часть средств) материного (семейного) капитала.</w:t>
      </w:r>
    </w:p>
    <w:p w:rsidR="00D75904" w:rsidRPr="00D75904" w:rsidRDefault="00D75904" w:rsidP="00D75904">
      <w:pPr>
        <w:pStyle w:val="a4"/>
        <w:rPr>
          <w:sz w:val="16"/>
          <w:szCs w:val="16"/>
        </w:rPr>
      </w:pPr>
      <w:r w:rsidRPr="00D75904">
        <w:rPr>
          <w:sz w:val="16"/>
          <w:szCs w:val="16"/>
        </w:rPr>
        <w:t>В качестве механизма доведения социальной  выплаты  до молодой семьи используется свидетельство о праве на получение социальной выпл</w:t>
      </w:r>
      <w:r w:rsidRPr="00D75904">
        <w:rPr>
          <w:sz w:val="16"/>
          <w:szCs w:val="16"/>
        </w:rPr>
        <w:t>а</w:t>
      </w:r>
      <w:r w:rsidRPr="00D75904">
        <w:rPr>
          <w:sz w:val="16"/>
          <w:szCs w:val="16"/>
        </w:rPr>
        <w:t>ты  на приобретение жилого помещения или строительство индивидуального жилого дома (далее - свидетельство), которое выдается администрацией Ардатовского муниципального района, принявшим решение об участие молодой семьи в подпрограмме. Полученное свидетельство сдается его владел</w:t>
      </w:r>
      <w:r w:rsidRPr="00D75904">
        <w:rPr>
          <w:sz w:val="16"/>
          <w:szCs w:val="16"/>
        </w:rPr>
        <w:t>ь</w:t>
      </w:r>
      <w:r w:rsidRPr="00D75904">
        <w:rPr>
          <w:sz w:val="16"/>
          <w:szCs w:val="16"/>
        </w:rPr>
        <w:t>цем в банк, отобранный органом исполнительной власти Республики Мордовия для обслуживания средств, предусмотренных на предоставление социал</w:t>
      </w:r>
      <w:r w:rsidRPr="00D75904">
        <w:rPr>
          <w:sz w:val="16"/>
          <w:szCs w:val="16"/>
        </w:rPr>
        <w:t>ь</w:t>
      </w:r>
      <w:r w:rsidRPr="00D75904">
        <w:rPr>
          <w:sz w:val="16"/>
          <w:szCs w:val="16"/>
        </w:rPr>
        <w:t>ных выплат, где на имя члена молодой семьи открывается банковский счет, предназначенный для зачисления социальной</w:t>
      </w:r>
      <w:r w:rsidRPr="00D75904">
        <w:rPr>
          <w:sz w:val="16"/>
          <w:szCs w:val="16"/>
        </w:rPr>
        <w:tab/>
        <w:t xml:space="preserve">выплаты. </w:t>
      </w:r>
    </w:p>
    <w:p w:rsidR="00D75904" w:rsidRPr="00D75904" w:rsidRDefault="00D75904" w:rsidP="00D75904">
      <w:pPr>
        <w:pStyle w:val="a4"/>
        <w:rPr>
          <w:sz w:val="16"/>
          <w:szCs w:val="16"/>
        </w:rPr>
      </w:pPr>
      <w:r w:rsidRPr="00D75904">
        <w:rPr>
          <w:sz w:val="16"/>
          <w:szCs w:val="16"/>
        </w:rPr>
        <w:t>Молодая семья - владелец свидетельства заключает договор банковского счета с банком по месту приобретения жилья.</w:t>
      </w:r>
    </w:p>
    <w:p w:rsidR="00D75904" w:rsidRPr="00D75904" w:rsidRDefault="00D75904" w:rsidP="00D75904">
      <w:pPr>
        <w:pStyle w:val="a4"/>
        <w:rPr>
          <w:sz w:val="16"/>
          <w:szCs w:val="16"/>
        </w:rPr>
      </w:pPr>
    </w:p>
    <w:p w:rsidR="00D75904" w:rsidRPr="00D75904" w:rsidRDefault="00D75904" w:rsidP="00D75904">
      <w:pPr>
        <w:pStyle w:val="a4"/>
        <w:widowControl/>
        <w:numPr>
          <w:ilvl w:val="0"/>
          <w:numId w:val="23"/>
        </w:numPr>
        <w:autoSpaceDE/>
        <w:autoSpaceDN/>
        <w:adjustRightInd/>
        <w:jc w:val="center"/>
        <w:rPr>
          <w:b/>
          <w:sz w:val="16"/>
          <w:szCs w:val="16"/>
        </w:rPr>
      </w:pPr>
      <w:r w:rsidRPr="00D75904">
        <w:rPr>
          <w:b/>
          <w:sz w:val="16"/>
          <w:szCs w:val="16"/>
        </w:rPr>
        <w:t>Оценка социально-экономической эффективности реализации подпрограммы</w:t>
      </w:r>
    </w:p>
    <w:p w:rsidR="00D75904" w:rsidRPr="00D75904" w:rsidRDefault="00D75904" w:rsidP="00D75904">
      <w:pPr>
        <w:pStyle w:val="a4"/>
        <w:rPr>
          <w:sz w:val="16"/>
          <w:szCs w:val="16"/>
        </w:rPr>
      </w:pPr>
      <w:r w:rsidRPr="00D75904">
        <w:rPr>
          <w:sz w:val="16"/>
          <w:szCs w:val="16"/>
        </w:rPr>
        <w:t>Эффективность реализации подпрограммы и использования выделенных на нее средств федерального бюджета, бюджета Республики Морд</w:t>
      </w:r>
      <w:r w:rsidRPr="00D75904">
        <w:rPr>
          <w:sz w:val="16"/>
          <w:szCs w:val="16"/>
        </w:rPr>
        <w:t>о</w:t>
      </w:r>
      <w:r w:rsidRPr="00D75904">
        <w:rPr>
          <w:sz w:val="16"/>
          <w:szCs w:val="16"/>
        </w:rPr>
        <w:t>вия и районного бюджета будет обеспечена за счет:</w:t>
      </w:r>
    </w:p>
    <w:p w:rsidR="00D75904" w:rsidRPr="00D75904" w:rsidRDefault="00D75904" w:rsidP="00D75904">
      <w:pPr>
        <w:pStyle w:val="a4"/>
        <w:rPr>
          <w:sz w:val="16"/>
          <w:szCs w:val="16"/>
        </w:rPr>
      </w:pPr>
      <w:r w:rsidRPr="00D75904">
        <w:rPr>
          <w:sz w:val="16"/>
          <w:szCs w:val="16"/>
        </w:rPr>
        <w:t>- прозрачности использования бюджетных средств, в том числе средств федерального бюджета;</w:t>
      </w:r>
    </w:p>
    <w:p w:rsidR="00D75904" w:rsidRPr="00D75904" w:rsidRDefault="00D75904" w:rsidP="00D75904">
      <w:pPr>
        <w:pStyle w:val="a4"/>
        <w:rPr>
          <w:sz w:val="16"/>
          <w:szCs w:val="16"/>
        </w:rPr>
      </w:pPr>
      <w:r w:rsidRPr="00D75904">
        <w:rPr>
          <w:sz w:val="16"/>
          <w:szCs w:val="16"/>
        </w:rPr>
        <w:t>- государственного регулирования порядка расчета размера и предоставления социальных выплат;</w:t>
      </w:r>
    </w:p>
    <w:p w:rsidR="00D75904" w:rsidRPr="00D75904" w:rsidRDefault="00D75904" w:rsidP="00D75904">
      <w:pPr>
        <w:pStyle w:val="a4"/>
        <w:rPr>
          <w:sz w:val="16"/>
          <w:szCs w:val="16"/>
        </w:rPr>
      </w:pPr>
      <w:r w:rsidRPr="00D75904">
        <w:rPr>
          <w:sz w:val="16"/>
          <w:szCs w:val="16"/>
        </w:rPr>
        <w:lastRenderedPageBreak/>
        <w:t>- адресного предоставления бюджетных средств;</w:t>
      </w:r>
    </w:p>
    <w:p w:rsidR="00D75904" w:rsidRPr="00D75904" w:rsidRDefault="00D75904" w:rsidP="00D75904">
      <w:pPr>
        <w:pStyle w:val="a4"/>
        <w:rPr>
          <w:sz w:val="16"/>
          <w:szCs w:val="16"/>
        </w:rPr>
      </w:pPr>
      <w:r w:rsidRPr="00D75904">
        <w:rPr>
          <w:sz w:val="16"/>
          <w:szCs w:val="16"/>
        </w:rPr>
        <w:t>- привлечения молодыми семьями собственных, кредитных и заемных средств для приобретения жилья или строительства индивидуального жилья.</w:t>
      </w:r>
    </w:p>
    <w:p w:rsidR="00D75904" w:rsidRPr="00D75904" w:rsidRDefault="00D75904" w:rsidP="00D75904">
      <w:pPr>
        <w:pStyle w:val="a4"/>
        <w:rPr>
          <w:sz w:val="16"/>
          <w:szCs w:val="16"/>
        </w:rPr>
      </w:pPr>
      <w:r w:rsidRPr="00D75904">
        <w:rPr>
          <w:sz w:val="16"/>
          <w:szCs w:val="16"/>
        </w:rPr>
        <w:t>Успешное выполнение мероприятий подпрограммы позволит в 2011-2015 годах обеспечить жильем 93 молодых семьи, нуждающихся в улу</w:t>
      </w:r>
      <w:r w:rsidRPr="00D75904">
        <w:rPr>
          <w:sz w:val="16"/>
          <w:szCs w:val="16"/>
        </w:rPr>
        <w:t>ч</w:t>
      </w:r>
      <w:r w:rsidRPr="00D75904">
        <w:rPr>
          <w:sz w:val="16"/>
          <w:szCs w:val="16"/>
        </w:rPr>
        <w:t>шении жилищных условий, а также позволит обеспечить:</w:t>
      </w:r>
    </w:p>
    <w:p w:rsidR="00D75904" w:rsidRPr="00D75904" w:rsidRDefault="00D75904" w:rsidP="00D75904">
      <w:pPr>
        <w:pStyle w:val="a4"/>
        <w:rPr>
          <w:sz w:val="16"/>
          <w:szCs w:val="16"/>
        </w:rPr>
      </w:pPr>
      <w:r w:rsidRPr="00D75904">
        <w:rPr>
          <w:sz w:val="16"/>
          <w:szCs w:val="16"/>
        </w:rPr>
        <w:t>- привлечение в жилищную сферу дополнительных финансовых средств кредитных  и других организаций, предоставляющих кредиты и займы на приобретение или строительство жилья, а также собственных средств граждан;</w:t>
      </w:r>
    </w:p>
    <w:p w:rsidR="00D75904" w:rsidRPr="00D75904" w:rsidRDefault="00D75904" w:rsidP="00D75904">
      <w:pPr>
        <w:pStyle w:val="a4"/>
        <w:rPr>
          <w:sz w:val="16"/>
          <w:szCs w:val="16"/>
        </w:rPr>
      </w:pPr>
      <w:r w:rsidRPr="00D75904">
        <w:rPr>
          <w:sz w:val="16"/>
          <w:szCs w:val="16"/>
        </w:rPr>
        <w:t>- развитие и закрепление положительных демографических тенденций в обществе;</w:t>
      </w:r>
    </w:p>
    <w:p w:rsidR="00D75904" w:rsidRPr="00D75904" w:rsidRDefault="00D75904" w:rsidP="00D75904">
      <w:pPr>
        <w:pStyle w:val="a4"/>
        <w:rPr>
          <w:sz w:val="16"/>
          <w:szCs w:val="16"/>
        </w:rPr>
      </w:pPr>
      <w:r w:rsidRPr="00D75904">
        <w:rPr>
          <w:sz w:val="16"/>
          <w:szCs w:val="16"/>
        </w:rPr>
        <w:t>- укрепление семейных отношений и снижение уровня социальной напряженности в обществе;</w:t>
      </w:r>
    </w:p>
    <w:p w:rsidR="00D75904" w:rsidRPr="00D75904" w:rsidRDefault="00D75904" w:rsidP="00D75904">
      <w:pPr>
        <w:pStyle w:val="a4"/>
        <w:rPr>
          <w:sz w:val="16"/>
          <w:szCs w:val="16"/>
        </w:rPr>
      </w:pPr>
      <w:r w:rsidRPr="00D75904">
        <w:rPr>
          <w:sz w:val="16"/>
          <w:szCs w:val="16"/>
        </w:rPr>
        <w:t>- развитие системы ипотечного жилищного кредитования.</w:t>
      </w:r>
    </w:p>
    <w:p w:rsidR="004C7CC2" w:rsidRDefault="004C7CC2" w:rsidP="001549C0">
      <w:pPr>
        <w:pStyle w:val="a4"/>
        <w:ind w:firstLine="0"/>
        <w:jc w:val="center"/>
        <w:rPr>
          <w:sz w:val="16"/>
          <w:szCs w:val="16"/>
        </w:rPr>
      </w:pPr>
    </w:p>
    <w:p w:rsidR="00D75904" w:rsidRPr="00D75904" w:rsidRDefault="00D75904" w:rsidP="00D75904">
      <w:pPr>
        <w:pStyle w:val="a4"/>
        <w:ind w:left="7080"/>
        <w:jc w:val="right"/>
        <w:rPr>
          <w:sz w:val="16"/>
          <w:szCs w:val="16"/>
        </w:rPr>
      </w:pPr>
      <w:r w:rsidRPr="00D75904">
        <w:rPr>
          <w:sz w:val="16"/>
          <w:szCs w:val="16"/>
        </w:rPr>
        <w:t>Приложение 1</w:t>
      </w:r>
    </w:p>
    <w:p w:rsidR="00D75904" w:rsidRPr="00D75904" w:rsidRDefault="00D75904" w:rsidP="00D75904">
      <w:pPr>
        <w:pStyle w:val="a4"/>
        <w:ind w:left="7080"/>
        <w:jc w:val="right"/>
        <w:rPr>
          <w:sz w:val="16"/>
          <w:szCs w:val="16"/>
        </w:rPr>
      </w:pPr>
      <w:r w:rsidRPr="00D75904">
        <w:rPr>
          <w:sz w:val="16"/>
          <w:szCs w:val="16"/>
        </w:rPr>
        <w:t>к Районной подпрограмме «Обеспечение жильем молодых семей Ардатовского муниц</w:t>
      </w:r>
      <w:r w:rsidRPr="00D75904">
        <w:rPr>
          <w:sz w:val="16"/>
          <w:szCs w:val="16"/>
        </w:rPr>
        <w:t>и</w:t>
      </w:r>
      <w:r w:rsidRPr="00D75904">
        <w:rPr>
          <w:sz w:val="16"/>
          <w:szCs w:val="16"/>
        </w:rPr>
        <w:t>пального района на 2011-2015 годы»</w:t>
      </w:r>
    </w:p>
    <w:p w:rsidR="004C7CC2" w:rsidRPr="00D75904" w:rsidRDefault="004C7CC2" w:rsidP="001549C0">
      <w:pPr>
        <w:pStyle w:val="a4"/>
        <w:ind w:firstLine="0"/>
        <w:jc w:val="center"/>
        <w:rPr>
          <w:sz w:val="16"/>
          <w:szCs w:val="16"/>
        </w:rPr>
      </w:pPr>
    </w:p>
    <w:p w:rsidR="00D75904" w:rsidRPr="00D75904" w:rsidRDefault="00D75904" w:rsidP="00D75904">
      <w:pPr>
        <w:pStyle w:val="a9"/>
        <w:jc w:val="center"/>
        <w:rPr>
          <w:rFonts w:ascii="Times New Roman" w:hAnsi="Times New Roman" w:cs="Times New Roman"/>
          <w:b/>
          <w:sz w:val="16"/>
          <w:szCs w:val="16"/>
        </w:rPr>
      </w:pPr>
      <w:r w:rsidRPr="00D75904">
        <w:rPr>
          <w:rFonts w:ascii="Times New Roman" w:hAnsi="Times New Roman" w:cs="Times New Roman"/>
          <w:b/>
          <w:sz w:val="16"/>
          <w:szCs w:val="16"/>
        </w:rPr>
        <w:t>ПЕРЕЧЕНЬ</w:t>
      </w:r>
    </w:p>
    <w:p w:rsidR="00D75904" w:rsidRDefault="00D75904" w:rsidP="00D75904">
      <w:pPr>
        <w:pStyle w:val="a9"/>
        <w:jc w:val="center"/>
        <w:rPr>
          <w:rFonts w:ascii="Times New Roman" w:hAnsi="Times New Roman" w:cs="Times New Roman"/>
          <w:b/>
          <w:sz w:val="16"/>
          <w:szCs w:val="16"/>
        </w:rPr>
      </w:pPr>
      <w:r w:rsidRPr="00D75904">
        <w:rPr>
          <w:rFonts w:ascii="Times New Roman" w:hAnsi="Times New Roman" w:cs="Times New Roman"/>
          <w:b/>
          <w:sz w:val="16"/>
          <w:szCs w:val="16"/>
        </w:rPr>
        <w:t xml:space="preserve">Основных мероприятий по реализации подпрограммы «Обеспечение жильем молодых семей» </w:t>
      </w:r>
    </w:p>
    <w:p w:rsidR="00D75904" w:rsidRPr="00D75904" w:rsidRDefault="00D75904" w:rsidP="00D75904">
      <w:pPr>
        <w:pStyle w:val="a9"/>
        <w:jc w:val="center"/>
        <w:rPr>
          <w:rFonts w:ascii="Times New Roman" w:hAnsi="Times New Roman" w:cs="Times New Roman"/>
          <w:b/>
          <w:sz w:val="16"/>
          <w:szCs w:val="16"/>
        </w:rPr>
      </w:pPr>
      <w:r w:rsidRPr="00D75904">
        <w:rPr>
          <w:rFonts w:ascii="Times New Roman" w:hAnsi="Times New Roman" w:cs="Times New Roman"/>
          <w:b/>
          <w:sz w:val="16"/>
          <w:szCs w:val="16"/>
        </w:rPr>
        <w:t>федеральной целевой программы «Жилище» на 2011-2015годы</w:t>
      </w:r>
    </w:p>
    <w:p w:rsidR="00D75904" w:rsidRDefault="00D75904" w:rsidP="001549C0">
      <w:pPr>
        <w:pStyle w:val="a4"/>
        <w:ind w:firstLine="0"/>
        <w:jc w:val="center"/>
        <w:rPr>
          <w:sz w:val="16"/>
          <w:szCs w:val="16"/>
        </w:rPr>
      </w:pPr>
    </w:p>
    <w:tbl>
      <w:tblPr>
        <w:tblW w:w="105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040"/>
        <w:gridCol w:w="1958"/>
        <w:gridCol w:w="3600"/>
      </w:tblGrid>
      <w:tr w:rsidR="00D75904" w:rsidRPr="00C353C2" w:rsidTr="00D75904">
        <w:trPr>
          <w:trHeight w:val="57"/>
        </w:trPr>
        <w:tc>
          <w:tcPr>
            <w:tcW w:w="5040" w:type="dxa"/>
            <w:vAlign w:val="center"/>
          </w:tcPr>
          <w:p w:rsidR="00D75904" w:rsidRPr="00D75904" w:rsidRDefault="00D75904" w:rsidP="00D75904">
            <w:pPr>
              <w:pStyle w:val="a9"/>
              <w:jc w:val="center"/>
              <w:rPr>
                <w:rFonts w:ascii="Times New Roman" w:hAnsi="Times New Roman" w:cs="Times New Roman"/>
                <w:sz w:val="16"/>
                <w:szCs w:val="16"/>
              </w:rPr>
            </w:pPr>
            <w:r w:rsidRPr="00D75904">
              <w:rPr>
                <w:rFonts w:ascii="Times New Roman" w:hAnsi="Times New Roman" w:cs="Times New Roman"/>
                <w:sz w:val="16"/>
                <w:szCs w:val="16"/>
              </w:rPr>
              <w:t>Наименование</w:t>
            </w:r>
          </w:p>
        </w:tc>
        <w:tc>
          <w:tcPr>
            <w:tcW w:w="1958" w:type="dxa"/>
            <w:vAlign w:val="center"/>
          </w:tcPr>
          <w:p w:rsidR="00D75904" w:rsidRPr="00D75904" w:rsidRDefault="00D75904" w:rsidP="00D75904">
            <w:pPr>
              <w:pStyle w:val="a9"/>
              <w:jc w:val="center"/>
              <w:rPr>
                <w:rFonts w:ascii="Times New Roman" w:hAnsi="Times New Roman" w:cs="Times New Roman"/>
                <w:sz w:val="16"/>
                <w:szCs w:val="16"/>
              </w:rPr>
            </w:pPr>
            <w:r w:rsidRPr="00D75904">
              <w:rPr>
                <w:rFonts w:ascii="Times New Roman" w:hAnsi="Times New Roman" w:cs="Times New Roman"/>
                <w:sz w:val="16"/>
                <w:szCs w:val="16"/>
              </w:rPr>
              <w:t>Срок выполнения</w:t>
            </w:r>
          </w:p>
        </w:tc>
        <w:tc>
          <w:tcPr>
            <w:tcW w:w="3600" w:type="dxa"/>
            <w:vAlign w:val="center"/>
          </w:tcPr>
          <w:p w:rsidR="00D75904" w:rsidRPr="00D75904" w:rsidRDefault="00D75904" w:rsidP="00D75904">
            <w:pPr>
              <w:pStyle w:val="a9"/>
              <w:jc w:val="center"/>
              <w:rPr>
                <w:rFonts w:ascii="Times New Roman" w:hAnsi="Times New Roman" w:cs="Times New Roman"/>
                <w:sz w:val="16"/>
                <w:szCs w:val="16"/>
              </w:rPr>
            </w:pPr>
            <w:r w:rsidRPr="00D75904">
              <w:rPr>
                <w:rFonts w:ascii="Times New Roman" w:hAnsi="Times New Roman" w:cs="Times New Roman"/>
                <w:sz w:val="16"/>
                <w:szCs w:val="16"/>
              </w:rPr>
              <w:t>Ответственные исполнители</w:t>
            </w:r>
          </w:p>
        </w:tc>
      </w:tr>
      <w:tr w:rsidR="00D75904" w:rsidRPr="00C353C2" w:rsidTr="00D75904">
        <w:trPr>
          <w:trHeight w:val="57"/>
        </w:trPr>
        <w:tc>
          <w:tcPr>
            <w:tcW w:w="5040" w:type="dxa"/>
            <w:vAlign w:val="center"/>
          </w:tcPr>
          <w:p w:rsidR="00D75904" w:rsidRPr="00D75904" w:rsidRDefault="00D75904" w:rsidP="00D75904">
            <w:pPr>
              <w:pStyle w:val="a9"/>
              <w:rPr>
                <w:rFonts w:ascii="Times New Roman" w:hAnsi="Times New Roman" w:cs="Times New Roman"/>
                <w:sz w:val="16"/>
                <w:szCs w:val="16"/>
              </w:rPr>
            </w:pPr>
            <w:r w:rsidRPr="00D75904">
              <w:rPr>
                <w:rFonts w:ascii="Times New Roman" w:hAnsi="Times New Roman" w:cs="Times New Roman"/>
                <w:sz w:val="16"/>
                <w:szCs w:val="16"/>
              </w:rPr>
              <w:t>1. Организация учета молодых семей, участвующих в подпрограмме</w:t>
            </w:r>
          </w:p>
        </w:tc>
        <w:tc>
          <w:tcPr>
            <w:tcW w:w="1958" w:type="dxa"/>
            <w:vAlign w:val="center"/>
          </w:tcPr>
          <w:p w:rsidR="00D75904" w:rsidRPr="00D75904" w:rsidRDefault="00D75904" w:rsidP="00D75904">
            <w:pPr>
              <w:pStyle w:val="a9"/>
              <w:rPr>
                <w:rFonts w:ascii="Times New Roman" w:hAnsi="Times New Roman" w:cs="Times New Roman"/>
                <w:sz w:val="16"/>
                <w:szCs w:val="16"/>
              </w:rPr>
            </w:pPr>
            <w:r w:rsidRPr="00D75904">
              <w:rPr>
                <w:rFonts w:ascii="Times New Roman" w:hAnsi="Times New Roman" w:cs="Times New Roman"/>
                <w:sz w:val="16"/>
                <w:szCs w:val="16"/>
              </w:rPr>
              <w:t>постоянно</w:t>
            </w:r>
          </w:p>
        </w:tc>
        <w:tc>
          <w:tcPr>
            <w:tcW w:w="3600" w:type="dxa"/>
            <w:vAlign w:val="center"/>
          </w:tcPr>
          <w:p w:rsidR="00D75904" w:rsidRPr="00D75904" w:rsidRDefault="00D75904" w:rsidP="00D75904">
            <w:pPr>
              <w:pStyle w:val="a9"/>
              <w:rPr>
                <w:rFonts w:ascii="Times New Roman" w:hAnsi="Times New Roman" w:cs="Times New Roman"/>
                <w:sz w:val="16"/>
                <w:szCs w:val="16"/>
              </w:rPr>
            </w:pPr>
            <w:r w:rsidRPr="00D75904">
              <w:rPr>
                <w:rFonts w:ascii="Times New Roman" w:hAnsi="Times New Roman" w:cs="Times New Roman"/>
                <w:sz w:val="16"/>
                <w:szCs w:val="16"/>
              </w:rPr>
              <w:t>Отдел по делам молодежи, физкультуры и спо</w:t>
            </w:r>
            <w:r w:rsidRPr="00D75904">
              <w:rPr>
                <w:rFonts w:ascii="Times New Roman" w:hAnsi="Times New Roman" w:cs="Times New Roman"/>
                <w:sz w:val="16"/>
                <w:szCs w:val="16"/>
              </w:rPr>
              <w:t>р</w:t>
            </w:r>
            <w:r w:rsidRPr="00D75904">
              <w:rPr>
                <w:rFonts w:ascii="Times New Roman" w:hAnsi="Times New Roman" w:cs="Times New Roman"/>
                <w:sz w:val="16"/>
                <w:szCs w:val="16"/>
              </w:rPr>
              <w:t>та муниципального района</w:t>
            </w:r>
          </w:p>
        </w:tc>
      </w:tr>
      <w:tr w:rsidR="00D75904" w:rsidRPr="00C353C2" w:rsidTr="00D75904">
        <w:trPr>
          <w:trHeight w:val="57"/>
        </w:trPr>
        <w:tc>
          <w:tcPr>
            <w:tcW w:w="5040" w:type="dxa"/>
            <w:vAlign w:val="center"/>
          </w:tcPr>
          <w:p w:rsidR="00D75904" w:rsidRPr="00D75904" w:rsidRDefault="00D75904" w:rsidP="00D75904">
            <w:pPr>
              <w:pStyle w:val="a9"/>
              <w:rPr>
                <w:rFonts w:ascii="Times New Roman" w:hAnsi="Times New Roman" w:cs="Times New Roman"/>
                <w:sz w:val="16"/>
                <w:szCs w:val="16"/>
              </w:rPr>
            </w:pPr>
            <w:r w:rsidRPr="00D75904">
              <w:rPr>
                <w:rFonts w:ascii="Times New Roman" w:hAnsi="Times New Roman" w:cs="Times New Roman"/>
                <w:sz w:val="16"/>
                <w:szCs w:val="16"/>
              </w:rPr>
              <w:t>2. Организация информационно-разъяснительной работы среди нас</w:t>
            </w:r>
            <w:r w:rsidRPr="00D75904">
              <w:rPr>
                <w:rFonts w:ascii="Times New Roman" w:hAnsi="Times New Roman" w:cs="Times New Roman"/>
                <w:sz w:val="16"/>
                <w:szCs w:val="16"/>
              </w:rPr>
              <w:t>е</w:t>
            </w:r>
            <w:r w:rsidRPr="00D75904">
              <w:rPr>
                <w:rFonts w:ascii="Times New Roman" w:hAnsi="Times New Roman" w:cs="Times New Roman"/>
                <w:sz w:val="16"/>
                <w:szCs w:val="16"/>
              </w:rPr>
              <w:t>ления по освещению цели и задач подпрограммы и вопросов по ее реализации</w:t>
            </w:r>
          </w:p>
        </w:tc>
        <w:tc>
          <w:tcPr>
            <w:tcW w:w="1958" w:type="dxa"/>
            <w:vAlign w:val="center"/>
          </w:tcPr>
          <w:p w:rsidR="00D75904" w:rsidRPr="00D75904" w:rsidRDefault="00D75904" w:rsidP="00D75904">
            <w:pPr>
              <w:pStyle w:val="a9"/>
              <w:rPr>
                <w:rFonts w:ascii="Times New Roman" w:hAnsi="Times New Roman" w:cs="Times New Roman"/>
                <w:sz w:val="16"/>
                <w:szCs w:val="16"/>
              </w:rPr>
            </w:pPr>
            <w:r w:rsidRPr="00D75904">
              <w:rPr>
                <w:rFonts w:ascii="Times New Roman" w:hAnsi="Times New Roman" w:cs="Times New Roman"/>
                <w:sz w:val="16"/>
                <w:szCs w:val="16"/>
              </w:rPr>
              <w:t>постоянно</w:t>
            </w:r>
          </w:p>
        </w:tc>
        <w:tc>
          <w:tcPr>
            <w:tcW w:w="3600" w:type="dxa"/>
            <w:vAlign w:val="center"/>
          </w:tcPr>
          <w:p w:rsidR="00D75904" w:rsidRPr="00D75904" w:rsidRDefault="00D75904" w:rsidP="00D75904">
            <w:pPr>
              <w:pStyle w:val="a9"/>
              <w:rPr>
                <w:rFonts w:ascii="Times New Roman" w:hAnsi="Times New Roman" w:cs="Times New Roman"/>
                <w:sz w:val="16"/>
                <w:szCs w:val="16"/>
              </w:rPr>
            </w:pPr>
            <w:r w:rsidRPr="00D75904">
              <w:rPr>
                <w:rFonts w:ascii="Times New Roman" w:hAnsi="Times New Roman" w:cs="Times New Roman"/>
                <w:sz w:val="16"/>
                <w:szCs w:val="16"/>
              </w:rPr>
              <w:t>Отдел по делам молодежи, физкультуры и спо</w:t>
            </w:r>
            <w:r w:rsidRPr="00D75904">
              <w:rPr>
                <w:rFonts w:ascii="Times New Roman" w:hAnsi="Times New Roman" w:cs="Times New Roman"/>
                <w:sz w:val="16"/>
                <w:szCs w:val="16"/>
              </w:rPr>
              <w:t>р</w:t>
            </w:r>
            <w:r w:rsidRPr="00D75904">
              <w:rPr>
                <w:rFonts w:ascii="Times New Roman" w:hAnsi="Times New Roman" w:cs="Times New Roman"/>
                <w:sz w:val="16"/>
                <w:szCs w:val="16"/>
              </w:rPr>
              <w:t>та муниципального района</w:t>
            </w:r>
          </w:p>
        </w:tc>
      </w:tr>
      <w:tr w:rsidR="00D75904" w:rsidRPr="00C353C2" w:rsidTr="00D75904">
        <w:trPr>
          <w:trHeight w:val="57"/>
        </w:trPr>
        <w:tc>
          <w:tcPr>
            <w:tcW w:w="5040" w:type="dxa"/>
            <w:vAlign w:val="center"/>
          </w:tcPr>
          <w:p w:rsidR="00D75904" w:rsidRPr="00D75904" w:rsidRDefault="00D75904" w:rsidP="00D75904">
            <w:pPr>
              <w:pStyle w:val="a9"/>
              <w:rPr>
                <w:rFonts w:ascii="Times New Roman" w:hAnsi="Times New Roman" w:cs="Times New Roman"/>
                <w:sz w:val="16"/>
                <w:szCs w:val="16"/>
              </w:rPr>
            </w:pPr>
            <w:r w:rsidRPr="00D75904">
              <w:rPr>
                <w:rFonts w:ascii="Times New Roman" w:hAnsi="Times New Roman" w:cs="Times New Roman"/>
                <w:sz w:val="16"/>
                <w:szCs w:val="16"/>
              </w:rPr>
              <w:t>3. Широкомасштабное внедрение механизма реализации подпр</w:t>
            </w:r>
            <w:r w:rsidRPr="00D75904">
              <w:rPr>
                <w:rFonts w:ascii="Times New Roman" w:hAnsi="Times New Roman" w:cs="Times New Roman"/>
                <w:sz w:val="16"/>
                <w:szCs w:val="16"/>
              </w:rPr>
              <w:t>о</w:t>
            </w:r>
            <w:r w:rsidRPr="00D75904">
              <w:rPr>
                <w:rFonts w:ascii="Times New Roman" w:hAnsi="Times New Roman" w:cs="Times New Roman"/>
                <w:sz w:val="16"/>
                <w:szCs w:val="16"/>
              </w:rPr>
              <w:t>граммы</w:t>
            </w:r>
          </w:p>
        </w:tc>
        <w:tc>
          <w:tcPr>
            <w:tcW w:w="1958" w:type="dxa"/>
            <w:vAlign w:val="center"/>
          </w:tcPr>
          <w:p w:rsidR="00D75904" w:rsidRPr="00D75904" w:rsidRDefault="00D75904" w:rsidP="00D75904">
            <w:pPr>
              <w:pStyle w:val="a9"/>
              <w:rPr>
                <w:rFonts w:ascii="Times New Roman" w:hAnsi="Times New Roman" w:cs="Times New Roman"/>
                <w:sz w:val="16"/>
                <w:szCs w:val="16"/>
              </w:rPr>
            </w:pPr>
            <w:r w:rsidRPr="00D75904">
              <w:rPr>
                <w:rFonts w:ascii="Times New Roman" w:hAnsi="Times New Roman" w:cs="Times New Roman"/>
                <w:sz w:val="16"/>
                <w:szCs w:val="16"/>
              </w:rPr>
              <w:t>2011-</w:t>
            </w:r>
            <w:smartTag w:uri="urn:schemas-microsoft-com:office:smarttags" w:element="metricconverter">
              <w:smartTagPr>
                <w:attr w:name="ProductID" w:val="2015 г"/>
              </w:smartTagPr>
              <w:r w:rsidRPr="00D75904">
                <w:rPr>
                  <w:rFonts w:ascii="Times New Roman" w:hAnsi="Times New Roman" w:cs="Times New Roman"/>
                  <w:sz w:val="16"/>
                  <w:szCs w:val="16"/>
                </w:rPr>
                <w:t>2015 г</w:t>
              </w:r>
            </w:smartTag>
            <w:r w:rsidRPr="00D75904">
              <w:rPr>
                <w:rFonts w:ascii="Times New Roman" w:hAnsi="Times New Roman" w:cs="Times New Roman"/>
                <w:sz w:val="16"/>
                <w:szCs w:val="16"/>
              </w:rPr>
              <w:t>.</w:t>
            </w:r>
          </w:p>
        </w:tc>
        <w:tc>
          <w:tcPr>
            <w:tcW w:w="3600" w:type="dxa"/>
            <w:vAlign w:val="center"/>
          </w:tcPr>
          <w:p w:rsidR="00D75904" w:rsidRPr="00D75904" w:rsidRDefault="00D75904" w:rsidP="00D75904">
            <w:pPr>
              <w:pStyle w:val="a9"/>
              <w:rPr>
                <w:rFonts w:ascii="Times New Roman" w:hAnsi="Times New Roman" w:cs="Times New Roman"/>
                <w:sz w:val="16"/>
                <w:szCs w:val="16"/>
              </w:rPr>
            </w:pPr>
            <w:r w:rsidRPr="00D75904">
              <w:rPr>
                <w:rFonts w:ascii="Times New Roman" w:hAnsi="Times New Roman" w:cs="Times New Roman"/>
                <w:sz w:val="16"/>
                <w:szCs w:val="16"/>
              </w:rPr>
              <w:t>Отдел по делам молодежи, физкультуры и спо</w:t>
            </w:r>
            <w:r w:rsidRPr="00D75904">
              <w:rPr>
                <w:rFonts w:ascii="Times New Roman" w:hAnsi="Times New Roman" w:cs="Times New Roman"/>
                <w:sz w:val="16"/>
                <w:szCs w:val="16"/>
              </w:rPr>
              <w:t>р</w:t>
            </w:r>
            <w:r w:rsidRPr="00D75904">
              <w:rPr>
                <w:rFonts w:ascii="Times New Roman" w:hAnsi="Times New Roman" w:cs="Times New Roman"/>
                <w:sz w:val="16"/>
                <w:szCs w:val="16"/>
              </w:rPr>
              <w:t>та муниципального района</w:t>
            </w:r>
          </w:p>
        </w:tc>
      </w:tr>
    </w:tbl>
    <w:p w:rsidR="00D75904" w:rsidRDefault="00D75904" w:rsidP="001549C0">
      <w:pPr>
        <w:pStyle w:val="a4"/>
        <w:ind w:firstLine="0"/>
        <w:jc w:val="center"/>
        <w:rPr>
          <w:sz w:val="16"/>
          <w:szCs w:val="16"/>
        </w:rPr>
      </w:pPr>
    </w:p>
    <w:p w:rsidR="00D75904" w:rsidRDefault="00D75904" w:rsidP="001549C0">
      <w:pPr>
        <w:pStyle w:val="a4"/>
        <w:ind w:firstLine="0"/>
        <w:jc w:val="center"/>
        <w:rPr>
          <w:sz w:val="16"/>
          <w:szCs w:val="16"/>
        </w:rPr>
      </w:pPr>
    </w:p>
    <w:p w:rsidR="00D75904" w:rsidRPr="00D75904" w:rsidRDefault="00D75904" w:rsidP="00D75904">
      <w:pPr>
        <w:pStyle w:val="a4"/>
        <w:ind w:left="7080"/>
        <w:jc w:val="right"/>
        <w:rPr>
          <w:sz w:val="16"/>
          <w:szCs w:val="16"/>
        </w:rPr>
      </w:pPr>
      <w:r>
        <w:rPr>
          <w:sz w:val="16"/>
          <w:szCs w:val="16"/>
        </w:rPr>
        <w:t>Приложение 2</w:t>
      </w:r>
    </w:p>
    <w:p w:rsidR="00D75904" w:rsidRPr="00D75904" w:rsidRDefault="00D75904" w:rsidP="00D75904">
      <w:pPr>
        <w:pStyle w:val="a4"/>
        <w:ind w:left="7080"/>
        <w:jc w:val="right"/>
        <w:rPr>
          <w:sz w:val="16"/>
          <w:szCs w:val="16"/>
        </w:rPr>
      </w:pPr>
      <w:r w:rsidRPr="00D75904">
        <w:rPr>
          <w:sz w:val="16"/>
          <w:szCs w:val="16"/>
        </w:rPr>
        <w:t>к Районной подпрограмме «Обеспечение жильем молодых семей Ардатовского муниц</w:t>
      </w:r>
      <w:r w:rsidRPr="00D75904">
        <w:rPr>
          <w:sz w:val="16"/>
          <w:szCs w:val="16"/>
        </w:rPr>
        <w:t>и</w:t>
      </w:r>
      <w:r w:rsidRPr="00D75904">
        <w:rPr>
          <w:sz w:val="16"/>
          <w:szCs w:val="16"/>
        </w:rPr>
        <w:t>пального района на 2011-2015 годы»</w:t>
      </w:r>
    </w:p>
    <w:p w:rsidR="00D75904" w:rsidRPr="00D75904" w:rsidRDefault="00D75904" w:rsidP="00D75904">
      <w:pPr>
        <w:pStyle w:val="a4"/>
        <w:ind w:firstLine="0"/>
        <w:jc w:val="center"/>
        <w:rPr>
          <w:sz w:val="16"/>
          <w:szCs w:val="16"/>
        </w:rPr>
      </w:pPr>
    </w:p>
    <w:p w:rsidR="00D75904" w:rsidRDefault="00D75904" w:rsidP="00D75904">
      <w:pPr>
        <w:pStyle w:val="a9"/>
        <w:jc w:val="center"/>
        <w:rPr>
          <w:rFonts w:ascii="Times New Roman" w:hAnsi="Times New Roman" w:cs="Times New Roman"/>
          <w:b/>
          <w:sz w:val="16"/>
          <w:szCs w:val="16"/>
        </w:rPr>
      </w:pPr>
      <w:r w:rsidRPr="00D75904">
        <w:rPr>
          <w:rFonts w:ascii="Times New Roman" w:hAnsi="Times New Roman" w:cs="Times New Roman"/>
          <w:b/>
          <w:sz w:val="16"/>
          <w:szCs w:val="16"/>
        </w:rPr>
        <w:t>Объем финансирования</w:t>
      </w:r>
      <w:r>
        <w:rPr>
          <w:rFonts w:ascii="Times New Roman" w:hAnsi="Times New Roman" w:cs="Times New Roman"/>
          <w:b/>
          <w:sz w:val="16"/>
          <w:szCs w:val="16"/>
        </w:rPr>
        <w:t xml:space="preserve"> </w:t>
      </w:r>
      <w:r w:rsidRPr="00D75904">
        <w:rPr>
          <w:rFonts w:ascii="Times New Roman" w:hAnsi="Times New Roman" w:cs="Times New Roman"/>
          <w:b/>
          <w:sz w:val="16"/>
          <w:szCs w:val="16"/>
        </w:rPr>
        <w:t>подпрограммы «Обеспечение жильем молодых семей»</w:t>
      </w:r>
      <w:r>
        <w:rPr>
          <w:rFonts w:ascii="Times New Roman" w:hAnsi="Times New Roman" w:cs="Times New Roman"/>
          <w:b/>
          <w:sz w:val="16"/>
          <w:szCs w:val="16"/>
        </w:rPr>
        <w:t xml:space="preserve"> </w:t>
      </w:r>
    </w:p>
    <w:p w:rsidR="00D75904" w:rsidRPr="00D75904" w:rsidRDefault="00D75904" w:rsidP="00D75904">
      <w:pPr>
        <w:pStyle w:val="a9"/>
        <w:jc w:val="center"/>
        <w:rPr>
          <w:rFonts w:ascii="Times New Roman" w:hAnsi="Times New Roman" w:cs="Times New Roman"/>
          <w:b/>
          <w:sz w:val="16"/>
          <w:szCs w:val="16"/>
        </w:rPr>
      </w:pPr>
      <w:r w:rsidRPr="00D75904">
        <w:rPr>
          <w:rFonts w:ascii="Times New Roman" w:hAnsi="Times New Roman" w:cs="Times New Roman"/>
          <w:b/>
          <w:sz w:val="16"/>
          <w:szCs w:val="16"/>
        </w:rPr>
        <w:t>федеральной целевой программы «Жилище»</w:t>
      </w:r>
      <w:r>
        <w:rPr>
          <w:rFonts w:ascii="Times New Roman" w:hAnsi="Times New Roman" w:cs="Times New Roman"/>
          <w:b/>
          <w:sz w:val="16"/>
          <w:szCs w:val="16"/>
        </w:rPr>
        <w:t xml:space="preserve"> </w:t>
      </w:r>
      <w:r w:rsidRPr="00D75904">
        <w:rPr>
          <w:rFonts w:ascii="Times New Roman" w:hAnsi="Times New Roman" w:cs="Times New Roman"/>
          <w:b/>
          <w:sz w:val="16"/>
          <w:szCs w:val="16"/>
        </w:rPr>
        <w:t>на 2011-2015годы</w:t>
      </w:r>
    </w:p>
    <w:p w:rsidR="00D75904" w:rsidRPr="00D75904" w:rsidRDefault="00D75904" w:rsidP="00D75904">
      <w:pPr>
        <w:pStyle w:val="a9"/>
        <w:rPr>
          <w:rFonts w:ascii="Times New Roman" w:hAnsi="Times New Roman" w:cs="Times New Roman"/>
          <w:sz w:val="16"/>
          <w:szCs w:val="16"/>
        </w:rPr>
      </w:pPr>
    </w:p>
    <w:p w:rsidR="00D75904" w:rsidRPr="00D75904" w:rsidRDefault="00D75904" w:rsidP="00D75904">
      <w:pPr>
        <w:pStyle w:val="a9"/>
        <w:jc w:val="right"/>
        <w:rPr>
          <w:rFonts w:ascii="Times New Roman" w:hAnsi="Times New Roman" w:cs="Times New Roman"/>
          <w:sz w:val="16"/>
          <w:szCs w:val="16"/>
        </w:rPr>
      </w:pPr>
      <w:r w:rsidRPr="00D75904">
        <w:rPr>
          <w:rFonts w:ascii="Times New Roman" w:hAnsi="Times New Roman" w:cs="Times New Roman"/>
          <w:sz w:val="16"/>
          <w:szCs w:val="16"/>
        </w:rPr>
        <w:t xml:space="preserve">                        (млн. рублей, с учетом прогноза цен на соответствующие годы)</w:t>
      </w:r>
    </w:p>
    <w:tbl>
      <w:tblPr>
        <w:tblW w:w="106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111"/>
        <w:gridCol w:w="1276"/>
        <w:gridCol w:w="1044"/>
        <w:gridCol w:w="1044"/>
        <w:gridCol w:w="1044"/>
        <w:gridCol w:w="1044"/>
        <w:gridCol w:w="1044"/>
      </w:tblGrid>
      <w:tr w:rsidR="00D75904" w:rsidRPr="00C353C2" w:rsidTr="00D75904">
        <w:trPr>
          <w:cantSplit/>
        </w:trPr>
        <w:tc>
          <w:tcPr>
            <w:tcW w:w="4111" w:type="dxa"/>
            <w:vMerge w:val="restart"/>
            <w:tcBorders>
              <w:bottom w:val="nil"/>
            </w:tcBorders>
            <w:vAlign w:val="center"/>
          </w:tcPr>
          <w:p w:rsidR="00D75904" w:rsidRPr="00D75904" w:rsidRDefault="00D75904" w:rsidP="00D75904">
            <w:pPr>
              <w:pStyle w:val="a9"/>
              <w:jc w:val="center"/>
              <w:rPr>
                <w:rFonts w:ascii="Times New Roman" w:hAnsi="Times New Roman" w:cs="Times New Roman"/>
                <w:sz w:val="16"/>
                <w:szCs w:val="16"/>
              </w:rPr>
            </w:pPr>
            <w:r w:rsidRPr="00D75904">
              <w:rPr>
                <w:rFonts w:ascii="Times New Roman" w:hAnsi="Times New Roman" w:cs="Times New Roman"/>
                <w:sz w:val="16"/>
                <w:szCs w:val="16"/>
              </w:rPr>
              <w:t>Источник финансирования</w:t>
            </w:r>
          </w:p>
        </w:tc>
        <w:tc>
          <w:tcPr>
            <w:tcW w:w="1276" w:type="dxa"/>
            <w:vMerge w:val="restart"/>
            <w:vAlign w:val="center"/>
          </w:tcPr>
          <w:p w:rsidR="00D75904" w:rsidRPr="00D75904" w:rsidRDefault="00D75904" w:rsidP="00D75904">
            <w:pPr>
              <w:pStyle w:val="a9"/>
              <w:jc w:val="center"/>
              <w:rPr>
                <w:rFonts w:ascii="Times New Roman" w:hAnsi="Times New Roman" w:cs="Times New Roman"/>
                <w:sz w:val="16"/>
                <w:szCs w:val="16"/>
              </w:rPr>
            </w:pPr>
            <w:r w:rsidRPr="00D75904">
              <w:rPr>
                <w:rFonts w:ascii="Times New Roman" w:hAnsi="Times New Roman" w:cs="Times New Roman"/>
                <w:sz w:val="16"/>
                <w:szCs w:val="16"/>
              </w:rPr>
              <w:t>2011-2015 годы</w:t>
            </w:r>
          </w:p>
        </w:tc>
        <w:tc>
          <w:tcPr>
            <w:tcW w:w="5220" w:type="dxa"/>
            <w:gridSpan w:val="5"/>
            <w:vAlign w:val="center"/>
          </w:tcPr>
          <w:p w:rsidR="00D75904" w:rsidRPr="00D75904" w:rsidRDefault="00D75904" w:rsidP="00D75904">
            <w:pPr>
              <w:pStyle w:val="a9"/>
              <w:jc w:val="center"/>
              <w:rPr>
                <w:rFonts w:ascii="Times New Roman" w:hAnsi="Times New Roman" w:cs="Times New Roman"/>
                <w:sz w:val="16"/>
                <w:szCs w:val="16"/>
              </w:rPr>
            </w:pPr>
            <w:r w:rsidRPr="00D75904">
              <w:rPr>
                <w:rFonts w:ascii="Times New Roman" w:hAnsi="Times New Roman" w:cs="Times New Roman"/>
                <w:sz w:val="16"/>
                <w:szCs w:val="16"/>
              </w:rPr>
              <w:t>В том числе</w:t>
            </w:r>
          </w:p>
        </w:tc>
      </w:tr>
      <w:tr w:rsidR="00D75904" w:rsidRPr="00C353C2" w:rsidTr="00D75904">
        <w:trPr>
          <w:cantSplit/>
        </w:trPr>
        <w:tc>
          <w:tcPr>
            <w:tcW w:w="4111" w:type="dxa"/>
            <w:vMerge/>
            <w:tcBorders>
              <w:bottom w:val="nil"/>
            </w:tcBorders>
          </w:tcPr>
          <w:p w:rsidR="00D75904" w:rsidRPr="00D75904" w:rsidRDefault="00D75904" w:rsidP="00D75904">
            <w:pPr>
              <w:pStyle w:val="a9"/>
              <w:rPr>
                <w:rFonts w:ascii="Times New Roman" w:hAnsi="Times New Roman" w:cs="Times New Roman"/>
                <w:b/>
                <w:sz w:val="16"/>
                <w:szCs w:val="16"/>
              </w:rPr>
            </w:pPr>
          </w:p>
        </w:tc>
        <w:tc>
          <w:tcPr>
            <w:tcW w:w="1276" w:type="dxa"/>
            <w:vMerge/>
            <w:tcBorders>
              <w:bottom w:val="single" w:sz="4" w:space="0" w:color="auto"/>
            </w:tcBorders>
          </w:tcPr>
          <w:p w:rsidR="00D75904" w:rsidRPr="00D75904" w:rsidRDefault="00D75904" w:rsidP="00D75904">
            <w:pPr>
              <w:pStyle w:val="a9"/>
              <w:rPr>
                <w:rFonts w:ascii="Times New Roman" w:hAnsi="Times New Roman" w:cs="Times New Roman"/>
                <w:b/>
                <w:sz w:val="16"/>
                <w:szCs w:val="16"/>
              </w:rPr>
            </w:pPr>
          </w:p>
        </w:tc>
        <w:tc>
          <w:tcPr>
            <w:tcW w:w="1044" w:type="dxa"/>
            <w:vAlign w:val="center"/>
          </w:tcPr>
          <w:p w:rsidR="00D75904" w:rsidRPr="00D75904" w:rsidRDefault="00D75904" w:rsidP="00D75904">
            <w:pPr>
              <w:pStyle w:val="a9"/>
              <w:jc w:val="center"/>
              <w:rPr>
                <w:rFonts w:ascii="Times New Roman" w:hAnsi="Times New Roman" w:cs="Times New Roman"/>
                <w:sz w:val="16"/>
                <w:szCs w:val="16"/>
              </w:rPr>
            </w:pPr>
            <w:r w:rsidRPr="00D75904">
              <w:rPr>
                <w:rFonts w:ascii="Times New Roman" w:hAnsi="Times New Roman" w:cs="Times New Roman"/>
                <w:sz w:val="16"/>
                <w:szCs w:val="16"/>
              </w:rPr>
              <w:t>2011 год</w:t>
            </w:r>
          </w:p>
        </w:tc>
        <w:tc>
          <w:tcPr>
            <w:tcW w:w="1044" w:type="dxa"/>
            <w:vAlign w:val="center"/>
          </w:tcPr>
          <w:p w:rsidR="00D75904" w:rsidRPr="00D75904" w:rsidRDefault="00D75904" w:rsidP="00D75904">
            <w:pPr>
              <w:pStyle w:val="a9"/>
              <w:jc w:val="center"/>
              <w:rPr>
                <w:rFonts w:ascii="Times New Roman" w:hAnsi="Times New Roman" w:cs="Times New Roman"/>
                <w:sz w:val="16"/>
                <w:szCs w:val="16"/>
              </w:rPr>
            </w:pPr>
            <w:r w:rsidRPr="00D75904">
              <w:rPr>
                <w:rFonts w:ascii="Times New Roman" w:hAnsi="Times New Roman" w:cs="Times New Roman"/>
                <w:sz w:val="16"/>
                <w:szCs w:val="16"/>
              </w:rPr>
              <w:t>2012 год</w:t>
            </w:r>
          </w:p>
        </w:tc>
        <w:tc>
          <w:tcPr>
            <w:tcW w:w="1044" w:type="dxa"/>
            <w:vAlign w:val="center"/>
          </w:tcPr>
          <w:p w:rsidR="00D75904" w:rsidRPr="00D75904" w:rsidRDefault="00D75904" w:rsidP="00D75904">
            <w:pPr>
              <w:pStyle w:val="a9"/>
              <w:jc w:val="center"/>
              <w:rPr>
                <w:rFonts w:ascii="Times New Roman" w:hAnsi="Times New Roman" w:cs="Times New Roman"/>
                <w:sz w:val="16"/>
                <w:szCs w:val="16"/>
              </w:rPr>
            </w:pPr>
            <w:r w:rsidRPr="00D75904">
              <w:rPr>
                <w:rFonts w:ascii="Times New Roman" w:hAnsi="Times New Roman" w:cs="Times New Roman"/>
                <w:sz w:val="16"/>
                <w:szCs w:val="16"/>
              </w:rPr>
              <w:t>2013 год</w:t>
            </w:r>
          </w:p>
        </w:tc>
        <w:tc>
          <w:tcPr>
            <w:tcW w:w="1044" w:type="dxa"/>
            <w:vAlign w:val="center"/>
          </w:tcPr>
          <w:p w:rsidR="00D75904" w:rsidRPr="00D75904" w:rsidRDefault="00D75904" w:rsidP="00D75904">
            <w:pPr>
              <w:pStyle w:val="a9"/>
              <w:jc w:val="center"/>
              <w:rPr>
                <w:rFonts w:ascii="Times New Roman" w:hAnsi="Times New Roman" w:cs="Times New Roman"/>
                <w:sz w:val="16"/>
                <w:szCs w:val="16"/>
              </w:rPr>
            </w:pPr>
            <w:r w:rsidRPr="00D75904">
              <w:rPr>
                <w:rFonts w:ascii="Times New Roman" w:hAnsi="Times New Roman" w:cs="Times New Roman"/>
                <w:sz w:val="16"/>
                <w:szCs w:val="16"/>
              </w:rPr>
              <w:t>2014 год</w:t>
            </w:r>
          </w:p>
        </w:tc>
        <w:tc>
          <w:tcPr>
            <w:tcW w:w="1044" w:type="dxa"/>
            <w:vAlign w:val="center"/>
          </w:tcPr>
          <w:p w:rsidR="00D75904" w:rsidRPr="00D75904" w:rsidRDefault="00D75904" w:rsidP="00D75904">
            <w:pPr>
              <w:pStyle w:val="a9"/>
              <w:jc w:val="center"/>
              <w:rPr>
                <w:rFonts w:ascii="Times New Roman" w:hAnsi="Times New Roman" w:cs="Times New Roman"/>
                <w:sz w:val="16"/>
                <w:szCs w:val="16"/>
              </w:rPr>
            </w:pPr>
            <w:r w:rsidRPr="00D75904">
              <w:rPr>
                <w:rFonts w:ascii="Times New Roman" w:hAnsi="Times New Roman" w:cs="Times New Roman"/>
                <w:sz w:val="16"/>
                <w:szCs w:val="16"/>
              </w:rPr>
              <w:t>2015 год</w:t>
            </w:r>
          </w:p>
        </w:tc>
      </w:tr>
      <w:tr w:rsidR="00D75904" w:rsidRPr="00C353C2" w:rsidTr="00D75904">
        <w:trPr>
          <w:cantSplit/>
        </w:trPr>
        <w:tc>
          <w:tcPr>
            <w:tcW w:w="4111" w:type="dxa"/>
          </w:tcPr>
          <w:p w:rsidR="00D75904" w:rsidRPr="00D75904" w:rsidRDefault="00D75904" w:rsidP="00D75904">
            <w:pPr>
              <w:pStyle w:val="a9"/>
              <w:rPr>
                <w:rFonts w:ascii="Times New Roman" w:hAnsi="Times New Roman" w:cs="Times New Roman"/>
                <w:sz w:val="16"/>
                <w:szCs w:val="16"/>
              </w:rPr>
            </w:pPr>
            <w:r w:rsidRPr="00D75904">
              <w:rPr>
                <w:rFonts w:ascii="Times New Roman" w:hAnsi="Times New Roman" w:cs="Times New Roman"/>
                <w:sz w:val="16"/>
                <w:szCs w:val="16"/>
              </w:rPr>
              <w:t>всего</w:t>
            </w:r>
          </w:p>
        </w:tc>
        <w:tc>
          <w:tcPr>
            <w:tcW w:w="1276" w:type="dxa"/>
            <w:tcBorders>
              <w:top w:val="single" w:sz="4" w:space="0" w:color="auto"/>
              <w:bottom w:val="single" w:sz="4" w:space="0" w:color="auto"/>
            </w:tcBorders>
            <w:vAlign w:val="center"/>
          </w:tcPr>
          <w:p w:rsidR="00D75904" w:rsidRPr="00D75904" w:rsidRDefault="00D75904" w:rsidP="00D75904">
            <w:pPr>
              <w:pStyle w:val="a9"/>
              <w:rPr>
                <w:rFonts w:ascii="Times New Roman" w:hAnsi="Times New Roman" w:cs="Times New Roman"/>
                <w:b/>
                <w:sz w:val="16"/>
                <w:szCs w:val="16"/>
              </w:rPr>
            </w:pPr>
            <w:r w:rsidRPr="00D75904">
              <w:rPr>
                <w:rFonts w:ascii="Times New Roman" w:hAnsi="Times New Roman" w:cs="Times New Roman"/>
                <w:b/>
                <w:sz w:val="16"/>
                <w:szCs w:val="16"/>
              </w:rPr>
              <w:t>133,4</w:t>
            </w:r>
          </w:p>
        </w:tc>
        <w:tc>
          <w:tcPr>
            <w:tcW w:w="1044" w:type="dxa"/>
            <w:vAlign w:val="center"/>
          </w:tcPr>
          <w:p w:rsidR="00D75904" w:rsidRPr="00D75904" w:rsidRDefault="00D75904" w:rsidP="00D75904">
            <w:pPr>
              <w:pStyle w:val="a9"/>
              <w:rPr>
                <w:rFonts w:ascii="Times New Roman" w:hAnsi="Times New Roman" w:cs="Times New Roman"/>
                <w:b/>
                <w:sz w:val="16"/>
                <w:szCs w:val="16"/>
              </w:rPr>
            </w:pPr>
            <w:r w:rsidRPr="00D75904">
              <w:rPr>
                <w:rFonts w:ascii="Times New Roman" w:hAnsi="Times New Roman" w:cs="Times New Roman"/>
                <w:b/>
                <w:sz w:val="16"/>
                <w:szCs w:val="16"/>
              </w:rPr>
              <w:t>24,9</w:t>
            </w:r>
          </w:p>
        </w:tc>
        <w:tc>
          <w:tcPr>
            <w:tcW w:w="1044" w:type="dxa"/>
            <w:vAlign w:val="center"/>
          </w:tcPr>
          <w:p w:rsidR="00D75904" w:rsidRPr="00D75904" w:rsidRDefault="00D75904" w:rsidP="00D75904">
            <w:pPr>
              <w:pStyle w:val="a9"/>
              <w:rPr>
                <w:rFonts w:ascii="Times New Roman" w:hAnsi="Times New Roman" w:cs="Times New Roman"/>
                <w:b/>
                <w:sz w:val="16"/>
                <w:szCs w:val="16"/>
              </w:rPr>
            </w:pPr>
            <w:r w:rsidRPr="00D75904">
              <w:rPr>
                <w:rFonts w:ascii="Times New Roman" w:hAnsi="Times New Roman" w:cs="Times New Roman"/>
                <w:b/>
                <w:sz w:val="16"/>
                <w:szCs w:val="16"/>
              </w:rPr>
              <w:t>25,7</w:t>
            </w:r>
          </w:p>
        </w:tc>
        <w:tc>
          <w:tcPr>
            <w:tcW w:w="1044" w:type="dxa"/>
            <w:vAlign w:val="center"/>
          </w:tcPr>
          <w:p w:rsidR="00D75904" w:rsidRPr="00D75904" w:rsidRDefault="00D75904" w:rsidP="00D75904">
            <w:pPr>
              <w:pStyle w:val="a9"/>
              <w:rPr>
                <w:rFonts w:ascii="Times New Roman" w:hAnsi="Times New Roman" w:cs="Times New Roman"/>
                <w:b/>
                <w:sz w:val="16"/>
                <w:szCs w:val="16"/>
              </w:rPr>
            </w:pPr>
            <w:r w:rsidRPr="00D75904">
              <w:rPr>
                <w:rFonts w:ascii="Times New Roman" w:hAnsi="Times New Roman" w:cs="Times New Roman"/>
                <w:b/>
                <w:sz w:val="16"/>
                <w:szCs w:val="16"/>
              </w:rPr>
              <w:t>27,1</w:t>
            </w:r>
          </w:p>
        </w:tc>
        <w:tc>
          <w:tcPr>
            <w:tcW w:w="1044" w:type="dxa"/>
            <w:vAlign w:val="center"/>
          </w:tcPr>
          <w:p w:rsidR="00D75904" w:rsidRPr="00D75904" w:rsidRDefault="00D75904" w:rsidP="00D75904">
            <w:pPr>
              <w:pStyle w:val="a9"/>
              <w:rPr>
                <w:rFonts w:ascii="Times New Roman" w:hAnsi="Times New Roman" w:cs="Times New Roman"/>
                <w:b/>
                <w:sz w:val="16"/>
                <w:szCs w:val="16"/>
              </w:rPr>
            </w:pPr>
            <w:r w:rsidRPr="00D75904">
              <w:rPr>
                <w:rFonts w:ascii="Times New Roman" w:hAnsi="Times New Roman" w:cs="Times New Roman"/>
                <w:b/>
                <w:sz w:val="16"/>
                <w:szCs w:val="16"/>
              </w:rPr>
              <w:t>27,1</w:t>
            </w:r>
          </w:p>
        </w:tc>
        <w:tc>
          <w:tcPr>
            <w:tcW w:w="1044" w:type="dxa"/>
            <w:vAlign w:val="center"/>
          </w:tcPr>
          <w:p w:rsidR="00D75904" w:rsidRPr="00D75904" w:rsidRDefault="00D75904" w:rsidP="00D75904">
            <w:pPr>
              <w:pStyle w:val="a9"/>
              <w:rPr>
                <w:rFonts w:ascii="Times New Roman" w:hAnsi="Times New Roman" w:cs="Times New Roman"/>
                <w:b/>
                <w:sz w:val="16"/>
                <w:szCs w:val="16"/>
              </w:rPr>
            </w:pPr>
            <w:r w:rsidRPr="00D75904">
              <w:rPr>
                <w:rFonts w:ascii="Times New Roman" w:hAnsi="Times New Roman" w:cs="Times New Roman"/>
                <w:b/>
                <w:sz w:val="16"/>
                <w:szCs w:val="16"/>
              </w:rPr>
              <w:t>28,6</w:t>
            </w:r>
          </w:p>
        </w:tc>
      </w:tr>
      <w:tr w:rsidR="00D75904" w:rsidRPr="00C353C2" w:rsidTr="00D75904">
        <w:trPr>
          <w:cantSplit/>
        </w:trPr>
        <w:tc>
          <w:tcPr>
            <w:tcW w:w="4111" w:type="dxa"/>
          </w:tcPr>
          <w:p w:rsidR="00D75904" w:rsidRPr="00D75904" w:rsidRDefault="00D75904" w:rsidP="00D75904">
            <w:pPr>
              <w:pStyle w:val="a9"/>
              <w:rPr>
                <w:rFonts w:ascii="Times New Roman" w:hAnsi="Times New Roman" w:cs="Times New Roman"/>
                <w:sz w:val="16"/>
                <w:szCs w:val="16"/>
              </w:rPr>
            </w:pPr>
            <w:r w:rsidRPr="00D75904">
              <w:rPr>
                <w:rFonts w:ascii="Times New Roman" w:hAnsi="Times New Roman" w:cs="Times New Roman"/>
                <w:sz w:val="16"/>
                <w:szCs w:val="16"/>
              </w:rPr>
              <w:t>Средства федерального бюджета - всего</w:t>
            </w:r>
          </w:p>
        </w:tc>
        <w:tc>
          <w:tcPr>
            <w:tcW w:w="1276" w:type="dxa"/>
            <w:tcBorders>
              <w:top w:val="single" w:sz="4" w:space="0" w:color="auto"/>
              <w:bottom w:val="single" w:sz="4" w:space="0" w:color="auto"/>
            </w:tcBorders>
            <w:vAlign w:val="center"/>
          </w:tcPr>
          <w:p w:rsidR="00D75904" w:rsidRPr="00D75904" w:rsidRDefault="00D75904" w:rsidP="00D75904">
            <w:pPr>
              <w:pStyle w:val="a9"/>
              <w:rPr>
                <w:rFonts w:ascii="Times New Roman" w:hAnsi="Times New Roman" w:cs="Times New Roman"/>
                <w:b/>
                <w:sz w:val="16"/>
                <w:szCs w:val="16"/>
              </w:rPr>
            </w:pPr>
            <w:r w:rsidRPr="00D75904">
              <w:rPr>
                <w:rFonts w:ascii="Times New Roman" w:hAnsi="Times New Roman" w:cs="Times New Roman"/>
                <w:b/>
                <w:sz w:val="16"/>
                <w:szCs w:val="16"/>
              </w:rPr>
              <w:t>14,4</w:t>
            </w:r>
          </w:p>
        </w:tc>
        <w:tc>
          <w:tcPr>
            <w:tcW w:w="1044" w:type="dxa"/>
            <w:vAlign w:val="center"/>
          </w:tcPr>
          <w:p w:rsidR="00D75904" w:rsidRPr="00D75904" w:rsidRDefault="00D75904" w:rsidP="00D75904">
            <w:pPr>
              <w:pStyle w:val="a9"/>
              <w:rPr>
                <w:rFonts w:ascii="Times New Roman" w:hAnsi="Times New Roman" w:cs="Times New Roman"/>
                <w:b/>
                <w:sz w:val="16"/>
                <w:szCs w:val="16"/>
              </w:rPr>
            </w:pPr>
            <w:r w:rsidRPr="00D75904">
              <w:rPr>
                <w:rFonts w:ascii="Times New Roman" w:hAnsi="Times New Roman" w:cs="Times New Roman"/>
                <w:b/>
                <w:sz w:val="16"/>
                <w:szCs w:val="16"/>
              </w:rPr>
              <w:t>2,7</w:t>
            </w:r>
          </w:p>
        </w:tc>
        <w:tc>
          <w:tcPr>
            <w:tcW w:w="1044" w:type="dxa"/>
            <w:vAlign w:val="center"/>
          </w:tcPr>
          <w:p w:rsidR="00D75904" w:rsidRPr="00D75904" w:rsidRDefault="00D75904" w:rsidP="00D75904">
            <w:pPr>
              <w:pStyle w:val="a9"/>
              <w:rPr>
                <w:rFonts w:ascii="Times New Roman" w:hAnsi="Times New Roman" w:cs="Times New Roman"/>
                <w:b/>
                <w:sz w:val="16"/>
                <w:szCs w:val="16"/>
              </w:rPr>
            </w:pPr>
            <w:r w:rsidRPr="00D75904">
              <w:rPr>
                <w:rFonts w:ascii="Times New Roman" w:hAnsi="Times New Roman" w:cs="Times New Roman"/>
                <w:b/>
                <w:sz w:val="16"/>
                <w:szCs w:val="16"/>
              </w:rPr>
              <w:t>2,8</w:t>
            </w:r>
          </w:p>
        </w:tc>
        <w:tc>
          <w:tcPr>
            <w:tcW w:w="1044" w:type="dxa"/>
            <w:vAlign w:val="center"/>
          </w:tcPr>
          <w:p w:rsidR="00D75904" w:rsidRPr="00D75904" w:rsidRDefault="00D75904" w:rsidP="00D75904">
            <w:pPr>
              <w:pStyle w:val="a9"/>
              <w:rPr>
                <w:rFonts w:ascii="Times New Roman" w:hAnsi="Times New Roman" w:cs="Times New Roman"/>
                <w:b/>
                <w:sz w:val="16"/>
                <w:szCs w:val="16"/>
              </w:rPr>
            </w:pPr>
            <w:r w:rsidRPr="00D75904">
              <w:rPr>
                <w:rFonts w:ascii="Times New Roman" w:hAnsi="Times New Roman" w:cs="Times New Roman"/>
                <w:b/>
                <w:sz w:val="16"/>
                <w:szCs w:val="16"/>
              </w:rPr>
              <w:t>2,9</w:t>
            </w:r>
          </w:p>
        </w:tc>
        <w:tc>
          <w:tcPr>
            <w:tcW w:w="1044" w:type="dxa"/>
            <w:vAlign w:val="center"/>
          </w:tcPr>
          <w:p w:rsidR="00D75904" w:rsidRPr="00D75904" w:rsidRDefault="00D75904" w:rsidP="00D75904">
            <w:pPr>
              <w:pStyle w:val="a9"/>
              <w:rPr>
                <w:rFonts w:ascii="Times New Roman" w:hAnsi="Times New Roman" w:cs="Times New Roman"/>
                <w:b/>
                <w:sz w:val="16"/>
                <w:szCs w:val="16"/>
              </w:rPr>
            </w:pPr>
            <w:r w:rsidRPr="00D75904">
              <w:rPr>
                <w:rFonts w:ascii="Times New Roman" w:hAnsi="Times New Roman" w:cs="Times New Roman"/>
                <w:b/>
                <w:sz w:val="16"/>
                <w:szCs w:val="16"/>
              </w:rPr>
              <w:t>2,9</w:t>
            </w:r>
          </w:p>
        </w:tc>
        <w:tc>
          <w:tcPr>
            <w:tcW w:w="1044" w:type="dxa"/>
            <w:vAlign w:val="center"/>
          </w:tcPr>
          <w:p w:rsidR="00D75904" w:rsidRPr="00D75904" w:rsidRDefault="00D75904" w:rsidP="00D75904">
            <w:pPr>
              <w:pStyle w:val="a9"/>
              <w:rPr>
                <w:rFonts w:ascii="Times New Roman" w:hAnsi="Times New Roman" w:cs="Times New Roman"/>
                <w:b/>
                <w:sz w:val="16"/>
                <w:szCs w:val="16"/>
              </w:rPr>
            </w:pPr>
            <w:r w:rsidRPr="00D75904">
              <w:rPr>
                <w:rFonts w:ascii="Times New Roman" w:hAnsi="Times New Roman" w:cs="Times New Roman"/>
                <w:b/>
                <w:sz w:val="16"/>
                <w:szCs w:val="16"/>
              </w:rPr>
              <w:t>3,1</w:t>
            </w:r>
          </w:p>
        </w:tc>
      </w:tr>
      <w:tr w:rsidR="00D75904" w:rsidRPr="00C353C2" w:rsidTr="00D75904">
        <w:trPr>
          <w:cantSplit/>
        </w:trPr>
        <w:tc>
          <w:tcPr>
            <w:tcW w:w="4111" w:type="dxa"/>
          </w:tcPr>
          <w:p w:rsidR="00D75904" w:rsidRPr="00D75904" w:rsidRDefault="00D75904" w:rsidP="00D75904">
            <w:pPr>
              <w:pStyle w:val="a9"/>
              <w:rPr>
                <w:rFonts w:ascii="Times New Roman" w:hAnsi="Times New Roman" w:cs="Times New Roman"/>
                <w:sz w:val="16"/>
                <w:szCs w:val="16"/>
              </w:rPr>
            </w:pPr>
            <w:r w:rsidRPr="00D75904">
              <w:rPr>
                <w:rFonts w:ascii="Times New Roman" w:hAnsi="Times New Roman" w:cs="Times New Roman"/>
                <w:sz w:val="16"/>
                <w:szCs w:val="16"/>
              </w:rPr>
              <w:t>Средства бюджета Республики Мордовия и бюджета Ардатовского муниципального района</w:t>
            </w:r>
          </w:p>
        </w:tc>
        <w:tc>
          <w:tcPr>
            <w:tcW w:w="1276" w:type="dxa"/>
            <w:tcBorders>
              <w:top w:val="single" w:sz="4" w:space="0" w:color="auto"/>
              <w:bottom w:val="single" w:sz="4" w:space="0" w:color="auto"/>
            </w:tcBorders>
            <w:vAlign w:val="center"/>
          </w:tcPr>
          <w:p w:rsidR="00D75904" w:rsidRPr="00D75904" w:rsidRDefault="00D75904" w:rsidP="00D75904">
            <w:pPr>
              <w:pStyle w:val="a9"/>
              <w:rPr>
                <w:rFonts w:ascii="Times New Roman" w:hAnsi="Times New Roman" w:cs="Times New Roman"/>
                <w:b/>
                <w:sz w:val="16"/>
                <w:szCs w:val="16"/>
              </w:rPr>
            </w:pPr>
            <w:r w:rsidRPr="00D75904">
              <w:rPr>
                <w:rFonts w:ascii="Times New Roman" w:hAnsi="Times New Roman" w:cs="Times New Roman"/>
                <w:b/>
                <w:sz w:val="16"/>
                <w:szCs w:val="16"/>
              </w:rPr>
              <w:t>32</w:t>
            </w:r>
          </w:p>
        </w:tc>
        <w:tc>
          <w:tcPr>
            <w:tcW w:w="1044" w:type="dxa"/>
            <w:vAlign w:val="center"/>
          </w:tcPr>
          <w:p w:rsidR="00D75904" w:rsidRPr="00D75904" w:rsidRDefault="00D75904" w:rsidP="00D75904">
            <w:pPr>
              <w:pStyle w:val="a9"/>
              <w:rPr>
                <w:rFonts w:ascii="Times New Roman" w:hAnsi="Times New Roman" w:cs="Times New Roman"/>
                <w:b/>
                <w:sz w:val="16"/>
                <w:szCs w:val="16"/>
              </w:rPr>
            </w:pPr>
            <w:r w:rsidRPr="00D75904">
              <w:rPr>
                <w:rFonts w:ascii="Times New Roman" w:hAnsi="Times New Roman" w:cs="Times New Roman"/>
                <w:b/>
                <w:sz w:val="16"/>
                <w:szCs w:val="16"/>
              </w:rPr>
              <w:t>5,9</w:t>
            </w:r>
          </w:p>
        </w:tc>
        <w:tc>
          <w:tcPr>
            <w:tcW w:w="1044" w:type="dxa"/>
            <w:vAlign w:val="center"/>
          </w:tcPr>
          <w:p w:rsidR="00D75904" w:rsidRPr="00D75904" w:rsidRDefault="00D75904" w:rsidP="00D75904">
            <w:pPr>
              <w:pStyle w:val="a9"/>
              <w:rPr>
                <w:rFonts w:ascii="Times New Roman" w:hAnsi="Times New Roman" w:cs="Times New Roman"/>
                <w:b/>
                <w:sz w:val="16"/>
                <w:szCs w:val="16"/>
              </w:rPr>
            </w:pPr>
            <w:r w:rsidRPr="00D75904">
              <w:rPr>
                <w:rFonts w:ascii="Times New Roman" w:hAnsi="Times New Roman" w:cs="Times New Roman"/>
                <w:b/>
                <w:sz w:val="16"/>
                <w:szCs w:val="16"/>
              </w:rPr>
              <w:t>6,2</w:t>
            </w:r>
          </w:p>
        </w:tc>
        <w:tc>
          <w:tcPr>
            <w:tcW w:w="1044" w:type="dxa"/>
            <w:vAlign w:val="center"/>
          </w:tcPr>
          <w:p w:rsidR="00D75904" w:rsidRPr="00D75904" w:rsidRDefault="00D75904" w:rsidP="00D75904">
            <w:pPr>
              <w:pStyle w:val="a9"/>
              <w:rPr>
                <w:rFonts w:ascii="Times New Roman" w:hAnsi="Times New Roman" w:cs="Times New Roman"/>
                <w:b/>
                <w:sz w:val="16"/>
                <w:szCs w:val="16"/>
              </w:rPr>
            </w:pPr>
            <w:r w:rsidRPr="00D75904">
              <w:rPr>
                <w:rFonts w:ascii="Times New Roman" w:hAnsi="Times New Roman" w:cs="Times New Roman"/>
                <w:b/>
                <w:sz w:val="16"/>
                <w:szCs w:val="16"/>
              </w:rPr>
              <w:t>6,5</w:t>
            </w:r>
          </w:p>
        </w:tc>
        <w:tc>
          <w:tcPr>
            <w:tcW w:w="1044" w:type="dxa"/>
            <w:vAlign w:val="center"/>
          </w:tcPr>
          <w:p w:rsidR="00D75904" w:rsidRPr="00D75904" w:rsidRDefault="00D75904" w:rsidP="00D75904">
            <w:pPr>
              <w:pStyle w:val="a9"/>
              <w:rPr>
                <w:rFonts w:ascii="Times New Roman" w:hAnsi="Times New Roman" w:cs="Times New Roman"/>
                <w:b/>
                <w:sz w:val="16"/>
                <w:szCs w:val="16"/>
              </w:rPr>
            </w:pPr>
            <w:r w:rsidRPr="00D75904">
              <w:rPr>
                <w:rFonts w:ascii="Times New Roman" w:hAnsi="Times New Roman" w:cs="Times New Roman"/>
                <w:b/>
                <w:sz w:val="16"/>
                <w:szCs w:val="16"/>
              </w:rPr>
              <w:t>6,5</w:t>
            </w:r>
          </w:p>
        </w:tc>
        <w:tc>
          <w:tcPr>
            <w:tcW w:w="1044" w:type="dxa"/>
            <w:vAlign w:val="center"/>
          </w:tcPr>
          <w:p w:rsidR="00D75904" w:rsidRPr="00D75904" w:rsidRDefault="00D75904" w:rsidP="00D75904">
            <w:pPr>
              <w:pStyle w:val="a9"/>
              <w:rPr>
                <w:rFonts w:ascii="Times New Roman" w:hAnsi="Times New Roman" w:cs="Times New Roman"/>
                <w:b/>
                <w:sz w:val="16"/>
                <w:szCs w:val="16"/>
              </w:rPr>
            </w:pPr>
            <w:r w:rsidRPr="00D75904">
              <w:rPr>
                <w:rFonts w:ascii="Times New Roman" w:hAnsi="Times New Roman" w:cs="Times New Roman"/>
                <w:b/>
                <w:sz w:val="16"/>
                <w:szCs w:val="16"/>
              </w:rPr>
              <w:t>6,9</w:t>
            </w:r>
          </w:p>
        </w:tc>
      </w:tr>
      <w:tr w:rsidR="00D75904" w:rsidRPr="00C353C2" w:rsidTr="00D75904">
        <w:trPr>
          <w:cantSplit/>
        </w:trPr>
        <w:tc>
          <w:tcPr>
            <w:tcW w:w="4111" w:type="dxa"/>
            <w:tcBorders>
              <w:bottom w:val="single" w:sz="4" w:space="0" w:color="auto"/>
            </w:tcBorders>
          </w:tcPr>
          <w:p w:rsidR="00D75904" w:rsidRPr="00D75904" w:rsidRDefault="00D75904" w:rsidP="00D75904">
            <w:pPr>
              <w:pStyle w:val="a9"/>
              <w:rPr>
                <w:rFonts w:ascii="Times New Roman" w:hAnsi="Times New Roman" w:cs="Times New Roman"/>
                <w:sz w:val="16"/>
                <w:szCs w:val="16"/>
              </w:rPr>
            </w:pPr>
            <w:r w:rsidRPr="00D75904">
              <w:rPr>
                <w:rFonts w:ascii="Times New Roman" w:hAnsi="Times New Roman" w:cs="Times New Roman"/>
                <w:sz w:val="16"/>
                <w:szCs w:val="16"/>
              </w:rPr>
              <w:t>Собственные и заемные средства молодых семей</w:t>
            </w:r>
          </w:p>
        </w:tc>
        <w:tc>
          <w:tcPr>
            <w:tcW w:w="1276" w:type="dxa"/>
            <w:tcBorders>
              <w:top w:val="single" w:sz="4" w:space="0" w:color="auto"/>
            </w:tcBorders>
            <w:vAlign w:val="center"/>
          </w:tcPr>
          <w:p w:rsidR="00D75904" w:rsidRPr="00D75904" w:rsidRDefault="00D75904" w:rsidP="00D75904">
            <w:pPr>
              <w:pStyle w:val="a9"/>
              <w:rPr>
                <w:rFonts w:ascii="Times New Roman" w:hAnsi="Times New Roman" w:cs="Times New Roman"/>
                <w:b/>
                <w:sz w:val="16"/>
                <w:szCs w:val="16"/>
              </w:rPr>
            </w:pPr>
            <w:r w:rsidRPr="00D75904">
              <w:rPr>
                <w:rFonts w:ascii="Times New Roman" w:hAnsi="Times New Roman" w:cs="Times New Roman"/>
                <w:b/>
                <w:sz w:val="16"/>
                <w:szCs w:val="16"/>
              </w:rPr>
              <w:t>87</w:t>
            </w:r>
          </w:p>
        </w:tc>
        <w:tc>
          <w:tcPr>
            <w:tcW w:w="1044" w:type="dxa"/>
            <w:vAlign w:val="center"/>
          </w:tcPr>
          <w:p w:rsidR="00D75904" w:rsidRPr="00D75904" w:rsidRDefault="00D75904" w:rsidP="00D75904">
            <w:pPr>
              <w:pStyle w:val="a9"/>
              <w:rPr>
                <w:rFonts w:ascii="Times New Roman" w:hAnsi="Times New Roman" w:cs="Times New Roman"/>
                <w:b/>
                <w:sz w:val="16"/>
                <w:szCs w:val="16"/>
              </w:rPr>
            </w:pPr>
            <w:r w:rsidRPr="00D75904">
              <w:rPr>
                <w:rFonts w:ascii="Times New Roman" w:hAnsi="Times New Roman" w:cs="Times New Roman"/>
                <w:b/>
                <w:sz w:val="16"/>
                <w:szCs w:val="16"/>
              </w:rPr>
              <w:t>16,3</w:t>
            </w:r>
          </w:p>
        </w:tc>
        <w:tc>
          <w:tcPr>
            <w:tcW w:w="1044" w:type="dxa"/>
            <w:vAlign w:val="center"/>
          </w:tcPr>
          <w:p w:rsidR="00D75904" w:rsidRPr="00D75904" w:rsidRDefault="00D75904" w:rsidP="00D75904">
            <w:pPr>
              <w:pStyle w:val="a9"/>
              <w:rPr>
                <w:rFonts w:ascii="Times New Roman" w:hAnsi="Times New Roman" w:cs="Times New Roman"/>
                <w:b/>
                <w:sz w:val="16"/>
                <w:szCs w:val="16"/>
              </w:rPr>
            </w:pPr>
            <w:r w:rsidRPr="00D75904">
              <w:rPr>
                <w:rFonts w:ascii="Times New Roman" w:hAnsi="Times New Roman" w:cs="Times New Roman"/>
                <w:b/>
                <w:sz w:val="16"/>
                <w:szCs w:val="16"/>
              </w:rPr>
              <w:t>16,7</w:t>
            </w:r>
          </w:p>
        </w:tc>
        <w:tc>
          <w:tcPr>
            <w:tcW w:w="1044" w:type="dxa"/>
            <w:vAlign w:val="center"/>
          </w:tcPr>
          <w:p w:rsidR="00D75904" w:rsidRPr="00D75904" w:rsidRDefault="00D75904" w:rsidP="00D75904">
            <w:pPr>
              <w:pStyle w:val="a9"/>
              <w:rPr>
                <w:rFonts w:ascii="Times New Roman" w:hAnsi="Times New Roman" w:cs="Times New Roman"/>
                <w:b/>
                <w:sz w:val="16"/>
                <w:szCs w:val="16"/>
              </w:rPr>
            </w:pPr>
            <w:r w:rsidRPr="00D75904">
              <w:rPr>
                <w:rFonts w:ascii="Times New Roman" w:hAnsi="Times New Roman" w:cs="Times New Roman"/>
                <w:b/>
                <w:sz w:val="16"/>
                <w:szCs w:val="16"/>
              </w:rPr>
              <w:t>17,7</w:t>
            </w:r>
          </w:p>
        </w:tc>
        <w:tc>
          <w:tcPr>
            <w:tcW w:w="1044" w:type="dxa"/>
            <w:vAlign w:val="center"/>
          </w:tcPr>
          <w:p w:rsidR="00D75904" w:rsidRPr="00D75904" w:rsidRDefault="00D75904" w:rsidP="00D75904">
            <w:pPr>
              <w:pStyle w:val="a9"/>
              <w:rPr>
                <w:rFonts w:ascii="Times New Roman" w:hAnsi="Times New Roman" w:cs="Times New Roman"/>
                <w:b/>
                <w:sz w:val="16"/>
                <w:szCs w:val="16"/>
              </w:rPr>
            </w:pPr>
            <w:r w:rsidRPr="00D75904">
              <w:rPr>
                <w:rFonts w:ascii="Times New Roman" w:hAnsi="Times New Roman" w:cs="Times New Roman"/>
                <w:b/>
                <w:sz w:val="16"/>
                <w:szCs w:val="16"/>
              </w:rPr>
              <w:t>17,7</w:t>
            </w:r>
          </w:p>
        </w:tc>
        <w:tc>
          <w:tcPr>
            <w:tcW w:w="1044" w:type="dxa"/>
            <w:vAlign w:val="center"/>
          </w:tcPr>
          <w:p w:rsidR="00D75904" w:rsidRPr="00D75904" w:rsidRDefault="00D75904" w:rsidP="00D75904">
            <w:pPr>
              <w:pStyle w:val="a9"/>
              <w:rPr>
                <w:rFonts w:ascii="Times New Roman" w:hAnsi="Times New Roman" w:cs="Times New Roman"/>
                <w:b/>
                <w:sz w:val="16"/>
                <w:szCs w:val="16"/>
              </w:rPr>
            </w:pPr>
            <w:r w:rsidRPr="00D75904">
              <w:rPr>
                <w:rFonts w:ascii="Times New Roman" w:hAnsi="Times New Roman" w:cs="Times New Roman"/>
                <w:b/>
                <w:sz w:val="16"/>
                <w:szCs w:val="16"/>
              </w:rPr>
              <w:t>18,6</w:t>
            </w:r>
          </w:p>
        </w:tc>
      </w:tr>
    </w:tbl>
    <w:p w:rsidR="00D75904" w:rsidRDefault="00D75904" w:rsidP="001549C0">
      <w:pPr>
        <w:pStyle w:val="a4"/>
        <w:ind w:firstLine="0"/>
        <w:jc w:val="center"/>
        <w:rPr>
          <w:sz w:val="16"/>
          <w:szCs w:val="16"/>
        </w:rPr>
      </w:pPr>
    </w:p>
    <w:p w:rsidR="00D75904" w:rsidRDefault="00D75904" w:rsidP="001549C0">
      <w:pPr>
        <w:pStyle w:val="a4"/>
        <w:ind w:firstLine="0"/>
        <w:jc w:val="center"/>
        <w:rPr>
          <w:sz w:val="16"/>
          <w:szCs w:val="16"/>
        </w:rPr>
      </w:pPr>
    </w:p>
    <w:p w:rsidR="00D75904" w:rsidRPr="00D75904" w:rsidRDefault="00D75904" w:rsidP="00D75904">
      <w:pPr>
        <w:pStyle w:val="a4"/>
        <w:ind w:left="7080"/>
        <w:jc w:val="right"/>
        <w:rPr>
          <w:sz w:val="16"/>
          <w:szCs w:val="16"/>
        </w:rPr>
      </w:pPr>
      <w:r>
        <w:rPr>
          <w:sz w:val="16"/>
          <w:szCs w:val="16"/>
        </w:rPr>
        <w:t>Приложение 3</w:t>
      </w:r>
    </w:p>
    <w:p w:rsidR="00D75904" w:rsidRPr="00D75904" w:rsidRDefault="00D75904" w:rsidP="00D75904">
      <w:pPr>
        <w:pStyle w:val="a4"/>
        <w:ind w:left="7080"/>
        <w:jc w:val="right"/>
        <w:rPr>
          <w:sz w:val="16"/>
          <w:szCs w:val="16"/>
        </w:rPr>
      </w:pPr>
      <w:r w:rsidRPr="00D75904">
        <w:rPr>
          <w:sz w:val="16"/>
          <w:szCs w:val="16"/>
        </w:rPr>
        <w:t>к Районной подпрограмме «Обеспечение жильем молодых семей Ардатовского муниц</w:t>
      </w:r>
      <w:r w:rsidRPr="00D75904">
        <w:rPr>
          <w:sz w:val="16"/>
          <w:szCs w:val="16"/>
        </w:rPr>
        <w:t>и</w:t>
      </w:r>
      <w:r w:rsidRPr="00D75904">
        <w:rPr>
          <w:sz w:val="16"/>
          <w:szCs w:val="16"/>
        </w:rPr>
        <w:t>пального района на 2011-2015 годы»</w:t>
      </w:r>
    </w:p>
    <w:p w:rsidR="00D75904" w:rsidRDefault="00D75904" w:rsidP="001549C0">
      <w:pPr>
        <w:pStyle w:val="a4"/>
        <w:ind w:firstLine="0"/>
        <w:jc w:val="center"/>
        <w:rPr>
          <w:sz w:val="16"/>
          <w:szCs w:val="16"/>
        </w:rPr>
      </w:pPr>
    </w:p>
    <w:p w:rsidR="00D75904" w:rsidRPr="00D75904" w:rsidRDefault="00D75904" w:rsidP="00D75904">
      <w:pPr>
        <w:pStyle w:val="a9"/>
        <w:jc w:val="center"/>
        <w:rPr>
          <w:rFonts w:ascii="Times New Roman" w:hAnsi="Times New Roman" w:cs="Times New Roman"/>
          <w:b/>
          <w:sz w:val="16"/>
          <w:szCs w:val="16"/>
        </w:rPr>
      </w:pPr>
      <w:r w:rsidRPr="00D75904">
        <w:rPr>
          <w:rFonts w:ascii="Times New Roman" w:hAnsi="Times New Roman" w:cs="Times New Roman"/>
          <w:b/>
          <w:sz w:val="16"/>
          <w:szCs w:val="16"/>
        </w:rPr>
        <w:t>Правила</w:t>
      </w:r>
    </w:p>
    <w:p w:rsidR="00D75904" w:rsidRPr="00D75904" w:rsidRDefault="00D75904" w:rsidP="00D75904">
      <w:pPr>
        <w:pStyle w:val="a9"/>
        <w:jc w:val="center"/>
        <w:rPr>
          <w:rFonts w:ascii="Times New Roman" w:hAnsi="Times New Roman" w:cs="Times New Roman"/>
          <w:b/>
          <w:sz w:val="16"/>
          <w:szCs w:val="16"/>
        </w:rPr>
      </w:pPr>
      <w:r w:rsidRPr="00D75904">
        <w:rPr>
          <w:rFonts w:ascii="Times New Roman" w:hAnsi="Times New Roman" w:cs="Times New Roman"/>
          <w:b/>
          <w:sz w:val="16"/>
          <w:szCs w:val="16"/>
        </w:rPr>
        <w:t>предоставления молодым семьям социальных выплат</w:t>
      </w:r>
      <w:r>
        <w:rPr>
          <w:rFonts w:ascii="Times New Roman" w:hAnsi="Times New Roman" w:cs="Times New Roman"/>
          <w:b/>
          <w:sz w:val="16"/>
          <w:szCs w:val="16"/>
        </w:rPr>
        <w:t xml:space="preserve"> </w:t>
      </w:r>
      <w:r w:rsidRPr="00D75904">
        <w:rPr>
          <w:rFonts w:ascii="Times New Roman" w:hAnsi="Times New Roman" w:cs="Times New Roman"/>
          <w:b/>
          <w:sz w:val="16"/>
          <w:szCs w:val="16"/>
        </w:rPr>
        <w:t>на приобретение (строительство) жилья и их использования</w:t>
      </w:r>
    </w:p>
    <w:p w:rsidR="00D75904" w:rsidRPr="00D75904" w:rsidRDefault="00D75904" w:rsidP="00D75904">
      <w:pPr>
        <w:pStyle w:val="a9"/>
        <w:jc w:val="center"/>
        <w:rPr>
          <w:rFonts w:ascii="Times New Roman" w:hAnsi="Times New Roman" w:cs="Times New Roman"/>
          <w:b/>
          <w:sz w:val="16"/>
          <w:szCs w:val="16"/>
        </w:rPr>
      </w:pPr>
    </w:p>
    <w:p w:rsidR="00D75904" w:rsidRPr="00D75904" w:rsidRDefault="00D75904" w:rsidP="00D75904">
      <w:pPr>
        <w:pStyle w:val="a4"/>
        <w:ind w:firstLine="284"/>
        <w:rPr>
          <w:sz w:val="16"/>
          <w:szCs w:val="16"/>
        </w:rPr>
      </w:pPr>
      <w:r w:rsidRPr="00D75904">
        <w:rPr>
          <w:sz w:val="16"/>
          <w:szCs w:val="16"/>
        </w:rPr>
        <w:t>1. Настоящие правила устанавливают порядок предоставления молодым семьям социальных выплат на приобретение жилого помещения или созд</w:t>
      </w:r>
      <w:r w:rsidRPr="00D75904">
        <w:rPr>
          <w:sz w:val="16"/>
          <w:szCs w:val="16"/>
        </w:rPr>
        <w:t>а</w:t>
      </w:r>
      <w:r w:rsidRPr="00D75904">
        <w:rPr>
          <w:sz w:val="16"/>
          <w:szCs w:val="16"/>
        </w:rPr>
        <w:t>ние объекта индивидуального жилищного строительства (далее соответственно- социальная выплата, строительство индивидуального жилого дома), а так же использование таких выплат.</w:t>
      </w:r>
    </w:p>
    <w:p w:rsidR="00D75904" w:rsidRPr="00D75904" w:rsidRDefault="00D75904" w:rsidP="00D75904">
      <w:pPr>
        <w:pStyle w:val="a4"/>
        <w:ind w:firstLine="284"/>
        <w:rPr>
          <w:sz w:val="16"/>
          <w:szCs w:val="16"/>
        </w:rPr>
      </w:pPr>
      <w:r w:rsidRPr="00D75904">
        <w:rPr>
          <w:sz w:val="16"/>
          <w:szCs w:val="16"/>
        </w:rPr>
        <w:t>2. Социальные выплаты используются:</w:t>
      </w:r>
    </w:p>
    <w:p w:rsidR="00D75904" w:rsidRPr="00D75904" w:rsidRDefault="00D75904" w:rsidP="00D75904">
      <w:pPr>
        <w:pStyle w:val="a4"/>
        <w:ind w:firstLine="284"/>
        <w:rPr>
          <w:sz w:val="16"/>
          <w:szCs w:val="16"/>
        </w:rPr>
      </w:pPr>
      <w:r w:rsidRPr="00D75904">
        <w:rPr>
          <w:sz w:val="16"/>
          <w:szCs w:val="16"/>
        </w:rPr>
        <w:t>а) для оплаты цены договора купли-продажи жилого помещения (за исключением средств, когда оплата цены договора купли-продажи предусматр</w:t>
      </w:r>
      <w:r w:rsidRPr="00D75904">
        <w:rPr>
          <w:sz w:val="16"/>
          <w:szCs w:val="16"/>
        </w:rPr>
        <w:t>и</w:t>
      </w:r>
      <w:r w:rsidRPr="00D75904">
        <w:rPr>
          <w:sz w:val="16"/>
          <w:szCs w:val="16"/>
        </w:rPr>
        <w:t>вается в составе цены договора с уполномоченной организацией на приобретение жилого помещения экономкласса на первичном рынке жилья);</w:t>
      </w:r>
    </w:p>
    <w:p w:rsidR="00D75904" w:rsidRPr="00D75904" w:rsidRDefault="00D75904" w:rsidP="00D75904">
      <w:pPr>
        <w:pStyle w:val="a4"/>
        <w:ind w:firstLine="284"/>
        <w:rPr>
          <w:sz w:val="16"/>
          <w:szCs w:val="16"/>
        </w:rPr>
      </w:pPr>
      <w:r w:rsidRPr="00D75904">
        <w:rPr>
          <w:sz w:val="16"/>
          <w:szCs w:val="16"/>
        </w:rPr>
        <w:t>б) для оплаты цены договора строительного подряда на строительство индивидуального жилого дома;</w:t>
      </w:r>
    </w:p>
    <w:p w:rsidR="00D75904" w:rsidRPr="00D75904" w:rsidRDefault="00D75904" w:rsidP="00D75904">
      <w:pPr>
        <w:pStyle w:val="a4"/>
        <w:ind w:firstLine="284"/>
        <w:rPr>
          <w:sz w:val="16"/>
          <w:szCs w:val="16"/>
        </w:rPr>
      </w:pPr>
      <w:r w:rsidRPr="00D75904">
        <w:rPr>
          <w:sz w:val="16"/>
          <w:szCs w:val="16"/>
        </w:rPr>
        <w:t>в) для осуществления последнего платежа в счет уплаты по его взносу в полном размере, в случае, если молодая семья или один из супругов в мол</w:t>
      </w:r>
      <w:r w:rsidRPr="00D75904">
        <w:rPr>
          <w:sz w:val="16"/>
          <w:szCs w:val="16"/>
        </w:rPr>
        <w:t>о</w:t>
      </w:r>
      <w:r w:rsidRPr="00D75904">
        <w:rPr>
          <w:sz w:val="16"/>
          <w:szCs w:val="16"/>
        </w:rPr>
        <w:t>дой семье является членом жилищного, жилищно-строительного, жилищного накопительного кооператива (далее кооператив), после уплаты которого жилое помещение переходит в собственность этой молодой семьи;</w:t>
      </w:r>
    </w:p>
    <w:p w:rsidR="00D75904" w:rsidRPr="00D75904" w:rsidRDefault="00D75904" w:rsidP="00D75904">
      <w:pPr>
        <w:pStyle w:val="a4"/>
        <w:ind w:firstLine="284"/>
        <w:rPr>
          <w:sz w:val="16"/>
          <w:szCs w:val="16"/>
        </w:rPr>
      </w:pPr>
      <w:r w:rsidRPr="00D75904">
        <w:rPr>
          <w:sz w:val="16"/>
          <w:szCs w:val="16"/>
        </w:rPr>
        <w:t>г) для уплаты первоначального взноса при получении жилищного кредита, в том числе ипотечного, или жилищного займа на приобретение жилого помещения или строительства индивидуального жилого дома;</w:t>
      </w:r>
    </w:p>
    <w:p w:rsidR="00D75904" w:rsidRPr="00D75904" w:rsidRDefault="00D75904" w:rsidP="00D75904">
      <w:pPr>
        <w:pStyle w:val="a4"/>
        <w:ind w:firstLine="284"/>
        <w:rPr>
          <w:sz w:val="16"/>
          <w:szCs w:val="16"/>
        </w:rPr>
      </w:pPr>
      <w:r w:rsidRPr="00D75904">
        <w:rPr>
          <w:sz w:val="16"/>
          <w:szCs w:val="16"/>
        </w:rPr>
        <w:t>д) для оплаты договора с уполномоченной организацией на приобретение в интересах молодой семьи жилого помещения на первичном рынке жилья, в том числе на оплату цены договора купли-продажи жилого помещения(в случаях, когда это предусмотрено договором) и (или) оплату услуг указанной организации.</w:t>
      </w:r>
    </w:p>
    <w:p w:rsidR="00D75904" w:rsidRPr="00D75904" w:rsidRDefault="00D75904" w:rsidP="00D75904">
      <w:pPr>
        <w:pStyle w:val="a4"/>
        <w:ind w:firstLine="284"/>
        <w:rPr>
          <w:sz w:val="16"/>
          <w:szCs w:val="16"/>
        </w:rPr>
      </w:pPr>
      <w:r w:rsidRPr="00D75904">
        <w:rPr>
          <w:sz w:val="16"/>
          <w:szCs w:val="16"/>
        </w:rPr>
        <w:t>3. Право молодой семьи- участницы подпрограммы на получение социальной выплаты удостоверяется именным документом- свидетельством о праве на получение социальной выплаты на приобретение жилого помещения или строительство индивидуального жилого дома (далее свидетельство), которое не является ценной бумагой.</w:t>
      </w:r>
    </w:p>
    <w:p w:rsidR="00D75904" w:rsidRPr="00D75904" w:rsidRDefault="00D75904" w:rsidP="00D75904">
      <w:pPr>
        <w:pStyle w:val="a4"/>
        <w:ind w:firstLine="284"/>
        <w:rPr>
          <w:sz w:val="16"/>
          <w:szCs w:val="16"/>
        </w:rPr>
      </w:pPr>
      <w:r w:rsidRPr="00D75904">
        <w:rPr>
          <w:sz w:val="16"/>
          <w:szCs w:val="16"/>
        </w:rPr>
        <w:t>4. Выдача свидетельства, форма которого  приведена в приложении 1, на основании решения о включении молодой семьи в список участников по</w:t>
      </w:r>
      <w:r w:rsidRPr="00D75904">
        <w:rPr>
          <w:sz w:val="16"/>
          <w:szCs w:val="16"/>
        </w:rPr>
        <w:t>д</w:t>
      </w:r>
      <w:r w:rsidRPr="00D75904">
        <w:rPr>
          <w:sz w:val="16"/>
          <w:szCs w:val="16"/>
        </w:rPr>
        <w:t>программы осуществляется администрацией Ардатовского муниципального района в соответствии с выпиской из утвержденного органом исполнител</w:t>
      </w:r>
      <w:r w:rsidRPr="00D75904">
        <w:rPr>
          <w:sz w:val="16"/>
          <w:szCs w:val="16"/>
        </w:rPr>
        <w:t>ь</w:t>
      </w:r>
      <w:r w:rsidRPr="00D75904">
        <w:rPr>
          <w:sz w:val="16"/>
          <w:szCs w:val="16"/>
        </w:rPr>
        <w:t>ной власти Республики Мордовия списка молодых семей – претендентов на получение социальных выплат в соответствующем году.</w:t>
      </w:r>
    </w:p>
    <w:p w:rsidR="00D75904" w:rsidRPr="00D75904" w:rsidRDefault="00D75904" w:rsidP="00D75904">
      <w:pPr>
        <w:pStyle w:val="a4"/>
        <w:ind w:firstLine="284"/>
        <w:rPr>
          <w:sz w:val="16"/>
          <w:szCs w:val="16"/>
        </w:rPr>
      </w:pPr>
      <w:r w:rsidRPr="00D75904">
        <w:rPr>
          <w:sz w:val="16"/>
          <w:szCs w:val="16"/>
        </w:rPr>
        <w:t>Бланки свидетельств передаются в Администрацию Ардатовского муниципального района в соответствии с количеством молодых семей – претенде</w:t>
      </w:r>
      <w:r w:rsidRPr="00D75904">
        <w:rPr>
          <w:sz w:val="16"/>
          <w:szCs w:val="16"/>
        </w:rPr>
        <w:t>н</w:t>
      </w:r>
      <w:r w:rsidRPr="00D75904">
        <w:rPr>
          <w:sz w:val="16"/>
          <w:szCs w:val="16"/>
        </w:rPr>
        <w:t>тов на получение социальных выплат в соответствующем году.</w:t>
      </w:r>
    </w:p>
    <w:p w:rsidR="00D75904" w:rsidRPr="00D75904" w:rsidRDefault="00D75904" w:rsidP="00D75904">
      <w:pPr>
        <w:pStyle w:val="a4"/>
        <w:ind w:firstLine="284"/>
        <w:rPr>
          <w:sz w:val="16"/>
          <w:szCs w:val="16"/>
        </w:rPr>
      </w:pPr>
      <w:r w:rsidRPr="00D75904">
        <w:rPr>
          <w:sz w:val="16"/>
          <w:szCs w:val="16"/>
        </w:rPr>
        <w:t>5. Срок действия свидетельства составляет не более 9 месяцев с даты выдачи, указанной в свидетельстве.</w:t>
      </w:r>
    </w:p>
    <w:p w:rsidR="00D75904" w:rsidRPr="00D75904" w:rsidRDefault="00D75904" w:rsidP="00D75904">
      <w:pPr>
        <w:pStyle w:val="a4"/>
        <w:ind w:firstLine="284"/>
        <w:rPr>
          <w:sz w:val="16"/>
          <w:szCs w:val="16"/>
        </w:rPr>
      </w:pPr>
      <w:r w:rsidRPr="00D75904">
        <w:rPr>
          <w:sz w:val="16"/>
          <w:szCs w:val="16"/>
        </w:rPr>
        <w:t>6. Участником подпрограммы может быть молодая семья, в том числе неполная молодая семья, состоящая из одного молодого родителя и одного и более детей, соответствующая следующим условиям:</w:t>
      </w:r>
    </w:p>
    <w:p w:rsidR="00D75904" w:rsidRPr="00D75904" w:rsidRDefault="00D75904" w:rsidP="00D75904">
      <w:pPr>
        <w:pStyle w:val="a4"/>
        <w:ind w:firstLine="284"/>
        <w:rPr>
          <w:sz w:val="16"/>
          <w:szCs w:val="16"/>
        </w:rPr>
      </w:pPr>
      <w:r w:rsidRPr="00D75904">
        <w:rPr>
          <w:sz w:val="16"/>
          <w:szCs w:val="16"/>
        </w:rPr>
        <w:lastRenderedPageBreak/>
        <w:t>а) возраст каждого из супругов либо одного родителя в неполной семье не превышает 35 лет;</w:t>
      </w:r>
    </w:p>
    <w:p w:rsidR="00D75904" w:rsidRPr="00D75904" w:rsidRDefault="00D75904" w:rsidP="00D75904">
      <w:pPr>
        <w:pStyle w:val="a4"/>
        <w:ind w:firstLine="284"/>
        <w:rPr>
          <w:sz w:val="16"/>
          <w:szCs w:val="16"/>
        </w:rPr>
      </w:pPr>
      <w:r w:rsidRPr="00D75904">
        <w:rPr>
          <w:sz w:val="16"/>
          <w:szCs w:val="16"/>
        </w:rPr>
        <w:t>б) семья признанная нуждающейся в жилом помещении в соответствии с п.7 настоящих Правил;</w:t>
      </w:r>
    </w:p>
    <w:p w:rsidR="00D75904" w:rsidRPr="00D75904" w:rsidRDefault="00D75904" w:rsidP="00D75904">
      <w:pPr>
        <w:pStyle w:val="a4"/>
        <w:ind w:firstLine="284"/>
        <w:rPr>
          <w:sz w:val="16"/>
          <w:szCs w:val="16"/>
        </w:rPr>
      </w:pPr>
      <w:r w:rsidRPr="00D75904">
        <w:rPr>
          <w:sz w:val="16"/>
          <w:szCs w:val="16"/>
        </w:rPr>
        <w:t>в) наличие у семьи доходов, позволяющих получить кредит, либо иных денежных средств, достаточных для оплаты расчетной (средней) стоимости жилья в части, превышающей размер предоставляемой социальной выплаты.</w:t>
      </w:r>
    </w:p>
    <w:p w:rsidR="00D75904" w:rsidRPr="00D75904" w:rsidRDefault="00D75904" w:rsidP="00D75904">
      <w:pPr>
        <w:pStyle w:val="a4"/>
        <w:ind w:firstLine="284"/>
        <w:rPr>
          <w:sz w:val="16"/>
          <w:szCs w:val="16"/>
        </w:rPr>
      </w:pPr>
      <w:r w:rsidRPr="00D75904">
        <w:rPr>
          <w:sz w:val="16"/>
          <w:szCs w:val="16"/>
        </w:rPr>
        <w:t xml:space="preserve">7. В целях настоящих Правил под нуждающимися в жилых помещениях понимаются молодые семьи, поставленные на учет в качестве нуждающихся в улучшении жилищных условий до 1 марта </w:t>
      </w:r>
      <w:smartTag w:uri="urn:schemas-microsoft-com:office:smarttags" w:element="metricconverter">
        <w:smartTagPr>
          <w:attr w:name="ProductID" w:val="2005 г"/>
        </w:smartTagPr>
        <w:r w:rsidRPr="00D75904">
          <w:rPr>
            <w:sz w:val="16"/>
            <w:szCs w:val="16"/>
          </w:rPr>
          <w:t>2005 г</w:t>
        </w:r>
      </w:smartTag>
      <w:r w:rsidRPr="00D75904">
        <w:rPr>
          <w:sz w:val="16"/>
          <w:szCs w:val="16"/>
        </w:rPr>
        <w:t>., а также молодые семьи, признанные администрацией Ардатовского муниципального района  по ме</w:t>
      </w:r>
      <w:r w:rsidRPr="00D75904">
        <w:rPr>
          <w:sz w:val="16"/>
          <w:szCs w:val="16"/>
        </w:rPr>
        <w:t>с</w:t>
      </w:r>
      <w:r w:rsidRPr="00D75904">
        <w:rPr>
          <w:sz w:val="16"/>
          <w:szCs w:val="16"/>
        </w:rPr>
        <w:t xml:space="preserve">ту их постоянного жительства нуждающимися в жилых помещениях после 1 марта </w:t>
      </w:r>
      <w:smartTag w:uri="urn:schemas-microsoft-com:office:smarttags" w:element="metricconverter">
        <w:smartTagPr>
          <w:attr w:name="ProductID" w:val="2005 г"/>
        </w:smartTagPr>
        <w:r w:rsidRPr="00D75904">
          <w:rPr>
            <w:sz w:val="16"/>
            <w:szCs w:val="16"/>
          </w:rPr>
          <w:t>2005 г</w:t>
        </w:r>
      </w:smartTag>
      <w:r w:rsidRPr="00D75904">
        <w:rPr>
          <w:sz w:val="16"/>
          <w:szCs w:val="16"/>
        </w:rPr>
        <w:t>. по тем же основаниям, которые установлены статьей 51 Ж</w:t>
      </w:r>
      <w:r w:rsidRPr="00D75904">
        <w:rPr>
          <w:sz w:val="16"/>
          <w:szCs w:val="16"/>
        </w:rPr>
        <w:t>и</w:t>
      </w:r>
      <w:r w:rsidRPr="00D75904">
        <w:rPr>
          <w:sz w:val="16"/>
          <w:szCs w:val="16"/>
        </w:rPr>
        <w:t>лищного кодекса Российской Федерации для признания граждан нуждающимися в жилых помещениях, предоставляемых по договорам социального на</w:t>
      </w:r>
      <w:r w:rsidRPr="00D75904">
        <w:rPr>
          <w:sz w:val="16"/>
          <w:szCs w:val="16"/>
        </w:rPr>
        <w:t>й</w:t>
      </w:r>
      <w:r w:rsidRPr="00D75904">
        <w:rPr>
          <w:sz w:val="16"/>
          <w:szCs w:val="16"/>
        </w:rPr>
        <w:t>ма, в независимости от того, поставлены ли они на учет в качестве нуждающихся в жилых помещениях.</w:t>
      </w:r>
    </w:p>
    <w:p w:rsidR="00D75904" w:rsidRPr="00D75904" w:rsidRDefault="00D75904" w:rsidP="00D75904">
      <w:pPr>
        <w:pStyle w:val="a4"/>
        <w:ind w:firstLine="284"/>
        <w:rPr>
          <w:sz w:val="16"/>
          <w:szCs w:val="16"/>
        </w:rPr>
      </w:pPr>
      <w:r w:rsidRPr="00D75904">
        <w:rPr>
          <w:sz w:val="16"/>
          <w:szCs w:val="16"/>
        </w:rPr>
        <w:t>8. Порядок и условия признания молодой семьи, имеющей достаточные доходы, позволяющие получить кредит, либо иные денежные средства для оплаты расчетной (средней) стоимости жилья в части, превышающей размер предоставляемой социальной выплаты устанавливаются органом государс</w:t>
      </w:r>
      <w:r w:rsidRPr="00D75904">
        <w:rPr>
          <w:sz w:val="16"/>
          <w:szCs w:val="16"/>
        </w:rPr>
        <w:t>т</w:t>
      </w:r>
      <w:r w:rsidRPr="00D75904">
        <w:rPr>
          <w:sz w:val="16"/>
          <w:szCs w:val="16"/>
        </w:rPr>
        <w:t>венной власти Республики Мордовия.</w:t>
      </w:r>
    </w:p>
    <w:p w:rsidR="00D75904" w:rsidRPr="00D75904" w:rsidRDefault="00D75904" w:rsidP="00D75904">
      <w:pPr>
        <w:pStyle w:val="a4"/>
        <w:ind w:firstLine="284"/>
        <w:rPr>
          <w:sz w:val="16"/>
          <w:szCs w:val="16"/>
        </w:rPr>
      </w:pPr>
      <w:r w:rsidRPr="00D75904">
        <w:rPr>
          <w:sz w:val="16"/>
          <w:szCs w:val="16"/>
        </w:rPr>
        <w:t>9. Право на улучшение жилищных условий с использованием социальной выплаты предоставляется молодой семье только 1 раз. Участие в подпр</w:t>
      </w:r>
      <w:r w:rsidRPr="00D75904">
        <w:rPr>
          <w:sz w:val="16"/>
          <w:szCs w:val="16"/>
        </w:rPr>
        <w:t>о</w:t>
      </w:r>
      <w:r w:rsidRPr="00D75904">
        <w:rPr>
          <w:sz w:val="16"/>
          <w:szCs w:val="16"/>
        </w:rPr>
        <w:t>грамме является добровольным.</w:t>
      </w:r>
    </w:p>
    <w:p w:rsidR="00D75904" w:rsidRPr="00D75904" w:rsidRDefault="00D75904" w:rsidP="00D75904">
      <w:pPr>
        <w:pStyle w:val="a4"/>
        <w:ind w:firstLine="284"/>
        <w:rPr>
          <w:sz w:val="16"/>
          <w:szCs w:val="16"/>
        </w:rPr>
      </w:pPr>
      <w:r w:rsidRPr="00D75904">
        <w:rPr>
          <w:sz w:val="16"/>
          <w:szCs w:val="16"/>
        </w:rPr>
        <w:t xml:space="preserve">10. Социальная выплата предоставляется в размере не менее: </w:t>
      </w:r>
    </w:p>
    <w:p w:rsidR="00D75904" w:rsidRPr="00D75904" w:rsidRDefault="00D75904" w:rsidP="00D75904">
      <w:pPr>
        <w:pStyle w:val="a4"/>
        <w:ind w:firstLine="284"/>
        <w:rPr>
          <w:sz w:val="16"/>
          <w:szCs w:val="16"/>
        </w:rPr>
      </w:pPr>
      <w:r w:rsidRPr="00D75904">
        <w:rPr>
          <w:sz w:val="16"/>
          <w:szCs w:val="16"/>
        </w:rPr>
        <w:t>- 30 % расчетной (средней) стоимости жилья, определяемой в соответствии с настоящими Правилами, - для молодых семей, не имеющих детей;</w:t>
      </w:r>
    </w:p>
    <w:p w:rsidR="00D75904" w:rsidRPr="00D75904" w:rsidRDefault="00D75904" w:rsidP="00D75904">
      <w:pPr>
        <w:pStyle w:val="a4"/>
        <w:ind w:firstLine="284"/>
        <w:rPr>
          <w:sz w:val="16"/>
          <w:szCs w:val="16"/>
        </w:rPr>
      </w:pPr>
      <w:r w:rsidRPr="00D75904">
        <w:rPr>
          <w:sz w:val="16"/>
          <w:szCs w:val="16"/>
        </w:rPr>
        <w:t>- 35 % расчетной (средней) стоимости жилья, определяемой в соответствии с настоящими Правилами, - для молодых семей, имеющих 1 ребенка или более, а так же для неполных молодых семей, состоящих из 1 молодого родителя и 1 ребенка или более.</w:t>
      </w:r>
    </w:p>
    <w:p w:rsidR="00D75904" w:rsidRPr="00D75904" w:rsidRDefault="00D75904" w:rsidP="00D75904">
      <w:pPr>
        <w:pStyle w:val="a4"/>
        <w:ind w:firstLine="284"/>
        <w:rPr>
          <w:sz w:val="16"/>
          <w:szCs w:val="16"/>
        </w:rPr>
      </w:pPr>
      <w:r w:rsidRPr="00D75904">
        <w:rPr>
          <w:sz w:val="16"/>
          <w:szCs w:val="16"/>
        </w:rPr>
        <w:t>В случае использования социальной выплаты на уплату последнего платежа в счет оплаты паевого взноса ее размер устанавливается в соответствии с п. 10 настоящих Правил и ограничивается суммой остатка задолженности по выплате остатка пая.</w:t>
      </w:r>
    </w:p>
    <w:p w:rsidR="00D75904" w:rsidRPr="00D75904" w:rsidRDefault="00D75904" w:rsidP="00D75904">
      <w:pPr>
        <w:pStyle w:val="a4"/>
        <w:ind w:firstLine="284"/>
        <w:rPr>
          <w:sz w:val="16"/>
          <w:szCs w:val="16"/>
        </w:rPr>
      </w:pPr>
      <w:r w:rsidRPr="00D75904">
        <w:rPr>
          <w:sz w:val="16"/>
          <w:szCs w:val="16"/>
        </w:rPr>
        <w:t>11. Расчет размера социальной выплаты производится исходя из размера  общей площади жилого помещения, установленной для семей разной чи</w:t>
      </w:r>
      <w:r w:rsidRPr="00D75904">
        <w:rPr>
          <w:sz w:val="16"/>
          <w:szCs w:val="16"/>
        </w:rPr>
        <w:t>с</w:t>
      </w:r>
      <w:r w:rsidRPr="00D75904">
        <w:rPr>
          <w:sz w:val="16"/>
          <w:szCs w:val="16"/>
        </w:rPr>
        <w:t>ленности, количества членов молодой семьи – участницы подпрограммы и норматива стоимости 1 кв.м. общей площади жилья по Ардатовскому муниц</w:t>
      </w:r>
      <w:r w:rsidRPr="00D75904">
        <w:rPr>
          <w:sz w:val="16"/>
          <w:szCs w:val="16"/>
        </w:rPr>
        <w:t>и</w:t>
      </w:r>
      <w:r w:rsidRPr="00D75904">
        <w:rPr>
          <w:sz w:val="16"/>
          <w:szCs w:val="16"/>
        </w:rPr>
        <w:t xml:space="preserve">пальному району, в котором молодая семья включена в список участников подпрограммы. Норматив стоимости </w:t>
      </w:r>
      <w:smartTag w:uri="urn:schemas-microsoft-com:office:smarttags" w:element="metricconverter">
        <w:smartTagPr>
          <w:attr w:name="ProductID" w:val="1 кв. метра"/>
        </w:smartTagPr>
        <w:r w:rsidRPr="00D75904">
          <w:rPr>
            <w:sz w:val="16"/>
            <w:szCs w:val="16"/>
          </w:rPr>
          <w:t>1 кв. метра</w:t>
        </w:r>
      </w:smartTag>
      <w:r w:rsidRPr="00D75904">
        <w:rPr>
          <w:sz w:val="16"/>
          <w:szCs w:val="16"/>
        </w:rPr>
        <w:t xml:space="preserve"> общей площади жилья по муниципальному образованию для расчета размера социальной выплаты устанавливается органом местного самоуправления, но не выше средне - рыно</w:t>
      </w:r>
      <w:r w:rsidRPr="00D75904">
        <w:rPr>
          <w:sz w:val="16"/>
          <w:szCs w:val="16"/>
        </w:rPr>
        <w:t>ч</w:t>
      </w:r>
      <w:r w:rsidRPr="00D75904">
        <w:rPr>
          <w:sz w:val="16"/>
          <w:szCs w:val="16"/>
        </w:rPr>
        <w:t xml:space="preserve">ной стоимости </w:t>
      </w:r>
      <w:smartTag w:uri="urn:schemas-microsoft-com:office:smarttags" w:element="metricconverter">
        <w:smartTagPr>
          <w:attr w:name="ProductID" w:val="1 кв. метра"/>
        </w:smartTagPr>
        <w:r w:rsidRPr="00D75904">
          <w:rPr>
            <w:sz w:val="16"/>
            <w:szCs w:val="16"/>
          </w:rPr>
          <w:t>1 кв. метра</w:t>
        </w:r>
      </w:smartTag>
      <w:r w:rsidRPr="00D75904">
        <w:rPr>
          <w:sz w:val="16"/>
          <w:szCs w:val="16"/>
        </w:rPr>
        <w:t xml:space="preserve"> общей площади жилья по Республики Мордовия, определяемой Министерством регионального развития Российской Федер</w:t>
      </w:r>
      <w:r w:rsidRPr="00D75904">
        <w:rPr>
          <w:sz w:val="16"/>
          <w:szCs w:val="16"/>
        </w:rPr>
        <w:t>а</w:t>
      </w:r>
      <w:r w:rsidRPr="00D75904">
        <w:rPr>
          <w:sz w:val="16"/>
          <w:szCs w:val="16"/>
        </w:rPr>
        <w:t>ции.</w:t>
      </w:r>
    </w:p>
    <w:p w:rsidR="00D75904" w:rsidRPr="00D75904" w:rsidRDefault="00D75904" w:rsidP="00D75904">
      <w:pPr>
        <w:pStyle w:val="a4"/>
        <w:ind w:firstLine="284"/>
        <w:rPr>
          <w:sz w:val="16"/>
          <w:szCs w:val="16"/>
        </w:rPr>
      </w:pPr>
      <w:r w:rsidRPr="00D75904">
        <w:rPr>
          <w:sz w:val="16"/>
          <w:szCs w:val="16"/>
        </w:rPr>
        <w:t xml:space="preserve">12. Размер общей площади жилого помещения, с учетом которой определяется размер социальной выплаты, составляет: </w:t>
      </w:r>
    </w:p>
    <w:p w:rsidR="00D75904" w:rsidRPr="00D75904" w:rsidRDefault="00D75904" w:rsidP="00D75904">
      <w:pPr>
        <w:pStyle w:val="a4"/>
        <w:ind w:firstLine="284"/>
        <w:rPr>
          <w:sz w:val="16"/>
          <w:szCs w:val="16"/>
        </w:rPr>
      </w:pPr>
      <w:r w:rsidRPr="00D75904">
        <w:rPr>
          <w:sz w:val="16"/>
          <w:szCs w:val="16"/>
        </w:rPr>
        <w:t>а) для семьи состоящей из  2 человек (молодые супруги или 1 молодой родитель и ребенок) – 42 кв.м.;</w:t>
      </w:r>
    </w:p>
    <w:p w:rsidR="00D75904" w:rsidRPr="00D75904" w:rsidRDefault="00D75904" w:rsidP="00D75904">
      <w:pPr>
        <w:pStyle w:val="a4"/>
        <w:ind w:firstLine="284"/>
        <w:rPr>
          <w:sz w:val="16"/>
          <w:szCs w:val="16"/>
        </w:rPr>
      </w:pPr>
      <w:r w:rsidRPr="00D75904">
        <w:rPr>
          <w:sz w:val="16"/>
          <w:szCs w:val="16"/>
        </w:rPr>
        <w:t>б) для семьи, состоящей из 3 или более человек, включающей помимо молодых супругов, 1 или более детей (либо семьи, состоящие из одного мол</w:t>
      </w:r>
      <w:r w:rsidRPr="00D75904">
        <w:rPr>
          <w:sz w:val="16"/>
          <w:szCs w:val="16"/>
        </w:rPr>
        <w:t>о</w:t>
      </w:r>
      <w:r w:rsidRPr="00D75904">
        <w:rPr>
          <w:sz w:val="16"/>
          <w:szCs w:val="16"/>
        </w:rPr>
        <w:t>дого родителя и 2 или более детей) – по 18 кв.м. на 1 человека.</w:t>
      </w:r>
    </w:p>
    <w:p w:rsidR="00D75904" w:rsidRPr="00D75904" w:rsidRDefault="00D75904" w:rsidP="00D75904">
      <w:pPr>
        <w:pStyle w:val="a4"/>
        <w:ind w:firstLine="284"/>
        <w:rPr>
          <w:sz w:val="16"/>
          <w:szCs w:val="16"/>
        </w:rPr>
      </w:pPr>
      <w:r w:rsidRPr="00D75904">
        <w:rPr>
          <w:sz w:val="16"/>
          <w:szCs w:val="16"/>
        </w:rPr>
        <w:t>13. Расчетная (средняя) стоимость жилья, используемая при расчете размера социальной выплаты, определяется по формуле:</w:t>
      </w:r>
    </w:p>
    <w:p w:rsidR="00D75904" w:rsidRPr="00D75904" w:rsidRDefault="00D75904" w:rsidP="00D75904">
      <w:pPr>
        <w:pStyle w:val="a4"/>
        <w:ind w:firstLine="284"/>
        <w:rPr>
          <w:sz w:val="16"/>
          <w:szCs w:val="16"/>
        </w:rPr>
      </w:pPr>
      <w:r w:rsidRPr="00D75904">
        <w:rPr>
          <w:sz w:val="16"/>
          <w:szCs w:val="16"/>
        </w:rPr>
        <w:t>СтЖ=Н*РЖ</w:t>
      </w:r>
    </w:p>
    <w:p w:rsidR="00D75904" w:rsidRPr="00D75904" w:rsidRDefault="00D75904" w:rsidP="00D75904">
      <w:pPr>
        <w:pStyle w:val="a4"/>
        <w:ind w:firstLine="284"/>
        <w:rPr>
          <w:sz w:val="16"/>
          <w:szCs w:val="16"/>
        </w:rPr>
      </w:pPr>
      <w:r w:rsidRPr="00D75904">
        <w:rPr>
          <w:sz w:val="16"/>
          <w:szCs w:val="16"/>
        </w:rPr>
        <w:t>где СтЖ – средняя стоимость жилья, принимаемая при расчете размера социальной  выплаты;</w:t>
      </w:r>
    </w:p>
    <w:p w:rsidR="00D75904" w:rsidRPr="00D75904" w:rsidRDefault="00D75904" w:rsidP="00D75904">
      <w:pPr>
        <w:pStyle w:val="a4"/>
        <w:ind w:firstLine="284"/>
        <w:rPr>
          <w:sz w:val="16"/>
          <w:szCs w:val="16"/>
        </w:rPr>
      </w:pPr>
      <w:r w:rsidRPr="00D75904">
        <w:rPr>
          <w:sz w:val="16"/>
          <w:szCs w:val="16"/>
        </w:rPr>
        <w:t>Н – норматив стоимости 1 кв.м. общей площади жилья по району, определяемый в соответствии с требованиями, установленными п.11 настоящих Правил;</w:t>
      </w:r>
    </w:p>
    <w:p w:rsidR="00D75904" w:rsidRPr="00D75904" w:rsidRDefault="00D75904" w:rsidP="00D75904">
      <w:pPr>
        <w:pStyle w:val="a4"/>
        <w:ind w:firstLine="284"/>
        <w:rPr>
          <w:sz w:val="16"/>
          <w:szCs w:val="16"/>
        </w:rPr>
      </w:pPr>
      <w:r w:rsidRPr="00D75904">
        <w:rPr>
          <w:sz w:val="16"/>
          <w:szCs w:val="16"/>
        </w:rPr>
        <w:t>РЖ – размер общей площади помещения, определяемый в соответствии с пунктом 12 настоящих Правил.</w:t>
      </w:r>
    </w:p>
    <w:p w:rsidR="00D75904" w:rsidRPr="00D75904" w:rsidRDefault="00D75904" w:rsidP="00D75904">
      <w:pPr>
        <w:pStyle w:val="a4"/>
        <w:ind w:firstLine="284"/>
        <w:rPr>
          <w:sz w:val="16"/>
          <w:szCs w:val="16"/>
        </w:rPr>
      </w:pPr>
      <w:r w:rsidRPr="00D75904">
        <w:rPr>
          <w:sz w:val="16"/>
          <w:szCs w:val="16"/>
        </w:rPr>
        <w:t>14. Размер социальной выплаты рассчитывается на дату выдачи свидетельства, указывается в свидетельстве и остается неизменным в течении всего срока его действия.</w:t>
      </w:r>
    </w:p>
    <w:p w:rsidR="00D75904" w:rsidRPr="00D75904" w:rsidRDefault="00D75904" w:rsidP="00D75904">
      <w:pPr>
        <w:pStyle w:val="a4"/>
        <w:ind w:firstLine="284"/>
        <w:rPr>
          <w:sz w:val="16"/>
          <w:szCs w:val="16"/>
        </w:rPr>
      </w:pPr>
      <w:r w:rsidRPr="00D75904">
        <w:rPr>
          <w:sz w:val="16"/>
          <w:szCs w:val="16"/>
        </w:rPr>
        <w:t>15. Для участия в подпрограмме молодая семья подает в администрацию Ардатовского муниципального района по месту жительства следующие д</w:t>
      </w:r>
      <w:r w:rsidRPr="00D75904">
        <w:rPr>
          <w:sz w:val="16"/>
          <w:szCs w:val="16"/>
        </w:rPr>
        <w:t>о</w:t>
      </w:r>
      <w:r w:rsidRPr="00D75904">
        <w:rPr>
          <w:sz w:val="16"/>
          <w:szCs w:val="16"/>
        </w:rPr>
        <w:t>кументы:</w:t>
      </w:r>
    </w:p>
    <w:p w:rsidR="00D75904" w:rsidRPr="00D75904" w:rsidRDefault="00D75904" w:rsidP="00D75904">
      <w:pPr>
        <w:pStyle w:val="a4"/>
        <w:ind w:firstLine="284"/>
        <w:rPr>
          <w:sz w:val="16"/>
          <w:szCs w:val="16"/>
        </w:rPr>
      </w:pPr>
      <w:r w:rsidRPr="00D75904">
        <w:rPr>
          <w:sz w:val="16"/>
          <w:szCs w:val="16"/>
        </w:rPr>
        <w:t>а) заявление по форме, приведенной в приложении №2, в 2 экземплярах (один экземпляр возвращается заявителю с указанием даты принятия заявл</w:t>
      </w:r>
      <w:r w:rsidRPr="00D75904">
        <w:rPr>
          <w:sz w:val="16"/>
          <w:szCs w:val="16"/>
        </w:rPr>
        <w:t>е</w:t>
      </w:r>
      <w:r w:rsidRPr="00D75904">
        <w:rPr>
          <w:sz w:val="16"/>
          <w:szCs w:val="16"/>
        </w:rPr>
        <w:t>ния и приложенных к нему документов);</w:t>
      </w:r>
    </w:p>
    <w:p w:rsidR="00D75904" w:rsidRPr="00D75904" w:rsidRDefault="00D75904" w:rsidP="00D75904">
      <w:pPr>
        <w:pStyle w:val="a4"/>
        <w:ind w:firstLine="284"/>
        <w:rPr>
          <w:sz w:val="16"/>
          <w:szCs w:val="16"/>
        </w:rPr>
      </w:pPr>
      <w:r w:rsidRPr="00D75904">
        <w:rPr>
          <w:sz w:val="16"/>
          <w:szCs w:val="16"/>
        </w:rPr>
        <w:t>б) копия документов, удостоверяющих личность каждого члена семьи;</w:t>
      </w:r>
    </w:p>
    <w:p w:rsidR="00D75904" w:rsidRPr="00D75904" w:rsidRDefault="00D75904" w:rsidP="00D75904">
      <w:pPr>
        <w:pStyle w:val="a4"/>
        <w:ind w:firstLine="284"/>
        <w:rPr>
          <w:sz w:val="16"/>
          <w:szCs w:val="16"/>
        </w:rPr>
      </w:pPr>
      <w:r w:rsidRPr="00D75904">
        <w:rPr>
          <w:sz w:val="16"/>
          <w:szCs w:val="16"/>
        </w:rPr>
        <w:t>в) копия свидетельства о браке (на неполную семью не распространяется);</w:t>
      </w:r>
    </w:p>
    <w:p w:rsidR="00D75904" w:rsidRPr="00D75904" w:rsidRDefault="00D75904" w:rsidP="00D75904">
      <w:pPr>
        <w:pStyle w:val="a4"/>
        <w:ind w:firstLine="284"/>
        <w:rPr>
          <w:sz w:val="16"/>
          <w:szCs w:val="16"/>
        </w:rPr>
      </w:pPr>
      <w:r w:rsidRPr="00D75904">
        <w:rPr>
          <w:sz w:val="16"/>
          <w:szCs w:val="16"/>
        </w:rPr>
        <w:t>г) документ, подтверждающий признание молодой семьи нуждающейся в жилых помещениях;</w:t>
      </w:r>
    </w:p>
    <w:p w:rsidR="00D75904" w:rsidRPr="00D75904" w:rsidRDefault="00D75904" w:rsidP="00D75904">
      <w:pPr>
        <w:pStyle w:val="a4"/>
        <w:ind w:firstLine="284"/>
        <w:rPr>
          <w:sz w:val="16"/>
          <w:szCs w:val="16"/>
        </w:rPr>
      </w:pPr>
      <w:r w:rsidRPr="00D75904">
        <w:rPr>
          <w:sz w:val="16"/>
          <w:szCs w:val="16"/>
        </w:rPr>
        <w:t>д) документы, подтверждающие признание молодой семьи как семьи, имеющей доходы, позволяющие получить кредит, либо иные денежные средс</w:t>
      </w:r>
      <w:r w:rsidRPr="00D75904">
        <w:rPr>
          <w:sz w:val="16"/>
          <w:szCs w:val="16"/>
        </w:rPr>
        <w:t>т</w:t>
      </w:r>
      <w:r w:rsidRPr="00D75904">
        <w:rPr>
          <w:sz w:val="16"/>
          <w:szCs w:val="16"/>
        </w:rPr>
        <w:t>ва для оплаты расчетной (средней) стоимости жилья в части, превышающей размер предоставляемой социальной выплаты.</w:t>
      </w:r>
    </w:p>
    <w:p w:rsidR="00D75904" w:rsidRPr="00D75904" w:rsidRDefault="00D75904" w:rsidP="00D75904">
      <w:pPr>
        <w:pStyle w:val="a4"/>
        <w:ind w:firstLine="284"/>
        <w:rPr>
          <w:sz w:val="16"/>
          <w:szCs w:val="16"/>
        </w:rPr>
      </w:pPr>
      <w:r w:rsidRPr="00D75904">
        <w:rPr>
          <w:sz w:val="16"/>
          <w:szCs w:val="16"/>
        </w:rPr>
        <w:t>16. От имени молодой семьи документы, предусмотренные пунктам 15,27 и 28 настоящих Правил, могут быть поданы одним из ее совершеннолетних членов либо иным уполномоченным лицом при наличии надлежащим образом оформленных полномочий.</w:t>
      </w:r>
    </w:p>
    <w:p w:rsidR="00D75904" w:rsidRPr="00D75904" w:rsidRDefault="00D75904" w:rsidP="00D75904">
      <w:pPr>
        <w:pStyle w:val="a4"/>
        <w:ind w:firstLine="284"/>
        <w:rPr>
          <w:sz w:val="16"/>
          <w:szCs w:val="16"/>
        </w:rPr>
      </w:pPr>
      <w:r w:rsidRPr="00D75904">
        <w:rPr>
          <w:sz w:val="16"/>
          <w:szCs w:val="16"/>
        </w:rPr>
        <w:t>17. Администрация Ардатовского муниципального района организует работу по проверке сведений, содержащих в документах, предусмотренных пунктом 15 настоящих Правил, и в 10-дневный срок с даты предоставления этих документов принимает решение о признании либо об отказе в признании молодой семьи участницей подпрограммы. О принятом решении молодая семья письменно уведомляется органом местного самоуправления в 5-дневный срок.</w:t>
      </w:r>
    </w:p>
    <w:p w:rsidR="00D75904" w:rsidRPr="00D75904" w:rsidRDefault="00D75904" w:rsidP="00D75904">
      <w:pPr>
        <w:pStyle w:val="a4"/>
        <w:ind w:firstLine="284"/>
        <w:rPr>
          <w:sz w:val="16"/>
          <w:szCs w:val="16"/>
        </w:rPr>
      </w:pPr>
      <w:r w:rsidRPr="00D75904">
        <w:rPr>
          <w:sz w:val="16"/>
          <w:szCs w:val="16"/>
        </w:rPr>
        <w:t>18. Основаниями для отказа в признании молодой семьи – участницей подпрограммы являются:</w:t>
      </w:r>
    </w:p>
    <w:p w:rsidR="00D75904" w:rsidRPr="00D75904" w:rsidRDefault="00D75904" w:rsidP="00D75904">
      <w:pPr>
        <w:pStyle w:val="a4"/>
        <w:ind w:firstLine="284"/>
        <w:rPr>
          <w:sz w:val="16"/>
          <w:szCs w:val="16"/>
        </w:rPr>
      </w:pPr>
      <w:r w:rsidRPr="00D75904">
        <w:rPr>
          <w:sz w:val="16"/>
          <w:szCs w:val="16"/>
        </w:rPr>
        <w:t>а) несоответствие молодой семьи требованиям, предусмотренным пунктом 6 настоящих Правил;</w:t>
      </w:r>
    </w:p>
    <w:p w:rsidR="00D75904" w:rsidRPr="00D75904" w:rsidRDefault="00D75904" w:rsidP="00D75904">
      <w:pPr>
        <w:pStyle w:val="a4"/>
        <w:ind w:firstLine="284"/>
        <w:rPr>
          <w:sz w:val="16"/>
          <w:szCs w:val="16"/>
        </w:rPr>
      </w:pPr>
      <w:r w:rsidRPr="00D75904">
        <w:rPr>
          <w:sz w:val="16"/>
          <w:szCs w:val="16"/>
        </w:rPr>
        <w:t>б) непредставление или представление не всех документов, предусмотренных пунктом 15 настоящих Правил;</w:t>
      </w:r>
    </w:p>
    <w:p w:rsidR="00D75904" w:rsidRPr="00D75904" w:rsidRDefault="00D75904" w:rsidP="00D75904">
      <w:pPr>
        <w:pStyle w:val="a4"/>
        <w:ind w:firstLine="284"/>
        <w:rPr>
          <w:sz w:val="16"/>
          <w:szCs w:val="16"/>
        </w:rPr>
      </w:pPr>
      <w:r w:rsidRPr="00D75904">
        <w:rPr>
          <w:sz w:val="16"/>
          <w:szCs w:val="16"/>
        </w:rPr>
        <w:t>в) недостоверность сведений, содержащихся в представленных документах;</w:t>
      </w:r>
    </w:p>
    <w:p w:rsidR="00D75904" w:rsidRPr="00D75904" w:rsidRDefault="00D75904" w:rsidP="00D75904">
      <w:pPr>
        <w:pStyle w:val="a4"/>
        <w:ind w:firstLine="284"/>
        <w:rPr>
          <w:sz w:val="16"/>
          <w:szCs w:val="16"/>
        </w:rPr>
      </w:pPr>
      <w:r w:rsidRPr="00D75904">
        <w:rPr>
          <w:sz w:val="16"/>
          <w:szCs w:val="16"/>
        </w:rPr>
        <w:t>г) ранее реализованное право на улучшение жилищных условии с использованием социальной выплаты или иной формы государственной поддержки за счет средств федерального бюджета.</w:t>
      </w:r>
    </w:p>
    <w:p w:rsidR="00D75904" w:rsidRPr="00D75904" w:rsidRDefault="00D75904" w:rsidP="00D75904">
      <w:pPr>
        <w:pStyle w:val="a4"/>
        <w:ind w:firstLine="284"/>
        <w:rPr>
          <w:sz w:val="16"/>
          <w:szCs w:val="16"/>
        </w:rPr>
      </w:pPr>
      <w:r w:rsidRPr="00D75904">
        <w:rPr>
          <w:sz w:val="16"/>
          <w:szCs w:val="16"/>
        </w:rPr>
        <w:t>19. Повторное обращение с заявлением об участии в подпрограмме допускается после устранения оснований для отказа, предусмотренных пунктом 18 настоящих Правил.</w:t>
      </w:r>
    </w:p>
    <w:p w:rsidR="00D75904" w:rsidRPr="00D75904" w:rsidRDefault="00D75904" w:rsidP="00D75904">
      <w:pPr>
        <w:pStyle w:val="a4"/>
        <w:ind w:firstLine="284"/>
        <w:rPr>
          <w:sz w:val="16"/>
          <w:szCs w:val="16"/>
        </w:rPr>
      </w:pPr>
      <w:r w:rsidRPr="00D75904">
        <w:rPr>
          <w:sz w:val="16"/>
          <w:szCs w:val="16"/>
        </w:rPr>
        <w:t>20. Администрация Ардатовского муниципального района отобранной Республикой Мордовия  для участия в подпрограмме, до 1 сентября года , предшествующего планируемому, формирует списки молодых семей - участников подпрограммы, изъявивших желание получить социальную выплату в планируемом году ,и представляет эти списки в орган исполнительной власти  Российской Федерации.</w:t>
      </w:r>
    </w:p>
    <w:p w:rsidR="00D75904" w:rsidRPr="00D75904" w:rsidRDefault="00D75904" w:rsidP="00D75904">
      <w:pPr>
        <w:pStyle w:val="a4"/>
        <w:ind w:firstLine="284"/>
        <w:rPr>
          <w:sz w:val="16"/>
          <w:szCs w:val="16"/>
        </w:rPr>
      </w:pPr>
      <w:r w:rsidRPr="00D75904">
        <w:rPr>
          <w:sz w:val="16"/>
          <w:szCs w:val="16"/>
        </w:rPr>
        <w:t>21. Порядок формирования администрацией Ардатовского муниципального района списка молодых семей - участников подпрограммы, изъявивших желание получить социальную выплату в планируемом году, и форма этого списка определяются органом исполнительной власти Республики Мордовия. В первую очередь в указанные списки включаются молодые семьи – участники подпрограммы, поставленные на учет в качестве нуждающихся в улучш</w:t>
      </w:r>
      <w:r w:rsidRPr="00D75904">
        <w:rPr>
          <w:sz w:val="16"/>
          <w:szCs w:val="16"/>
        </w:rPr>
        <w:t>е</w:t>
      </w:r>
      <w:r w:rsidRPr="00D75904">
        <w:rPr>
          <w:sz w:val="16"/>
          <w:szCs w:val="16"/>
        </w:rPr>
        <w:t>нии жилищных условий до 1 марта 2005года.</w:t>
      </w:r>
    </w:p>
    <w:p w:rsidR="00D75904" w:rsidRPr="00D75904" w:rsidRDefault="00D75904" w:rsidP="00D75904">
      <w:pPr>
        <w:pStyle w:val="a4"/>
        <w:ind w:firstLine="284"/>
        <w:rPr>
          <w:sz w:val="16"/>
          <w:szCs w:val="16"/>
        </w:rPr>
      </w:pPr>
      <w:r w:rsidRPr="00D75904">
        <w:rPr>
          <w:sz w:val="16"/>
          <w:szCs w:val="16"/>
        </w:rPr>
        <w:t>22. Орган исполнительной власти Республики Мордовия в течение 10 дней с даты утверждения списков молодых семей - претендентов на получение социальных выплат в соответствующем году доводит до Администрации Ардатовского муниципального района лимиты бюджетных обязательств, пред</w:t>
      </w:r>
      <w:r w:rsidRPr="00D75904">
        <w:rPr>
          <w:sz w:val="16"/>
          <w:szCs w:val="16"/>
        </w:rPr>
        <w:t>у</w:t>
      </w:r>
      <w:r w:rsidRPr="00D75904">
        <w:rPr>
          <w:sz w:val="16"/>
          <w:szCs w:val="16"/>
        </w:rPr>
        <w:t>смотренных на предоставления субсидий из бюджета  Республики Мордовия и бюджета Ардатовского муниципального района, и выписки из утвержде</w:t>
      </w:r>
      <w:r w:rsidRPr="00D75904">
        <w:rPr>
          <w:sz w:val="16"/>
          <w:szCs w:val="16"/>
        </w:rPr>
        <w:t>н</w:t>
      </w:r>
      <w:r w:rsidRPr="00D75904">
        <w:rPr>
          <w:sz w:val="16"/>
          <w:szCs w:val="16"/>
        </w:rPr>
        <w:t xml:space="preserve">ного списка молодых семей- претендентов на получение социальных выплат в соответствующем году. </w:t>
      </w:r>
    </w:p>
    <w:p w:rsidR="00D75904" w:rsidRPr="00D75904" w:rsidRDefault="00D75904" w:rsidP="00D75904">
      <w:pPr>
        <w:pStyle w:val="a4"/>
        <w:ind w:firstLine="284"/>
        <w:rPr>
          <w:sz w:val="16"/>
          <w:szCs w:val="16"/>
        </w:rPr>
      </w:pPr>
      <w:r w:rsidRPr="00D75904">
        <w:rPr>
          <w:sz w:val="16"/>
          <w:szCs w:val="16"/>
        </w:rPr>
        <w:t>Администрация Ардатовского муниципального района доводит до сведения молодых семей - участников подпрограммы, изъявивших желание пол</w:t>
      </w:r>
      <w:r w:rsidRPr="00D75904">
        <w:rPr>
          <w:sz w:val="16"/>
          <w:szCs w:val="16"/>
        </w:rPr>
        <w:t>у</w:t>
      </w:r>
      <w:r w:rsidRPr="00D75904">
        <w:rPr>
          <w:sz w:val="16"/>
          <w:szCs w:val="16"/>
        </w:rPr>
        <w:t>чить социальную выплату в соответствующем году, решение органа исполнительной власти Республики Мордовия по вопросу включения их в список молодых семей- претендентов на  получение социальных выплат в соответствующем году.</w:t>
      </w:r>
    </w:p>
    <w:p w:rsidR="00D75904" w:rsidRPr="00D75904" w:rsidRDefault="00D75904" w:rsidP="00D75904">
      <w:pPr>
        <w:pStyle w:val="a4"/>
        <w:ind w:firstLine="284"/>
        <w:rPr>
          <w:sz w:val="16"/>
          <w:szCs w:val="16"/>
        </w:rPr>
      </w:pPr>
      <w:r w:rsidRPr="00D75904">
        <w:rPr>
          <w:sz w:val="16"/>
          <w:szCs w:val="16"/>
        </w:rPr>
        <w:t>23. Администрация Ардатовского муниципального района в течение 5 рабочих дней после получения уведомления о лимитах бюджетных обяз</w:t>
      </w:r>
      <w:r w:rsidRPr="00D75904">
        <w:rPr>
          <w:sz w:val="16"/>
          <w:szCs w:val="16"/>
        </w:rPr>
        <w:t>а</w:t>
      </w:r>
      <w:r w:rsidRPr="00D75904">
        <w:rPr>
          <w:sz w:val="16"/>
          <w:szCs w:val="16"/>
        </w:rPr>
        <w:t>тельств, предусмотренных на предоставления субсидий из бюджета Республики Мордовия, предназначенных для предоставления социальных выплат, способом, позволяющим подтвердить факт и дату оповещения, оповещает молодые семьи- претендентов на получения социальной выплаты в соответс</w:t>
      </w:r>
      <w:r w:rsidRPr="00D75904">
        <w:rPr>
          <w:sz w:val="16"/>
          <w:szCs w:val="16"/>
        </w:rPr>
        <w:t>т</w:t>
      </w:r>
      <w:r w:rsidRPr="00D75904">
        <w:rPr>
          <w:sz w:val="16"/>
          <w:szCs w:val="16"/>
        </w:rPr>
        <w:t>вующем году о необходимости представления документов для получения свидетельства, а также разъясняет порядок и условия получения и использов</w:t>
      </w:r>
      <w:r w:rsidRPr="00D75904">
        <w:rPr>
          <w:sz w:val="16"/>
          <w:szCs w:val="16"/>
        </w:rPr>
        <w:t>а</w:t>
      </w:r>
      <w:r w:rsidRPr="00D75904">
        <w:rPr>
          <w:sz w:val="16"/>
          <w:szCs w:val="16"/>
        </w:rPr>
        <w:t xml:space="preserve">ния социальной выплаты, предоставляемой по этому свидетельству. </w:t>
      </w:r>
    </w:p>
    <w:p w:rsidR="00D75904" w:rsidRPr="00D75904" w:rsidRDefault="00D75904" w:rsidP="00D75904">
      <w:pPr>
        <w:pStyle w:val="a4"/>
        <w:ind w:firstLine="284"/>
        <w:rPr>
          <w:sz w:val="16"/>
          <w:szCs w:val="16"/>
        </w:rPr>
      </w:pPr>
      <w:r w:rsidRPr="00D75904">
        <w:rPr>
          <w:sz w:val="16"/>
          <w:szCs w:val="16"/>
        </w:rPr>
        <w:t xml:space="preserve">24. В течение 2 месяцев после получения уведомления о лимитах бюджетных ассигнований из бюджета Республики Мордовия, предназначенных для предоставления социальных выплат, администрация Ардатовского муниципального района  производит оформление свидетельств и выдачу их молодым </w:t>
      </w:r>
      <w:r w:rsidRPr="00D75904">
        <w:rPr>
          <w:sz w:val="16"/>
          <w:szCs w:val="16"/>
        </w:rPr>
        <w:lastRenderedPageBreak/>
        <w:t>семьям – претендентам на получение социальных выплат в соответствии со списком молодых семей – претендентов на получение социальных выплат, утвержденным органом исполнительной власти Республики Мордовия.</w:t>
      </w:r>
    </w:p>
    <w:p w:rsidR="00D75904" w:rsidRPr="00D75904" w:rsidRDefault="00D75904" w:rsidP="00D75904">
      <w:pPr>
        <w:pStyle w:val="a4"/>
        <w:ind w:firstLine="284"/>
        <w:rPr>
          <w:sz w:val="16"/>
          <w:szCs w:val="16"/>
        </w:rPr>
      </w:pPr>
      <w:r w:rsidRPr="00D75904">
        <w:rPr>
          <w:sz w:val="16"/>
          <w:szCs w:val="16"/>
        </w:rPr>
        <w:t>Администрация Ардатовского муниципального района доводит до сведения молодых семей – участников подпрограммы, изъявивших желание пол</w:t>
      </w:r>
      <w:r w:rsidRPr="00D75904">
        <w:rPr>
          <w:sz w:val="16"/>
          <w:szCs w:val="16"/>
        </w:rPr>
        <w:t>у</w:t>
      </w:r>
      <w:r w:rsidRPr="00D75904">
        <w:rPr>
          <w:sz w:val="16"/>
          <w:szCs w:val="16"/>
        </w:rPr>
        <w:t>чить социальную выплату в соответствующем году, решение органа исполнительной власти по вопросу включения их в список молодых семей – прете</w:t>
      </w:r>
      <w:r w:rsidRPr="00D75904">
        <w:rPr>
          <w:sz w:val="16"/>
          <w:szCs w:val="16"/>
        </w:rPr>
        <w:t>н</w:t>
      </w:r>
      <w:r w:rsidRPr="00D75904">
        <w:rPr>
          <w:sz w:val="16"/>
          <w:szCs w:val="16"/>
        </w:rPr>
        <w:t>дентов на получение социальных выплат в соответствующем году.</w:t>
      </w:r>
    </w:p>
    <w:p w:rsidR="00D75904" w:rsidRPr="00D75904" w:rsidRDefault="00D75904" w:rsidP="00D75904">
      <w:pPr>
        <w:pStyle w:val="a4"/>
        <w:ind w:firstLine="284"/>
        <w:rPr>
          <w:sz w:val="16"/>
          <w:szCs w:val="16"/>
        </w:rPr>
      </w:pPr>
      <w:r w:rsidRPr="00D75904">
        <w:rPr>
          <w:sz w:val="16"/>
          <w:szCs w:val="16"/>
        </w:rPr>
        <w:t>25. Для получения свидетельства молодая семья – претендент на получение социальной выплаты в соответствующем году в течение одного месяца после получения уведомления о необходимости представления документов для получения свидетельства направляет в администрацию Ардатовского муниципального района по месту своего постоянного жительства заявления о выдачи свидетельства (в произвольной форме) и документы, предусмотре</w:t>
      </w:r>
      <w:r w:rsidRPr="00D75904">
        <w:rPr>
          <w:sz w:val="16"/>
          <w:szCs w:val="16"/>
        </w:rPr>
        <w:t>н</w:t>
      </w:r>
      <w:r w:rsidRPr="00D75904">
        <w:rPr>
          <w:sz w:val="16"/>
          <w:szCs w:val="16"/>
        </w:rPr>
        <w:t>ные пунктами «б»- «д» пункта 15 настоящих Правил.</w:t>
      </w:r>
    </w:p>
    <w:p w:rsidR="00D75904" w:rsidRPr="00D75904" w:rsidRDefault="00D75904" w:rsidP="00D75904">
      <w:pPr>
        <w:pStyle w:val="a4"/>
        <w:ind w:firstLine="284"/>
        <w:rPr>
          <w:sz w:val="16"/>
          <w:szCs w:val="16"/>
        </w:rPr>
      </w:pPr>
      <w:r w:rsidRPr="00D75904">
        <w:rPr>
          <w:sz w:val="16"/>
          <w:szCs w:val="16"/>
        </w:rPr>
        <w:t>В заявлении молодая семья дает письменное согласие на получение социальной выплаты в порядке и на условиях, которые указаны в уведомлении.</w:t>
      </w:r>
    </w:p>
    <w:p w:rsidR="00D75904" w:rsidRPr="00D75904" w:rsidRDefault="00D75904" w:rsidP="00D75904">
      <w:pPr>
        <w:pStyle w:val="a4"/>
        <w:ind w:firstLine="284"/>
        <w:rPr>
          <w:sz w:val="16"/>
          <w:szCs w:val="16"/>
        </w:rPr>
      </w:pPr>
      <w:r w:rsidRPr="00D75904">
        <w:rPr>
          <w:sz w:val="16"/>
          <w:szCs w:val="16"/>
        </w:rPr>
        <w:t>Администрация Ардатовского муниципального района организует работу по проверке содержащихся в этих документах сведений.</w:t>
      </w:r>
    </w:p>
    <w:p w:rsidR="00D75904" w:rsidRPr="00D75904" w:rsidRDefault="00D75904" w:rsidP="00D75904">
      <w:pPr>
        <w:pStyle w:val="a4"/>
        <w:ind w:firstLine="284"/>
        <w:rPr>
          <w:sz w:val="16"/>
          <w:szCs w:val="16"/>
        </w:rPr>
      </w:pPr>
      <w:r w:rsidRPr="00D75904">
        <w:rPr>
          <w:sz w:val="16"/>
          <w:szCs w:val="16"/>
        </w:rPr>
        <w:t>Основаниями для отказа выдачи свидетельства являются нарушение установленного настоящим пунктом срока представления необходимых док</w:t>
      </w:r>
      <w:r w:rsidRPr="00D75904">
        <w:rPr>
          <w:sz w:val="16"/>
          <w:szCs w:val="16"/>
        </w:rPr>
        <w:t>у</w:t>
      </w:r>
      <w:r w:rsidRPr="00D75904">
        <w:rPr>
          <w:sz w:val="16"/>
          <w:szCs w:val="16"/>
        </w:rPr>
        <w:t>ментов для получения свидетельства, непредставление или представление не в полном объеме указанных документов, недостоверность сведений, соде</w:t>
      </w:r>
      <w:r w:rsidRPr="00D75904">
        <w:rPr>
          <w:sz w:val="16"/>
          <w:szCs w:val="16"/>
        </w:rPr>
        <w:t>р</w:t>
      </w:r>
      <w:r w:rsidRPr="00D75904">
        <w:rPr>
          <w:sz w:val="16"/>
          <w:szCs w:val="16"/>
        </w:rPr>
        <w:t>жащихся в представленных документах, а также несоответствие жилого помещения, приобретенного (построенного) с помощью заемных средств, треб</w:t>
      </w:r>
      <w:r w:rsidRPr="00D75904">
        <w:rPr>
          <w:sz w:val="16"/>
          <w:szCs w:val="16"/>
        </w:rPr>
        <w:t>о</w:t>
      </w:r>
      <w:r w:rsidRPr="00D75904">
        <w:rPr>
          <w:sz w:val="16"/>
          <w:szCs w:val="16"/>
        </w:rPr>
        <w:t>ваниям пункта 29 настоящих Правил.</w:t>
      </w:r>
    </w:p>
    <w:p w:rsidR="00D75904" w:rsidRPr="00D75904" w:rsidRDefault="00D75904" w:rsidP="00D75904">
      <w:pPr>
        <w:pStyle w:val="a4"/>
        <w:ind w:firstLine="284"/>
        <w:rPr>
          <w:sz w:val="16"/>
          <w:szCs w:val="16"/>
        </w:rPr>
      </w:pPr>
      <w:r w:rsidRPr="00D75904">
        <w:rPr>
          <w:sz w:val="16"/>
          <w:szCs w:val="16"/>
        </w:rPr>
        <w:t>26. При возникновении у молодой семьи - участницы подпрограммы обстоятельств, потребовавших замены выданного свидетельства, молодая семья представляет в орган, выдавший свидетельство, заявление о его замене с указанием обстоятельств, потребовавших такой замены, и приложением док</w:t>
      </w:r>
      <w:r w:rsidRPr="00D75904">
        <w:rPr>
          <w:sz w:val="16"/>
          <w:szCs w:val="16"/>
        </w:rPr>
        <w:t>у</w:t>
      </w:r>
      <w:r w:rsidRPr="00D75904">
        <w:rPr>
          <w:sz w:val="16"/>
          <w:szCs w:val="16"/>
        </w:rPr>
        <w:t>ментов, подтверждающих эти обстоятельства.</w:t>
      </w:r>
    </w:p>
    <w:p w:rsidR="00D75904" w:rsidRPr="00D75904" w:rsidRDefault="00D75904" w:rsidP="00D75904">
      <w:pPr>
        <w:pStyle w:val="a4"/>
        <w:ind w:firstLine="284"/>
        <w:rPr>
          <w:sz w:val="16"/>
          <w:szCs w:val="16"/>
        </w:rPr>
      </w:pPr>
      <w:r w:rsidRPr="00D75904">
        <w:rPr>
          <w:sz w:val="16"/>
          <w:szCs w:val="16"/>
        </w:rPr>
        <w:t>К указанным обстоятельствам относятся утрата (хищение) или порча свидетельства, уважительные причины, не позволившие молодой семье предст</w:t>
      </w:r>
      <w:r w:rsidRPr="00D75904">
        <w:rPr>
          <w:sz w:val="16"/>
          <w:szCs w:val="16"/>
        </w:rPr>
        <w:t>а</w:t>
      </w:r>
      <w:r w:rsidRPr="00D75904">
        <w:rPr>
          <w:sz w:val="16"/>
          <w:szCs w:val="16"/>
        </w:rPr>
        <w:t>вить свидетельство в банк в установленный срок.</w:t>
      </w:r>
    </w:p>
    <w:p w:rsidR="00D75904" w:rsidRPr="00D75904" w:rsidRDefault="00D75904" w:rsidP="00D75904">
      <w:pPr>
        <w:pStyle w:val="a4"/>
        <w:ind w:firstLine="284"/>
        <w:rPr>
          <w:sz w:val="16"/>
          <w:szCs w:val="16"/>
        </w:rPr>
      </w:pPr>
      <w:r w:rsidRPr="00D75904">
        <w:rPr>
          <w:sz w:val="16"/>
          <w:szCs w:val="16"/>
        </w:rPr>
        <w:t>В течение 30 дней с даты получения заявления орган, выдавший свидетельство, выдает новое свидетельство, в котором указываются размер социал</w:t>
      </w:r>
      <w:r w:rsidRPr="00D75904">
        <w:rPr>
          <w:sz w:val="16"/>
          <w:szCs w:val="16"/>
        </w:rPr>
        <w:t>ь</w:t>
      </w:r>
      <w:r w:rsidRPr="00D75904">
        <w:rPr>
          <w:sz w:val="16"/>
          <w:szCs w:val="16"/>
        </w:rPr>
        <w:t>ной выплаты, предусмотренный в замененном свидетельстве, и срок действия, соответствующий остывшему сроку действия.</w:t>
      </w:r>
    </w:p>
    <w:p w:rsidR="00D75904" w:rsidRPr="00D75904" w:rsidRDefault="00D75904" w:rsidP="00D75904">
      <w:pPr>
        <w:pStyle w:val="a4"/>
        <w:ind w:firstLine="284"/>
        <w:rPr>
          <w:sz w:val="16"/>
          <w:szCs w:val="16"/>
        </w:rPr>
      </w:pPr>
      <w:r w:rsidRPr="00D75904">
        <w:rPr>
          <w:sz w:val="16"/>
          <w:szCs w:val="16"/>
        </w:rPr>
        <w:t>27. Социальная выплата предоставляется владельцу свидетельства в безналичной форме путем зачисления соответствующих средств на его банко</w:t>
      </w:r>
      <w:r w:rsidRPr="00D75904">
        <w:rPr>
          <w:sz w:val="16"/>
          <w:szCs w:val="16"/>
        </w:rPr>
        <w:t>в</w:t>
      </w:r>
      <w:r w:rsidRPr="00D75904">
        <w:rPr>
          <w:sz w:val="16"/>
          <w:szCs w:val="16"/>
        </w:rPr>
        <w:t>ский счет, открытый в банке, отобранном для обслуживания средств, предоставляемых в качестве социальных выплат, выделяемых молодым семьям- участникам подпрограмм (далее -банк),на основании заявки банка на перечисление бюджетных средств.</w:t>
      </w:r>
    </w:p>
    <w:p w:rsidR="00D75904" w:rsidRPr="00D75904" w:rsidRDefault="00D75904" w:rsidP="00D75904">
      <w:pPr>
        <w:pStyle w:val="a4"/>
        <w:ind w:firstLine="284"/>
        <w:rPr>
          <w:sz w:val="16"/>
          <w:szCs w:val="16"/>
        </w:rPr>
      </w:pPr>
      <w:r w:rsidRPr="00D75904">
        <w:rPr>
          <w:sz w:val="16"/>
          <w:szCs w:val="16"/>
        </w:rPr>
        <w:t>Владелец свидетельства в течение 2 месяцев с даты его выдачи сдает свидетельство в банк.Свидетельство, предоставленное в банк по истечении 2-месячного срока с даты его выдачи, баком не принимается. По истечении этого срока владелец свидетельства вправе обратиться в порядке, предусмо</w:t>
      </w:r>
      <w:r w:rsidRPr="00D75904">
        <w:rPr>
          <w:sz w:val="16"/>
          <w:szCs w:val="16"/>
        </w:rPr>
        <w:t>т</w:t>
      </w:r>
      <w:r w:rsidRPr="00D75904">
        <w:rPr>
          <w:sz w:val="16"/>
          <w:szCs w:val="16"/>
        </w:rPr>
        <w:t>ренным пунктом 26 настоящих Правил, в Администрацию Ардатовского муниципального района, выдавший свидетельство, с заявлением о замене свид</w:t>
      </w:r>
      <w:r w:rsidRPr="00D75904">
        <w:rPr>
          <w:sz w:val="16"/>
          <w:szCs w:val="16"/>
        </w:rPr>
        <w:t>е</w:t>
      </w:r>
      <w:r w:rsidRPr="00D75904">
        <w:rPr>
          <w:sz w:val="16"/>
          <w:szCs w:val="16"/>
        </w:rPr>
        <w:t xml:space="preserve">тельства. </w:t>
      </w:r>
    </w:p>
    <w:p w:rsidR="00D75904" w:rsidRPr="00D75904" w:rsidRDefault="00D75904" w:rsidP="00D75904">
      <w:pPr>
        <w:pStyle w:val="a4"/>
        <w:ind w:firstLine="284"/>
        <w:rPr>
          <w:sz w:val="16"/>
          <w:szCs w:val="16"/>
        </w:rPr>
      </w:pPr>
      <w:r w:rsidRPr="00D75904">
        <w:rPr>
          <w:sz w:val="16"/>
          <w:szCs w:val="16"/>
        </w:rPr>
        <w:t>28. Банк представляет ежемесячно, до 10-го числа, в администрацию Ардатовского муниципального района информацию по состоянию на 1-е число о фактах заключения договоров банковского счета с владельцами свидетельств, об отказе в заключение договоров, их расторжении без зачисления средств, предоставляемых в качестве социальной выплаты, и о перечислении средств с банковского счета в счет оплаты приобретаемого жилого помещения (со</w:t>
      </w:r>
      <w:r w:rsidRPr="00D75904">
        <w:rPr>
          <w:sz w:val="16"/>
          <w:szCs w:val="16"/>
        </w:rPr>
        <w:t>з</w:t>
      </w:r>
      <w:r w:rsidRPr="00D75904">
        <w:rPr>
          <w:sz w:val="16"/>
          <w:szCs w:val="16"/>
        </w:rPr>
        <w:t>даваемого объекта индивидуального жилищного строительства).</w:t>
      </w:r>
    </w:p>
    <w:p w:rsidR="00D75904" w:rsidRPr="00D75904" w:rsidRDefault="00D75904" w:rsidP="00D75904">
      <w:pPr>
        <w:pStyle w:val="a4"/>
        <w:ind w:firstLine="284"/>
        <w:rPr>
          <w:sz w:val="16"/>
          <w:szCs w:val="16"/>
        </w:rPr>
      </w:pPr>
      <w:r w:rsidRPr="00D75904">
        <w:rPr>
          <w:sz w:val="16"/>
          <w:szCs w:val="16"/>
        </w:rPr>
        <w:t>29. Распорядитель счета имеет право использовать социальную выплату для приобретения у любых физических и (или) юридических лиц жилого п</w:t>
      </w:r>
      <w:r w:rsidRPr="00D75904">
        <w:rPr>
          <w:sz w:val="16"/>
          <w:szCs w:val="16"/>
        </w:rPr>
        <w:t>о</w:t>
      </w:r>
      <w:r w:rsidRPr="00D75904">
        <w:rPr>
          <w:sz w:val="16"/>
          <w:szCs w:val="16"/>
        </w:rPr>
        <w:t>мещения как на первичном, так и на вторичном рынке жилья или создания объекта индивидуального жилищного строительства, отвечающих установле</w:t>
      </w:r>
      <w:r w:rsidRPr="00D75904">
        <w:rPr>
          <w:sz w:val="16"/>
          <w:szCs w:val="16"/>
        </w:rPr>
        <w:t>н</w:t>
      </w:r>
      <w:r w:rsidRPr="00D75904">
        <w:rPr>
          <w:sz w:val="16"/>
          <w:szCs w:val="16"/>
        </w:rPr>
        <w:t>ным санитарным и техническим требованиям, благоустроенных применительно к условиям населенного пункта, выбранного для постоянного прожив</w:t>
      </w:r>
      <w:r w:rsidRPr="00D75904">
        <w:rPr>
          <w:sz w:val="16"/>
          <w:szCs w:val="16"/>
        </w:rPr>
        <w:t>а</w:t>
      </w:r>
      <w:r w:rsidRPr="00D75904">
        <w:rPr>
          <w:sz w:val="16"/>
          <w:szCs w:val="16"/>
        </w:rPr>
        <w:t>ния, в котором приобретается (строится) жилое помещение.</w:t>
      </w:r>
    </w:p>
    <w:p w:rsidR="00D75904" w:rsidRPr="00D75904" w:rsidRDefault="00D75904" w:rsidP="00D75904">
      <w:pPr>
        <w:pStyle w:val="a4"/>
        <w:ind w:firstLine="284"/>
        <w:rPr>
          <w:sz w:val="16"/>
          <w:szCs w:val="16"/>
        </w:rPr>
      </w:pPr>
      <w:r w:rsidRPr="00D75904">
        <w:rPr>
          <w:sz w:val="16"/>
          <w:szCs w:val="16"/>
        </w:rPr>
        <w:t>Приобретаемое жилое помещение (создаваемый объект индивидуального жилищного строительства) должно находиться на территории Республики Мордовия, орган исполнительной власти которого включил молодую семью - участницу подпрограммы в список претендентов на получение социальной выплаты.</w:t>
      </w:r>
    </w:p>
    <w:p w:rsidR="00D75904" w:rsidRPr="00D75904" w:rsidRDefault="00D75904" w:rsidP="00D75904">
      <w:pPr>
        <w:pStyle w:val="a4"/>
        <w:ind w:firstLine="284"/>
        <w:rPr>
          <w:sz w:val="16"/>
          <w:szCs w:val="16"/>
        </w:rPr>
      </w:pPr>
      <w:r w:rsidRPr="00D75904">
        <w:rPr>
          <w:sz w:val="16"/>
          <w:szCs w:val="16"/>
        </w:rPr>
        <w:t>Общая площадь приобретаемого жилого помещения (создаваемого объекта индивидуального жилищного строительства) в расчете на каждого члена молодой семьи, учтенного при расчете размера социальной выплаты, не может быть меньше учетной нормы общей площади жилого помещения, устано</w:t>
      </w:r>
      <w:r w:rsidRPr="00D75904">
        <w:rPr>
          <w:sz w:val="16"/>
          <w:szCs w:val="16"/>
        </w:rPr>
        <w:t>в</w:t>
      </w:r>
      <w:r w:rsidRPr="00D75904">
        <w:rPr>
          <w:sz w:val="16"/>
          <w:szCs w:val="16"/>
        </w:rPr>
        <w:t>ленной администрацией Ардатовского муниципального района в целях принятия граждан на учет в качестве нуждающихся в жилых помещениях в месте приобретения (строительства) жилья.</w:t>
      </w:r>
    </w:p>
    <w:p w:rsidR="00D75904" w:rsidRPr="00D75904" w:rsidRDefault="00D75904" w:rsidP="00D75904">
      <w:pPr>
        <w:pStyle w:val="a4"/>
        <w:ind w:firstLine="284"/>
        <w:rPr>
          <w:sz w:val="16"/>
          <w:szCs w:val="16"/>
        </w:rPr>
      </w:pPr>
      <w:r w:rsidRPr="00D75904">
        <w:rPr>
          <w:sz w:val="16"/>
          <w:szCs w:val="16"/>
        </w:rPr>
        <w:t>Молодые семьи - участники подпрограммы могут привлекать в целях приобретения жилого помещения (создания объекта индивидуального жили</w:t>
      </w:r>
      <w:r w:rsidRPr="00D75904">
        <w:rPr>
          <w:sz w:val="16"/>
          <w:szCs w:val="16"/>
        </w:rPr>
        <w:t>щ</w:t>
      </w:r>
      <w:r w:rsidRPr="00D75904">
        <w:rPr>
          <w:sz w:val="16"/>
          <w:szCs w:val="16"/>
        </w:rPr>
        <w:t>ного строительства) собственные средства, средства материнского (семейного) капитала, а также средства кредитов или займов, предоставляемых люб</w:t>
      </w:r>
      <w:r w:rsidRPr="00D75904">
        <w:rPr>
          <w:sz w:val="16"/>
          <w:szCs w:val="16"/>
        </w:rPr>
        <w:t>ы</w:t>
      </w:r>
      <w:r w:rsidRPr="00D75904">
        <w:rPr>
          <w:sz w:val="16"/>
          <w:szCs w:val="16"/>
        </w:rPr>
        <w:t>ми организациями и (или) физическими лицами.</w:t>
      </w:r>
    </w:p>
    <w:p w:rsidR="00D75904" w:rsidRPr="00D75904" w:rsidRDefault="00D75904" w:rsidP="00D75904">
      <w:pPr>
        <w:pStyle w:val="a4"/>
        <w:ind w:firstLine="284"/>
        <w:rPr>
          <w:sz w:val="16"/>
          <w:szCs w:val="16"/>
        </w:rPr>
      </w:pPr>
      <w:r w:rsidRPr="00D75904">
        <w:rPr>
          <w:sz w:val="16"/>
          <w:szCs w:val="16"/>
        </w:rPr>
        <w:t>30.Для оплаты приобретаемого жилого помещения распорядитель счета предоставляет в бак договора банковского счета, договор на жилое помещ</w:t>
      </w:r>
      <w:r w:rsidRPr="00D75904">
        <w:rPr>
          <w:sz w:val="16"/>
          <w:szCs w:val="16"/>
        </w:rPr>
        <w:t>е</w:t>
      </w:r>
      <w:r w:rsidRPr="00D75904">
        <w:rPr>
          <w:sz w:val="16"/>
          <w:szCs w:val="16"/>
        </w:rPr>
        <w:t>ние, свидетельство о государственной регистрации права собственности на приобретаемое жилое помещение и документы, подтверждающие наличие достаточных средств для оплаты приобретаемого жилого помещения в части, превышающей размер предоставляемой социальной выплаты.</w:t>
      </w:r>
    </w:p>
    <w:p w:rsidR="00D75904" w:rsidRPr="00D75904" w:rsidRDefault="00D75904" w:rsidP="00D75904">
      <w:pPr>
        <w:pStyle w:val="a4"/>
        <w:ind w:firstLine="284"/>
        <w:rPr>
          <w:sz w:val="16"/>
          <w:szCs w:val="16"/>
        </w:rPr>
      </w:pPr>
      <w:r w:rsidRPr="00D75904">
        <w:rPr>
          <w:sz w:val="16"/>
          <w:szCs w:val="16"/>
        </w:rPr>
        <w:t>В договоре на жилое помещение указываются реквизиты свидетельства (серия, номер, дата, орган, выдавший свидетельство) и банковского счета (банковских счетов), с которого будут осуществляться операции по оплате жилого помещения, приобретаемого на основании этого договора, а также определяется порядок уплаты суммы, превышающей размер предоставляемой социальной выплаты.</w:t>
      </w:r>
    </w:p>
    <w:p w:rsidR="00D75904" w:rsidRPr="00D75904" w:rsidRDefault="00D75904" w:rsidP="00D75904">
      <w:pPr>
        <w:pStyle w:val="a4"/>
        <w:ind w:firstLine="284"/>
        <w:rPr>
          <w:sz w:val="16"/>
          <w:szCs w:val="16"/>
        </w:rPr>
      </w:pPr>
      <w:r w:rsidRPr="00D75904">
        <w:rPr>
          <w:sz w:val="16"/>
          <w:szCs w:val="16"/>
        </w:rPr>
        <w:t>31. В случае использования социальной выплаты на оплату первоначального взноса при получении жилищного кредита (займа), в том числе ипоте</w:t>
      </w:r>
      <w:r w:rsidRPr="00D75904">
        <w:rPr>
          <w:sz w:val="16"/>
          <w:szCs w:val="16"/>
        </w:rPr>
        <w:t>ч</w:t>
      </w:r>
      <w:r w:rsidRPr="00D75904">
        <w:rPr>
          <w:sz w:val="16"/>
          <w:szCs w:val="16"/>
        </w:rPr>
        <w:t>ного, на приобретение жилого помещения или строительство индивидуального жилого дома распорядитель счета предоставляет в банк:</w:t>
      </w:r>
    </w:p>
    <w:p w:rsidR="00D75904" w:rsidRPr="00D75904" w:rsidRDefault="00D75904" w:rsidP="00D75904">
      <w:pPr>
        <w:pStyle w:val="a4"/>
        <w:ind w:firstLine="284"/>
        <w:rPr>
          <w:sz w:val="16"/>
          <w:szCs w:val="16"/>
        </w:rPr>
      </w:pPr>
      <w:r w:rsidRPr="00D75904">
        <w:rPr>
          <w:sz w:val="16"/>
          <w:szCs w:val="16"/>
        </w:rPr>
        <w:t>а) договор банковского счета;</w:t>
      </w:r>
    </w:p>
    <w:p w:rsidR="00D75904" w:rsidRPr="00D75904" w:rsidRDefault="00D75904" w:rsidP="00D75904">
      <w:pPr>
        <w:pStyle w:val="a4"/>
        <w:ind w:firstLine="284"/>
        <w:rPr>
          <w:sz w:val="16"/>
          <w:szCs w:val="16"/>
        </w:rPr>
      </w:pPr>
      <w:r w:rsidRPr="00D75904">
        <w:rPr>
          <w:sz w:val="16"/>
          <w:szCs w:val="16"/>
        </w:rPr>
        <w:t>б) кредитный договор (договор займа);</w:t>
      </w:r>
    </w:p>
    <w:p w:rsidR="00D75904" w:rsidRPr="00D75904" w:rsidRDefault="00D75904" w:rsidP="00D75904">
      <w:pPr>
        <w:pStyle w:val="a4"/>
        <w:ind w:firstLine="284"/>
        <w:rPr>
          <w:sz w:val="16"/>
          <w:szCs w:val="16"/>
        </w:rPr>
      </w:pPr>
      <w:r w:rsidRPr="00D75904">
        <w:rPr>
          <w:sz w:val="16"/>
          <w:szCs w:val="16"/>
        </w:rPr>
        <w:t>в) в случае приобретения жилого помещения - договор на жилое помещение, прошедший в установленном порядке государственную регистрацию;</w:t>
      </w:r>
    </w:p>
    <w:p w:rsidR="00D75904" w:rsidRPr="00D75904" w:rsidRDefault="00D75904" w:rsidP="00D75904">
      <w:pPr>
        <w:pStyle w:val="a4"/>
        <w:ind w:firstLine="284"/>
        <w:rPr>
          <w:sz w:val="16"/>
          <w:szCs w:val="16"/>
        </w:rPr>
      </w:pPr>
      <w:r w:rsidRPr="00D75904">
        <w:rPr>
          <w:sz w:val="16"/>
          <w:szCs w:val="16"/>
        </w:rPr>
        <w:t>г) в случае строительства индивидуального жилого дома - договор строительного подряда.</w:t>
      </w:r>
    </w:p>
    <w:p w:rsidR="00D75904" w:rsidRPr="00D75904" w:rsidRDefault="00D75904" w:rsidP="00D75904">
      <w:pPr>
        <w:pStyle w:val="a4"/>
        <w:ind w:firstLine="284"/>
        <w:rPr>
          <w:sz w:val="16"/>
          <w:szCs w:val="16"/>
        </w:rPr>
      </w:pPr>
      <w:r w:rsidRPr="00D75904">
        <w:rPr>
          <w:sz w:val="16"/>
          <w:szCs w:val="16"/>
        </w:rPr>
        <w:t>32. Приобретаемое жилое помещение (созданный объект индивидуального жилищного строительства) оформляется в общую собственность всех чл</w:t>
      </w:r>
      <w:r w:rsidRPr="00D75904">
        <w:rPr>
          <w:sz w:val="16"/>
          <w:szCs w:val="16"/>
        </w:rPr>
        <w:t>е</w:t>
      </w:r>
      <w:r w:rsidRPr="00D75904">
        <w:rPr>
          <w:sz w:val="16"/>
          <w:szCs w:val="16"/>
        </w:rPr>
        <w:t>нов молодой семьи, указанных в свидетельстве.</w:t>
      </w:r>
    </w:p>
    <w:p w:rsidR="00D75904" w:rsidRPr="00D75904" w:rsidRDefault="00D75904" w:rsidP="00D75904">
      <w:pPr>
        <w:pStyle w:val="a4"/>
        <w:ind w:firstLine="284"/>
        <w:rPr>
          <w:sz w:val="16"/>
          <w:szCs w:val="16"/>
        </w:rPr>
      </w:pPr>
      <w:r w:rsidRPr="00D75904">
        <w:rPr>
          <w:sz w:val="16"/>
          <w:szCs w:val="16"/>
        </w:rPr>
        <w:t>В случае использования средств социальной выплаты на уплату первоначального взноса по ипотечному жилищному кредиту (займу) допускается оформление приобретенного жилого помещения в собственность одного из супругов или обоих супругов. При этом лицо (лица), на чье имя оформлено право собственности на жилое помещение, представляет в администрацию Ардатовского муниципального района  нотариально заверенное обязательство переоформить приобретенное с помощью социальной выплаты жилое помещение в общую собственность всех членов семьи, указанных в свидетельстве, в течение 6 месяцев после снятия обременения с жилого помещения.</w:t>
      </w:r>
    </w:p>
    <w:p w:rsidR="00D75904" w:rsidRPr="00D75904" w:rsidRDefault="00D75904" w:rsidP="00D75904">
      <w:pPr>
        <w:pStyle w:val="a4"/>
        <w:ind w:firstLine="284"/>
        <w:rPr>
          <w:sz w:val="16"/>
          <w:szCs w:val="16"/>
        </w:rPr>
      </w:pPr>
      <w:r w:rsidRPr="00D75904">
        <w:rPr>
          <w:sz w:val="16"/>
          <w:szCs w:val="16"/>
        </w:rPr>
        <w:t>33. В случае направления социальной выплаты в качестве последнего платежа в счет оплаты паевого взноса в полном размере, после чего это жилое помещение переходит в собственность молодой семьи – члена кооператива (или одного из членов молодой семьи – члена кооператива), распорядитель счета должен представить в банке:</w:t>
      </w:r>
    </w:p>
    <w:p w:rsidR="00D75904" w:rsidRPr="00D75904" w:rsidRDefault="00D75904" w:rsidP="00D75904">
      <w:pPr>
        <w:pStyle w:val="a4"/>
        <w:ind w:firstLine="284"/>
        <w:rPr>
          <w:sz w:val="16"/>
          <w:szCs w:val="16"/>
        </w:rPr>
      </w:pPr>
      <w:r w:rsidRPr="00D75904">
        <w:rPr>
          <w:sz w:val="16"/>
          <w:szCs w:val="16"/>
        </w:rPr>
        <w:t>а) справку об оставшейся неуплаченной сумме паевого взноса, необходимой для приобретения им права собственности на жилое помещение, пер</w:t>
      </w:r>
      <w:r w:rsidRPr="00D75904">
        <w:rPr>
          <w:sz w:val="16"/>
          <w:szCs w:val="16"/>
        </w:rPr>
        <w:t>е</w:t>
      </w:r>
      <w:r w:rsidRPr="00D75904">
        <w:rPr>
          <w:sz w:val="16"/>
          <w:szCs w:val="16"/>
        </w:rPr>
        <w:t>данное кооперативом в его пользование;</w:t>
      </w:r>
    </w:p>
    <w:p w:rsidR="00D75904" w:rsidRPr="00D75904" w:rsidRDefault="00D75904" w:rsidP="00D75904">
      <w:pPr>
        <w:pStyle w:val="a4"/>
        <w:ind w:firstLine="284"/>
        <w:rPr>
          <w:sz w:val="16"/>
          <w:szCs w:val="16"/>
        </w:rPr>
      </w:pPr>
      <w:r w:rsidRPr="00D75904">
        <w:rPr>
          <w:sz w:val="16"/>
          <w:szCs w:val="16"/>
        </w:rPr>
        <w:t>б) копию устава кооператива;</w:t>
      </w:r>
    </w:p>
    <w:p w:rsidR="00D75904" w:rsidRPr="00D75904" w:rsidRDefault="00D75904" w:rsidP="00D75904">
      <w:pPr>
        <w:pStyle w:val="a4"/>
        <w:ind w:firstLine="284"/>
        <w:rPr>
          <w:sz w:val="16"/>
          <w:szCs w:val="16"/>
        </w:rPr>
      </w:pPr>
      <w:r w:rsidRPr="00D75904">
        <w:rPr>
          <w:sz w:val="16"/>
          <w:szCs w:val="16"/>
        </w:rPr>
        <w:t>в) выписку из реестра членов кооператива, подтверждающую его членство в кооперативе;</w:t>
      </w:r>
    </w:p>
    <w:p w:rsidR="00D75904" w:rsidRPr="00D75904" w:rsidRDefault="00D75904" w:rsidP="00D75904">
      <w:pPr>
        <w:pStyle w:val="a4"/>
        <w:ind w:firstLine="284"/>
        <w:rPr>
          <w:sz w:val="16"/>
          <w:szCs w:val="16"/>
        </w:rPr>
      </w:pPr>
      <w:r w:rsidRPr="00D75904">
        <w:rPr>
          <w:sz w:val="16"/>
          <w:szCs w:val="16"/>
        </w:rPr>
        <w:t>г) копию свидетельства о государственной регистрации права собственности кооператива на жилое помещение, которое приобретено для молодой семьи - участницы подпрограмм;</w:t>
      </w:r>
    </w:p>
    <w:p w:rsidR="00D75904" w:rsidRPr="00D75904" w:rsidRDefault="00D75904" w:rsidP="00D75904">
      <w:pPr>
        <w:pStyle w:val="a4"/>
        <w:ind w:firstLine="284"/>
        <w:rPr>
          <w:sz w:val="16"/>
          <w:szCs w:val="16"/>
        </w:rPr>
      </w:pPr>
      <w:r w:rsidRPr="00D75904">
        <w:rPr>
          <w:sz w:val="16"/>
          <w:szCs w:val="16"/>
        </w:rPr>
        <w:t>д) копию решения о передаче жилого помещения в пользование члена кооператива.</w:t>
      </w:r>
    </w:p>
    <w:p w:rsidR="00D75904" w:rsidRPr="00D75904" w:rsidRDefault="00D75904" w:rsidP="00D75904">
      <w:pPr>
        <w:pStyle w:val="a4"/>
        <w:ind w:firstLine="284"/>
        <w:rPr>
          <w:sz w:val="16"/>
          <w:szCs w:val="16"/>
        </w:rPr>
      </w:pPr>
      <w:r w:rsidRPr="00D75904">
        <w:rPr>
          <w:sz w:val="16"/>
          <w:szCs w:val="16"/>
        </w:rPr>
        <w:t>34. Администрация Ардатовского муниципального района в течение 5 рабочих дней с даты получения от банка заявки на перечисление средств из м</w:t>
      </w:r>
      <w:r w:rsidRPr="00D75904">
        <w:rPr>
          <w:sz w:val="16"/>
          <w:szCs w:val="16"/>
        </w:rPr>
        <w:t>е</w:t>
      </w:r>
      <w:r w:rsidRPr="00D75904">
        <w:rPr>
          <w:sz w:val="16"/>
          <w:szCs w:val="16"/>
        </w:rPr>
        <w:t>стного бюджета на банковский счет проверяет ее на соответствие  данным о выданных свидетельствах и при их соответствии перечисляет средства, пр</w:t>
      </w:r>
      <w:r w:rsidRPr="00D75904">
        <w:rPr>
          <w:sz w:val="16"/>
          <w:szCs w:val="16"/>
        </w:rPr>
        <w:t>е</w:t>
      </w:r>
      <w:r w:rsidRPr="00D75904">
        <w:rPr>
          <w:sz w:val="16"/>
          <w:szCs w:val="16"/>
        </w:rPr>
        <w:t>доставляемые в качестве социальной выплаты, банку. При несоответствии данных перечисление указанных средств не производится, о чем администр</w:t>
      </w:r>
      <w:r w:rsidRPr="00D75904">
        <w:rPr>
          <w:sz w:val="16"/>
          <w:szCs w:val="16"/>
        </w:rPr>
        <w:t>а</w:t>
      </w:r>
      <w:r w:rsidRPr="00D75904">
        <w:rPr>
          <w:sz w:val="16"/>
          <w:szCs w:val="16"/>
        </w:rPr>
        <w:t>ция Ардатовского муниципального района в указанный срок письменно уведомляет банк.</w:t>
      </w:r>
    </w:p>
    <w:p w:rsidR="00D75904" w:rsidRPr="00D75904" w:rsidRDefault="00D75904" w:rsidP="00D75904">
      <w:pPr>
        <w:pStyle w:val="a4"/>
        <w:ind w:firstLine="284"/>
        <w:rPr>
          <w:sz w:val="16"/>
          <w:szCs w:val="16"/>
        </w:rPr>
      </w:pPr>
      <w:r w:rsidRPr="00D75904">
        <w:rPr>
          <w:sz w:val="16"/>
          <w:szCs w:val="16"/>
        </w:rPr>
        <w:t>35. Перечисление средств с банковского счета лицу, в пользу которого распорядитель счета должен осуществить платеж, осуществляется в безнали</w:t>
      </w:r>
      <w:r w:rsidRPr="00D75904">
        <w:rPr>
          <w:sz w:val="16"/>
          <w:szCs w:val="16"/>
        </w:rPr>
        <w:t>ч</w:t>
      </w:r>
      <w:r w:rsidRPr="00D75904">
        <w:rPr>
          <w:sz w:val="16"/>
          <w:szCs w:val="16"/>
        </w:rPr>
        <w:t>ной форме в течение 5 рабочих дней со дня поступления средств из местного бюджета для предоставления социальной выплаты на банковский счет.</w:t>
      </w:r>
    </w:p>
    <w:p w:rsidR="00D75904" w:rsidRPr="00D75904" w:rsidRDefault="00D75904" w:rsidP="00D75904">
      <w:pPr>
        <w:pStyle w:val="a4"/>
        <w:ind w:firstLine="284"/>
        <w:rPr>
          <w:sz w:val="16"/>
          <w:szCs w:val="16"/>
        </w:rPr>
      </w:pPr>
      <w:r w:rsidRPr="00D75904">
        <w:rPr>
          <w:sz w:val="16"/>
          <w:szCs w:val="16"/>
        </w:rPr>
        <w:lastRenderedPageBreak/>
        <w:t>36. Социальная выплата считается предоставленной участнику подпрограммы с даты исполнения банком распоряжения распорядителя счета о пер</w:t>
      </w:r>
      <w:r w:rsidRPr="00D75904">
        <w:rPr>
          <w:sz w:val="16"/>
          <w:szCs w:val="16"/>
        </w:rPr>
        <w:t>е</w:t>
      </w:r>
      <w:r w:rsidRPr="00D75904">
        <w:rPr>
          <w:sz w:val="16"/>
          <w:szCs w:val="16"/>
        </w:rPr>
        <w:t>числении банком зачисленных на его банковский счет средств в счет оплаты приобретаемого жилого помещения, оплаты первоначального взноса при получении жилищного кредита, в том числе ипотечного, или займа на приобретения жилого помещения или строительство индивидуального жилого дома, договора с уполномоченной организацией либо уплаты оставшейся части паевого взноса члена кооператива.</w:t>
      </w:r>
    </w:p>
    <w:p w:rsidR="00D75904" w:rsidRPr="00D75904" w:rsidRDefault="00D75904" w:rsidP="00D75904">
      <w:pPr>
        <w:pStyle w:val="a4"/>
        <w:ind w:firstLine="284"/>
        <w:rPr>
          <w:sz w:val="16"/>
          <w:szCs w:val="16"/>
        </w:rPr>
      </w:pPr>
      <w:r w:rsidRPr="00D75904">
        <w:rPr>
          <w:sz w:val="16"/>
          <w:szCs w:val="16"/>
        </w:rPr>
        <w:t>37. Свидетельства, находящиеся в банке, погашаются банком в установленном им порядке. Свидетельства, не предъявленные в банк в порядке и ср</w:t>
      </w:r>
      <w:r w:rsidRPr="00D75904">
        <w:rPr>
          <w:sz w:val="16"/>
          <w:szCs w:val="16"/>
        </w:rPr>
        <w:t>о</w:t>
      </w:r>
      <w:r w:rsidRPr="00D75904">
        <w:rPr>
          <w:sz w:val="16"/>
          <w:szCs w:val="16"/>
        </w:rPr>
        <w:t>ки, которые установлены настоящими Правилами, считаются недействительными.</w:t>
      </w:r>
    </w:p>
    <w:p w:rsidR="00D75904" w:rsidRPr="00D75904" w:rsidRDefault="00D75904" w:rsidP="00D75904">
      <w:pPr>
        <w:pStyle w:val="a4"/>
        <w:ind w:firstLine="284"/>
        <w:rPr>
          <w:sz w:val="16"/>
          <w:szCs w:val="16"/>
        </w:rPr>
      </w:pPr>
      <w:r w:rsidRPr="00D75904">
        <w:rPr>
          <w:sz w:val="16"/>
          <w:szCs w:val="16"/>
        </w:rPr>
        <w:t>38. В случае если владелец свидетельства по какой-либо причине не смог в установленный срок действия свидетельства воспользоваться правом на получение выделенной ему социальной выплаты, он предоставляет в администрацию Ардатовского муниципального района, выдавший свидетельство, справку о закрытии договора банковского счета без перечисления средств социальной выплаты и сохраняет право на улучшение жилищных условий, в том числе на дальнейшее участие в подпрограмме на общих основаниях.</w:t>
      </w:r>
    </w:p>
    <w:p w:rsidR="00D75904" w:rsidRPr="00D75904" w:rsidRDefault="00D75904" w:rsidP="00D75904">
      <w:pPr>
        <w:ind w:firstLine="284"/>
        <w:jc w:val="both"/>
        <w:rPr>
          <w:sz w:val="16"/>
          <w:szCs w:val="16"/>
        </w:rPr>
      </w:pPr>
      <w:r w:rsidRPr="00D75904">
        <w:rPr>
          <w:sz w:val="16"/>
          <w:szCs w:val="16"/>
        </w:rPr>
        <w:t>39. Молодой семье - участнице Подпрограммы при рождении (усыновлении) 1 ребенка предоставляется дополнительная социальная выплата за счет средств республиканского бюджета Республики Мордовия и бюджета Ардатовского муниципального района.</w:t>
      </w:r>
    </w:p>
    <w:p w:rsidR="00D75904" w:rsidRPr="00D75904" w:rsidRDefault="00D75904" w:rsidP="00D75904">
      <w:pPr>
        <w:ind w:firstLine="284"/>
        <w:jc w:val="both"/>
        <w:rPr>
          <w:sz w:val="16"/>
          <w:szCs w:val="16"/>
        </w:rPr>
      </w:pPr>
      <w:bookmarkStart w:id="6" w:name="sub_1014"/>
      <w:r w:rsidRPr="00D75904">
        <w:rPr>
          <w:sz w:val="16"/>
          <w:szCs w:val="16"/>
        </w:rPr>
        <w:t>40. Размер дополнительной социальной выплаты составляет 5 процентов расчетной (средней) стоимости жилья, исчисленной в соответствии с Прав</w:t>
      </w:r>
      <w:r w:rsidRPr="00D75904">
        <w:rPr>
          <w:sz w:val="16"/>
          <w:szCs w:val="16"/>
        </w:rPr>
        <w:t>и</w:t>
      </w:r>
      <w:r w:rsidRPr="00D75904">
        <w:rPr>
          <w:sz w:val="16"/>
          <w:szCs w:val="16"/>
        </w:rPr>
        <w:t>лами предоставления молодым семьям социальных выплат на приобретение (строительство) жилья и их использования в рамках реализации подпрогра</w:t>
      </w:r>
      <w:r w:rsidRPr="00D75904">
        <w:rPr>
          <w:sz w:val="16"/>
          <w:szCs w:val="16"/>
        </w:rPr>
        <w:t>м</w:t>
      </w:r>
      <w:r w:rsidRPr="00D75904">
        <w:rPr>
          <w:sz w:val="16"/>
          <w:szCs w:val="16"/>
        </w:rPr>
        <w:t>мы "Обеспечение жильем молодых семей" федеральной целевой программы "Жилище" на 2011-2015 годы.</w:t>
      </w:r>
    </w:p>
    <w:p w:rsidR="00D75904" w:rsidRPr="00D75904" w:rsidRDefault="00D75904" w:rsidP="00D75904">
      <w:pPr>
        <w:ind w:firstLine="284"/>
        <w:jc w:val="both"/>
        <w:rPr>
          <w:sz w:val="16"/>
          <w:szCs w:val="16"/>
        </w:rPr>
      </w:pPr>
      <w:bookmarkStart w:id="7" w:name="sub_1015"/>
      <w:bookmarkEnd w:id="6"/>
      <w:r w:rsidRPr="00D75904">
        <w:rPr>
          <w:sz w:val="16"/>
          <w:szCs w:val="16"/>
        </w:rPr>
        <w:t>41. Молодая семья для получения дополнительной социальной выплаты подает в Администрацию Ардатовского муниципального района по месту п</w:t>
      </w:r>
      <w:r w:rsidRPr="00D75904">
        <w:rPr>
          <w:sz w:val="16"/>
          <w:szCs w:val="16"/>
        </w:rPr>
        <w:t>о</w:t>
      </w:r>
      <w:r w:rsidRPr="00D75904">
        <w:rPr>
          <w:sz w:val="16"/>
          <w:szCs w:val="16"/>
        </w:rPr>
        <w:t>стоянного жительства следующие документы:</w:t>
      </w:r>
    </w:p>
    <w:bookmarkEnd w:id="7"/>
    <w:p w:rsidR="00D75904" w:rsidRPr="00D75904" w:rsidRDefault="00D75904" w:rsidP="00D75904">
      <w:pPr>
        <w:ind w:firstLine="284"/>
        <w:jc w:val="both"/>
        <w:rPr>
          <w:sz w:val="16"/>
          <w:szCs w:val="16"/>
        </w:rPr>
      </w:pPr>
      <w:r w:rsidRPr="00D75904">
        <w:rPr>
          <w:sz w:val="16"/>
          <w:szCs w:val="16"/>
        </w:rPr>
        <w:t>а) заявление в двух экземплярах согласно установленной формы;</w:t>
      </w:r>
    </w:p>
    <w:p w:rsidR="00D75904" w:rsidRPr="00D75904" w:rsidRDefault="00D75904" w:rsidP="00D75904">
      <w:pPr>
        <w:ind w:firstLine="284"/>
        <w:jc w:val="both"/>
        <w:rPr>
          <w:sz w:val="16"/>
          <w:szCs w:val="16"/>
        </w:rPr>
      </w:pPr>
      <w:r w:rsidRPr="00D75904">
        <w:rPr>
          <w:sz w:val="16"/>
          <w:szCs w:val="16"/>
        </w:rPr>
        <w:t>б) документы, удостоверяющие личность каждого члена семьи (паспорт, свидетельство о рождении);</w:t>
      </w:r>
    </w:p>
    <w:p w:rsidR="00D75904" w:rsidRPr="00D75904" w:rsidRDefault="00D75904" w:rsidP="00D75904">
      <w:pPr>
        <w:ind w:firstLine="284"/>
        <w:jc w:val="both"/>
        <w:rPr>
          <w:sz w:val="16"/>
          <w:szCs w:val="16"/>
        </w:rPr>
      </w:pPr>
      <w:r w:rsidRPr="00D75904">
        <w:rPr>
          <w:sz w:val="16"/>
          <w:szCs w:val="16"/>
        </w:rPr>
        <w:t>в) свидетельство о браке (на неполную семью не распространяется);</w:t>
      </w:r>
    </w:p>
    <w:p w:rsidR="00D75904" w:rsidRPr="00D75904" w:rsidRDefault="00D75904" w:rsidP="00D75904">
      <w:pPr>
        <w:ind w:firstLine="284"/>
        <w:jc w:val="both"/>
        <w:rPr>
          <w:sz w:val="16"/>
          <w:szCs w:val="16"/>
        </w:rPr>
      </w:pPr>
      <w:bookmarkStart w:id="8" w:name="sub_10154"/>
      <w:r w:rsidRPr="00D75904">
        <w:rPr>
          <w:sz w:val="16"/>
          <w:szCs w:val="16"/>
        </w:rPr>
        <w:t>г) документ, подтверждающий использование социальной выплаты, полученной ранее, и собственных средств на улучшение жилищных условий.</w:t>
      </w:r>
      <w:bookmarkStart w:id="9" w:name="sub_10157"/>
      <w:bookmarkEnd w:id="8"/>
    </w:p>
    <w:p w:rsidR="00D75904" w:rsidRPr="00D75904" w:rsidRDefault="00D75904" w:rsidP="00D75904">
      <w:pPr>
        <w:tabs>
          <w:tab w:val="left" w:pos="990"/>
        </w:tabs>
        <w:ind w:firstLine="284"/>
        <w:jc w:val="both"/>
        <w:rPr>
          <w:sz w:val="16"/>
          <w:szCs w:val="16"/>
        </w:rPr>
      </w:pPr>
      <w:r w:rsidRPr="00D75904">
        <w:rPr>
          <w:sz w:val="16"/>
          <w:szCs w:val="16"/>
        </w:rPr>
        <w:t xml:space="preserve">          д) копия договора с кредитной организацией с указанием номера счета молодой семьи, открытого в кредитной организации в установленном порядке, на который должна быть перечислена дополнительная социальная выплата; </w:t>
      </w:r>
    </w:p>
    <w:bookmarkEnd w:id="9"/>
    <w:p w:rsidR="00D75904" w:rsidRPr="00D75904" w:rsidRDefault="00D75904" w:rsidP="00D75904">
      <w:pPr>
        <w:ind w:firstLine="284"/>
        <w:jc w:val="both"/>
        <w:rPr>
          <w:sz w:val="16"/>
          <w:szCs w:val="16"/>
        </w:rPr>
      </w:pPr>
      <w:r w:rsidRPr="00D75904">
        <w:rPr>
          <w:sz w:val="16"/>
          <w:szCs w:val="16"/>
        </w:rPr>
        <w:t>е) копия договора купли-продажи на приобретенное жилое помещение;</w:t>
      </w:r>
    </w:p>
    <w:p w:rsidR="00D75904" w:rsidRPr="00D75904" w:rsidRDefault="00D75904" w:rsidP="00D75904">
      <w:pPr>
        <w:ind w:firstLine="284"/>
        <w:jc w:val="both"/>
        <w:rPr>
          <w:sz w:val="16"/>
          <w:szCs w:val="16"/>
        </w:rPr>
      </w:pPr>
      <w:r w:rsidRPr="00D75904">
        <w:rPr>
          <w:sz w:val="16"/>
          <w:szCs w:val="16"/>
        </w:rPr>
        <w:t>ё) копия свидетельства о праве на получение социальной выплаты на приобретение (строительство) жилья;</w:t>
      </w:r>
    </w:p>
    <w:p w:rsidR="00D75904" w:rsidRPr="00D75904" w:rsidRDefault="00D75904" w:rsidP="00D75904">
      <w:pPr>
        <w:ind w:firstLine="284"/>
        <w:jc w:val="both"/>
        <w:rPr>
          <w:sz w:val="16"/>
          <w:szCs w:val="16"/>
        </w:rPr>
      </w:pPr>
      <w:r w:rsidRPr="00D75904">
        <w:rPr>
          <w:sz w:val="16"/>
          <w:szCs w:val="16"/>
        </w:rPr>
        <w:t>ж) нотариально заверенное обязательство о переоформлении приобретенного с помощью социальной выплаты жилого помещения в общую собстве</w:t>
      </w:r>
      <w:r w:rsidRPr="00D75904">
        <w:rPr>
          <w:sz w:val="16"/>
          <w:szCs w:val="16"/>
        </w:rPr>
        <w:t>н</w:t>
      </w:r>
      <w:r w:rsidRPr="00D75904">
        <w:rPr>
          <w:sz w:val="16"/>
          <w:szCs w:val="16"/>
        </w:rPr>
        <w:t>ность всех членов семьи, указанных в свидетельстве, в течение 6 месяцев после снятия обременения с жилого помещения.</w:t>
      </w:r>
    </w:p>
    <w:p w:rsidR="00D75904" w:rsidRPr="00D75904" w:rsidRDefault="00D75904" w:rsidP="00D75904">
      <w:pPr>
        <w:ind w:firstLine="284"/>
        <w:jc w:val="both"/>
        <w:rPr>
          <w:sz w:val="16"/>
          <w:szCs w:val="16"/>
        </w:rPr>
      </w:pPr>
      <w:bookmarkStart w:id="10" w:name="sub_1016"/>
      <w:r w:rsidRPr="00D75904">
        <w:rPr>
          <w:sz w:val="16"/>
          <w:szCs w:val="16"/>
        </w:rPr>
        <w:t>42. Администрация Ардатовского муниципального района организует работу по проверке сведений, содержащихся в документах, и в 10-дневный срок с даты представления этих документов принимает решение о предоставлении либо отказе в предоставлении дополнительной социальной выплаты. О принятом решении молодая семья письменно уведомляется администрацией муниципального района.</w:t>
      </w:r>
    </w:p>
    <w:p w:rsidR="00D75904" w:rsidRPr="00D75904" w:rsidRDefault="00D75904" w:rsidP="00D75904">
      <w:pPr>
        <w:ind w:firstLine="284"/>
        <w:jc w:val="both"/>
        <w:rPr>
          <w:sz w:val="16"/>
          <w:szCs w:val="16"/>
        </w:rPr>
      </w:pPr>
      <w:bookmarkStart w:id="11" w:name="sub_1017"/>
      <w:bookmarkEnd w:id="10"/>
      <w:r w:rsidRPr="00D75904">
        <w:rPr>
          <w:sz w:val="16"/>
          <w:szCs w:val="16"/>
        </w:rPr>
        <w:t>43. Основаниями для отказа в предоставлении молодой семье - участнице Подпрограммы дополнительной социальной выплаты являются:</w:t>
      </w:r>
    </w:p>
    <w:bookmarkEnd w:id="11"/>
    <w:p w:rsidR="00D75904" w:rsidRPr="00D75904" w:rsidRDefault="00D75904" w:rsidP="00D75904">
      <w:pPr>
        <w:ind w:firstLine="284"/>
        <w:jc w:val="both"/>
        <w:rPr>
          <w:sz w:val="16"/>
          <w:szCs w:val="16"/>
        </w:rPr>
      </w:pPr>
      <w:r w:rsidRPr="00D75904">
        <w:rPr>
          <w:sz w:val="16"/>
          <w:szCs w:val="16"/>
        </w:rPr>
        <w:t>а) непредставление или представление не в полном объеме документов, указанных в пункте 15 настоящих Правил;</w:t>
      </w:r>
    </w:p>
    <w:p w:rsidR="00D75904" w:rsidRPr="00D75904" w:rsidRDefault="00D75904" w:rsidP="00D75904">
      <w:pPr>
        <w:ind w:firstLine="284"/>
        <w:jc w:val="both"/>
        <w:rPr>
          <w:sz w:val="16"/>
          <w:szCs w:val="16"/>
        </w:rPr>
      </w:pPr>
      <w:r w:rsidRPr="00D75904">
        <w:rPr>
          <w:sz w:val="16"/>
          <w:szCs w:val="16"/>
        </w:rPr>
        <w:t>б) недостоверность сведений, содержащихся в представленных документах.</w:t>
      </w:r>
    </w:p>
    <w:p w:rsidR="00D75904" w:rsidRPr="00D75904" w:rsidRDefault="00D75904" w:rsidP="00D75904">
      <w:pPr>
        <w:ind w:firstLine="284"/>
        <w:jc w:val="both"/>
        <w:rPr>
          <w:sz w:val="16"/>
          <w:szCs w:val="16"/>
        </w:rPr>
      </w:pPr>
      <w:bookmarkStart w:id="12" w:name="sub_1018"/>
      <w:r w:rsidRPr="00D75904">
        <w:rPr>
          <w:sz w:val="16"/>
          <w:szCs w:val="16"/>
        </w:rPr>
        <w:t>44. Отказ в предоставлении дополнительной социальной выплаты не является препятствием для повторного обращения с заявлением о предоставл</w:t>
      </w:r>
      <w:r w:rsidRPr="00D75904">
        <w:rPr>
          <w:sz w:val="16"/>
          <w:szCs w:val="16"/>
        </w:rPr>
        <w:t>е</w:t>
      </w:r>
      <w:r w:rsidRPr="00D75904">
        <w:rPr>
          <w:sz w:val="16"/>
          <w:szCs w:val="16"/>
        </w:rPr>
        <w:t>нии дополнительной социальной выплаты молодой семье - участнице Подпрограммы после устранения оснований для отказа.</w:t>
      </w:r>
      <w:bookmarkEnd w:id="12"/>
    </w:p>
    <w:p w:rsidR="00D75904" w:rsidRPr="00D75904" w:rsidRDefault="00D75904" w:rsidP="00D75904">
      <w:pPr>
        <w:ind w:firstLine="284"/>
        <w:jc w:val="both"/>
        <w:rPr>
          <w:sz w:val="16"/>
          <w:szCs w:val="16"/>
        </w:rPr>
      </w:pPr>
      <w:bookmarkStart w:id="13" w:name="sub_1019"/>
      <w:r w:rsidRPr="00D75904">
        <w:rPr>
          <w:sz w:val="16"/>
          <w:szCs w:val="16"/>
        </w:rPr>
        <w:t>45. Администрация Ардатовского муниципального района формирует список молодых семей - получателей дополнительной социальной выплаты и представляет его в Уполномоченный орган.</w:t>
      </w:r>
    </w:p>
    <w:p w:rsidR="00D75904" w:rsidRPr="00D75904" w:rsidRDefault="00D75904" w:rsidP="00D75904">
      <w:pPr>
        <w:ind w:firstLine="284"/>
        <w:jc w:val="both"/>
        <w:rPr>
          <w:sz w:val="16"/>
          <w:szCs w:val="16"/>
        </w:rPr>
      </w:pPr>
      <w:bookmarkStart w:id="14" w:name="sub_1020"/>
      <w:bookmarkEnd w:id="13"/>
      <w:r w:rsidRPr="00D75904">
        <w:rPr>
          <w:sz w:val="16"/>
          <w:szCs w:val="16"/>
        </w:rPr>
        <w:t>46. Право молодой семьи - участницы Подпрограммы на получение дополнительной социальной выплаты удостоверяется именным документом св</w:t>
      </w:r>
      <w:r w:rsidRPr="00D75904">
        <w:rPr>
          <w:sz w:val="16"/>
          <w:szCs w:val="16"/>
        </w:rPr>
        <w:t>и</w:t>
      </w:r>
      <w:r w:rsidRPr="00D75904">
        <w:rPr>
          <w:sz w:val="16"/>
          <w:szCs w:val="16"/>
        </w:rPr>
        <w:t>детельством (далее - свидетельство), которое не является ценной бумагой.</w:t>
      </w:r>
      <w:bookmarkEnd w:id="14"/>
    </w:p>
    <w:p w:rsidR="00D75904" w:rsidRPr="00D75904" w:rsidRDefault="00D75904" w:rsidP="00D75904">
      <w:pPr>
        <w:ind w:firstLine="284"/>
        <w:jc w:val="both"/>
        <w:rPr>
          <w:sz w:val="16"/>
          <w:szCs w:val="16"/>
        </w:rPr>
      </w:pPr>
      <w:bookmarkStart w:id="15" w:name="sub_1021"/>
      <w:r w:rsidRPr="00D75904">
        <w:rPr>
          <w:sz w:val="16"/>
          <w:szCs w:val="16"/>
        </w:rPr>
        <w:t>47. Администрация Ардатовского муниципального района, на основании решения которой молодая семья включена в список получателей дополн</w:t>
      </w:r>
      <w:r w:rsidRPr="00D75904">
        <w:rPr>
          <w:sz w:val="16"/>
          <w:szCs w:val="16"/>
        </w:rPr>
        <w:t>и</w:t>
      </w:r>
      <w:r w:rsidRPr="00D75904">
        <w:rPr>
          <w:sz w:val="16"/>
          <w:szCs w:val="16"/>
        </w:rPr>
        <w:t>тельной социальной выплаты, осуществляет выдачу свидетельства.</w:t>
      </w:r>
    </w:p>
    <w:p w:rsidR="00D75904" w:rsidRPr="00D75904" w:rsidRDefault="00D75904" w:rsidP="00D75904">
      <w:pPr>
        <w:ind w:firstLine="284"/>
        <w:jc w:val="both"/>
        <w:rPr>
          <w:sz w:val="16"/>
          <w:szCs w:val="16"/>
        </w:rPr>
      </w:pPr>
      <w:bookmarkStart w:id="16" w:name="sub_1022"/>
      <w:bookmarkEnd w:id="15"/>
      <w:r w:rsidRPr="00D75904">
        <w:rPr>
          <w:sz w:val="16"/>
          <w:szCs w:val="16"/>
        </w:rPr>
        <w:t>48. Срок действия свидетельства составляет не более 6 месяцев с даты выдачи, указанной в свидетельстве.</w:t>
      </w:r>
      <w:bookmarkEnd w:id="16"/>
    </w:p>
    <w:p w:rsidR="00D75904" w:rsidRPr="00D75904" w:rsidRDefault="00D75904" w:rsidP="00D75904">
      <w:pPr>
        <w:ind w:firstLine="284"/>
        <w:jc w:val="both"/>
        <w:rPr>
          <w:sz w:val="16"/>
          <w:szCs w:val="16"/>
        </w:rPr>
      </w:pPr>
      <w:bookmarkStart w:id="17" w:name="sub_1023"/>
      <w:r w:rsidRPr="00D75904">
        <w:rPr>
          <w:sz w:val="16"/>
          <w:szCs w:val="16"/>
        </w:rPr>
        <w:t>49. Молодая семья в течение 2 месяцев с даты выдачи свидетельства представляет его в банк.</w:t>
      </w:r>
    </w:p>
    <w:bookmarkEnd w:id="17"/>
    <w:p w:rsidR="00D75904" w:rsidRPr="00D75904" w:rsidRDefault="00D75904" w:rsidP="00D75904">
      <w:pPr>
        <w:ind w:firstLine="284"/>
        <w:jc w:val="both"/>
        <w:rPr>
          <w:sz w:val="16"/>
          <w:szCs w:val="16"/>
        </w:rPr>
      </w:pPr>
      <w:r w:rsidRPr="00D75904">
        <w:rPr>
          <w:sz w:val="16"/>
          <w:szCs w:val="16"/>
        </w:rPr>
        <w:t>Договор банковского счета заключается в соответствии с Правилами предоставления молодым семьям социальных выплат на приобретение (стро</w:t>
      </w:r>
      <w:r w:rsidRPr="00D75904">
        <w:rPr>
          <w:sz w:val="16"/>
          <w:szCs w:val="16"/>
        </w:rPr>
        <w:t>и</w:t>
      </w:r>
      <w:r w:rsidRPr="00D75904">
        <w:rPr>
          <w:sz w:val="16"/>
          <w:szCs w:val="16"/>
        </w:rPr>
        <w:t>тельство) жилья и их использования в рамках реализации подпрограммы "Обеспечение жильем молодых семей" федеральной целевой программы "Ж</w:t>
      </w:r>
      <w:r w:rsidRPr="00D75904">
        <w:rPr>
          <w:sz w:val="16"/>
          <w:szCs w:val="16"/>
        </w:rPr>
        <w:t>и</w:t>
      </w:r>
      <w:r w:rsidRPr="00D75904">
        <w:rPr>
          <w:sz w:val="16"/>
          <w:szCs w:val="16"/>
        </w:rPr>
        <w:t>лище" на 2011-2015 годы.</w:t>
      </w:r>
    </w:p>
    <w:p w:rsidR="00D75904" w:rsidRPr="00D75904" w:rsidRDefault="00D75904" w:rsidP="00D75904">
      <w:pPr>
        <w:ind w:firstLine="284"/>
        <w:jc w:val="both"/>
        <w:rPr>
          <w:sz w:val="16"/>
          <w:szCs w:val="16"/>
        </w:rPr>
      </w:pPr>
      <w:r w:rsidRPr="00D75904">
        <w:rPr>
          <w:sz w:val="16"/>
          <w:szCs w:val="16"/>
        </w:rPr>
        <w:t>Для оплаты приобретённого жилого помещения (создания объекта индивидуального жилищного строительства) молодая семья, включенная в список получателей дополнительной социальной выплаты, представляет в банк следующие документы:</w:t>
      </w:r>
    </w:p>
    <w:p w:rsidR="00D75904" w:rsidRPr="00D75904" w:rsidRDefault="00D75904" w:rsidP="00D75904">
      <w:pPr>
        <w:ind w:firstLine="284"/>
        <w:jc w:val="both"/>
        <w:rPr>
          <w:sz w:val="16"/>
          <w:szCs w:val="16"/>
        </w:rPr>
      </w:pPr>
      <w:r w:rsidRPr="00D75904">
        <w:rPr>
          <w:sz w:val="16"/>
          <w:szCs w:val="16"/>
        </w:rPr>
        <w:t>- документ, подтверждающий использование социальной выплаты, полученной ранее, и собственных средств на улучшение жилищных условий;</w:t>
      </w:r>
    </w:p>
    <w:p w:rsidR="00D75904" w:rsidRPr="00D75904" w:rsidRDefault="00D75904" w:rsidP="00D75904">
      <w:pPr>
        <w:ind w:firstLine="284"/>
        <w:jc w:val="both"/>
        <w:rPr>
          <w:sz w:val="16"/>
          <w:szCs w:val="16"/>
        </w:rPr>
      </w:pPr>
      <w:r w:rsidRPr="00D75904">
        <w:rPr>
          <w:sz w:val="16"/>
          <w:szCs w:val="16"/>
        </w:rPr>
        <w:t>- копию договора с кредитной организацией с указанием номера счета молодой семьи, открытого в кредитной организации в установленном порядке, на который должна быть перечислена дополнительная социальная выплата.</w:t>
      </w:r>
    </w:p>
    <w:p w:rsidR="00D75904" w:rsidRPr="00D75904" w:rsidRDefault="00D75904" w:rsidP="00D75904">
      <w:pPr>
        <w:ind w:firstLine="284"/>
        <w:jc w:val="both"/>
        <w:rPr>
          <w:sz w:val="16"/>
          <w:szCs w:val="16"/>
        </w:rPr>
      </w:pPr>
      <w:r w:rsidRPr="00D75904">
        <w:rPr>
          <w:sz w:val="16"/>
          <w:szCs w:val="16"/>
        </w:rPr>
        <w:t>Банк в течение одного рабочего дня после поступления документов направляет в администрацию муниципального района заявку на перечисление бюджетных средств в счёт оплаты расходов на основании указанных документов.</w:t>
      </w:r>
    </w:p>
    <w:p w:rsidR="00D75904" w:rsidRPr="00D75904" w:rsidRDefault="00D75904" w:rsidP="00D75904">
      <w:pPr>
        <w:ind w:firstLine="284"/>
        <w:jc w:val="both"/>
        <w:rPr>
          <w:sz w:val="16"/>
          <w:szCs w:val="16"/>
        </w:rPr>
      </w:pPr>
      <w:r w:rsidRPr="00D75904">
        <w:rPr>
          <w:sz w:val="16"/>
          <w:szCs w:val="16"/>
        </w:rPr>
        <w:t>Администрация Ардатовского муниципального района осуществляет в течение пяти рабочих дней перечисление денежных средств на банковский счёт молодой семьи на компенсацию части собственных средств, направленных на приобретение жилого помещения или создание объекта индивидуал</w:t>
      </w:r>
      <w:r w:rsidRPr="00D75904">
        <w:rPr>
          <w:sz w:val="16"/>
          <w:szCs w:val="16"/>
        </w:rPr>
        <w:t>ь</w:t>
      </w:r>
      <w:r w:rsidRPr="00D75904">
        <w:rPr>
          <w:sz w:val="16"/>
          <w:szCs w:val="16"/>
        </w:rPr>
        <w:t>ного жилищного строительства либо на расчётный счет кредитной организации, предоставляющей молодой семье жилищный кредит (займ) на приобр</w:t>
      </w:r>
      <w:r w:rsidRPr="00D75904">
        <w:rPr>
          <w:sz w:val="16"/>
          <w:szCs w:val="16"/>
        </w:rPr>
        <w:t>е</w:t>
      </w:r>
      <w:r w:rsidRPr="00D75904">
        <w:rPr>
          <w:sz w:val="16"/>
          <w:szCs w:val="16"/>
        </w:rPr>
        <w:t>тение жилого помещения или создание объекта индивидуального жилищного строительства.</w:t>
      </w:r>
    </w:p>
    <w:p w:rsidR="00D75904" w:rsidRDefault="00D75904" w:rsidP="001549C0">
      <w:pPr>
        <w:pStyle w:val="a4"/>
        <w:ind w:firstLine="0"/>
        <w:jc w:val="center"/>
        <w:rPr>
          <w:sz w:val="16"/>
          <w:szCs w:val="16"/>
        </w:rPr>
      </w:pPr>
    </w:p>
    <w:p w:rsidR="00D75904" w:rsidRDefault="00D75904" w:rsidP="001549C0">
      <w:pPr>
        <w:pStyle w:val="a4"/>
        <w:ind w:firstLine="0"/>
        <w:jc w:val="center"/>
        <w:rPr>
          <w:sz w:val="16"/>
          <w:szCs w:val="16"/>
        </w:rPr>
      </w:pPr>
    </w:p>
    <w:p w:rsidR="008F3EF6" w:rsidRPr="008F3EF6" w:rsidRDefault="008F3EF6" w:rsidP="008F3EF6">
      <w:pPr>
        <w:ind w:left="7080"/>
        <w:rPr>
          <w:sz w:val="16"/>
          <w:szCs w:val="16"/>
        </w:rPr>
      </w:pPr>
      <w:r w:rsidRPr="008F3EF6">
        <w:rPr>
          <w:sz w:val="16"/>
          <w:szCs w:val="16"/>
        </w:rPr>
        <w:t>Приложение 1</w:t>
      </w:r>
    </w:p>
    <w:p w:rsidR="008F3EF6" w:rsidRPr="008F3EF6" w:rsidRDefault="008F3EF6" w:rsidP="008F3EF6">
      <w:pPr>
        <w:ind w:left="7080"/>
        <w:rPr>
          <w:sz w:val="16"/>
          <w:szCs w:val="16"/>
        </w:rPr>
      </w:pPr>
      <w:r w:rsidRPr="008F3EF6">
        <w:rPr>
          <w:sz w:val="16"/>
          <w:szCs w:val="16"/>
        </w:rPr>
        <w:t>к Правилам предоставления молодым семьям с</w:t>
      </w:r>
      <w:r w:rsidRPr="008F3EF6">
        <w:rPr>
          <w:sz w:val="16"/>
          <w:szCs w:val="16"/>
        </w:rPr>
        <w:t>о</w:t>
      </w:r>
      <w:r w:rsidRPr="008F3EF6">
        <w:rPr>
          <w:sz w:val="16"/>
          <w:szCs w:val="16"/>
        </w:rPr>
        <w:t>циальных выплат на</w:t>
      </w:r>
      <w:r>
        <w:rPr>
          <w:sz w:val="16"/>
          <w:szCs w:val="16"/>
        </w:rPr>
        <w:t xml:space="preserve"> </w:t>
      </w:r>
      <w:r w:rsidRPr="008F3EF6">
        <w:rPr>
          <w:sz w:val="16"/>
          <w:szCs w:val="16"/>
        </w:rPr>
        <w:t xml:space="preserve"> приобретение (строительство)</w:t>
      </w:r>
      <w:r>
        <w:rPr>
          <w:sz w:val="16"/>
          <w:szCs w:val="16"/>
        </w:rPr>
        <w:t xml:space="preserve"> </w:t>
      </w:r>
      <w:r w:rsidRPr="008F3EF6">
        <w:rPr>
          <w:sz w:val="16"/>
          <w:szCs w:val="16"/>
        </w:rPr>
        <w:t>жилья  и их использования</w:t>
      </w:r>
    </w:p>
    <w:p w:rsidR="00784E15" w:rsidRPr="00784E15" w:rsidRDefault="00784E15" w:rsidP="00784E15">
      <w:pPr>
        <w:pStyle w:val="1"/>
        <w:jc w:val="center"/>
        <w:rPr>
          <w:rFonts w:ascii="Times New Roman" w:hAnsi="Times New Roman" w:cs="Times New Roman"/>
          <w:sz w:val="16"/>
          <w:szCs w:val="16"/>
        </w:rPr>
      </w:pPr>
      <w:r w:rsidRPr="00784E15">
        <w:rPr>
          <w:rFonts w:ascii="Times New Roman" w:hAnsi="Times New Roman" w:cs="Times New Roman"/>
          <w:sz w:val="16"/>
          <w:szCs w:val="16"/>
        </w:rPr>
        <w:t>СВИДЕТЕЛЬСТВО</w:t>
      </w:r>
    </w:p>
    <w:p w:rsidR="00784E15" w:rsidRPr="00784E15" w:rsidRDefault="00784E15" w:rsidP="00784E15">
      <w:pPr>
        <w:jc w:val="center"/>
        <w:rPr>
          <w:sz w:val="16"/>
          <w:szCs w:val="16"/>
        </w:rPr>
      </w:pPr>
      <w:r w:rsidRPr="00784E15">
        <w:rPr>
          <w:sz w:val="16"/>
          <w:szCs w:val="16"/>
        </w:rPr>
        <w:t xml:space="preserve">о праве на получение социальной выплаты на приобретение жилого помещения или строительство индивидуального жилого дома </w:t>
      </w:r>
    </w:p>
    <w:p w:rsidR="00784E15" w:rsidRPr="00784E15" w:rsidRDefault="00784E15" w:rsidP="00784E15">
      <w:pPr>
        <w:jc w:val="center"/>
        <w:rPr>
          <w:sz w:val="16"/>
          <w:szCs w:val="16"/>
        </w:rPr>
      </w:pPr>
      <w:r w:rsidRPr="00784E15">
        <w:rPr>
          <w:sz w:val="16"/>
          <w:szCs w:val="16"/>
        </w:rPr>
        <w:t>№ ____</w:t>
      </w:r>
    </w:p>
    <w:p w:rsidR="00784E15" w:rsidRPr="00784E15" w:rsidRDefault="00784E15" w:rsidP="00784E15">
      <w:pPr>
        <w:ind w:firstLine="720"/>
        <w:rPr>
          <w:sz w:val="16"/>
          <w:szCs w:val="16"/>
        </w:rPr>
      </w:pPr>
    </w:p>
    <w:p w:rsidR="00784E15" w:rsidRPr="00784E15" w:rsidRDefault="00784E15" w:rsidP="00784E15">
      <w:pPr>
        <w:ind w:firstLine="720"/>
        <w:rPr>
          <w:sz w:val="16"/>
          <w:szCs w:val="16"/>
        </w:rPr>
      </w:pPr>
      <w:r w:rsidRPr="00784E15">
        <w:rPr>
          <w:sz w:val="16"/>
          <w:szCs w:val="16"/>
        </w:rPr>
        <w:t>Настоящим свидетельством удостоверяется, что молодой семье в составе:</w:t>
      </w:r>
    </w:p>
    <w:p w:rsidR="00784E15" w:rsidRPr="00784E15" w:rsidRDefault="00784E15" w:rsidP="00784E15">
      <w:pPr>
        <w:ind w:firstLine="720"/>
        <w:rPr>
          <w:sz w:val="16"/>
          <w:szCs w:val="16"/>
        </w:rPr>
      </w:pPr>
    </w:p>
    <w:p w:rsidR="00784E15" w:rsidRPr="00784E15" w:rsidRDefault="00784E15" w:rsidP="00784E15">
      <w:pPr>
        <w:ind w:firstLine="720"/>
        <w:rPr>
          <w:sz w:val="16"/>
          <w:szCs w:val="16"/>
        </w:rPr>
      </w:pPr>
      <w:r w:rsidRPr="00784E15">
        <w:rPr>
          <w:sz w:val="16"/>
          <w:szCs w:val="16"/>
        </w:rPr>
        <w:t>супруг________________________________________________________________</w:t>
      </w:r>
    </w:p>
    <w:p w:rsidR="00784E15" w:rsidRPr="00784E15" w:rsidRDefault="00784E15" w:rsidP="00784E15">
      <w:pPr>
        <w:ind w:firstLine="720"/>
        <w:rPr>
          <w:sz w:val="16"/>
          <w:szCs w:val="16"/>
        </w:rPr>
      </w:pPr>
      <w:r w:rsidRPr="00784E15">
        <w:rPr>
          <w:sz w:val="16"/>
          <w:szCs w:val="16"/>
        </w:rPr>
        <w:t xml:space="preserve">                                        (Ф.И.О., дата рождения)</w:t>
      </w:r>
    </w:p>
    <w:p w:rsidR="00784E15" w:rsidRPr="00784E15" w:rsidRDefault="00784E15" w:rsidP="00784E15">
      <w:pPr>
        <w:ind w:firstLine="720"/>
        <w:rPr>
          <w:sz w:val="16"/>
          <w:szCs w:val="16"/>
        </w:rPr>
      </w:pPr>
      <w:r w:rsidRPr="00784E15">
        <w:rPr>
          <w:sz w:val="16"/>
          <w:szCs w:val="16"/>
        </w:rPr>
        <w:t>супруга________________________________________________________________</w:t>
      </w:r>
    </w:p>
    <w:p w:rsidR="00784E15" w:rsidRPr="00784E15" w:rsidRDefault="00784E15" w:rsidP="00784E15">
      <w:pPr>
        <w:ind w:firstLine="720"/>
        <w:rPr>
          <w:sz w:val="16"/>
          <w:szCs w:val="16"/>
        </w:rPr>
      </w:pPr>
      <w:r w:rsidRPr="00784E15">
        <w:rPr>
          <w:sz w:val="16"/>
          <w:szCs w:val="16"/>
        </w:rPr>
        <w:t xml:space="preserve">                                                              (Ф.И.О. ,дата рождения)</w:t>
      </w:r>
    </w:p>
    <w:p w:rsidR="00784E15" w:rsidRPr="00784E15" w:rsidRDefault="00784E15" w:rsidP="00784E15">
      <w:pPr>
        <w:ind w:firstLine="720"/>
        <w:rPr>
          <w:sz w:val="16"/>
          <w:szCs w:val="16"/>
        </w:rPr>
      </w:pPr>
      <w:r w:rsidRPr="00784E15">
        <w:rPr>
          <w:sz w:val="16"/>
          <w:szCs w:val="16"/>
        </w:rPr>
        <w:t>дети:1)_________________________________________________________________</w:t>
      </w:r>
    </w:p>
    <w:p w:rsidR="00784E15" w:rsidRPr="00784E15" w:rsidRDefault="00784E15" w:rsidP="00784E15">
      <w:pPr>
        <w:ind w:firstLine="720"/>
        <w:rPr>
          <w:sz w:val="16"/>
          <w:szCs w:val="16"/>
        </w:rPr>
      </w:pPr>
      <w:r w:rsidRPr="00784E15">
        <w:rPr>
          <w:sz w:val="16"/>
          <w:szCs w:val="16"/>
        </w:rPr>
        <w:t xml:space="preserve">                                          (Ф.И.О., дата рождения)</w:t>
      </w:r>
    </w:p>
    <w:p w:rsidR="00784E15" w:rsidRPr="00784E15" w:rsidRDefault="00784E15" w:rsidP="00784E15">
      <w:pPr>
        <w:ind w:firstLine="720"/>
        <w:rPr>
          <w:sz w:val="16"/>
          <w:szCs w:val="16"/>
        </w:rPr>
      </w:pPr>
      <w:r w:rsidRPr="00784E15">
        <w:rPr>
          <w:sz w:val="16"/>
          <w:szCs w:val="16"/>
        </w:rPr>
        <w:t>2)______________________________________________________________________</w:t>
      </w:r>
    </w:p>
    <w:p w:rsidR="00784E15" w:rsidRPr="00784E15" w:rsidRDefault="00784E15" w:rsidP="00784E15">
      <w:pPr>
        <w:ind w:firstLine="720"/>
        <w:rPr>
          <w:sz w:val="16"/>
          <w:szCs w:val="16"/>
        </w:rPr>
      </w:pPr>
    </w:p>
    <w:p w:rsidR="00784E15" w:rsidRPr="00784E15" w:rsidRDefault="00784E15" w:rsidP="00784E15">
      <w:pPr>
        <w:rPr>
          <w:sz w:val="16"/>
          <w:szCs w:val="16"/>
        </w:rPr>
      </w:pPr>
      <w:r w:rsidRPr="00784E15">
        <w:rPr>
          <w:sz w:val="16"/>
          <w:szCs w:val="16"/>
        </w:rPr>
        <w:t>являющейся участницей подпрограммы» Обеспечение жильем молодых    семей» федеральной целевой программы «Жилище2 на 2011-2015годы,в соо</w:t>
      </w:r>
      <w:r w:rsidRPr="00784E15">
        <w:rPr>
          <w:sz w:val="16"/>
          <w:szCs w:val="16"/>
        </w:rPr>
        <w:t>т</w:t>
      </w:r>
      <w:r w:rsidRPr="00784E15">
        <w:rPr>
          <w:sz w:val="16"/>
          <w:szCs w:val="16"/>
        </w:rPr>
        <w:t>ветствии с условиями этой подпрограммы предоставляется социальная выплата в размере _________________________________рублей</w:t>
      </w:r>
    </w:p>
    <w:p w:rsidR="00784E15" w:rsidRPr="00784E15" w:rsidRDefault="00784E15" w:rsidP="00784E15">
      <w:pPr>
        <w:rPr>
          <w:sz w:val="16"/>
          <w:szCs w:val="16"/>
        </w:rPr>
      </w:pPr>
      <w:r w:rsidRPr="00784E15">
        <w:rPr>
          <w:sz w:val="16"/>
          <w:szCs w:val="16"/>
        </w:rPr>
        <w:t xml:space="preserve">                (цифрами и прописью)</w:t>
      </w:r>
    </w:p>
    <w:p w:rsidR="00784E15" w:rsidRPr="00784E15" w:rsidRDefault="00784E15" w:rsidP="00784E15">
      <w:pPr>
        <w:rPr>
          <w:sz w:val="16"/>
          <w:szCs w:val="16"/>
        </w:rPr>
      </w:pPr>
    </w:p>
    <w:p w:rsidR="00784E15" w:rsidRPr="00784E15" w:rsidRDefault="00784E15" w:rsidP="00784E15">
      <w:pPr>
        <w:rPr>
          <w:sz w:val="16"/>
          <w:szCs w:val="16"/>
        </w:rPr>
      </w:pPr>
      <w:r w:rsidRPr="00784E15">
        <w:rPr>
          <w:sz w:val="16"/>
          <w:szCs w:val="16"/>
        </w:rPr>
        <w:lastRenderedPageBreak/>
        <w:t xml:space="preserve">на приобретение( строительство) жилья на территории </w:t>
      </w:r>
      <w:r w:rsidR="00E31204">
        <w:rPr>
          <w:sz w:val="16"/>
          <w:szCs w:val="16"/>
        </w:rPr>
        <w:t xml:space="preserve"> _____________________________________________________________________________</w:t>
      </w:r>
    </w:p>
    <w:p w:rsidR="00784E15" w:rsidRPr="00784E15" w:rsidRDefault="00784E15" w:rsidP="00784E15">
      <w:pPr>
        <w:rPr>
          <w:sz w:val="16"/>
          <w:szCs w:val="16"/>
        </w:rPr>
      </w:pPr>
      <w:r w:rsidRPr="00784E15">
        <w:rPr>
          <w:sz w:val="16"/>
          <w:szCs w:val="16"/>
        </w:rPr>
        <w:t xml:space="preserve">                            </w:t>
      </w:r>
      <w:r w:rsidR="00E31204">
        <w:rPr>
          <w:sz w:val="16"/>
          <w:szCs w:val="16"/>
        </w:rPr>
        <w:t xml:space="preserve">                                                                </w:t>
      </w:r>
      <w:r w:rsidRPr="00784E15">
        <w:rPr>
          <w:sz w:val="16"/>
          <w:szCs w:val="16"/>
        </w:rPr>
        <w:t xml:space="preserve">                                 (наименование субъекта Российской Федерации)</w:t>
      </w:r>
    </w:p>
    <w:p w:rsidR="00784E15" w:rsidRPr="00784E15" w:rsidRDefault="00784E15" w:rsidP="00784E15">
      <w:pPr>
        <w:rPr>
          <w:sz w:val="16"/>
          <w:szCs w:val="16"/>
        </w:rPr>
      </w:pPr>
    </w:p>
    <w:p w:rsidR="00784E15" w:rsidRPr="00784E15" w:rsidRDefault="00784E15" w:rsidP="00784E15">
      <w:pPr>
        <w:rPr>
          <w:sz w:val="16"/>
          <w:szCs w:val="16"/>
        </w:rPr>
      </w:pPr>
      <w:r w:rsidRPr="00784E15">
        <w:rPr>
          <w:sz w:val="16"/>
          <w:szCs w:val="16"/>
        </w:rPr>
        <w:t>Свидетельство подлежит предъявлению в банк до «____» _______________20__г.</w:t>
      </w:r>
    </w:p>
    <w:p w:rsidR="00784E15" w:rsidRPr="00784E15" w:rsidRDefault="00784E15" w:rsidP="00784E15">
      <w:pPr>
        <w:rPr>
          <w:sz w:val="16"/>
          <w:szCs w:val="16"/>
        </w:rPr>
      </w:pPr>
      <w:r w:rsidRPr="00784E15">
        <w:rPr>
          <w:sz w:val="16"/>
          <w:szCs w:val="16"/>
        </w:rPr>
        <w:t>(включительно)</w:t>
      </w:r>
    </w:p>
    <w:p w:rsidR="00784E15" w:rsidRPr="00784E15" w:rsidRDefault="00784E15" w:rsidP="00784E15">
      <w:pPr>
        <w:rPr>
          <w:sz w:val="16"/>
          <w:szCs w:val="16"/>
        </w:rPr>
      </w:pPr>
    </w:p>
    <w:p w:rsidR="00784E15" w:rsidRPr="00784E15" w:rsidRDefault="00784E15" w:rsidP="00784E15">
      <w:pPr>
        <w:rPr>
          <w:sz w:val="16"/>
          <w:szCs w:val="16"/>
        </w:rPr>
      </w:pPr>
      <w:r w:rsidRPr="00784E15">
        <w:rPr>
          <w:sz w:val="16"/>
          <w:szCs w:val="16"/>
        </w:rPr>
        <w:t>Свидетельство действительно до «_____» ______________20__г.(включительно)</w:t>
      </w:r>
    </w:p>
    <w:p w:rsidR="00784E15" w:rsidRPr="00784E15" w:rsidRDefault="00784E15" w:rsidP="00784E15">
      <w:pPr>
        <w:rPr>
          <w:sz w:val="16"/>
          <w:szCs w:val="16"/>
        </w:rPr>
      </w:pPr>
    </w:p>
    <w:p w:rsidR="00784E15" w:rsidRPr="00784E15" w:rsidRDefault="00784E15" w:rsidP="00784E15">
      <w:pPr>
        <w:rPr>
          <w:sz w:val="16"/>
          <w:szCs w:val="16"/>
        </w:rPr>
      </w:pPr>
      <w:r w:rsidRPr="00784E15">
        <w:rPr>
          <w:sz w:val="16"/>
          <w:szCs w:val="16"/>
        </w:rPr>
        <w:t>Дата выдачи «___» ________________ 20___г.</w:t>
      </w:r>
    </w:p>
    <w:p w:rsidR="00784E15" w:rsidRPr="00784E15" w:rsidRDefault="00784E15" w:rsidP="00784E15">
      <w:pPr>
        <w:rPr>
          <w:sz w:val="16"/>
          <w:szCs w:val="16"/>
        </w:rPr>
      </w:pPr>
    </w:p>
    <w:p w:rsidR="00784E15" w:rsidRPr="00784E15" w:rsidRDefault="00784E15" w:rsidP="00784E15">
      <w:pPr>
        <w:rPr>
          <w:sz w:val="16"/>
          <w:szCs w:val="16"/>
        </w:rPr>
      </w:pPr>
      <w:r w:rsidRPr="00784E15">
        <w:rPr>
          <w:sz w:val="16"/>
          <w:szCs w:val="16"/>
        </w:rPr>
        <w:t>_____________________________                               ________________________________</w:t>
      </w:r>
    </w:p>
    <w:p w:rsidR="00784E15" w:rsidRPr="00784E15" w:rsidRDefault="00784E15" w:rsidP="00784E15">
      <w:pPr>
        <w:rPr>
          <w:sz w:val="16"/>
          <w:szCs w:val="16"/>
        </w:rPr>
      </w:pPr>
      <w:r w:rsidRPr="00784E15">
        <w:rPr>
          <w:sz w:val="16"/>
          <w:szCs w:val="16"/>
        </w:rPr>
        <w:t xml:space="preserve">    Руководитель органа                                                             (подпись, дата)</w:t>
      </w:r>
    </w:p>
    <w:p w:rsidR="00784E15" w:rsidRPr="00784E15" w:rsidRDefault="00784E15" w:rsidP="00784E15">
      <w:pPr>
        <w:rPr>
          <w:sz w:val="16"/>
          <w:szCs w:val="16"/>
        </w:rPr>
      </w:pPr>
      <w:r w:rsidRPr="00784E15">
        <w:rPr>
          <w:sz w:val="16"/>
          <w:szCs w:val="16"/>
        </w:rPr>
        <w:t xml:space="preserve"> местного самоуправления                                                (расшифровка подписи)    </w:t>
      </w:r>
    </w:p>
    <w:p w:rsidR="00784E15" w:rsidRPr="00784E15" w:rsidRDefault="00784E15" w:rsidP="00784E15">
      <w:pPr>
        <w:rPr>
          <w:sz w:val="16"/>
          <w:szCs w:val="16"/>
        </w:rPr>
      </w:pPr>
    </w:p>
    <w:p w:rsidR="00D75904" w:rsidRDefault="00784E15" w:rsidP="00784E15">
      <w:pPr>
        <w:rPr>
          <w:sz w:val="16"/>
          <w:szCs w:val="16"/>
        </w:rPr>
      </w:pPr>
      <w:r w:rsidRPr="00784E15">
        <w:rPr>
          <w:sz w:val="16"/>
          <w:szCs w:val="16"/>
        </w:rPr>
        <w:t xml:space="preserve">             М.П.                                     </w:t>
      </w:r>
    </w:p>
    <w:p w:rsidR="00E31204" w:rsidRDefault="00E31204" w:rsidP="00784E15">
      <w:pPr>
        <w:ind w:left="7080"/>
        <w:rPr>
          <w:sz w:val="16"/>
          <w:szCs w:val="16"/>
        </w:rPr>
      </w:pPr>
    </w:p>
    <w:p w:rsidR="00784E15" w:rsidRPr="008F3EF6" w:rsidRDefault="00784E15" w:rsidP="00784E15">
      <w:pPr>
        <w:ind w:left="7080"/>
        <w:rPr>
          <w:sz w:val="16"/>
          <w:szCs w:val="16"/>
        </w:rPr>
      </w:pPr>
      <w:r>
        <w:rPr>
          <w:sz w:val="16"/>
          <w:szCs w:val="16"/>
        </w:rPr>
        <w:t>Приложение 2</w:t>
      </w:r>
    </w:p>
    <w:p w:rsidR="00784E15" w:rsidRPr="008F3EF6" w:rsidRDefault="00784E15" w:rsidP="00784E15">
      <w:pPr>
        <w:ind w:left="7080"/>
        <w:rPr>
          <w:sz w:val="16"/>
          <w:szCs w:val="16"/>
        </w:rPr>
      </w:pPr>
      <w:r w:rsidRPr="008F3EF6">
        <w:rPr>
          <w:sz w:val="16"/>
          <w:szCs w:val="16"/>
        </w:rPr>
        <w:t>к Правилам предоставления молодым семьям с</w:t>
      </w:r>
      <w:r w:rsidRPr="008F3EF6">
        <w:rPr>
          <w:sz w:val="16"/>
          <w:szCs w:val="16"/>
        </w:rPr>
        <w:t>о</w:t>
      </w:r>
      <w:r w:rsidRPr="008F3EF6">
        <w:rPr>
          <w:sz w:val="16"/>
          <w:szCs w:val="16"/>
        </w:rPr>
        <w:t>циальных выплат на</w:t>
      </w:r>
      <w:r>
        <w:rPr>
          <w:sz w:val="16"/>
          <w:szCs w:val="16"/>
        </w:rPr>
        <w:t xml:space="preserve"> </w:t>
      </w:r>
      <w:r w:rsidRPr="008F3EF6">
        <w:rPr>
          <w:sz w:val="16"/>
          <w:szCs w:val="16"/>
        </w:rPr>
        <w:t xml:space="preserve"> приобретение (строительство)</w:t>
      </w:r>
      <w:r>
        <w:rPr>
          <w:sz w:val="16"/>
          <w:szCs w:val="16"/>
        </w:rPr>
        <w:t xml:space="preserve"> </w:t>
      </w:r>
      <w:r w:rsidRPr="008F3EF6">
        <w:rPr>
          <w:sz w:val="16"/>
          <w:szCs w:val="16"/>
        </w:rPr>
        <w:t>жилья  и их использования</w:t>
      </w:r>
    </w:p>
    <w:p w:rsidR="00D75904" w:rsidRDefault="00D75904" w:rsidP="001549C0">
      <w:pPr>
        <w:pStyle w:val="a4"/>
        <w:ind w:firstLine="0"/>
        <w:jc w:val="center"/>
        <w:rPr>
          <w:sz w:val="16"/>
          <w:szCs w:val="16"/>
        </w:rPr>
      </w:pPr>
    </w:p>
    <w:p w:rsidR="00784E15" w:rsidRPr="00784E15" w:rsidRDefault="00784E15" w:rsidP="00784E15">
      <w:pPr>
        <w:pStyle w:val="a9"/>
        <w:jc w:val="center"/>
        <w:rPr>
          <w:rFonts w:ascii="Times New Roman" w:hAnsi="Times New Roman" w:cs="Times New Roman"/>
          <w:sz w:val="16"/>
          <w:szCs w:val="16"/>
        </w:rPr>
      </w:pPr>
      <w:r>
        <w:rPr>
          <w:rFonts w:ascii="Times New Roman" w:hAnsi="Times New Roman" w:cs="Times New Roman"/>
          <w:sz w:val="16"/>
          <w:szCs w:val="16"/>
        </w:rPr>
        <w:t>_________________________________________________________________________________</w:t>
      </w:r>
    </w:p>
    <w:p w:rsidR="00784E15" w:rsidRPr="00784E15" w:rsidRDefault="00784E15" w:rsidP="00784E15">
      <w:pPr>
        <w:pStyle w:val="a9"/>
        <w:jc w:val="center"/>
        <w:rPr>
          <w:rFonts w:ascii="Times New Roman" w:hAnsi="Times New Roman" w:cs="Times New Roman"/>
          <w:sz w:val="16"/>
          <w:szCs w:val="16"/>
        </w:rPr>
      </w:pPr>
      <w:r w:rsidRPr="00784E15">
        <w:rPr>
          <w:rFonts w:ascii="Times New Roman" w:hAnsi="Times New Roman" w:cs="Times New Roman"/>
          <w:sz w:val="16"/>
          <w:szCs w:val="16"/>
        </w:rPr>
        <w:t>(орган местного самоуправления)</w:t>
      </w:r>
    </w:p>
    <w:p w:rsidR="00784E15" w:rsidRPr="00784E15" w:rsidRDefault="00784E15" w:rsidP="00784E15">
      <w:pPr>
        <w:pStyle w:val="a9"/>
        <w:jc w:val="center"/>
        <w:rPr>
          <w:rFonts w:ascii="Times New Roman" w:hAnsi="Times New Roman" w:cs="Times New Roman"/>
          <w:sz w:val="16"/>
          <w:szCs w:val="16"/>
        </w:rPr>
      </w:pPr>
    </w:p>
    <w:p w:rsidR="00784E15" w:rsidRPr="00784E15" w:rsidRDefault="00784E15" w:rsidP="00784E15">
      <w:pPr>
        <w:pStyle w:val="a9"/>
        <w:jc w:val="center"/>
        <w:rPr>
          <w:rFonts w:ascii="Times New Roman" w:hAnsi="Times New Roman" w:cs="Times New Roman"/>
          <w:b/>
          <w:sz w:val="16"/>
          <w:szCs w:val="16"/>
        </w:rPr>
      </w:pPr>
      <w:r w:rsidRPr="00784E15">
        <w:rPr>
          <w:rFonts w:ascii="Times New Roman" w:hAnsi="Times New Roman" w:cs="Times New Roman"/>
          <w:b/>
          <w:sz w:val="16"/>
          <w:szCs w:val="16"/>
        </w:rPr>
        <w:t>ЗАЯВЛЕНИЕ</w:t>
      </w:r>
    </w:p>
    <w:p w:rsidR="00784E15" w:rsidRPr="00784E15" w:rsidRDefault="00784E15" w:rsidP="00784E15">
      <w:pPr>
        <w:pStyle w:val="a9"/>
        <w:rPr>
          <w:rFonts w:ascii="Times New Roman" w:hAnsi="Times New Roman" w:cs="Times New Roman"/>
          <w:bCs/>
          <w:sz w:val="16"/>
          <w:szCs w:val="16"/>
        </w:rPr>
      </w:pPr>
    </w:p>
    <w:p w:rsidR="00784E15" w:rsidRPr="00784E15" w:rsidRDefault="00784E15" w:rsidP="00784E15">
      <w:pPr>
        <w:pStyle w:val="a9"/>
        <w:rPr>
          <w:rFonts w:ascii="Times New Roman" w:hAnsi="Times New Roman" w:cs="Times New Roman"/>
          <w:sz w:val="16"/>
          <w:szCs w:val="16"/>
        </w:rPr>
      </w:pPr>
      <w:r w:rsidRPr="00784E15">
        <w:rPr>
          <w:rFonts w:ascii="Times New Roman" w:hAnsi="Times New Roman" w:cs="Times New Roman"/>
          <w:sz w:val="16"/>
          <w:szCs w:val="16"/>
        </w:rPr>
        <w:t>Прошу включить в состав участников подпрограммы «Обеспечение жильем молодых семей» федеральной целевой программы «Жилище» на 2011-2015 годы молодую семью в составе:</w:t>
      </w:r>
    </w:p>
    <w:p w:rsidR="00784E15" w:rsidRPr="00784E15" w:rsidRDefault="00784E15" w:rsidP="00784E15">
      <w:pPr>
        <w:pStyle w:val="a9"/>
        <w:rPr>
          <w:rFonts w:ascii="Times New Roman" w:hAnsi="Times New Roman" w:cs="Times New Roman"/>
          <w:bCs/>
          <w:sz w:val="16"/>
          <w:szCs w:val="16"/>
        </w:rPr>
      </w:pPr>
      <w:r w:rsidRPr="00784E15">
        <w:rPr>
          <w:rFonts w:ascii="Times New Roman" w:hAnsi="Times New Roman" w:cs="Times New Roman"/>
          <w:bCs/>
          <w:sz w:val="16"/>
          <w:szCs w:val="16"/>
        </w:rPr>
        <w:t>супруг_______________________________________________________________________</w:t>
      </w:r>
    </w:p>
    <w:p w:rsidR="00784E15" w:rsidRPr="00784E15" w:rsidRDefault="00784E15" w:rsidP="00784E15">
      <w:pPr>
        <w:pStyle w:val="a9"/>
        <w:rPr>
          <w:rFonts w:ascii="Times New Roman" w:hAnsi="Times New Roman" w:cs="Times New Roman"/>
          <w:bCs/>
          <w:sz w:val="16"/>
          <w:szCs w:val="16"/>
        </w:rPr>
      </w:pPr>
      <w:r w:rsidRPr="00784E15">
        <w:rPr>
          <w:rFonts w:ascii="Times New Roman" w:hAnsi="Times New Roman" w:cs="Times New Roman"/>
          <w:bCs/>
          <w:sz w:val="16"/>
          <w:szCs w:val="16"/>
        </w:rPr>
        <w:t>(Ф.И.О., дата рождения)</w:t>
      </w:r>
    </w:p>
    <w:p w:rsidR="00784E15" w:rsidRPr="00784E15" w:rsidRDefault="00784E15" w:rsidP="00784E15">
      <w:pPr>
        <w:pStyle w:val="a9"/>
        <w:rPr>
          <w:rFonts w:ascii="Times New Roman" w:hAnsi="Times New Roman" w:cs="Times New Roman"/>
          <w:bCs/>
          <w:sz w:val="16"/>
          <w:szCs w:val="16"/>
        </w:rPr>
      </w:pPr>
      <w:r w:rsidRPr="00784E15">
        <w:rPr>
          <w:rFonts w:ascii="Times New Roman" w:hAnsi="Times New Roman" w:cs="Times New Roman"/>
          <w:bCs/>
          <w:sz w:val="16"/>
          <w:szCs w:val="16"/>
        </w:rPr>
        <w:t>паспорт: серия __________________№ ______________, выданный____________________</w:t>
      </w:r>
    </w:p>
    <w:p w:rsidR="00784E15" w:rsidRPr="00784E15" w:rsidRDefault="00784E15" w:rsidP="00784E15">
      <w:pPr>
        <w:pStyle w:val="a9"/>
        <w:rPr>
          <w:rFonts w:ascii="Times New Roman" w:hAnsi="Times New Roman" w:cs="Times New Roman"/>
          <w:bCs/>
          <w:sz w:val="16"/>
          <w:szCs w:val="16"/>
        </w:rPr>
      </w:pPr>
    </w:p>
    <w:p w:rsidR="00784E15" w:rsidRPr="00784E15" w:rsidRDefault="00784E15" w:rsidP="00784E15">
      <w:pPr>
        <w:pStyle w:val="a9"/>
        <w:rPr>
          <w:rFonts w:ascii="Times New Roman" w:hAnsi="Times New Roman" w:cs="Times New Roman"/>
          <w:bCs/>
          <w:sz w:val="16"/>
          <w:szCs w:val="16"/>
        </w:rPr>
      </w:pPr>
      <w:r w:rsidRPr="00784E15">
        <w:rPr>
          <w:rFonts w:ascii="Times New Roman" w:hAnsi="Times New Roman" w:cs="Times New Roman"/>
          <w:bCs/>
          <w:sz w:val="16"/>
          <w:szCs w:val="16"/>
        </w:rPr>
        <w:t>____________________________________________ «________»_________________20__г.,</w:t>
      </w:r>
    </w:p>
    <w:p w:rsidR="00784E15" w:rsidRPr="00784E15" w:rsidRDefault="00784E15" w:rsidP="00784E15">
      <w:pPr>
        <w:pStyle w:val="a9"/>
        <w:rPr>
          <w:rFonts w:ascii="Times New Roman" w:hAnsi="Times New Roman" w:cs="Times New Roman"/>
          <w:bCs/>
          <w:sz w:val="16"/>
          <w:szCs w:val="16"/>
        </w:rPr>
      </w:pPr>
    </w:p>
    <w:p w:rsidR="00784E15" w:rsidRPr="00784E15" w:rsidRDefault="00784E15" w:rsidP="00784E15">
      <w:pPr>
        <w:pStyle w:val="a9"/>
        <w:rPr>
          <w:rFonts w:ascii="Times New Roman" w:hAnsi="Times New Roman" w:cs="Times New Roman"/>
          <w:bCs/>
          <w:sz w:val="16"/>
          <w:szCs w:val="16"/>
        </w:rPr>
      </w:pPr>
      <w:r w:rsidRPr="00784E15">
        <w:rPr>
          <w:rFonts w:ascii="Times New Roman" w:hAnsi="Times New Roman" w:cs="Times New Roman"/>
          <w:bCs/>
          <w:sz w:val="16"/>
          <w:szCs w:val="16"/>
        </w:rPr>
        <w:t>проживает по адресу:___________________________________________________________</w:t>
      </w:r>
    </w:p>
    <w:p w:rsidR="00784E15" w:rsidRPr="00784E15" w:rsidRDefault="00784E15" w:rsidP="00784E15">
      <w:pPr>
        <w:pStyle w:val="a9"/>
        <w:rPr>
          <w:rFonts w:ascii="Times New Roman" w:hAnsi="Times New Roman" w:cs="Times New Roman"/>
          <w:bCs/>
          <w:sz w:val="16"/>
          <w:szCs w:val="16"/>
        </w:rPr>
      </w:pPr>
    </w:p>
    <w:p w:rsidR="00784E15" w:rsidRPr="00784E15" w:rsidRDefault="00784E15" w:rsidP="00784E15">
      <w:pPr>
        <w:pStyle w:val="a9"/>
        <w:rPr>
          <w:rFonts w:ascii="Times New Roman" w:hAnsi="Times New Roman" w:cs="Times New Roman"/>
          <w:bCs/>
          <w:sz w:val="16"/>
          <w:szCs w:val="16"/>
        </w:rPr>
      </w:pPr>
      <w:r w:rsidRPr="00784E15">
        <w:rPr>
          <w:rFonts w:ascii="Times New Roman" w:hAnsi="Times New Roman" w:cs="Times New Roman"/>
          <w:bCs/>
          <w:sz w:val="16"/>
          <w:szCs w:val="16"/>
        </w:rPr>
        <w:t>супруга_______________________________________________________________________</w:t>
      </w:r>
    </w:p>
    <w:p w:rsidR="00784E15" w:rsidRPr="00784E15" w:rsidRDefault="00784E15" w:rsidP="00784E15">
      <w:pPr>
        <w:pStyle w:val="a9"/>
        <w:rPr>
          <w:rFonts w:ascii="Times New Roman" w:hAnsi="Times New Roman" w:cs="Times New Roman"/>
          <w:bCs/>
          <w:sz w:val="16"/>
          <w:szCs w:val="16"/>
        </w:rPr>
      </w:pPr>
      <w:r w:rsidRPr="00784E15">
        <w:rPr>
          <w:rFonts w:ascii="Times New Roman" w:hAnsi="Times New Roman" w:cs="Times New Roman"/>
          <w:bCs/>
          <w:sz w:val="16"/>
          <w:szCs w:val="16"/>
        </w:rPr>
        <w:t>(Ф.И.О., дата рождения)</w:t>
      </w:r>
    </w:p>
    <w:p w:rsidR="00784E15" w:rsidRPr="00784E15" w:rsidRDefault="00784E15" w:rsidP="00784E15">
      <w:pPr>
        <w:pStyle w:val="a9"/>
        <w:rPr>
          <w:rFonts w:ascii="Times New Roman" w:hAnsi="Times New Roman" w:cs="Times New Roman"/>
          <w:bCs/>
          <w:sz w:val="16"/>
          <w:szCs w:val="16"/>
        </w:rPr>
      </w:pPr>
      <w:r w:rsidRPr="00784E15">
        <w:rPr>
          <w:rFonts w:ascii="Times New Roman" w:hAnsi="Times New Roman" w:cs="Times New Roman"/>
          <w:bCs/>
          <w:sz w:val="16"/>
          <w:szCs w:val="16"/>
        </w:rPr>
        <w:t>паспорт: серия __________________№ ______________, выданный____________________</w:t>
      </w:r>
    </w:p>
    <w:p w:rsidR="00784E15" w:rsidRPr="00784E15" w:rsidRDefault="00784E15" w:rsidP="00784E15">
      <w:pPr>
        <w:pStyle w:val="a9"/>
        <w:rPr>
          <w:rFonts w:ascii="Times New Roman" w:hAnsi="Times New Roman" w:cs="Times New Roman"/>
          <w:bCs/>
          <w:sz w:val="16"/>
          <w:szCs w:val="16"/>
        </w:rPr>
      </w:pPr>
    </w:p>
    <w:p w:rsidR="00784E15" w:rsidRPr="00784E15" w:rsidRDefault="00784E15" w:rsidP="00784E15">
      <w:pPr>
        <w:pStyle w:val="a9"/>
        <w:rPr>
          <w:rFonts w:ascii="Times New Roman" w:hAnsi="Times New Roman" w:cs="Times New Roman"/>
          <w:bCs/>
          <w:sz w:val="16"/>
          <w:szCs w:val="16"/>
        </w:rPr>
      </w:pPr>
      <w:r w:rsidRPr="00784E15">
        <w:rPr>
          <w:rFonts w:ascii="Times New Roman" w:hAnsi="Times New Roman" w:cs="Times New Roman"/>
          <w:bCs/>
          <w:sz w:val="16"/>
          <w:szCs w:val="16"/>
        </w:rPr>
        <w:t>____________________________________________ «________»_________________20__г.,</w:t>
      </w:r>
    </w:p>
    <w:p w:rsidR="00784E15" w:rsidRPr="00784E15" w:rsidRDefault="00784E15" w:rsidP="00784E15">
      <w:pPr>
        <w:pStyle w:val="a9"/>
        <w:rPr>
          <w:rFonts w:ascii="Times New Roman" w:hAnsi="Times New Roman" w:cs="Times New Roman"/>
          <w:bCs/>
          <w:sz w:val="16"/>
          <w:szCs w:val="16"/>
        </w:rPr>
      </w:pPr>
    </w:p>
    <w:p w:rsidR="00784E15" w:rsidRPr="00784E15" w:rsidRDefault="00784E15" w:rsidP="00784E15">
      <w:pPr>
        <w:pStyle w:val="a9"/>
        <w:rPr>
          <w:rFonts w:ascii="Times New Roman" w:hAnsi="Times New Roman" w:cs="Times New Roman"/>
          <w:bCs/>
          <w:sz w:val="16"/>
          <w:szCs w:val="16"/>
        </w:rPr>
      </w:pPr>
      <w:r w:rsidRPr="00784E15">
        <w:rPr>
          <w:rFonts w:ascii="Times New Roman" w:hAnsi="Times New Roman" w:cs="Times New Roman"/>
          <w:bCs/>
          <w:sz w:val="16"/>
          <w:szCs w:val="16"/>
        </w:rPr>
        <w:t>проживает по адресу:___________________________________________________________</w:t>
      </w:r>
    </w:p>
    <w:p w:rsidR="00784E15" w:rsidRPr="00784E15" w:rsidRDefault="00784E15" w:rsidP="00784E15">
      <w:pPr>
        <w:pStyle w:val="a9"/>
        <w:rPr>
          <w:rFonts w:ascii="Times New Roman" w:hAnsi="Times New Roman" w:cs="Times New Roman"/>
          <w:bCs/>
          <w:sz w:val="16"/>
          <w:szCs w:val="16"/>
        </w:rPr>
      </w:pPr>
    </w:p>
    <w:p w:rsidR="00784E15" w:rsidRPr="00784E15" w:rsidRDefault="00784E15" w:rsidP="00784E15">
      <w:pPr>
        <w:pStyle w:val="a9"/>
        <w:rPr>
          <w:rFonts w:ascii="Times New Roman" w:hAnsi="Times New Roman" w:cs="Times New Roman"/>
          <w:bCs/>
          <w:sz w:val="16"/>
          <w:szCs w:val="16"/>
        </w:rPr>
      </w:pPr>
      <w:r w:rsidRPr="00784E15">
        <w:rPr>
          <w:rFonts w:ascii="Times New Roman" w:hAnsi="Times New Roman" w:cs="Times New Roman"/>
          <w:bCs/>
          <w:sz w:val="16"/>
          <w:szCs w:val="16"/>
        </w:rPr>
        <w:t>дети: _________________________________________________________________________</w:t>
      </w:r>
    </w:p>
    <w:p w:rsidR="00784E15" w:rsidRPr="00784E15" w:rsidRDefault="00784E15" w:rsidP="00784E15">
      <w:pPr>
        <w:pStyle w:val="a9"/>
        <w:rPr>
          <w:rFonts w:ascii="Times New Roman" w:hAnsi="Times New Roman" w:cs="Times New Roman"/>
          <w:bCs/>
          <w:sz w:val="16"/>
          <w:szCs w:val="16"/>
        </w:rPr>
      </w:pPr>
      <w:r w:rsidRPr="00784E15">
        <w:rPr>
          <w:rFonts w:ascii="Times New Roman" w:hAnsi="Times New Roman" w:cs="Times New Roman"/>
          <w:bCs/>
          <w:sz w:val="16"/>
          <w:szCs w:val="16"/>
        </w:rPr>
        <w:t>(Ф.И.О., дата рождения)</w:t>
      </w:r>
    </w:p>
    <w:p w:rsidR="00784E15" w:rsidRPr="00784E15" w:rsidRDefault="00784E15" w:rsidP="00784E15">
      <w:pPr>
        <w:pStyle w:val="a9"/>
        <w:rPr>
          <w:rFonts w:ascii="Times New Roman" w:hAnsi="Times New Roman" w:cs="Times New Roman"/>
          <w:bCs/>
          <w:sz w:val="16"/>
          <w:szCs w:val="16"/>
          <w:u w:val="single"/>
        </w:rPr>
      </w:pPr>
      <w:r w:rsidRPr="00784E15">
        <w:rPr>
          <w:rFonts w:ascii="Times New Roman" w:hAnsi="Times New Roman" w:cs="Times New Roman"/>
          <w:bCs/>
          <w:sz w:val="16"/>
          <w:szCs w:val="16"/>
          <w:u w:val="single"/>
        </w:rPr>
        <w:t>Свидетельство о рождении (паспорт для ребенка ,достигшего 14 лет)</w:t>
      </w:r>
    </w:p>
    <w:p w:rsidR="00784E15" w:rsidRPr="00784E15" w:rsidRDefault="00784E15" w:rsidP="00784E15">
      <w:pPr>
        <w:pStyle w:val="a9"/>
        <w:rPr>
          <w:rFonts w:ascii="Times New Roman" w:hAnsi="Times New Roman" w:cs="Times New Roman"/>
          <w:sz w:val="16"/>
          <w:szCs w:val="16"/>
        </w:rPr>
      </w:pPr>
      <w:r w:rsidRPr="00784E15">
        <w:rPr>
          <w:rFonts w:ascii="Times New Roman" w:hAnsi="Times New Roman" w:cs="Times New Roman"/>
          <w:sz w:val="16"/>
          <w:szCs w:val="16"/>
        </w:rPr>
        <w:t>(ненужное вычеркнут)</w:t>
      </w:r>
    </w:p>
    <w:p w:rsidR="00784E15" w:rsidRPr="00784E15" w:rsidRDefault="00784E15" w:rsidP="00784E15">
      <w:pPr>
        <w:pStyle w:val="a9"/>
        <w:rPr>
          <w:rFonts w:ascii="Times New Roman" w:hAnsi="Times New Roman" w:cs="Times New Roman"/>
          <w:sz w:val="16"/>
          <w:szCs w:val="16"/>
        </w:rPr>
      </w:pPr>
    </w:p>
    <w:p w:rsidR="00784E15" w:rsidRPr="00784E15" w:rsidRDefault="00784E15" w:rsidP="00784E15">
      <w:pPr>
        <w:pStyle w:val="a9"/>
        <w:rPr>
          <w:rFonts w:ascii="Times New Roman" w:hAnsi="Times New Roman" w:cs="Times New Roman"/>
          <w:sz w:val="16"/>
          <w:szCs w:val="16"/>
        </w:rPr>
      </w:pPr>
      <w:r w:rsidRPr="00784E15">
        <w:rPr>
          <w:rFonts w:ascii="Times New Roman" w:hAnsi="Times New Roman" w:cs="Times New Roman"/>
          <w:sz w:val="16"/>
          <w:szCs w:val="16"/>
        </w:rPr>
        <w:t>паспорт: серия ________________№__________, выданный___________________________</w:t>
      </w:r>
    </w:p>
    <w:p w:rsidR="00784E15" w:rsidRPr="00784E15" w:rsidRDefault="00784E15" w:rsidP="00784E15">
      <w:pPr>
        <w:pStyle w:val="a9"/>
        <w:rPr>
          <w:rFonts w:ascii="Times New Roman" w:hAnsi="Times New Roman" w:cs="Times New Roman"/>
          <w:sz w:val="16"/>
          <w:szCs w:val="16"/>
        </w:rPr>
      </w:pPr>
    </w:p>
    <w:p w:rsidR="00784E15" w:rsidRPr="00784E15" w:rsidRDefault="00784E15" w:rsidP="00784E15">
      <w:pPr>
        <w:pStyle w:val="a9"/>
        <w:rPr>
          <w:rFonts w:ascii="Times New Roman" w:hAnsi="Times New Roman" w:cs="Times New Roman"/>
          <w:sz w:val="16"/>
          <w:szCs w:val="16"/>
        </w:rPr>
      </w:pPr>
      <w:r w:rsidRPr="00784E15">
        <w:rPr>
          <w:rFonts w:ascii="Times New Roman" w:hAnsi="Times New Roman" w:cs="Times New Roman"/>
          <w:sz w:val="16"/>
          <w:szCs w:val="16"/>
        </w:rPr>
        <w:t>_____________________________________________________ «___»____________20_г.,</w:t>
      </w:r>
    </w:p>
    <w:p w:rsidR="00784E15" w:rsidRPr="00784E15" w:rsidRDefault="00784E15" w:rsidP="00784E15">
      <w:pPr>
        <w:pStyle w:val="a9"/>
        <w:rPr>
          <w:rFonts w:ascii="Times New Roman" w:hAnsi="Times New Roman" w:cs="Times New Roman"/>
          <w:sz w:val="16"/>
          <w:szCs w:val="16"/>
        </w:rPr>
      </w:pPr>
    </w:p>
    <w:p w:rsidR="00784E15" w:rsidRPr="00784E15" w:rsidRDefault="00784E15" w:rsidP="00784E15">
      <w:pPr>
        <w:pStyle w:val="a9"/>
        <w:rPr>
          <w:rFonts w:ascii="Times New Roman" w:hAnsi="Times New Roman" w:cs="Times New Roman"/>
          <w:sz w:val="16"/>
          <w:szCs w:val="16"/>
        </w:rPr>
      </w:pPr>
      <w:r w:rsidRPr="00784E15">
        <w:rPr>
          <w:rFonts w:ascii="Times New Roman" w:hAnsi="Times New Roman" w:cs="Times New Roman"/>
          <w:sz w:val="16"/>
          <w:szCs w:val="16"/>
        </w:rPr>
        <w:t>проживает по адресу:__________________________________________________________</w:t>
      </w:r>
    </w:p>
    <w:p w:rsidR="00784E15" w:rsidRPr="00784E15" w:rsidRDefault="00784E15" w:rsidP="00784E15">
      <w:pPr>
        <w:pStyle w:val="a9"/>
        <w:rPr>
          <w:rFonts w:ascii="Times New Roman" w:hAnsi="Times New Roman" w:cs="Times New Roman"/>
          <w:sz w:val="16"/>
          <w:szCs w:val="16"/>
        </w:rPr>
      </w:pPr>
    </w:p>
    <w:p w:rsidR="00784E15" w:rsidRPr="00784E15" w:rsidRDefault="00784E15" w:rsidP="00784E15">
      <w:pPr>
        <w:pStyle w:val="a9"/>
        <w:rPr>
          <w:rFonts w:ascii="Times New Roman" w:hAnsi="Times New Roman" w:cs="Times New Roman"/>
          <w:sz w:val="16"/>
          <w:szCs w:val="16"/>
        </w:rPr>
      </w:pPr>
      <w:r w:rsidRPr="00784E15">
        <w:rPr>
          <w:rFonts w:ascii="Times New Roman" w:hAnsi="Times New Roman" w:cs="Times New Roman"/>
          <w:sz w:val="16"/>
          <w:szCs w:val="16"/>
        </w:rPr>
        <w:t>____________________________________________________________________________;</w:t>
      </w:r>
    </w:p>
    <w:p w:rsidR="00784E15" w:rsidRPr="00784E15" w:rsidRDefault="00784E15" w:rsidP="00784E15">
      <w:pPr>
        <w:pStyle w:val="a9"/>
        <w:rPr>
          <w:rFonts w:ascii="Times New Roman" w:hAnsi="Times New Roman" w:cs="Times New Roman"/>
          <w:sz w:val="16"/>
          <w:szCs w:val="16"/>
        </w:rPr>
      </w:pPr>
    </w:p>
    <w:p w:rsidR="00784E15" w:rsidRPr="00784E15" w:rsidRDefault="00784E15" w:rsidP="00784E15">
      <w:pPr>
        <w:pStyle w:val="a9"/>
        <w:rPr>
          <w:rFonts w:ascii="Times New Roman" w:hAnsi="Times New Roman" w:cs="Times New Roman"/>
          <w:sz w:val="16"/>
          <w:szCs w:val="16"/>
        </w:rPr>
      </w:pPr>
      <w:r w:rsidRPr="00784E15">
        <w:rPr>
          <w:rFonts w:ascii="Times New Roman" w:hAnsi="Times New Roman" w:cs="Times New Roman"/>
          <w:sz w:val="16"/>
          <w:szCs w:val="16"/>
        </w:rPr>
        <w:t>_____________________________________________________________________________,</w:t>
      </w:r>
    </w:p>
    <w:p w:rsidR="00784E15" w:rsidRPr="00784E15" w:rsidRDefault="00784E15" w:rsidP="00784E15">
      <w:pPr>
        <w:pStyle w:val="a9"/>
        <w:rPr>
          <w:rFonts w:ascii="Times New Roman" w:hAnsi="Times New Roman" w:cs="Times New Roman"/>
          <w:sz w:val="16"/>
          <w:szCs w:val="16"/>
        </w:rPr>
      </w:pPr>
      <w:r w:rsidRPr="00784E15">
        <w:rPr>
          <w:rFonts w:ascii="Times New Roman" w:hAnsi="Times New Roman" w:cs="Times New Roman"/>
          <w:sz w:val="16"/>
          <w:szCs w:val="16"/>
        </w:rPr>
        <w:t>(Ф.И.О., дата рождения)</w:t>
      </w:r>
    </w:p>
    <w:p w:rsidR="00784E15" w:rsidRPr="00784E15" w:rsidRDefault="00784E15" w:rsidP="00784E15">
      <w:pPr>
        <w:pStyle w:val="a9"/>
        <w:rPr>
          <w:rFonts w:ascii="Times New Roman" w:hAnsi="Times New Roman" w:cs="Times New Roman"/>
          <w:sz w:val="16"/>
          <w:szCs w:val="16"/>
        </w:rPr>
      </w:pPr>
    </w:p>
    <w:p w:rsidR="00784E15" w:rsidRPr="00784E15" w:rsidRDefault="00784E15" w:rsidP="00784E15">
      <w:pPr>
        <w:pStyle w:val="a9"/>
        <w:rPr>
          <w:rFonts w:ascii="Times New Roman" w:hAnsi="Times New Roman" w:cs="Times New Roman"/>
          <w:sz w:val="16"/>
          <w:szCs w:val="16"/>
        </w:rPr>
      </w:pPr>
      <w:r w:rsidRPr="00784E15">
        <w:rPr>
          <w:rFonts w:ascii="Times New Roman" w:hAnsi="Times New Roman" w:cs="Times New Roman"/>
          <w:sz w:val="16"/>
          <w:szCs w:val="16"/>
          <w:u w:val="single"/>
        </w:rPr>
        <w:t>свидетельство о рождении (паспорт для ребенка, достигшего 14 лет)</w:t>
      </w:r>
    </w:p>
    <w:p w:rsidR="00784E15" w:rsidRPr="00784E15" w:rsidRDefault="00784E15" w:rsidP="00784E15">
      <w:pPr>
        <w:pStyle w:val="a9"/>
        <w:rPr>
          <w:rFonts w:ascii="Times New Roman" w:hAnsi="Times New Roman" w:cs="Times New Roman"/>
          <w:sz w:val="16"/>
          <w:szCs w:val="16"/>
        </w:rPr>
      </w:pPr>
      <w:r w:rsidRPr="00784E15">
        <w:rPr>
          <w:rFonts w:ascii="Times New Roman" w:hAnsi="Times New Roman" w:cs="Times New Roman"/>
          <w:sz w:val="16"/>
          <w:szCs w:val="16"/>
        </w:rPr>
        <w:t>(ненужное вычеркнуть)</w:t>
      </w:r>
    </w:p>
    <w:p w:rsidR="00784E15" w:rsidRPr="00784E15" w:rsidRDefault="00784E15" w:rsidP="00784E15">
      <w:pPr>
        <w:pStyle w:val="a9"/>
        <w:rPr>
          <w:rFonts w:ascii="Times New Roman" w:hAnsi="Times New Roman" w:cs="Times New Roman"/>
          <w:sz w:val="16"/>
          <w:szCs w:val="16"/>
        </w:rPr>
      </w:pPr>
      <w:r w:rsidRPr="00784E15">
        <w:rPr>
          <w:rFonts w:ascii="Times New Roman" w:hAnsi="Times New Roman" w:cs="Times New Roman"/>
          <w:sz w:val="16"/>
          <w:szCs w:val="16"/>
        </w:rPr>
        <w:t xml:space="preserve"> паспорт: серия ________________№ ____________, выданный _______________________</w:t>
      </w:r>
    </w:p>
    <w:p w:rsidR="00784E15" w:rsidRPr="00784E15" w:rsidRDefault="00784E15" w:rsidP="00784E15">
      <w:pPr>
        <w:pStyle w:val="a9"/>
        <w:rPr>
          <w:rFonts w:ascii="Times New Roman" w:hAnsi="Times New Roman" w:cs="Times New Roman"/>
          <w:sz w:val="16"/>
          <w:szCs w:val="16"/>
        </w:rPr>
      </w:pPr>
    </w:p>
    <w:p w:rsidR="00784E15" w:rsidRPr="00784E15" w:rsidRDefault="00784E15" w:rsidP="00784E15">
      <w:pPr>
        <w:pStyle w:val="a9"/>
        <w:rPr>
          <w:rFonts w:ascii="Times New Roman" w:hAnsi="Times New Roman" w:cs="Times New Roman"/>
          <w:sz w:val="16"/>
          <w:szCs w:val="16"/>
        </w:rPr>
      </w:pPr>
      <w:r w:rsidRPr="00784E15">
        <w:rPr>
          <w:rFonts w:ascii="Times New Roman" w:hAnsi="Times New Roman" w:cs="Times New Roman"/>
          <w:sz w:val="16"/>
          <w:szCs w:val="16"/>
        </w:rPr>
        <w:t>_________________________________________ «_______»_____________20__г.,</w:t>
      </w:r>
    </w:p>
    <w:p w:rsidR="00784E15" w:rsidRPr="00784E15" w:rsidRDefault="00784E15" w:rsidP="00784E15">
      <w:pPr>
        <w:pStyle w:val="a9"/>
        <w:rPr>
          <w:rFonts w:ascii="Times New Roman" w:hAnsi="Times New Roman" w:cs="Times New Roman"/>
          <w:sz w:val="16"/>
          <w:szCs w:val="16"/>
        </w:rPr>
      </w:pPr>
    </w:p>
    <w:p w:rsidR="00784E15" w:rsidRPr="00784E15" w:rsidRDefault="00784E15" w:rsidP="00784E15">
      <w:pPr>
        <w:pStyle w:val="a9"/>
        <w:rPr>
          <w:rFonts w:ascii="Times New Roman" w:hAnsi="Times New Roman" w:cs="Times New Roman"/>
          <w:sz w:val="16"/>
          <w:szCs w:val="16"/>
        </w:rPr>
      </w:pPr>
      <w:r w:rsidRPr="00784E15">
        <w:rPr>
          <w:rFonts w:ascii="Times New Roman" w:hAnsi="Times New Roman" w:cs="Times New Roman"/>
          <w:sz w:val="16"/>
          <w:szCs w:val="16"/>
        </w:rPr>
        <w:t>проживает по адресу: ___________________________________________________________</w:t>
      </w:r>
    </w:p>
    <w:p w:rsidR="00784E15" w:rsidRPr="00784E15" w:rsidRDefault="00784E15" w:rsidP="00784E15">
      <w:pPr>
        <w:pStyle w:val="a9"/>
        <w:rPr>
          <w:rFonts w:ascii="Times New Roman" w:hAnsi="Times New Roman" w:cs="Times New Roman"/>
          <w:sz w:val="16"/>
          <w:szCs w:val="16"/>
        </w:rPr>
      </w:pPr>
    </w:p>
    <w:p w:rsidR="00784E15" w:rsidRPr="00784E15" w:rsidRDefault="00784E15" w:rsidP="00784E15">
      <w:pPr>
        <w:pStyle w:val="a9"/>
        <w:rPr>
          <w:rFonts w:ascii="Times New Roman" w:hAnsi="Times New Roman" w:cs="Times New Roman"/>
          <w:sz w:val="16"/>
          <w:szCs w:val="16"/>
        </w:rPr>
      </w:pPr>
    </w:p>
    <w:p w:rsidR="00784E15" w:rsidRPr="00784E15" w:rsidRDefault="00784E15" w:rsidP="00784E15">
      <w:pPr>
        <w:pStyle w:val="a9"/>
        <w:rPr>
          <w:rFonts w:ascii="Times New Roman" w:hAnsi="Times New Roman" w:cs="Times New Roman"/>
          <w:sz w:val="16"/>
          <w:szCs w:val="16"/>
        </w:rPr>
      </w:pPr>
      <w:r w:rsidRPr="00784E15">
        <w:rPr>
          <w:rFonts w:ascii="Times New Roman" w:hAnsi="Times New Roman" w:cs="Times New Roman"/>
          <w:sz w:val="16"/>
          <w:szCs w:val="16"/>
        </w:rPr>
        <w:t>С условиями участия в подпрограмме «Обеспечение жильем молодых семей» федеральной целевой программы «Жилище» на 2011-2015 годы ознако</w:t>
      </w:r>
      <w:r w:rsidRPr="00784E15">
        <w:rPr>
          <w:rFonts w:ascii="Times New Roman" w:hAnsi="Times New Roman" w:cs="Times New Roman"/>
          <w:sz w:val="16"/>
          <w:szCs w:val="16"/>
        </w:rPr>
        <w:t>м</w:t>
      </w:r>
      <w:r w:rsidRPr="00784E15">
        <w:rPr>
          <w:rFonts w:ascii="Times New Roman" w:hAnsi="Times New Roman" w:cs="Times New Roman"/>
          <w:sz w:val="16"/>
          <w:szCs w:val="16"/>
        </w:rPr>
        <w:t>лен( ознакомлены) и обязуюсь ( обязуемся) их выполнять:</w:t>
      </w:r>
    </w:p>
    <w:p w:rsidR="00784E15" w:rsidRPr="00784E15" w:rsidRDefault="00784E15" w:rsidP="00784E15">
      <w:pPr>
        <w:pStyle w:val="a9"/>
        <w:rPr>
          <w:rFonts w:ascii="Times New Roman" w:hAnsi="Times New Roman" w:cs="Times New Roman"/>
          <w:sz w:val="16"/>
          <w:szCs w:val="16"/>
        </w:rPr>
      </w:pPr>
    </w:p>
    <w:p w:rsidR="00784E15" w:rsidRPr="00784E15" w:rsidRDefault="00784E15" w:rsidP="00784E15">
      <w:pPr>
        <w:pStyle w:val="a9"/>
        <w:rPr>
          <w:rFonts w:ascii="Times New Roman" w:hAnsi="Times New Roman" w:cs="Times New Roman"/>
          <w:sz w:val="16"/>
          <w:szCs w:val="16"/>
        </w:rPr>
      </w:pPr>
      <w:r w:rsidRPr="00784E15">
        <w:rPr>
          <w:rFonts w:ascii="Times New Roman" w:hAnsi="Times New Roman" w:cs="Times New Roman"/>
          <w:sz w:val="16"/>
          <w:szCs w:val="16"/>
        </w:rPr>
        <w:t>________________________________________  _________________  ___________;</w:t>
      </w:r>
    </w:p>
    <w:p w:rsidR="00784E15" w:rsidRPr="00784E15" w:rsidRDefault="00784E15" w:rsidP="00784E15">
      <w:pPr>
        <w:pStyle w:val="a9"/>
        <w:rPr>
          <w:rFonts w:ascii="Times New Roman" w:hAnsi="Times New Roman" w:cs="Times New Roman"/>
          <w:sz w:val="16"/>
          <w:szCs w:val="16"/>
        </w:rPr>
      </w:pPr>
      <w:r w:rsidRPr="00784E15">
        <w:rPr>
          <w:rFonts w:ascii="Times New Roman" w:hAnsi="Times New Roman" w:cs="Times New Roman"/>
          <w:sz w:val="16"/>
          <w:szCs w:val="16"/>
        </w:rPr>
        <w:t xml:space="preserve">                   (Ф.И.О., совершеннолетнего члена семьи)                                (подпись)                                       (дата)</w:t>
      </w:r>
    </w:p>
    <w:p w:rsidR="00784E15" w:rsidRPr="00784E15" w:rsidRDefault="00784E15" w:rsidP="00784E15">
      <w:pPr>
        <w:pStyle w:val="a9"/>
        <w:rPr>
          <w:rFonts w:ascii="Times New Roman" w:hAnsi="Times New Roman" w:cs="Times New Roman"/>
          <w:sz w:val="16"/>
          <w:szCs w:val="16"/>
        </w:rPr>
      </w:pPr>
      <w:r w:rsidRPr="00784E15">
        <w:rPr>
          <w:rFonts w:ascii="Times New Roman" w:hAnsi="Times New Roman" w:cs="Times New Roman"/>
          <w:sz w:val="16"/>
          <w:szCs w:val="16"/>
        </w:rPr>
        <w:t>_________________________________________ ________________ ____________;</w:t>
      </w:r>
    </w:p>
    <w:p w:rsidR="00784E15" w:rsidRPr="00784E15" w:rsidRDefault="00784E15" w:rsidP="00784E15">
      <w:pPr>
        <w:pStyle w:val="a9"/>
        <w:rPr>
          <w:rFonts w:ascii="Times New Roman" w:hAnsi="Times New Roman" w:cs="Times New Roman"/>
          <w:sz w:val="16"/>
          <w:szCs w:val="16"/>
        </w:rPr>
      </w:pPr>
      <w:r w:rsidRPr="00784E15">
        <w:rPr>
          <w:rFonts w:ascii="Times New Roman" w:hAnsi="Times New Roman" w:cs="Times New Roman"/>
          <w:sz w:val="16"/>
          <w:szCs w:val="16"/>
        </w:rPr>
        <w:t xml:space="preserve">                   (Ф.И.О., совершеннолетнего члена семьи)                                (подпись)                                       (дата)</w:t>
      </w:r>
    </w:p>
    <w:p w:rsidR="00784E15" w:rsidRPr="00784E15" w:rsidRDefault="00784E15" w:rsidP="00784E15">
      <w:pPr>
        <w:pStyle w:val="a9"/>
        <w:rPr>
          <w:rFonts w:ascii="Times New Roman" w:hAnsi="Times New Roman" w:cs="Times New Roman"/>
          <w:sz w:val="16"/>
          <w:szCs w:val="16"/>
        </w:rPr>
      </w:pPr>
      <w:r w:rsidRPr="00784E15">
        <w:rPr>
          <w:rFonts w:ascii="Times New Roman" w:hAnsi="Times New Roman" w:cs="Times New Roman"/>
          <w:sz w:val="16"/>
          <w:szCs w:val="16"/>
        </w:rPr>
        <w:t xml:space="preserve">      3)__________________________________________ ________________ ____________;</w:t>
      </w:r>
    </w:p>
    <w:p w:rsidR="00784E15" w:rsidRPr="00784E15" w:rsidRDefault="00784E15" w:rsidP="00784E15">
      <w:pPr>
        <w:pStyle w:val="a9"/>
        <w:rPr>
          <w:rFonts w:ascii="Times New Roman" w:hAnsi="Times New Roman" w:cs="Times New Roman"/>
          <w:sz w:val="16"/>
          <w:szCs w:val="16"/>
        </w:rPr>
      </w:pPr>
      <w:r w:rsidRPr="00784E15">
        <w:rPr>
          <w:rFonts w:ascii="Times New Roman" w:hAnsi="Times New Roman" w:cs="Times New Roman"/>
          <w:sz w:val="16"/>
          <w:szCs w:val="16"/>
        </w:rPr>
        <w:t xml:space="preserve">                    (Ф.И.О., совершеннолетнего члена семьи)                                (подпись)                                       (дата)</w:t>
      </w:r>
    </w:p>
    <w:p w:rsidR="00784E15" w:rsidRPr="00784E15" w:rsidRDefault="00784E15" w:rsidP="00784E15">
      <w:pPr>
        <w:pStyle w:val="a9"/>
        <w:rPr>
          <w:rFonts w:ascii="Times New Roman" w:hAnsi="Times New Roman" w:cs="Times New Roman"/>
          <w:sz w:val="16"/>
          <w:szCs w:val="16"/>
        </w:rPr>
      </w:pPr>
      <w:r w:rsidRPr="00784E15">
        <w:rPr>
          <w:rFonts w:ascii="Times New Roman" w:hAnsi="Times New Roman" w:cs="Times New Roman"/>
          <w:sz w:val="16"/>
          <w:szCs w:val="16"/>
        </w:rPr>
        <w:t xml:space="preserve">      4)__________________________________________ ________________ _____________.</w:t>
      </w:r>
    </w:p>
    <w:p w:rsidR="00784E15" w:rsidRPr="00784E15" w:rsidRDefault="00784E15" w:rsidP="00784E15">
      <w:pPr>
        <w:pStyle w:val="a9"/>
        <w:rPr>
          <w:rFonts w:ascii="Times New Roman" w:hAnsi="Times New Roman" w:cs="Times New Roman"/>
          <w:sz w:val="16"/>
          <w:szCs w:val="16"/>
        </w:rPr>
      </w:pPr>
      <w:r w:rsidRPr="00784E15">
        <w:rPr>
          <w:rFonts w:ascii="Times New Roman" w:hAnsi="Times New Roman" w:cs="Times New Roman"/>
          <w:sz w:val="16"/>
          <w:szCs w:val="16"/>
        </w:rPr>
        <w:t xml:space="preserve">                   (Ф.И.О., совершеннолетнего члена семьи)                                (подпись)                                       (дата)</w:t>
      </w:r>
    </w:p>
    <w:p w:rsidR="00784E15" w:rsidRPr="00784E15" w:rsidRDefault="00784E15" w:rsidP="00784E15">
      <w:pPr>
        <w:pStyle w:val="a9"/>
        <w:rPr>
          <w:rFonts w:ascii="Times New Roman" w:hAnsi="Times New Roman" w:cs="Times New Roman"/>
          <w:sz w:val="16"/>
          <w:szCs w:val="16"/>
        </w:rPr>
      </w:pPr>
    </w:p>
    <w:p w:rsidR="00784E15" w:rsidRPr="00784E15" w:rsidRDefault="00784E15" w:rsidP="00784E15">
      <w:pPr>
        <w:pStyle w:val="a9"/>
        <w:rPr>
          <w:rFonts w:ascii="Times New Roman" w:hAnsi="Times New Roman" w:cs="Times New Roman"/>
          <w:sz w:val="16"/>
          <w:szCs w:val="16"/>
        </w:rPr>
      </w:pPr>
      <w:r w:rsidRPr="00784E15">
        <w:rPr>
          <w:rFonts w:ascii="Times New Roman" w:hAnsi="Times New Roman" w:cs="Times New Roman"/>
          <w:sz w:val="16"/>
          <w:szCs w:val="16"/>
        </w:rPr>
        <w:t>К заявлению прилагаются следующие документы:</w:t>
      </w:r>
    </w:p>
    <w:p w:rsidR="00784E15" w:rsidRPr="00784E15" w:rsidRDefault="00784E15" w:rsidP="00784E15">
      <w:pPr>
        <w:pStyle w:val="a9"/>
        <w:rPr>
          <w:rFonts w:ascii="Times New Roman" w:hAnsi="Times New Roman" w:cs="Times New Roman"/>
          <w:sz w:val="16"/>
          <w:szCs w:val="16"/>
        </w:rPr>
      </w:pPr>
    </w:p>
    <w:p w:rsidR="00784E15" w:rsidRPr="00784E15" w:rsidRDefault="00784E15" w:rsidP="00784E15">
      <w:pPr>
        <w:pStyle w:val="a9"/>
        <w:rPr>
          <w:rFonts w:ascii="Times New Roman" w:hAnsi="Times New Roman" w:cs="Times New Roman"/>
          <w:sz w:val="16"/>
          <w:szCs w:val="16"/>
        </w:rPr>
      </w:pPr>
      <w:r w:rsidRPr="00784E15">
        <w:rPr>
          <w:rFonts w:ascii="Times New Roman" w:hAnsi="Times New Roman" w:cs="Times New Roman"/>
          <w:sz w:val="16"/>
          <w:szCs w:val="16"/>
        </w:rPr>
        <w:t>1)__________________________________________________________________________;</w:t>
      </w:r>
    </w:p>
    <w:p w:rsidR="00784E15" w:rsidRPr="00784E15" w:rsidRDefault="00784E15" w:rsidP="00784E15">
      <w:pPr>
        <w:pStyle w:val="a9"/>
        <w:rPr>
          <w:rFonts w:ascii="Times New Roman" w:hAnsi="Times New Roman" w:cs="Times New Roman"/>
          <w:sz w:val="16"/>
          <w:szCs w:val="16"/>
        </w:rPr>
      </w:pPr>
      <w:r w:rsidRPr="00784E15">
        <w:rPr>
          <w:rFonts w:ascii="Times New Roman" w:hAnsi="Times New Roman" w:cs="Times New Roman"/>
          <w:sz w:val="16"/>
          <w:szCs w:val="16"/>
        </w:rPr>
        <w:t>(наименование и номер документа, кем и когда выдан)</w:t>
      </w:r>
    </w:p>
    <w:p w:rsidR="00784E15" w:rsidRPr="00784E15" w:rsidRDefault="00784E15" w:rsidP="00784E15">
      <w:pPr>
        <w:pStyle w:val="a9"/>
        <w:rPr>
          <w:rFonts w:ascii="Times New Roman" w:hAnsi="Times New Roman" w:cs="Times New Roman"/>
          <w:sz w:val="16"/>
          <w:szCs w:val="16"/>
        </w:rPr>
      </w:pPr>
      <w:r w:rsidRPr="00784E15">
        <w:rPr>
          <w:rFonts w:ascii="Times New Roman" w:hAnsi="Times New Roman" w:cs="Times New Roman"/>
          <w:sz w:val="16"/>
          <w:szCs w:val="16"/>
        </w:rPr>
        <w:t>2)___________________________________________________________________________;</w:t>
      </w:r>
    </w:p>
    <w:p w:rsidR="00784E15" w:rsidRPr="00784E15" w:rsidRDefault="00784E15" w:rsidP="00784E15">
      <w:pPr>
        <w:pStyle w:val="a9"/>
        <w:rPr>
          <w:rFonts w:ascii="Times New Roman" w:hAnsi="Times New Roman" w:cs="Times New Roman"/>
          <w:sz w:val="16"/>
          <w:szCs w:val="16"/>
        </w:rPr>
      </w:pPr>
      <w:r w:rsidRPr="00784E15">
        <w:rPr>
          <w:rFonts w:ascii="Times New Roman" w:hAnsi="Times New Roman" w:cs="Times New Roman"/>
          <w:sz w:val="16"/>
          <w:szCs w:val="16"/>
        </w:rPr>
        <w:t>(наименование и номер документа, кем и когда выдан)</w:t>
      </w:r>
    </w:p>
    <w:p w:rsidR="00784E15" w:rsidRPr="00784E15" w:rsidRDefault="00784E15" w:rsidP="00784E15">
      <w:pPr>
        <w:pStyle w:val="a9"/>
        <w:rPr>
          <w:rFonts w:ascii="Times New Roman" w:hAnsi="Times New Roman" w:cs="Times New Roman"/>
          <w:sz w:val="16"/>
          <w:szCs w:val="16"/>
        </w:rPr>
      </w:pPr>
      <w:r w:rsidRPr="00784E15">
        <w:rPr>
          <w:rFonts w:ascii="Times New Roman" w:hAnsi="Times New Roman" w:cs="Times New Roman"/>
          <w:sz w:val="16"/>
          <w:szCs w:val="16"/>
        </w:rPr>
        <w:t>3)___________________________________________________________________________;</w:t>
      </w:r>
    </w:p>
    <w:p w:rsidR="00784E15" w:rsidRPr="00784E15" w:rsidRDefault="00784E15" w:rsidP="00784E15">
      <w:pPr>
        <w:pStyle w:val="a9"/>
        <w:rPr>
          <w:rFonts w:ascii="Times New Roman" w:hAnsi="Times New Roman" w:cs="Times New Roman"/>
          <w:sz w:val="16"/>
          <w:szCs w:val="16"/>
        </w:rPr>
      </w:pPr>
      <w:r w:rsidRPr="00784E15">
        <w:rPr>
          <w:rFonts w:ascii="Times New Roman" w:hAnsi="Times New Roman" w:cs="Times New Roman"/>
          <w:sz w:val="16"/>
          <w:szCs w:val="16"/>
        </w:rPr>
        <w:t>(наименование и номер документа, кем и когда выдан)</w:t>
      </w:r>
    </w:p>
    <w:p w:rsidR="00784E15" w:rsidRPr="00784E15" w:rsidRDefault="00784E15" w:rsidP="00784E15">
      <w:pPr>
        <w:pStyle w:val="a9"/>
        <w:rPr>
          <w:rFonts w:ascii="Times New Roman" w:hAnsi="Times New Roman" w:cs="Times New Roman"/>
          <w:sz w:val="16"/>
          <w:szCs w:val="16"/>
        </w:rPr>
      </w:pPr>
      <w:r w:rsidRPr="00784E15">
        <w:rPr>
          <w:rFonts w:ascii="Times New Roman" w:hAnsi="Times New Roman" w:cs="Times New Roman"/>
          <w:sz w:val="16"/>
          <w:szCs w:val="16"/>
        </w:rPr>
        <w:t>4)___________________________________________________________________________.</w:t>
      </w:r>
    </w:p>
    <w:p w:rsidR="00784E15" w:rsidRPr="00784E15" w:rsidRDefault="00784E15" w:rsidP="00784E15">
      <w:pPr>
        <w:pStyle w:val="a9"/>
        <w:rPr>
          <w:rFonts w:ascii="Times New Roman" w:hAnsi="Times New Roman" w:cs="Times New Roman"/>
          <w:sz w:val="16"/>
          <w:szCs w:val="16"/>
        </w:rPr>
      </w:pPr>
      <w:r w:rsidRPr="00784E15">
        <w:rPr>
          <w:rFonts w:ascii="Times New Roman" w:hAnsi="Times New Roman" w:cs="Times New Roman"/>
          <w:sz w:val="16"/>
          <w:szCs w:val="16"/>
        </w:rPr>
        <w:t>(наименование и номер документа, кем и когда выдан)</w:t>
      </w:r>
    </w:p>
    <w:p w:rsidR="00784E15" w:rsidRPr="00784E15" w:rsidRDefault="00784E15" w:rsidP="00784E15">
      <w:pPr>
        <w:pStyle w:val="a9"/>
        <w:rPr>
          <w:rFonts w:ascii="Times New Roman" w:hAnsi="Times New Roman" w:cs="Times New Roman"/>
          <w:sz w:val="16"/>
          <w:szCs w:val="16"/>
        </w:rPr>
      </w:pPr>
    </w:p>
    <w:p w:rsidR="00784E15" w:rsidRPr="00784E15" w:rsidRDefault="00784E15" w:rsidP="00784E15">
      <w:pPr>
        <w:pStyle w:val="a9"/>
        <w:rPr>
          <w:rFonts w:ascii="Times New Roman" w:hAnsi="Times New Roman" w:cs="Times New Roman"/>
          <w:sz w:val="16"/>
          <w:szCs w:val="16"/>
        </w:rPr>
      </w:pPr>
      <w:r w:rsidRPr="00784E15">
        <w:rPr>
          <w:rFonts w:ascii="Times New Roman" w:hAnsi="Times New Roman" w:cs="Times New Roman"/>
          <w:sz w:val="16"/>
          <w:szCs w:val="16"/>
        </w:rPr>
        <w:t xml:space="preserve">Заявление и прилагаемые к нему согласно перечню документы приняты </w:t>
      </w:r>
    </w:p>
    <w:p w:rsidR="00784E15" w:rsidRPr="00784E15" w:rsidRDefault="00784E15" w:rsidP="00784E15">
      <w:pPr>
        <w:pStyle w:val="a9"/>
        <w:rPr>
          <w:rFonts w:ascii="Times New Roman" w:hAnsi="Times New Roman" w:cs="Times New Roman"/>
          <w:sz w:val="16"/>
          <w:szCs w:val="16"/>
        </w:rPr>
      </w:pPr>
    </w:p>
    <w:p w:rsidR="00784E15" w:rsidRPr="00784E15" w:rsidRDefault="00784E15" w:rsidP="00784E15">
      <w:pPr>
        <w:pStyle w:val="a9"/>
        <w:rPr>
          <w:rFonts w:ascii="Times New Roman" w:hAnsi="Times New Roman" w:cs="Times New Roman"/>
          <w:sz w:val="16"/>
          <w:szCs w:val="16"/>
        </w:rPr>
      </w:pPr>
      <w:r w:rsidRPr="00784E15">
        <w:rPr>
          <w:rFonts w:ascii="Times New Roman" w:hAnsi="Times New Roman" w:cs="Times New Roman"/>
          <w:sz w:val="16"/>
          <w:szCs w:val="16"/>
        </w:rPr>
        <w:t>«________»_______________20_____г.</w:t>
      </w:r>
    </w:p>
    <w:p w:rsidR="00784E15" w:rsidRPr="00784E15" w:rsidRDefault="00784E15" w:rsidP="00784E15">
      <w:pPr>
        <w:pStyle w:val="a9"/>
        <w:rPr>
          <w:rFonts w:ascii="Times New Roman" w:hAnsi="Times New Roman" w:cs="Times New Roman"/>
          <w:sz w:val="16"/>
          <w:szCs w:val="16"/>
        </w:rPr>
      </w:pPr>
    </w:p>
    <w:p w:rsidR="00784E15" w:rsidRPr="00784E15" w:rsidRDefault="00784E15" w:rsidP="00784E15">
      <w:pPr>
        <w:pStyle w:val="a9"/>
        <w:rPr>
          <w:rFonts w:ascii="Times New Roman" w:hAnsi="Times New Roman" w:cs="Times New Roman"/>
          <w:sz w:val="16"/>
          <w:szCs w:val="16"/>
        </w:rPr>
      </w:pPr>
      <w:r w:rsidRPr="00784E15">
        <w:rPr>
          <w:rFonts w:ascii="Times New Roman" w:hAnsi="Times New Roman" w:cs="Times New Roman"/>
          <w:sz w:val="16"/>
          <w:szCs w:val="16"/>
        </w:rPr>
        <w:t>____________________________________  _______________   ________________________</w:t>
      </w:r>
    </w:p>
    <w:p w:rsidR="00784E15" w:rsidRPr="00784E15" w:rsidRDefault="00784E15" w:rsidP="00784E15">
      <w:pPr>
        <w:pStyle w:val="a9"/>
        <w:rPr>
          <w:rFonts w:ascii="Times New Roman" w:hAnsi="Times New Roman" w:cs="Times New Roman"/>
          <w:sz w:val="16"/>
          <w:szCs w:val="16"/>
        </w:rPr>
      </w:pPr>
      <w:r w:rsidRPr="00784E15">
        <w:rPr>
          <w:rFonts w:ascii="Times New Roman" w:hAnsi="Times New Roman" w:cs="Times New Roman"/>
          <w:sz w:val="16"/>
          <w:szCs w:val="16"/>
        </w:rPr>
        <w:t>(должность лица, принявшего заявление)                          (подпись, дата)                         (расшифровка подписи)</w:t>
      </w:r>
    </w:p>
    <w:p w:rsidR="004C7CC2" w:rsidRPr="00784E15" w:rsidRDefault="004C7CC2" w:rsidP="00784E15">
      <w:pPr>
        <w:pStyle w:val="a9"/>
        <w:rPr>
          <w:rFonts w:ascii="Times New Roman" w:hAnsi="Times New Roman" w:cs="Times New Roman"/>
          <w:sz w:val="16"/>
          <w:szCs w:val="16"/>
        </w:rPr>
      </w:pPr>
    </w:p>
    <w:p w:rsidR="00784E15" w:rsidRDefault="00784E15" w:rsidP="00784E15">
      <w:pPr>
        <w:pStyle w:val="a4"/>
        <w:ind w:firstLine="0"/>
        <w:jc w:val="center"/>
        <w:rPr>
          <w:sz w:val="18"/>
          <w:szCs w:val="18"/>
        </w:rPr>
      </w:pPr>
    </w:p>
    <w:p w:rsidR="00784E15" w:rsidRDefault="00784E15" w:rsidP="00784E15">
      <w:pPr>
        <w:pStyle w:val="a4"/>
        <w:ind w:firstLine="0"/>
        <w:jc w:val="center"/>
        <w:rPr>
          <w:sz w:val="18"/>
          <w:szCs w:val="18"/>
        </w:rPr>
      </w:pPr>
      <w:r>
        <w:rPr>
          <w:sz w:val="18"/>
          <w:szCs w:val="18"/>
        </w:rPr>
        <w:t xml:space="preserve">______________________________________________________________________ </w:t>
      </w:r>
    </w:p>
    <w:p w:rsidR="00784E15" w:rsidRPr="00784E15" w:rsidRDefault="00784E15" w:rsidP="00784E15">
      <w:pPr>
        <w:pStyle w:val="a9"/>
        <w:rPr>
          <w:rFonts w:ascii="Times New Roman" w:hAnsi="Times New Roman" w:cs="Times New Roman"/>
          <w:sz w:val="16"/>
          <w:szCs w:val="16"/>
        </w:rPr>
      </w:pPr>
    </w:p>
    <w:p w:rsidR="003F37A8" w:rsidRDefault="003F37A8" w:rsidP="003F37A8">
      <w:pPr>
        <w:ind w:firstLine="426"/>
        <w:jc w:val="both"/>
        <w:rPr>
          <w:b/>
          <w:sz w:val="18"/>
          <w:szCs w:val="18"/>
        </w:rPr>
      </w:pPr>
    </w:p>
    <w:p w:rsidR="00E31204" w:rsidRDefault="00E31204" w:rsidP="003F37A8">
      <w:pPr>
        <w:ind w:firstLine="426"/>
        <w:jc w:val="both"/>
        <w:rPr>
          <w:b/>
          <w:sz w:val="18"/>
          <w:szCs w:val="18"/>
        </w:rPr>
      </w:pPr>
    </w:p>
    <w:p w:rsidR="003F37A8" w:rsidRPr="003F37A8" w:rsidRDefault="003F37A8" w:rsidP="003F37A8">
      <w:pPr>
        <w:ind w:firstLine="426"/>
        <w:jc w:val="both"/>
        <w:rPr>
          <w:b/>
          <w:sz w:val="18"/>
          <w:szCs w:val="18"/>
        </w:rPr>
      </w:pPr>
      <w:r w:rsidRPr="003F37A8">
        <w:rPr>
          <w:b/>
          <w:sz w:val="18"/>
          <w:szCs w:val="18"/>
        </w:rPr>
        <w:t>Решение Совета депутатов Ардатовского муниципального района РМ четвертого созыва от 22 марта 2011 года №196 «Об утверждении перечня  должностей муниципальной службы, при назначении на которые граждане и при замещении которых муниципальные служащие  администрации Ардатовского муниципального района обязаны  представлять сведения о своих  д</w:t>
      </w:r>
      <w:r w:rsidRPr="003F37A8">
        <w:rPr>
          <w:b/>
          <w:sz w:val="18"/>
          <w:szCs w:val="18"/>
        </w:rPr>
        <w:t>о</w:t>
      </w:r>
      <w:r w:rsidRPr="003F37A8">
        <w:rPr>
          <w:b/>
          <w:sz w:val="18"/>
          <w:szCs w:val="18"/>
        </w:rPr>
        <w:t>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w:t>
      </w:r>
    </w:p>
    <w:p w:rsidR="003F37A8" w:rsidRDefault="003F37A8" w:rsidP="003F37A8">
      <w:pPr>
        <w:pStyle w:val="a9"/>
        <w:ind w:firstLine="426"/>
        <w:rPr>
          <w:rFonts w:ascii="Times New Roman" w:hAnsi="Times New Roman" w:cs="Times New Roman"/>
          <w:sz w:val="18"/>
          <w:szCs w:val="18"/>
        </w:rPr>
      </w:pPr>
    </w:p>
    <w:p w:rsidR="003F37A8" w:rsidRPr="00285470" w:rsidRDefault="003F37A8" w:rsidP="003F37A8">
      <w:pPr>
        <w:ind w:firstLine="426"/>
        <w:jc w:val="both"/>
        <w:rPr>
          <w:sz w:val="18"/>
          <w:szCs w:val="18"/>
        </w:rPr>
      </w:pPr>
      <w:r w:rsidRPr="00285470">
        <w:rPr>
          <w:sz w:val="18"/>
          <w:szCs w:val="18"/>
        </w:rPr>
        <w:t>В  соответствии  со статьей 8 Федерального Закона от 25 декабря 2008 года № 273-ФЗ «О противодействии коррупции», пунктом 3 Указа Президента Российской Федерации от 18 мая 2009 года № 557 «Об утверждении  перечня  должностей  федеральной государс</w:t>
      </w:r>
      <w:r w:rsidRPr="00285470">
        <w:rPr>
          <w:sz w:val="18"/>
          <w:szCs w:val="18"/>
        </w:rPr>
        <w:t>т</w:t>
      </w:r>
      <w:r w:rsidRPr="00285470">
        <w:rPr>
          <w:sz w:val="18"/>
          <w:szCs w:val="18"/>
        </w:rPr>
        <w:t>венной службы, при назначении  на которые граждане и  при замещении  которых  федеральные государственные служащие обязаны представлять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 Совет депутатов мун</w:t>
      </w:r>
      <w:r w:rsidRPr="00285470">
        <w:rPr>
          <w:sz w:val="18"/>
          <w:szCs w:val="18"/>
        </w:rPr>
        <w:t>и</w:t>
      </w:r>
      <w:r w:rsidRPr="00285470">
        <w:rPr>
          <w:sz w:val="18"/>
          <w:szCs w:val="18"/>
        </w:rPr>
        <w:t>ципального района решил:</w:t>
      </w:r>
    </w:p>
    <w:p w:rsidR="003F37A8" w:rsidRPr="00285470" w:rsidRDefault="003F37A8" w:rsidP="003F37A8">
      <w:pPr>
        <w:ind w:firstLine="426"/>
        <w:jc w:val="both"/>
        <w:rPr>
          <w:sz w:val="18"/>
          <w:szCs w:val="18"/>
        </w:rPr>
      </w:pPr>
      <w:r w:rsidRPr="00285470">
        <w:rPr>
          <w:sz w:val="18"/>
          <w:szCs w:val="18"/>
        </w:rPr>
        <w:t>1. Утвердить прилагаемый перечень должностей муниципальной службы, при назначении на которые граждане и при замещении  которых  муниципальные служащие  администрации Ардатовского муниципального района  обязаны  представлять  сведения о своих доходах, об имуществе и обязательствах  имущественного характера, а также сведения  о доходах, об имуществе и обязательствах  им</w:t>
      </w:r>
      <w:r w:rsidRPr="00285470">
        <w:rPr>
          <w:sz w:val="18"/>
          <w:szCs w:val="18"/>
        </w:rPr>
        <w:t>у</w:t>
      </w:r>
      <w:r w:rsidRPr="00285470">
        <w:rPr>
          <w:sz w:val="18"/>
          <w:szCs w:val="18"/>
        </w:rPr>
        <w:t>щественного характера  своих супруги (супруга) и несовершеннолетних детей.</w:t>
      </w:r>
    </w:p>
    <w:p w:rsidR="003F37A8" w:rsidRPr="00285470" w:rsidRDefault="003F37A8" w:rsidP="003F37A8">
      <w:pPr>
        <w:ind w:firstLine="426"/>
        <w:jc w:val="both"/>
        <w:rPr>
          <w:sz w:val="18"/>
          <w:szCs w:val="18"/>
        </w:rPr>
      </w:pPr>
      <w:r w:rsidRPr="00285470">
        <w:rPr>
          <w:sz w:val="18"/>
          <w:szCs w:val="18"/>
        </w:rPr>
        <w:t>2.Настоящее решение вступает в силу со дня его официального опубликования.</w:t>
      </w:r>
    </w:p>
    <w:p w:rsidR="003F37A8" w:rsidRPr="008A447B" w:rsidRDefault="003F37A8" w:rsidP="003F37A8">
      <w:pPr>
        <w:pStyle w:val="a9"/>
        <w:ind w:firstLine="426"/>
        <w:rPr>
          <w:rFonts w:ascii="Times New Roman" w:hAnsi="Times New Roman" w:cs="Times New Roman"/>
          <w:sz w:val="18"/>
          <w:szCs w:val="18"/>
        </w:rPr>
      </w:pPr>
    </w:p>
    <w:p w:rsidR="003F37A8" w:rsidRPr="00E62176" w:rsidRDefault="003F37A8" w:rsidP="003F37A8">
      <w:pPr>
        <w:pStyle w:val="a9"/>
        <w:ind w:firstLine="708"/>
        <w:jc w:val="both"/>
        <w:rPr>
          <w:rFonts w:ascii="Times New Roman" w:hAnsi="Times New Roman" w:cs="Times New Roman"/>
          <w:b/>
          <w:bCs/>
          <w:sz w:val="18"/>
          <w:szCs w:val="18"/>
        </w:rPr>
      </w:pPr>
      <w:r w:rsidRPr="00E62176">
        <w:rPr>
          <w:rFonts w:ascii="Times New Roman" w:hAnsi="Times New Roman" w:cs="Times New Roman"/>
          <w:b/>
          <w:bCs/>
          <w:sz w:val="18"/>
          <w:szCs w:val="18"/>
        </w:rPr>
        <w:t>Председатель Совета депутатов Ардатовского муниципального района                             В.М. Сучилина</w:t>
      </w:r>
    </w:p>
    <w:p w:rsidR="003F37A8" w:rsidRPr="003F37A8" w:rsidRDefault="003F37A8" w:rsidP="003F37A8">
      <w:pPr>
        <w:pStyle w:val="a9"/>
        <w:rPr>
          <w:rFonts w:ascii="Times New Roman" w:hAnsi="Times New Roman" w:cs="Times New Roman"/>
          <w:sz w:val="16"/>
          <w:szCs w:val="16"/>
        </w:rPr>
      </w:pPr>
    </w:p>
    <w:p w:rsidR="00862B7B" w:rsidRDefault="00862B7B" w:rsidP="003F37A8">
      <w:pPr>
        <w:pStyle w:val="a9"/>
        <w:ind w:left="8496"/>
        <w:rPr>
          <w:rFonts w:ascii="Times New Roman" w:hAnsi="Times New Roman" w:cs="Times New Roman"/>
          <w:sz w:val="16"/>
          <w:szCs w:val="16"/>
        </w:rPr>
      </w:pPr>
    </w:p>
    <w:p w:rsidR="00E31204" w:rsidRDefault="00E31204" w:rsidP="003F37A8">
      <w:pPr>
        <w:pStyle w:val="a9"/>
        <w:ind w:left="8496"/>
        <w:rPr>
          <w:rFonts w:ascii="Times New Roman" w:hAnsi="Times New Roman" w:cs="Times New Roman"/>
          <w:sz w:val="16"/>
          <w:szCs w:val="16"/>
        </w:rPr>
      </w:pPr>
    </w:p>
    <w:p w:rsidR="003F37A8" w:rsidRPr="003F37A8" w:rsidRDefault="003F37A8" w:rsidP="003F37A8">
      <w:pPr>
        <w:pStyle w:val="a9"/>
        <w:ind w:left="8496"/>
        <w:rPr>
          <w:rFonts w:ascii="Times New Roman" w:hAnsi="Times New Roman" w:cs="Times New Roman"/>
          <w:sz w:val="16"/>
          <w:szCs w:val="16"/>
        </w:rPr>
      </w:pPr>
      <w:r w:rsidRPr="003F37A8">
        <w:rPr>
          <w:rFonts w:ascii="Times New Roman" w:hAnsi="Times New Roman" w:cs="Times New Roman"/>
          <w:sz w:val="16"/>
          <w:szCs w:val="16"/>
        </w:rPr>
        <w:t>Утвержден:</w:t>
      </w:r>
    </w:p>
    <w:p w:rsidR="003F37A8" w:rsidRPr="003F37A8" w:rsidRDefault="003F37A8" w:rsidP="003F37A8">
      <w:pPr>
        <w:pStyle w:val="a9"/>
        <w:ind w:left="8496"/>
        <w:rPr>
          <w:rFonts w:ascii="Times New Roman" w:hAnsi="Times New Roman" w:cs="Times New Roman"/>
          <w:sz w:val="16"/>
          <w:szCs w:val="16"/>
        </w:rPr>
      </w:pPr>
      <w:r w:rsidRPr="003F37A8">
        <w:rPr>
          <w:rFonts w:ascii="Times New Roman" w:hAnsi="Times New Roman" w:cs="Times New Roman"/>
          <w:sz w:val="16"/>
          <w:szCs w:val="16"/>
        </w:rPr>
        <w:t xml:space="preserve">решением Совета депутатов </w:t>
      </w:r>
    </w:p>
    <w:p w:rsidR="003F37A8" w:rsidRPr="003F37A8" w:rsidRDefault="003F37A8" w:rsidP="003F37A8">
      <w:pPr>
        <w:pStyle w:val="a9"/>
        <w:ind w:left="8496"/>
        <w:rPr>
          <w:rFonts w:ascii="Times New Roman" w:hAnsi="Times New Roman" w:cs="Times New Roman"/>
          <w:sz w:val="16"/>
          <w:szCs w:val="16"/>
        </w:rPr>
      </w:pPr>
      <w:r w:rsidRPr="003F37A8">
        <w:rPr>
          <w:rFonts w:ascii="Times New Roman" w:hAnsi="Times New Roman" w:cs="Times New Roman"/>
          <w:sz w:val="16"/>
          <w:szCs w:val="16"/>
        </w:rPr>
        <w:t>муниципального района</w:t>
      </w:r>
    </w:p>
    <w:p w:rsidR="003F37A8" w:rsidRPr="003F37A8" w:rsidRDefault="003F37A8" w:rsidP="003F37A8">
      <w:pPr>
        <w:pStyle w:val="a9"/>
        <w:ind w:left="8496"/>
        <w:rPr>
          <w:rFonts w:ascii="Times New Roman" w:hAnsi="Times New Roman" w:cs="Times New Roman"/>
          <w:sz w:val="16"/>
          <w:szCs w:val="16"/>
        </w:rPr>
      </w:pPr>
      <w:r w:rsidRPr="003F37A8">
        <w:rPr>
          <w:rFonts w:ascii="Times New Roman" w:hAnsi="Times New Roman" w:cs="Times New Roman"/>
          <w:sz w:val="16"/>
          <w:szCs w:val="16"/>
        </w:rPr>
        <w:t>от 22 марта 2011г.№196</w:t>
      </w:r>
    </w:p>
    <w:p w:rsidR="003F37A8" w:rsidRPr="003F37A8" w:rsidRDefault="003F37A8" w:rsidP="003F37A8">
      <w:pPr>
        <w:pStyle w:val="a9"/>
        <w:jc w:val="center"/>
        <w:rPr>
          <w:rFonts w:ascii="Times New Roman" w:hAnsi="Times New Roman" w:cs="Times New Roman"/>
          <w:b/>
          <w:sz w:val="16"/>
          <w:szCs w:val="16"/>
        </w:rPr>
      </w:pPr>
      <w:r w:rsidRPr="003F37A8">
        <w:rPr>
          <w:rFonts w:ascii="Times New Roman" w:hAnsi="Times New Roman" w:cs="Times New Roman"/>
          <w:b/>
          <w:sz w:val="16"/>
          <w:szCs w:val="16"/>
        </w:rPr>
        <w:t>Перечень</w:t>
      </w:r>
    </w:p>
    <w:p w:rsidR="003F37A8" w:rsidRDefault="003F37A8" w:rsidP="003F37A8">
      <w:pPr>
        <w:pStyle w:val="a9"/>
        <w:jc w:val="center"/>
        <w:rPr>
          <w:rFonts w:ascii="Times New Roman" w:hAnsi="Times New Roman" w:cs="Times New Roman"/>
          <w:b/>
          <w:sz w:val="16"/>
          <w:szCs w:val="16"/>
        </w:rPr>
      </w:pPr>
      <w:r w:rsidRPr="003F37A8">
        <w:rPr>
          <w:rFonts w:ascii="Times New Roman" w:hAnsi="Times New Roman" w:cs="Times New Roman"/>
          <w:b/>
          <w:sz w:val="16"/>
          <w:szCs w:val="16"/>
        </w:rPr>
        <w:t xml:space="preserve">должностей муниципальной службы, при назначении на которые граждане и при замещении которых муниципальные </w:t>
      </w:r>
    </w:p>
    <w:p w:rsidR="003F37A8" w:rsidRDefault="003F37A8" w:rsidP="003F37A8">
      <w:pPr>
        <w:pStyle w:val="a9"/>
        <w:jc w:val="center"/>
        <w:rPr>
          <w:rFonts w:ascii="Times New Roman" w:hAnsi="Times New Roman" w:cs="Times New Roman"/>
          <w:b/>
          <w:sz w:val="16"/>
          <w:szCs w:val="16"/>
        </w:rPr>
      </w:pPr>
      <w:r w:rsidRPr="003F37A8">
        <w:rPr>
          <w:rFonts w:ascii="Times New Roman" w:hAnsi="Times New Roman" w:cs="Times New Roman"/>
          <w:b/>
          <w:sz w:val="16"/>
          <w:szCs w:val="16"/>
        </w:rPr>
        <w:t xml:space="preserve">служащие  администрации Ардатовского муниципального района  обязаны представлять  сведения о своих доходах, </w:t>
      </w:r>
    </w:p>
    <w:p w:rsidR="003F37A8" w:rsidRDefault="003F37A8" w:rsidP="003F37A8">
      <w:pPr>
        <w:pStyle w:val="a9"/>
        <w:jc w:val="center"/>
        <w:rPr>
          <w:rFonts w:ascii="Times New Roman" w:hAnsi="Times New Roman" w:cs="Times New Roman"/>
          <w:b/>
          <w:sz w:val="16"/>
          <w:szCs w:val="16"/>
        </w:rPr>
      </w:pPr>
      <w:r w:rsidRPr="003F37A8">
        <w:rPr>
          <w:rFonts w:ascii="Times New Roman" w:hAnsi="Times New Roman" w:cs="Times New Roman"/>
          <w:b/>
          <w:sz w:val="16"/>
          <w:szCs w:val="16"/>
        </w:rPr>
        <w:t xml:space="preserve">об имуществе и обязательствах имущественного характера, а также  сведения о доходах, об имуществе и обязательствах </w:t>
      </w:r>
    </w:p>
    <w:p w:rsidR="003F37A8" w:rsidRPr="003F37A8" w:rsidRDefault="003F37A8" w:rsidP="003F37A8">
      <w:pPr>
        <w:pStyle w:val="a9"/>
        <w:jc w:val="center"/>
        <w:rPr>
          <w:rFonts w:ascii="Times New Roman" w:hAnsi="Times New Roman" w:cs="Times New Roman"/>
          <w:b/>
          <w:sz w:val="16"/>
          <w:szCs w:val="16"/>
        </w:rPr>
      </w:pPr>
      <w:r w:rsidRPr="003F37A8">
        <w:rPr>
          <w:rFonts w:ascii="Times New Roman" w:hAnsi="Times New Roman" w:cs="Times New Roman"/>
          <w:b/>
          <w:sz w:val="16"/>
          <w:szCs w:val="16"/>
        </w:rPr>
        <w:t>имущественного характера своих супруги (супруга) и несовершеннолетних детей.</w:t>
      </w:r>
    </w:p>
    <w:p w:rsidR="003F37A8" w:rsidRPr="003F37A8" w:rsidRDefault="003F37A8" w:rsidP="003F37A8">
      <w:pPr>
        <w:pStyle w:val="a9"/>
        <w:rPr>
          <w:rFonts w:ascii="Times New Roman" w:hAnsi="Times New Roman" w:cs="Times New Roman"/>
          <w:b/>
          <w:sz w:val="16"/>
          <w:szCs w:val="16"/>
        </w:rPr>
      </w:pPr>
      <w:r w:rsidRPr="003F37A8">
        <w:rPr>
          <w:rFonts w:ascii="Times New Roman" w:hAnsi="Times New Roman" w:cs="Times New Roman"/>
          <w:sz w:val="16"/>
          <w:szCs w:val="16"/>
        </w:rPr>
        <w:tab/>
      </w:r>
    </w:p>
    <w:p w:rsidR="003F37A8" w:rsidRPr="003F37A8" w:rsidRDefault="003F37A8" w:rsidP="003F37A8">
      <w:pPr>
        <w:pStyle w:val="a9"/>
        <w:rPr>
          <w:rFonts w:ascii="Times New Roman" w:hAnsi="Times New Roman" w:cs="Times New Roman"/>
          <w:sz w:val="16"/>
          <w:szCs w:val="16"/>
        </w:rPr>
      </w:pPr>
      <w:r>
        <w:rPr>
          <w:rFonts w:ascii="Times New Roman" w:hAnsi="Times New Roman" w:cs="Times New Roman"/>
          <w:sz w:val="16"/>
          <w:szCs w:val="16"/>
        </w:rPr>
        <w:t xml:space="preserve">        </w:t>
      </w:r>
      <w:r w:rsidRPr="003F37A8">
        <w:rPr>
          <w:rFonts w:ascii="Times New Roman" w:hAnsi="Times New Roman" w:cs="Times New Roman"/>
          <w:sz w:val="16"/>
          <w:szCs w:val="16"/>
        </w:rPr>
        <w:t xml:space="preserve">          1. Глава администрации муниципального района</w:t>
      </w:r>
    </w:p>
    <w:p w:rsidR="003F37A8" w:rsidRPr="003F37A8" w:rsidRDefault="003F37A8" w:rsidP="003F37A8">
      <w:pPr>
        <w:pStyle w:val="a9"/>
        <w:rPr>
          <w:rFonts w:ascii="Times New Roman" w:hAnsi="Times New Roman" w:cs="Times New Roman"/>
          <w:sz w:val="16"/>
          <w:szCs w:val="16"/>
        </w:rPr>
      </w:pPr>
      <w:r w:rsidRPr="003F37A8">
        <w:rPr>
          <w:rFonts w:ascii="Times New Roman" w:hAnsi="Times New Roman" w:cs="Times New Roman"/>
          <w:sz w:val="16"/>
          <w:szCs w:val="16"/>
        </w:rPr>
        <w:tab/>
        <w:t>2. Первый заместитель главы администрации</w:t>
      </w:r>
    </w:p>
    <w:p w:rsidR="003F37A8" w:rsidRPr="003F37A8" w:rsidRDefault="003F37A8" w:rsidP="003F37A8">
      <w:pPr>
        <w:pStyle w:val="a9"/>
        <w:rPr>
          <w:rFonts w:ascii="Times New Roman" w:hAnsi="Times New Roman" w:cs="Times New Roman"/>
          <w:sz w:val="16"/>
          <w:szCs w:val="16"/>
        </w:rPr>
      </w:pPr>
      <w:r w:rsidRPr="003F37A8">
        <w:rPr>
          <w:rFonts w:ascii="Times New Roman" w:hAnsi="Times New Roman" w:cs="Times New Roman"/>
          <w:sz w:val="16"/>
          <w:szCs w:val="16"/>
        </w:rPr>
        <w:tab/>
        <w:t>3.  Заместитель  главы администрации</w:t>
      </w:r>
    </w:p>
    <w:p w:rsidR="003F37A8" w:rsidRPr="003F37A8" w:rsidRDefault="003F37A8" w:rsidP="003F37A8">
      <w:pPr>
        <w:pStyle w:val="a9"/>
        <w:rPr>
          <w:rFonts w:ascii="Times New Roman" w:hAnsi="Times New Roman" w:cs="Times New Roman"/>
          <w:sz w:val="16"/>
          <w:szCs w:val="16"/>
        </w:rPr>
      </w:pPr>
      <w:r w:rsidRPr="003F37A8">
        <w:rPr>
          <w:rFonts w:ascii="Times New Roman" w:hAnsi="Times New Roman" w:cs="Times New Roman"/>
          <w:sz w:val="16"/>
          <w:szCs w:val="16"/>
        </w:rPr>
        <w:tab/>
        <w:t>4.  Руководитель аппарата  администрации</w:t>
      </w:r>
      <w:r w:rsidRPr="003F37A8">
        <w:rPr>
          <w:rFonts w:ascii="Times New Roman" w:hAnsi="Times New Roman" w:cs="Times New Roman"/>
          <w:sz w:val="16"/>
          <w:szCs w:val="16"/>
        </w:rPr>
        <w:tab/>
      </w:r>
    </w:p>
    <w:p w:rsidR="003F37A8" w:rsidRPr="003F37A8" w:rsidRDefault="003F37A8" w:rsidP="003F37A8">
      <w:pPr>
        <w:pStyle w:val="a9"/>
        <w:rPr>
          <w:rFonts w:ascii="Times New Roman" w:hAnsi="Times New Roman" w:cs="Times New Roman"/>
          <w:sz w:val="16"/>
          <w:szCs w:val="16"/>
        </w:rPr>
      </w:pPr>
      <w:r w:rsidRPr="003F37A8">
        <w:rPr>
          <w:rFonts w:ascii="Times New Roman" w:hAnsi="Times New Roman" w:cs="Times New Roman"/>
          <w:sz w:val="16"/>
          <w:szCs w:val="16"/>
        </w:rPr>
        <w:tab/>
        <w:t>5. Начальник управления</w:t>
      </w:r>
    </w:p>
    <w:p w:rsidR="003F37A8" w:rsidRPr="003F37A8" w:rsidRDefault="003F37A8" w:rsidP="003F37A8">
      <w:pPr>
        <w:pStyle w:val="a9"/>
        <w:rPr>
          <w:rFonts w:ascii="Times New Roman" w:hAnsi="Times New Roman" w:cs="Times New Roman"/>
          <w:sz w:val="16"/>
          <w:szCs w:val="16"/>
        </w:rPr>
      </w:pPr>
      <w:r w:rsidRPr="003F37A8">
        <w:rPr>
          <w:rFonts w:ascii="Times New Roman" w:hAnsi="Times New Roman" w:cs="Times New Roman"/>
          <w:sz w:val="16"/>
          <w:szCs w:val="16"/>
        </w:rPr>
        <w:tab/>
        <w:t>6.  Председатель комитета</w:t>
      </w:r>
    </w:p>
    <w:p w:rsidR="003F37A8" w:rsidRPr="003F37A8" w:rsidRDefault="003F37A8" w:rsidP="003F37A8">
      <w:pPr>
        <w:pStyle w:val="a9"/>
        <w:rPr>
          <w:rFonts w:ascii="Times New Roman" w:hAnsi="Times New Roman" w:cs="Times New Roman"/>
          <w:sz w:val="16"/>
          <w:szCs w:val="16"/>
        </w:rPr>
      </w:pPr>
      <w:r w:rsidRPr="003F37A8">
        <w:rPr>
          <w:rFonts w:ascii="Times New Roman" w:hAnsi="Times New Roman" w:cs="Times New Roman"/>
          <w:sz w:val="16"/>
          <w:szCs w:val="16"/>
        </w:rPr>
        <w:tab/>
        <w:t>7.  Начальник отдела</w:t>
      </w:r>
    </w:p>
    <w:p w:rsidR="003F37A8" w:rsidRPr="003F37A8" w:rsidRDefault="003F37A8" w:rsidP="003F37A8">
      <w:pPr>
        <w:pStyle w:val="a9"/>
        <w:rPr>
          <w:rFonts w:ascii="Times New Roman" w:hAnsi="Times New Roman" w:cs="Times New Roman"/>
          <w:sz w:val="16"/>
          <w:szCs w:val="16"/>
        </w:rPr>
      </w:pPr>
      <w:r w:rsidRPr="003F37A8">
        <w:rPr>
          <w:rFonts w:ascii="Times New Roman" w:hAnsi="Times New Roman" w:cs="Times New Roman"/>
          <w:sz w:val="16"/>
          <w:szCs w:val="16"/>
        </w:rPr>
        <w:tab/>
        <w:t xml:space="preserve">8. Заместитель начальника управления  </w:t>
      </w:r>
    </w:p>
    <w:p w:rsidR="003F37A8" w:rsidRPr="003F37A8" w:rsidRDefault="003F37A8" w:rsidP="003F37A8">
      <w:pPr>
        <w:pStyle w:val="a9"/>
        <w:rPr>
          <w:rFonts w:ascii="Times New Roman" w:hAnsi="Times New Roman" w:cs="Times New Roman"/>
          <w:sz w:val="16"/>
          <w:szCs w:val="16"/>
        </w:rPr>
      </w:pPr>
      <w:r w:rsidRPr="003F37A8">
        <w:rPr>
          <w:rFonts w:ascii="Times New Roman" w:hAnsi="Times New Roman" w:cs="Times New Roman"/>
          <w:sz w:val="16"/>
          <w:szCs w:val="16"/>
        </w:rPr>
        <w:tab/>
        <w:t>9.  Заведующий отделом</w:t>
      </w:r>
    </w:p>
    <w:p w:rsidR="003F37A8" w:rsidRPr="003F37A8" w:rsidRDefault="003F37A8" w:rsidP="003F37A8">
      <w:pPr>
        <w:pStyle w:val="a9"/>
        <w:rPr>
          <w:rFonts w:ascii="Times New Roman" w:hAnsi="Times New Roman" w:cs="Times New Roman"/>
          <w:sz w:val="16"/>
          <w:szCs w:val="16"/>
        </w:rPr>
      </w:pPr>
      <w:r w:rsidRPr="003F37A8">
        <w:rPr>
          <w:rFonts w:ascii="Times New Roman" w:hAnsi="Times New Roman" w:cs="Times New Roman"/>
          <w:sz w:val="16"/>
          <w:szCs w:val="16"/>
        </w:rPr>
        <w:tab/>
        <w:t>10. Заместитель заведующего отделом</w:t>
      </w:r>
    </w:p>
    <w:p w:rsidR="003F37A8" w:rsidRPr="003F37A8" w:rsidRDefault="003F37A8" w:rsidP="003F37A8">
      <w:pPr>
        <w:pStyle w:val="a9"/>
        <w:rPr>
          <w:rFonts w:ascii="Times New Roman" w:hAnsi="Times New Roman" w:cs="Times New Roman"/>
          <w:sz w:val="16"/>
          <w:szCs w:val="16"/>
        </w:rPr>
      </w:pPr>
      <w:r w:rsidRPr="003F37A8">
        <w:rPr>
          <w:rFonts w:ascii="Times New Roman" w:hAnsi="Times New Roman" w:cs="Times New Roman"/>
          <w:sz w:val="16"/>
          <w:szCs w:val="16"/>
        </w:rPr>
        <w:tab/>
        <w:t>11.  Главный бухгалтер</w:t>
      </w:r>
    </w:p>
    <w:p w:rsidR="003F37A8" w:rsidRPr="003F37A8" w:rsidRDefault="003F37A8" w:rsidP="003F37A8">
      <w:pPr>
        <w:pStyle w:val="a9"/>
        <w:rPr>
          <w:rFonts w:ascii="Times New Roman" w:hAnsi="Times New Roman" w:cs="Times New Roman"/>
          <w:sz w:val="16"/>
          <w:szCs w:val="16"/>
        </w:rPr>
      </w:pPr>
      <w:r w:rsidRPr="003F37A8">
        <w:rPr>
          <w:rFonts w:ascii="Times New Roman" w:hAnsi="Times New Roman" w:cs="Times New Roman"/>
          <w:sz w:val="16"/>
          <w:szCs w:val="16"/>
        </w:rPr>
        <w:tab/>
        <w:t xml:space="preserve">12.  Главный специалист </w:t>
      </w:r>
    </w:p>
    <w:p w:rsidR="003F37A8" w:rsidRPr="003F37A8" w:rsidRDefault="003F37A8" w:rsidP="003F37A8">
      <w:pPr>
        <w:pStyle w:val="a9"/>
        <w:rPr>
          <w:rFonts w:ascii="Times New Roman" w:hAnsi="Times New Roman" w:cs="Times New Roman"/>
          <w:sz w:val="16"/>
          <w:szCs w:val="16"/>
        </w:rPr>
      </w:pPr>
      <w:r w:rsidRPr="003F37A8">
        <w:rPr>
          <w:rFonts w:ascii="Times New Roman" w:hAnsi="Times New Roman" w:cs="Times New Roman"/>
          <w:sz w:val="16"/>
          <w:szCs w:val="16"/>
        </w:rPr>
        <w:tab/>
        <w:t>13.  Ведущий специалист отдела  по управлению  муниципальным имуществом и земельным отношениям</w:t>
      </w:r>
    </w:p>
    <w:p w:rsidR="003F37A8" w:rsidRPr="003F37A8" w:rsidRDefault="003F37A8" w:rsidP="003F37A8">
      <w:pPr>
        <w:pStyle w:val="a9"/>
        <w:rPr>
          <w:rFonts w:ascii="Times New Roman" w:hAnsi="Times New Roman" w:cs="Times New Roman"/>
          <w:sz w:val="16"/>
          <w:szCs w:val="16"/>
        </w:rPr>
      </w:pPr>
      <w:r w:rsidRPr="003F37A8">
        <w:rPr>
          <w:rFonts w:ascii="Times New Roman" w:hAnsi="Times New Roman" w:cs="Times New Roman"/>
          <w:sz w:val="16"/>
          <w:szCs w:val="16"/>
        </w:rPr>
        <w:tab/>
        <w:t>14.  Секретарь административной комиссии</w:t>
      </w:r>
    </w:p>
    <w:p w:rsidR="003F37A8" w:rsidRPr="003F37A8" w:rsidRDefault="003F37A8" w:rsidP="003F37A8">
      <w:pPr>
        <w:pStyle w:val="a9"/>
        <w:rPr>
          <w:rFonts w:ascii="Times New Roman" w:hAnsi="Times New Roman" w:cs="Times New Roman"/>
          <w:sz w:val="16"/>
          <w:szCs w:val="16"/>
        </w:rPr>
      </w:pPr>
      <w:r w:rsidRPr="003F37A8">
        <w:rPr>
          <w:rFonts w:ascii="Times New Roman" w:hAnsi="Times New Roman" w:cs="Times New Roman"/>
          <w:sz w:val="16"/>
          <w:szCs w:val="16"/>
        </w:rPr>
        <w:tab/>
        <w:t>15. Секретарь комиссии по делам  несовершеннолетних и защите их прав</w:t>
      </w:r>
    </w:p>
    <w:p w:rsidR="003F37A8" w:rsidRPr="003F37A8" w:rsidRDefault="003F37A8" w:rsidP="003F37A8">
      <w:pPr>
        <w:pStyle w:val="a9"/>
        <w:rPr>
          <w:rFonts w:ascii="Times New Roman" w:hAnsi="Times New Roman" w:cs="Times New Roman"/>
          <w:sz w:val="16"/>
          <w:szCs w:val="16"/>
        </w:rPr>
      </w:pPr>
      <w:r w:rsidRPr="003F37A8">
        <w:rPr>
          <w:rFonts w:ascii="Times New Roman" w:hAnsi="Times New Roman" w:cs="Times New Roman"/>
          <w:sz w:val="16"/>
          <w:szCs w:val="16"/>
        </w:rPr>
        <w:tab/>
        <w:t xml:space="preserve">16. Юрисконсульт. </w:t>
      </w:r>
    </w:p>
    <w:p w:rsidR="00784E15" w:rsidRDefault="00784E15" w:rsidP="001549C0">
      <w:pPr>
        <w:pStyle w:val="a4"/>
        <w:ind w:firstLine="0"/>
        <w:jc w:val="center"/>
        <w:rPr>
          <w:sz w:val="16"/>
          <w:szCs w:val="16"/>
        </w:rPr>
      </w:pPr>
    </w:p>
    <w:p w:rsidR="00784E15" w:rsidRDefault="00784E15" w:rsidP="001549C0">
      <w:pPr>
        <w:pStyle w:val="a4"/>
        <w:ind w:firstLine="0"/>
        <w:jc w:val="center"/>
        <w:rPr>
          <w:sz w:val="16"/>
          <w:szCs w:val="16"/>
        </w:rPr>
      </w:pPr>
    </w:p>
    <w:p w:rsidR="00784E15" w:rsidRDefault="00784E15" w:rsidP="001549C0">
      <w:pPr>
        <w:pStyle w:val="a4"/>
        <w:ind w:firstLine="0"/>
        <w:jc w:val="center"/>
        <w:rPr>
          <w:sz w:val="16"/>
          <w:szCs w:val="16"/>
        </w:rPr>
      </w:pPr>
    </w:p>
    <w:p w:rsidR="004C7CC2" w:rsidRDefault="004C7CC2" w:rsidP="004C7CC2">
      <w:pPr>
        <w:pStyle w:val="a4"/>
        <w:ind w:firstLine="0"/>
        <w:jc w:val="center"/>
        <w:rPr>
          <w:sz w:val="18"/>
          <w:szCs w:val="18"/>
        </w:rPr>
      </w:pPr>
      <w:r>
        <w:rPr>
          <w:sz w:val="18"/>
          <w:szCs w:val="18"/>
        </w:rPr>
        <w:t xml:space="preserve">______________________________________________________________________ </w:t>
      </w:r>
    </w:p>
    <w:p w:rsidR="004C7CC2" w:rsidRDefault="004C7CC2" w:rsidP="001549C0">
      <w:pPr>
        <w:pStyle w:val="a4"/>
        <w:ind w:firstLine="0"/>
        <w:jc w:val="center"/>
        <w:rPr>
          <w:sz w:val="16"/>
          <w:szCs w:val="16"/>
        </w:rPr>
      </w:pPr>
    </w:p>
    <w:p w:rsidR="00E31204" w:rsidRDefault="00E31204" w:rsidP="001549C0">
      <w:pPr>
        <w:pStyle w:val="a4"/>
        <w:ind w:firstLine="0"/>
        <w:jc w:val="center"/>
        <w:rPr>
          <w:sz w:val="16"/>
          <w:szCs w:val="16"/>
        </w:rPr>
      </w:pPr>
    </w:p>
    <w:p w:rsidR="00E31204" w:rsidRDefault="00E31204" w:rsidP="001549C0">
      <w:pPr>
        <w:pStyle w:val="a4"/>
        <w:ind w:firstLine="0"/>
        <w:jc w:val="center"/>
        <w:rPr>
          <w:sz w:val="16"/>
          <w:szCs w:val="16"/>
        </w:rPr>
      </w:pPr>
    </w:p>
    <w:p w:rsidR="00E31204" w:rsidRDefault="00E31204" w:rsidP="001549C0">
      <w:pPr>
        <w:pStyle w:val="a4"/>
        <w:ind w:firstLine="0"/>
        <w:jc w:val="center"/>
        <w:rPr>
          <w:sz w:val="16"/>
          <w:szCs w:val="16"/>
        </w:rPr>
      </w:pPr>
    </w:p>
    <w:p w:rsidR="00570533" w:rsidRPr="00570533" w:rsidRDefault="00570533" w:rsidP="00570533">
      <w:pPr>
        <w:ind w:firstLine="426"/>
        <w:jc w:val="both"/>
        <w:rPr>
          <w:b/>
          <w:sz w:val="18"/>
          <w:szCs w:val="18"/>
        </w:rPr>
      </w:pPr>
      <w:r w:rsidRPr="00570533">
        <w:rPr>
          <w:b/>
          <w:sz w:val="18"/>
          <w:szCs w:val="18"/>
        </w:rPr>
        <w:lastRenderedPageBreak/>
        <w:t>Решение Совета депутатов Ардатовского муниципального района РМ четвертого созыва от 22 марта 2011 года №197 «Об утверждении перечня  должностей муниципальной службы, при замещении на которых налагаются ограничения, предусмотре</w:t>
      </w:r>
      <w:r w:rsidRPr="00570533">
        <w:rPr>
          <w:b/>
          <w:sz w:val="18"/>
          <w:szCs w:val="18"/>
        </w:rPr>
        <w:t>н</w:t>
      </w:r>
      <w:r w:rsidRPr="00570533">
        <w:rPr>
          <w:b/>
          <w:sz w:val="18"/>
          <w:szCs w:val="18"/>
        </w:rPr>
        <w:t>ные статьей 12 Федерального закона от 25 декабря 2008 года № 273 – ФЗ «О противодействии коррупции»</w:t>
      </w:r>
    </w:p>
    <w:p w:rsidR="00570533" w:rsidRDefault="00570533" w:rsidP="00570533">
      <w:pPr>
        <w:pStyle w:val="a9"/>
        <w:ind w:firstLine="426"/>
        <w:rPr>
          <w:rFonts w:ascii="Times New Roman" w:hAnsi="Times New Roman" w:cs="Times New Roman"/>
          <w:sz w:val="18"/>
          <w:szCs w:val="18"/>
        </w:rPr>
      </w:pPr>
    </w:p>
    <w:p w:rsidR="00570533" w:rsidRPr="00285470" w:rsidRDefault="00570533" w:rsidP="00570533">
      <w:pPr>
        <w:jc w:val="both"/>
        <w:rPr>
          <w:sz w:val="18"/>
          <w:szCs w:val="18"/>
        </w:rPr>
      </w:pPr>
      <w:r w:rsidRPr="00285470">
        <w:rPr>
          <w:b/>
          <w:sz w:val="18"/>
          <w:szCs w:val="18"/>
        </w:rPr>
        <w:tab/>
      </w:r>
      <w:r w:rsidRPr="00285470">
        <w:rPr>
          <w:sz w:val="18"/>
          <w:szCs w:val="18"/>
        </w:rPr>
        <w:t>В  соответствии  со статьей 12 Федерального Закона от 25 декабря 2008 года № 273-ФЗ «О противодействии коррупции», пун</w:t>
      </w:r>
      <w:r w:rsidRPr="00285470">
        <w:rPr>
          <w:sz w:val="18"/>
          <w:szCs w:val="18"/>
        </w:rPr>
        <w:t>к</w:t>
      </w:r>
      <w:r w:rsidRPr="00285470">
        <w:rPr>
          <w:sz w:val="18"/>
          <w:szCs w:val="18"/>
        </w:rPr>
        <w:t>том 4 Указа Президента Российской Федерации от 21 июля 2010 года № 925 «О мерах по реализации отдельных положений федеральн</w:t>
      </w:r>
      <w:r w:rsidRPr="00285470">
        <w:rPr>
          <w:sz w:val="18"/>
          <w:szCs w:val="18"/>
        </w:rPr>
        <w:t>о</w:t>
      </w:r>
      <w:r w:rsidRPr="00285470">
        <w:rPr>
          <w:sz w:val="18"/>
          <w:szCs w:val="18"/>
        </w:rPr>
        <w:t xml:space="preserve">го закона «О противодействии коррупции», Совет депутатов муниципального района решил: </w:t>
      </w:r>
    </w:p>
    <w:p w:rsidR="00570533" w:rsidRPr="00285470" w:rsidRDefault="00570533" w:rsidP="00570533">
      <w:pPr>
        <w:jc w:val="both"/>
        <w:rPr>
          <w:sz w:val="18"/>
          <w:szCs w:val="18"/>
        </w:rPr>
      </w:pPr>
      <w:r w:rsidRPr="00285470">
        <w:rPr>
          <w:sz w:val="18"/>
          <w:szCs w:val="18"/>
        </w:rPr>
        <w:tab/>
        <w:t>1.Утвердить прилагаемый перечень должностей муниципальной службы, при замещении на которых налагаются  ограничения, предусмотренные статьей 12 Федерального закона от 25 декабря 2008 года № 273 – ФЗ «О противодействии коррупции».</w:t>
      </w:r>
    </w:p>
    <w:p w:rsidR="00570533" w:rsidRPr="00285470" w:rsidRDefault="00570533" w:rsidP="00570533">
      <w:pPr>
        <w:jc w:val="both"/>
        <w:rPr>
          <w:sz w:val="18"/>
          <w:szCs w:val="18"/>
        </w:rPr>
      </w:pPr>
      <w:r w:rsidRPr="00285470">
        <w:rPr>
          <w:sz w:val="18"/>
          <w:szCs w:val="18"/>
        </w:rPr>
        <w:t xml:space="preserve">         2.Настоящее решение вступает в силу со дня его официального опубликования.</w:t>
      </w:r>
    </w:p>
    <w:p w:rsidR="00570533" w:rsidRPr="008A447B" w:rsidRDefault="00570533" w:rsidP="00570533">
      <w:pPr>
        <w:pStyle w:val="a9"/>
        <w:ind w:firstLine="426"/>
        <w:rPr>
          <w:rFonts w:ascii="Times New Roman" w:hAnsi="Times New Roman" w:cs="Times New Roman"/>
          <w:sz w:val="18"/>
          <w:szCs w:val="18"/>
        </w:rPr>
      </w:pPr>
    </w:p>
    <w:p w:rsidR="00570533" w:rsidRPr="00E62176" w:rsidRDefault="00570533" w:rsidP="00570533">
      <w:pPr>
        <w:pStyle w:val="a9"/>
        <w:ind w:firstLine="708"/>
        <w:jc w:val="both"/>
        <w:rPr>
          <w:rFonts w:ascii="Times New Roman" w:hAnsi="Times New Roman" w:cs="Times New Roman"/>
          <w:b/>
          <w:bCs/>
          <w:sz w:val="18"/>
          <w:szCs w:val="18"/>
        </w:rPr>
      </w:pPr>
      <w:r w:rsidRPr="00E62176">
        <w:rPr>
          <w:rFonts w:ascii="Times New Roman" w:hAnsi="Times New Roman" w:cs="Times New Roman"/>
          <w:b/>
          <w:bCs/>
          <w:sz w:val="18"/>
          <w:szCs w:val="18"/>
        </w:rPr>
        <w:t>Председатель Совета депутатов Ардатовского муниципального района                             В.М. Сучилина</w:t>
      </w:r>
    </w:p>
    <w:p w:rsidR="004C7CC2" w:rsidRDefault="004C7CC2" w:rsidP="001549C0">
      <w:pPr>
        <w:pStyle w:val="a4"/>
        <w:ind w:firstLine="0"/>
        <w:jc w:val="center"/>
        <w:rPr>
          <w:sz w:val="16"/>
          <w:szCs w:val="16"/>
        </w:rPr>
      </w:pPr>
    </w:p>
    <w:p w:rsidR="00570533" w:rsidRDefault="00570533" w:rsidP="00570533">
      <w:pPr>
        <w:pStyle w:val="a9"/>
        <w:ind w:left="8496"/>
        <w:rPr>
          <w:rFonts w:ascii="Times New Roman" w:hAnsi="Times New Roman" w:cs="Times New Roman"/>
          <w:sz w:val="16"/>
          <w:szCs w:val="16"/>
        </w:rPr>
      </w:pPr>
    </w:p>
    <w:p w:rsidR="00570533" w:rsidRPr="003F37A8" w:rsidRDefault="00570533" w:rsidP="00570533">
      <w:pPr>
        <w:pStyle w:val="a9"/>
        <w:ind w:left="8496"/>
        <w:rPr>
          <w:rFonts w:ascii="Times New Roman" w:hAnsi="Times New Roman" w:cs="Times New Roman"/>
          <w:sz w:val="16"/>
          <w:szCs w:val="16"/>
        </w:rPr>
      </w:pPr>
      <w:r w:rsidRPr="003F37A8">
        <w:rPr>
          <w:rFonts w:ascii="Times New Roman" w:hAnsi="Times New Roman" w:cs="Times New Roman"/>
          <w:sz w:val="16"/>
          <w:szCs w:val="16"/>
        </w:rPr>
        <w:t>Утвержден:</w:t>
      </w:r>
    </w:p>
    <w:p w:rsidR="00570533" w:rsidRPr="003F37A8" w:rsidRDefault="00570533" w:rsidP="00570533">
      <w:pPr>
        <w:pStyle w:val="a9"/>
        <w:ind w:left="8496"/>
        <w:rPr>
          <w:rFonts w:ascii="Times New Roman" w:hAnsi="Times New Roman" w:cs="Times New Roman"/>
          <w:sz w:val="16"/>
          <w:szCs w:val="16"/>
        </w:rPr>
      </w:pPr>
      <w:r w:rsidRPr="003F37A8">
        <w:rPr>
          <w:rFonts w:ascii="Times New Roman" w:hAnsi="Times New Roman" w:cs="Times New Roman"/>
          <w:sz w:val="16"/>
          <w:szCs w:val="16"/>
        </w:rPr>
        <w:t xml:space="preserve">решением Совета депутатов </w:t>
      </w:r>
    </w:p>
    <w:p w:rsidR="00570533" w:rsidRPr="003F37A8" w:rsidRDefault="00570533" w:rsidP="00570533">
      <w:pPr>
        <w:pStyle w:val="a9"/>
        <w:ind w:left="8496"/>
        <w:rPr>
          <w:rFonts w:ascii="Times New Roman" w:hAnsi="Times New Roman" w:cs="Times New Roman"/>
          <w:sz w:val="16"/>
          <w:szCs w:val="16"/>
        </w:rPr>
      </w:pPr>
      <w:r w:rsidRPr="003F37A8">
        <w:rPr>
          <w:rFonts w:ascii="Times New Roman" w:hAnsi="Times New Roman" w:cs="Times New Roman"/>
          <w:sz w:val="16"/>
          <w:szCs w:val="16"/>
        </w:rPr>
        <w:t>муниципального района</w:t>
      </w:r>
    </w:p>
    <w:p w:rsidR="00570533" w:rsidRPr="003F37A8" w:rsidRDefault="00570533" w:rsidP="00570533">
      <w:pPr>
        <w:pStyle w:val="a9"/>
        <w:ind w:left="8496"/>
        <w:rPr>
          <w:rFonts w:ascii="Times New Roman" w:hAnsi="Times New Roman" w:cs="Times New Roman"/>
          <w:sz w:val="16"/>
          <w:szCs w:val="16"/>
        </w:rPr>
      </w:pPr>
      <w:r w:rsidRPr="003F37A8">
        <w:rPr>
          <w:rFonts w:ascii="Times New Roman" w:hAnsi="Times New Roman" w:cs="Times New Roman"/>
          <w:sz w:val="16"/>
          <w:szCs w:val="16"/>
        </w:rPr>
        <w:t>от 22 марта 2011г.№196</w:t>
      </w:r>
    </w:p>
    <w:p w:rsidR="00570533" w:rsidRPr="003F37A8" w:rsidRDefault="00570533" w:rsidP="00570533">
      <w:pPr>
        <w:pStyle w:val="a9"/>
        <w:jc w:val="center"/>
        <w:rPr>
          <w:rFonts w:ascii="Times New Roman" w:hAnsi="Times New Roman" w:cs="Times New Roman"/>
          <w:b/>
          <w:sz w:val="16"/>
          <w:szCs w:val="16"/>
        </w:rPr>
      </w:pPr>
      <w:r w:rsidRPr="003F37A8">
        <w:rPr>
          <w:rFonts w:ascii="Times New Roman" w:hAnsi="Times New Roman" w:cs="Times New Roman"/>
          <w:b/>
          <w:sz w:val="16"/>
          <w:szCs w:val="16"/>
        </w:rPr>
        <w:t>Перечень</w:t>
      </w:r>
    </w:p>
    <w:p w:rsidR="00570533" w:rsidRDefault="00570533" w:rsidP="00570533">
      <w:pPr>
        <w:jc w:val="center"/>
        <w:rPr>
          <w:b/>
          <w:sz w:val="16"/>
          <w:szCs w:val="16"/>
        </w:rPr>
      </w:pPr>
      <w:r w:rsidRPr="00570533">
        <w:rPr>
          <w:b/>
          <w:sz w:val="16"/>
          <w:szCs w:val="16"/>
        </w:rPr>
        <w:t>должностей муниципальной службы, при замещении на которых налагаются</w:t>
      </w:r>
      <w:r>
        <w:rPr>
          <w:b/>
          <w:sz w:val="16"/>
          <w:szCs w:val="16"/>
        </w:rPr>
        <w:t xml:space="preserve"> </w:t>
      </w:r>
      <w:r w:rsidRPr="00570533">
        <w:rPr>
          <w:b/>
          <w:sz w:val="16"/>
          <w:szCs w:val="16"/>
        </w:rPr>
        <w:t xml:space="preserve">ограничения, предусмотренные </w:t>
      </w:r>
    </w:p>
    <w:p w:rsidR="00570533" w:rsidRPr="00570533" w:rsidRDefault="00570533" w:rsidP="00570533">
      <w:pPr>
        <w:jc w:val="center"/>
        <w:rPr>
          <w:b/>
          <w:sz w:val="16"/>
          <w:szCs w:val="16"/>
        </w:rPr>
      </w:pPr>
      <w:r w:rsidRPr="00570533">
        <w:rPr>
          <w:b/>
          <w:sz w:val="16"/>
          <w:szCs w:val="16"/>
        </w:rPr>
        <w:t>статьей 12 Федерального закона</w:t>
      </w:r>
      <w:r>
        <w:rPr>
          <w:b/>
          <w:sz w:val="16"/>
          <w:szCs w:val="16"/>
        </w:rPr>
        <w:t xml:space="preserve"> </w:t>
      </w:r>
      <w:r w:rsidRPr="00570533">
        <w:rPr>
          <w:b/>
          <w:sz w:val="16"/>
          <w:szCs w:val="16"/>
        </w:rPr>
        <w:t>от 25 декабря 2008 года № 273 – ФЗ «О противодействии коррупции»</w:t>
      </w:r>
    </w:p>
    <w:p w:rsidR="004C7CC2" w:rsidRDefault="004C7CC2" w:rsidP="001549C0">
      <w:pPr>
        <w:pStyle w:val="a4"/>
        <w:ind w:firstLine="0"/>
        <w:jc w:val="center"/>
        <w:rPr>
          <w:sz w:val="16"/>
          <w:szCs w:val="16"/>
        </w:rPr>
      </w:pPr>
    </w:p>
    <w:p w:rsidR="00570533" w:rsidRPr="003F37A8" w:rsidRDefault="00570533" w:rsidP="00570533">
      <w:pPr>
        <w:pStyle w:val="a9"/>
        <w:rPr>
          <w:rFonts w:ascii="Times New Roman" w:hAnsi="Times New Roman" w:cs="Times New Roman"/>
          <w:sz w:val="16"/>
          <w:szCs w:val="16"/>
        </w:rPr>
      </w:pPr>
      <w:r>
        <w:rPr>
          <w:rFonts w:ascii="Times New Roman" w:hAnsi="Times New Roman" w:cs="Times New Roman"/>
          <w:sz w:val="16"/>
          <w:szCs w:val="16"/>
        </w:rPr>
        <w:t xml:space="preserve">        </w:t>
      </w:r>
      <w:r w:rsidRPr="003F37A8">
        <w:rPr>
          <w:rFonts w:ascii="Times New Roman" w:hAnsi="Times New Roman" w:cs="Times New Roman"/>
          <w:sz w:val="16"/>
          <w:szCs w:val="16"/>
        </w:rPr>
        <w:t xml:space="preserve">          1. Глава администрации муниципального района</w:t>
      </w:r>
    </w:p>
    <w:p w:rsidR="00570533" w:rsidRPr="003F37A8" w:rsidRDefault="00570533" w:rsidP="00570533">
      <w:pPr>
        <w:pStyle w:val="a9"/>
        <w:rPr>
          <w:rFonts w:ascii="Times New Roman" w:hAnsi="Times New Roman" w:cs="Times New Roman"/>
          <w:sz w:val="16"/>
          <w:szCs w:val="16"/>
        </w:rPr>
      </w:pPr>
      <w:r w:rsidRPr="003F37A8">
        <w:rPr>
          <w:rFonts w:ascii="Times New Roman" w:hAnsi="Times New Roman" w:cs="Times New Roman"/>
          <w:sz w:val="16"/>
          <w:szCs w:val="16"/>
        </w:rPr>
        <w:tab/>
        <w:t>2. Первый заместитель главы администрации</w:t>
      </w:r>
    </w:p>
    <w:p w:rsidR="00570533" w:rsidRPr="003F37A8" w:rsidRDefault="00570533" w:rsidP="00570533">
      <w:pPr>
        <w:pStyle w:val="a9"/>
        <w:rPr>
          <w:rFonts w:ascii="Times New Roman" w:hAnsi="Times New Roman" w:cs="Times New Roman"/>
          <w:sz w:val="16"/>
          <w:szCs w:val="16"/>
        </w:rPr>
      </w:pPr>
      <w:r w:rsidRPr="003F37A8">
        <w:rPr>
          <w:rFonts w:ascii="Times New Roman" w:hAnsi="Times New Roman" w:cs="Times New Roman"/>
          <w:sz w:val="16"/>
          <w:szCs w:val="16"/>
        </w:rPr>
        <w:tab/>
        <w:t>3.  Заместитель  главы администрации</w:t>
      </w:r>
    </w:p>
    <w:p w:rsidR="00570533" w:rsidRPr="003F37A8" w:rsidRDefault="00570533" w:rsidP="00570533">
      <w:pPr>
        <w:pStyle w:val="a9"/>
        <w:rPr>
          <w:rFonts w:ascii="Times New Roman" w:hAnsi="Times New Roman" w:cs="Times New Roman"/>
          <w:sz w:val="16"/>
          <w:szCs w:val="16"/>
        </w:rPr>
      </w:pPr>
      <w:r w:rsidRPr="003F37A8">
        <w:rPr>
          <w:rFonts w:ascii="Times New Roman" w:hAnsi="Times New Roman" w:cs="Times New Roman"/>
          <w:sz w:val="16"/>
          <w:szCs w:val="16"/>
        </w:rPr>
        <w:tab/>
        <w:t>4.  Руководитель аппарата  администрации</w:t>
      </w:r>
      <w:r w:rsidRPr="003F37A8">
        <w:rPr>
          <w:rFonts w:ascii="Times New Roman" w:hAnsi="Times New Roman" w:cs="Times New Roman"/>
          <w:sz w:val="16"/>
          <w:szCs w:val="16"/>
        </w:rPr>
        <w:tab/>
      </w:r>
    </w:p>
    <w:p w:rsidR="00570533" w:rsidRPr="003F37A8" w:rsidRDefault="00570533" w:rsidP="00570533">
      <w:pPr>
        <w:pStyle w:val="a9"/>
        <w:rPr>
          <w:rFonts w:ascii="Times New Roman" w:hAnsi="Times New Roman" w:cs="Times New Roman"/>
          <w:sz w:val="16"/>
          <w:szCs w:val="16"/>
        </w:rPr>
      </w:pPr>
      <w:r w:rsidRPr="003F37A8">
        <w:rPr>
          <w:rFonts w:ascii="Times New Roman" w:hAnsi="Times New Roman" w:cs="Times New Roman"/>
          <w:sz w:val="16"/>
          <w:szCs w:val="16"/>
        </w:rPr>
        <w:tab/>
        <w:t>5. Начальник управления</w:t>
      </w:r>
    </w:p>
    <w:p w:rsidR="00570533" w:rsidRPr="003F37A8" w:rsidRDefault="00570533" w:rsidP="00570533">
      <w:pPr>
        <w:pStyle w:val="a9"/>
        <w:rPr>
          <w:rFonts w:ascii="Times New Roman" w:hAnsi="Times New Roman" w:cs="Times New Roman"/>
          <w:sz w:val="16"/>
          <w:szCs w:val="16"/>
        </w:rPr>
      </w:pPr>
      <w:r w:rsidRPr="003F37A8">
        <w:rPr>
          <w:rFonts w:ascii="Times New Roman" w:hAnsi="Times New Roman" w:cs="Times New Roman"/>
          <w:sz w:val="16"/>
          <w:szCs w:val="16"/>
        </w:rPr>
        <w:tab/>
        <w:t>6.  Председатель комитета</w:t>
      </w:r>
    </w:p>
    <w:p w:rsidR="00570533" w:rsidRPr="003F37A8" w:rsidRDefault="00570533" w:rsidP="00570533">
      <w:pPr>
        <w:pStyle w:val="a9"/>
        <w:rPr>
          <w:rFonts w:ascii="Times New Roman" w:hAnsi="Times New Roman" w:cs="Times New Roman"/>
          <w:sz w:val="16"/>
          <w:szCs w:val="16"/>
        </w:rPr>
      </w:pPr>
      <w:r w:rsidRPr="003F37A8">
        <w:rPr>
          <w:rFonts w:ascii="Times New Roman" w:hAnsi="Times New Roman" w:cs="Times New Roman"/>
          <w:sz w:val="16"/>
          <w:szCs w:val="16"/>
        </w:rPr>
        <w:tab/>
        <w:t>7.  Начальник отдела</w:t>
      </w:r>
    </w:p>
    <w:p w:rsidR="00570533" w:rsidRPr="003F37A8" w:rsidRDefault="00570533" w:rsidP="00570533">
      <w:pPr>
        <w:pStyle w:val="a9"/>
        <w:rPr>
          <w:rFonts w:ascii="Times New Roman" w:hAnsi="Times New Roman" w:cs="Times New Roman"/>
          <w:sz w:val="16"/>
          <w:szCs w:val="16"/>
        </w:rPr>
      </w:pPr>
      <w:r w:rsidRPr="003F37A8">
        <w:rPr>
          <w:rFonts w:ascii="Times New Roman" w:hAnsi="Times New Roman" w:cs="Times New Roman"/>
          <w:sz w:val="16"/>
          <w:szCs w:val="16"/>
        </w:rPr>
        <w:tab/>
        <w:t xml:space="preserve">8. Заместитель начальника управления  </w:t>
      </w:r>
    </w:p>
    <w:p w:rsidR="00570533" w:rsidRPr="003F37A8" w:rsidRDefault="00570533" w:rsidP="00570533">
      <w:pPr>
        <w:pStyle w:val="a9"/>
        <w:rPr>
          <w:rFonts w:ascii="Times New Roman" w:hAnsi="Times New Roman" w:cs="Times New Roman"/>
          <w:sz w:val="16"/>
          <w:szCs w:val="16"/>
        </w:rPr>
      </w:pPr>
      <w:r w:rsidRPr="003F37A8">
        <w:rPr>
          <w:rFonts w:ascii="Times New Roman" w:hAnsi="Times New Roman" w:cs="Times New Roman"/>
          <w:sz w:val="16"/>
          <w:szCs w:val="16"/>
        </w:rPr>
        <w:tab/>
        <w:t>9.  Заведующий отделом</w:t>
      </w:r>
    </w:p>
    <w:p w:rsidR="00570533" w:rsidRPr="003F37A8" w:rsidRDefault="00570533" w:rsidP="00570533">
      <w:pPr>
        <w:pStyle w:val="a9"/>
        <w:rPr>
          <w:rFonts w:ascii="Times New Roman" w:hAnsi="Times New Roman" w:cs="Times New Roman"/>
          <w:sz w:val="16"/>
          <w:szCs w:val="16"/>
        </w:rPr>
      </w:pPr>
      <w:r w:rsidRPr="003F37A8">
        <w:rPr>
          <w:rFonts w:ascii="Times New Roman" w:hAnsi="Times New Roman" w:cs="Times New Roman"/>
          <w:sz w:val="16"/>
          <w:szCs w:val="16"/>
        </w:rPr>
        <w:tab/>
        <w:t>10. Заместитель заведующего отделом</w:t>
      </w:r>
    </w:p>
    <w:p w:rsidR="00570533" w:rsidRPr="003F37A8" w:rsidRDefault="00570533" w:rsidP="00570533">
      <w:pPr>
        <w:pStyle w:val="a9"/>
        <w:rPr>
          <w:rFonts w:ascii="Times New Roman" w:hAnsi="Times New Roman" w:cs="Times New Roman"/>
          <w:sz w:val="16"/>
          <w:szCs w:val="16"/>
        </w:rPr>
      </w:pPr>
      <w:r w:rsidRPr="003F37A8">
        <w:rPr>
          <w:rFonts w:ascii="Times New Roman" w:hAnsi="Times New Roman" w:cs="Times New Roman"/>
          <w:sz w:val="16"/>
          <w:szCs w:val="16"/>
        </w:rPr>
        <w:tab/>
        <w:t>11.  Главный бухгалтер</w:t>
      </w:r>
    </w:p>
    <w:p w:rsidR="00570533" w:rsidRPr="003F37A8" w:rsidRDefault="00570533" w:rsidP="00570533">
      <w:pPr>
        <w:pStyle w:val="a9"/>
        <w:rPr>
          <w:rFonts w:ascii="Times New Roman" w:hAnsi="Times New Roman" w:cs="Times New Roman"/>
          <w:sz w:val="16"/>
          <w:szCs w:val="16"/>
        </w:rPr>
      </w:pPr>
      <w:r w:rsidRPr="003F37A8">
        <w:rPr>
          <w:rFonts w:ascii="Times New Roman" w:hAnsi="Times New Roman" w:cs="Times New Roman"/>
          <w:sz w:val="16"/>
          <w:szCs w:val="16"/>
        </w:rPr>
        <w:tab/>
        <w:t xml:space="preserve">12.  Главный специалист </w:t>
      </w:r>
    </w:p>
    <w:p w:rsidR="00570533" w:rsidRPr="003F37A8" w:rsidRDefault="00570533" w:rsidP="00570533">
      <w:pPr>
        <w:pStyle w:val="a9"/>
        <w:rPr>
          <w:rFonts w:ascii="Times New Roman" w:hAnsi="Times New Roman" w:cs="Times New Roman"/>
          <w:sz w:val="16"/>
          <w:szCs w:val="16"/>
        </w:rPr>
      </w:pPr>
      <w:r w:rsidRPr="003F37A8">
        <w:rPr>
          <w:rFonts w:ascii="Times New Roman" w:hAnsi="Times New Roman" w:cs="Times New Roman"/>
          <w:sz w:val="16"/>
          <w:szCs w:val="16"/>
        </w:rPr>
        <w:tab/>
        <w:t>13.  Ведущий специалист отдела  по управлению  муниципальным имуществом и земельным отношениям</w:t>
      </w:r>
    </w:p>
    <w:p w:rsidR="00570533" w:rsidRPr="003F37A8" w:rsidRDefault="00570533" w:rsidP="00570533">
      <w:pPr>
        <w:pStyle w:val="a9"/>
        <w:rPr>
          <w:rFonts w:ascii="Times New Roman" w:hAnsi="Times New Roman" w:cs="Times New Roman"/>
          <w:sz w:val="16"/>
          <w:szCs w:val="16"/>
        </w:rPr>
      </w:pPr>
      <w:r w:rsidRPr="003F37A8">
        <w:rPr>
          <w:rFonts w:ascii="Times New Roman" w:hAnsi="Times New Roman" w:cs="Times New Roman"/>
          <w:sz w:val="16"/>
          <w:szCs w:val="16"/>
        </w:rPr>
        <w:tab/>
        <w:t>14.  Секретарь административной комиссии</w:t>
      </w:r>
    </w:p>
    <w:p w:rsidR="00570533" w:rsidRPr="003F37A8" w:rsidRDefault="00570533" w:rsidP="00570533">
      <w:pPr>
        <w:pStyle w:val="a9"/>
        <w:rPr>
          <w:rFonts w:ascii="Times New Roman" w:hAnsi="Times New Roman" w:cs="Times New Roman"/>
          <w:sz w:val="16"/>
          <w:szCs w:val="16"/>
        </w:rPr>
      </w:pPr>
      <w:r w:rsidRPr="003F37A8">
        <w:rPr>
          <w:rFonts w:ascii="Times New Roman" w:hAnsi="Times New Roman" w:cs="Times New Roman"/>
          <w:sz w:val="16"/>
          <w:szCs w:val="16"/>
        </w:rPr>
        <w:tab/>
        <w:t>15. Секретарь комиссии по делам  несовершеннолетних и защите их прав</w:t>
      </w:r>
    </w:p>
    <w:p w:rsidR="00570533" w:rsidRPr="003F37A8" w:rsidRDefault="00570533" w:rsidP="00570533">
      <w:pPr>
        <w:pStyle w:val="a9"/>
        <w:rPr>
          <w:rFonts w:ascii="Times New Roman" w:hAnsi="Times New Roman" w:cs="Times New Roman"/>
          <w:sz w:val="16"/>
          <w:szCs w:val="16"/>
        </w:rPr>
      </w:pPr>
      <w:r w:rsidRPr="003F37A8">
        <w:rPr>
          <w:rFonts w:ascii="Times New Roman" w:hAnsi="Times New Roman" w:cs="Times New Roman"/>
          <w:sz w:val="16"/>
          <w:szCs w:val="16"/>
        </w:rPr>
        <w:tab/>
        <w:t xml:space="preserve">16. Юрисконсульт. </w:t>
      </w:r>
    </w:p>
    <w:p w:rsidR="004C7CC2" w:rsidRDefault="004C7CC2" w:rsidP="001549C0">
      <w:pPr>
        <w:pStyle w:val="a4"/>
        <w:ind w:firstLine="0"/>
        <w:jc w:val="center"/>
        <w:rPr>
          <w:sz w:val="16"/>
          <w:szCs w:val="16"/>
        </w:rPr>
      </w:pPr>
    </w:p>
    <w:p w:rsidR="009D0A44" w:rsidRDefault="009D0A44" w:rsidP="009D0A44">
      <w:pPr>
        <w:pStyle w:val="a4"/>
        <w:ind w:firstLine="0"/>
        <w:jc w:val="center"/>
        <w:rPr>
          <w:sz w:val="18"/>
          <w:szCs w:val="18"/>
        </w:rPr>
      </w:pPr>
      <w:r>
        <w:rPr>
          <w:sz w:val="18"/>
          <w:szCs w:val="18"/>
        </w:rPr>
        <w:t xml:space="preserve">______________________________________________________________________ </w:t>
      </w:r>
    </w:p>
    <w:p w:rsidR="004C7CC2" w:rsidRDefault="004C7CC2" w:rsidP="001549C0">
      <w:pPr>
        <w:pStyle w:val="a4"/>
        <w:ind w:firstLine="0"/>
        <w:jc w:val="center"/>
        <w:rPr>
          <w:sz w:val="16"/>
          <w:szCs w:val="16"/>
        </w:rPr>
      </w:pPr>
    </w:p>
    <w:p w:rsidR="004C7CC2" w:rsidRDefault="004C7CC2" w:rsidP="001549C0">
      <w:pPr>
        <w:pStyle w:val="a4"/>
        <w:ind w:firstLine="0"/>
        <w:jc w:val="center"/>
        <w:rPr>
          <w:sz w:val="16"/>
          <w:szCs w:val="16"/>
        </w:rPr>
      </w:pPr>
    </w:p>
    <w:p w:rsidR="004C7CC2" w:rsidRPr="004C7CC2" w:rsidRDefault="004C7CC2" w:rsidP="001549C0">
      <w:pPr>
        <w:pStyle w:val="a4"/>
        <w:ind w:firstLine="0"/>
        <w:jc w:val="center"/>
        <w:rPr>
          <w:sz w:val="16"/>
          <w:szCs w:val="16"/>
        </w:rPr>
      </w:pPr>
    </w:p>
    <w:p w:rsidR="00E7560A" w:rsidRPr="004C7CC2" w:rsidRDefault="00E7560A" w:rsidP="001549C0">
      <w:pPr>
        <w:pStyle w:val="a4"/>
        <w:ind w:firstLine="0"/>
        <w:jc w:val="center"/>
        <w:rPr>
          <w:sz w:val="16"/>
          <w:szCs w:val="16"/>
        </w:rPr>
      </w:pPr>
    </w:p>
    <w:p w:rsidR="00D56DF7" w:rsidRPr="003F77BF" w:rsidRDefault="00D56DF7" w:rsidP="003F77BF">
      <w:pPr>
        <w:ind w:firstLine="284"/>
        <w:jc w:val="both"/>
        <w:rPr>
          <w:b/>
          <w:sz w:val="18"/>
          <w:szCs w:val="18"/>
        </w:rPr>
      </w:pPr>
      <w:r w:rsidRPr="003F77BF">
        <w:rPr>
          <w:b/>
          <w:sz w:val="18"/>
          <w:szCs w:val="18"/>
        </w:rPr>
        <w:t xml:space="preserve">Постановление администрации Ардатовского муниципального района РМ от </w:t>
      </w:r>
      <w:r w:rsidR="00E34EA0" w:rsidRPr="003F77BF">
        <w:rPr>
          <w:b/>
          <w:sz w:val="18"/>
          <w:szCs w:val="18"/>
        </w:rPr>
        <w:t>09 марта</w:t>
      </w:r>
      <w:r w:rsidRPr="003F77BF">
        <w:rPr>
          <w:b/>
          <w:sz w:val="18"/>
          <w:szCs w:val="18"/>
        </w:rPr>
        <w:t xml:space="preserve"> 2011 года №1</w:t>
      </w:r>
      <w:r w:rsidR="00E34EA0" w:rsidRPr="003F77BF">
        <w:rPr>
          <w:b/>
          <w:sz w:val="18"/>
          <w:szCs w:val="18"/>
        </w:rPr>
        <w:t>75</w:t>
      </w:r>
      <w:r w:rsidRPr="003F77BF">
        <w:rPr>
          <w:b/>
          <w:sz w:val="18"/>
          <w:szCs w:val="18"/>
        </w:rPr>
        <w:t xml:space="preserve"> «</w:t>
      </w:r>
      <w:r w:rsidR="003F77BF" w:rsidRPr="003F77BF">
        <w:rPr>
          <w:b/>
          <w:sz w:val="18"/>
          <w:szCs w:val="18"/>
        </w:rPr>
        <w:t>О внесении измен</w:t>
      </w:r>
      <w:r w:rsidR="003F77BF" w:rsidRPr="003F77BF">
        <w:rPr>
          <w:b/>
          <w:sz w:val="18"/>
          <w:szCs w:val="18"/>
        </w:rPr>
        <w:t>е</w:t>
      </w:r>
      <w:r w:rsidR="003F77BF" w:rsidRPr="003F77BF">
        <w:rPr>
          <w:b/>
          <w:sz w:val="18"/>
          <w:szCs w:val="18"/>
        </w:rPr>
        <w:t>ний в Порядок расчетов за потребляемые электрическую, тепловую энергию, природный газ, а также водопотребление и водоо</w:t>
      </w:r>
      <w:r w:rsidR="003F77BF" w:rsidRPr="003F77BF">
        <w:rPr>
          <w:b/>
          <w:sz w:val="18"/>
          <w:szCs w:val="18"/>
        </w:rPr>
        <w:t>т</w:t>
      </w:r>
      <w:r w:rsidR="003F77BF" w:rsidRPr="003F77BF">
        <w:rPr>
          <w:b/>
          <w:sz w:val="18"/>
          <w:szCs w:val="18"/>
        </w:rPr>
        <w:t>ведение, утвержденный постановлением администрации Ардатовского муниципального района от 24.02.2011 г. № 126</w:t>
      </w:r>
      <w:r w:rsidRPr="003F77BF">
        <w:rPr>
          <w:b/>
          <w:sz w:val="18"/>
          <w:szCs w:val="18"/>
        </w:rPr>
        <w:t>»</w:t>
      </w:r>
    </w:p>
    <w:p w:rsidR="00D56DF7" w:rsidRPr="004A5ECE" w:rsidRDefault="00D56DF7" w:rsidP="00D56DF7">
      <w:pPr>
        <w:pStyle w:val="a9"/>
        <w:jc w:val="both"/>
        <w:rPr>
          <w:rFonts w:ascii="Times New Roman" w:hAnsi="Times New Roman" w:cs="Times New Roman"/>
          <w:b/>
          <w:color w:val="FF0000"/>
          <w:sz w:val="18"/>
          <w:szCs w:val="18"/>
        </w:rPr>
      </w:pPr>
    </w:p>
    <w:p w:rsidR="00D56DF7" w:rsidRPr="003F77BF" w:rsidRDefault="00D56DF7" w:rsidP="00D56DF7">
      <w:pPr>
        <w:pStyle w:val="HTML"/>
        <w:ind w:left="0" w:right="-5" w:firstLine="720"/>
        <w:jc w:val="both"/>
        <w:rPr>
          <w:sz w:val="18"/>
          <w:szCs w:val="18"/>
        </w:rPr>
      </w:pPr>
      <w:r w:rsidRPr="003F77BF">
        <w:rPr>
          <w:rFonts w:ascii="Times New Roman" w:hAnsi="Times New Roman" w:cs="Times New Roman"/>
          <w:sz w:val="18"/>
          <w:szCs w:val="18"/>
        </w:rPr>
        <w:t>ПОСТАНОВЛЯЮ:</w:t>
      </w:r>
    </w:p>
    <w:p w:rsidR="003F77BF" w:rsidRPr="00F32136" w:rsidRDefault="003F77BF" w:rsidP="003F77BF">
      <w:pPr>
        <w:ind w:firstLine="284"/>
        <w:rPr>
          <w:sz w:val="18"/>
          <w:szCs w:val="18"/>
        </w:rPr>
      </w:pPr>
      <w:r w:rsidRPr="00F32136">
        <w:rPr>
          <w:sz w:val="18"/>
          <w:szCs w:val="18"/>
        </w:rPr>
        <w:t>1. Внести изменения в Порядок расчетов за потребляемые электрическую, тепловую энергию, природный газ, а также водопотребл</w:t>
      </w:r>
      <w:r w:rsidRPr="00F32136">
        <w:rPr>
          <w:sz w:val="18"/>
          <w:szCs w:val="18"/>
        </w:rPr>
        <w:t>е</w:t>
      </w:r>
      <w:r w:rsidRPr="00F32136">
        <w:rPr>
          <w:sz w:val="18"/>
          <w:szCs w:val="18"/>
        </w:rPr>
        <w:t>ние и водоотведение.</w:t>
      </w:r>
    </w:p>
    <w:p w:rsidR="003F77BF" w:rsidRPr="00F32136" w:rsidRDefault="003F77BF" w:rsidP="003F77BF">
      <w:pPr>
        <w:ind w:firstLine="284"/>
        <w:rPr>
          <w:sz w:val="18"/>
          <w:szCs w:val="18"/>
        </w:rPr>
      </w:pPr>
      <w:r w:rsidRPr="00F32136">
        <w:rPr>
          <w:sz w:val="18"/>
          <w:szCs w:val="18"/>
        </w:rPr>
        <w:t>1.1. пункт 3 Порядка изложить в следующей редакции:</w:t>
      </w:r>
    </w:p>
    <w:p w:rsidR="003F77BF" w:rsidRPr="00F32136" w:rsidRDefault="003F77BF" w:rsidP="003F77BF">
      <w:pPr>
        <w:ind w:firstLine="284"/>
        <w:rPr>
          <w:sz w:val="18"/>
          <w:szCs w:val="18"/>
        </w:rPr>
      </w:pPr>
      <w:r w:rsidRPr="00F32136">
        <w:rPr>
          <w:sz w:val="18"/>
          <w:szCs w:val="18"/>
        </w:rPr>
        <w:t>«Учреждение до 15 числа месяца, следующего за отчетным, на основании показаний контрольных измерительных приборов и да</w:t>
      </w:r>
      <w:r w:rsidRPr="00F32136">
        <w:rPr>
          <w:sz w:val="18"/>
          <w:szCs w:val="18"/>
        </w:rPr>
        <w:t>н</w:t>
      </w:r>
      <w:r w:rsidRPr="00F32136">
        <w:rPr>
          <w:sz w:val="18"/>
          <w:szCs w:val="18"/>
        </w:rPr>
        <w:t>ных учета (журнала) потребления коммунальных услуг, совместно с поставщиком услуг составляет акт сверки потребленных услуг, к</w:t>
      </w:r>
      <w:r w:rsidRPr="00F32136">
        <w:rPr>
          <w:sz w:val="18"/>
          <w:szCs w:val="18"/>
        </w:rPr>
        <w:t>о</w:t>
      </w:r>
      <w:r w:rsidRPr="00F32136">
        <w:rPr>
          <w:sz w:val="18"/>
          <w:szCs w:val="18"/>
        </w:rPr>
        <w:t>торый подписывается правомочными представителями сторон.</w:t>
      </w:r>
    </w:p>
    <w:p w:rsidR="003F77BF" w:rsidRPr="00F32136" w:rsidRDefault="003F77BF" w:rsidP="003F77BF">
      <w:pPr>
        <w:ind w:firstLine="284"/>
        <w:rPr>
          <w:sz w:val="18"/>
          <w:szCs w:val="18"/>
        </w:rPr>
      </w:pPr>
      <w:r w:rsidRPr="00F32136">
        <w:rPr>
          <w:sz w:val="18"/>
          <w:szCs w:val="18"/>
        </w:rPr>
        <w:t>В случае отсутствия приборов учета коммунальных услуг учреждение и поставщик на основании условий заключенного договора в указанные сроки производят расчет расхода коммунальных услуг с составлением акта, который подписывается правомочными предст</w:t>
      </w:r>
      <w:r w:rsidRPr="00F32136">
        <w:rPr>
          <w:sz w:val="18"/>
          <w:szCs w:val="18"/>
        </w:rPr>
        <w:t>а</w:t>
      </w:r>
      <w:r w:rsidRPr="00F32136">
        <w:rPr>
          <w:sz w:val="18"/>
          <w:szCs w:val="18"/>
        </w:rPr>
        <w:t>вителями сторон.</w:t>
      </w:r>
    </w:p>
    <w:p w:rsidR="003F77BF" w:rsidRPr="00F32136" w:rsidRDefault="003F77BF" w:rsidP="003F77BF">
      <w:pPr>
        <w:ind w:firstLine="284"/>
        <w:rPr>
          <w:sz w:val="18"/>
          <w:szCs w:val="18"/>
        </w:rPr>
      </w:pPr>
      <w:r w:rsidRPr="00F32136">
        <w:rPr>
          <w:sz w:val="18"/>
          <w:szCs w:val="18"/>
        </w:rPr>
        <w:t>В случае, если 15 число месяца, следующего за отчетным, является не рабочим днем, акт сверки должен быть составлен не позднее дня, предшествующего не рабочему».</w:t>
      </w:r>
    </w:p>
    <w:p w:rsidR="003F77BF" w:rsidRPr="00F32136" w:rsidRDefault="003F77BF" w:rsidP="003F77BF">
      <w:pPr>
        <w:ind w:firstLine="284"/>
        <w:rPr>
          <w:sz w:val="18"/>
          <w:szCs w:val="18"/>
        </w:rPr>
      </w:pPr>
      <w:r w:rsidRPr="00F32136">
        <w:rPr>
          <w:sz w:val="18"/>
          <w:szCs w:val="18"/>
        </w:rPr>
        <w:t xml:space="preserve">2. Настоящее постановление вступает в силу с момента его официального опубликования. </w:t>
      </w:r>
    </w:p>
    <w:p w:rsidR="00D56DF7" w:rsidRPr="004A5ECE" w:rsidRDefault="00D56DF7" w:rsidP="00D56DF7">
      <w:pPr>
        <w:pStyle w:val="a9"/>
        <w:rPr>
          <w:rFonts w:ascii="Times New Roman" w:hAnsi="Times New Roman" w:cs="Times New Roman"/>
          <w:color w:val="FF0000"/>
          <w:sz w:val="18"/>
          <w:szCs w:val="18"/>
        </w:rPr>
      </w:pPr>
    </w:p>
    <w:p w:rsidR="00D56DF7" w:rsidRPr="003F77BF" w:rsidRDefault="00D56DF7" w:rsidP="00D56DF7">
      <w:pPr>
        <w:pStyle w:val="a9"/>
        <w:ind w:firstLine="708"/>
        <w:rPr>
          <w:rFonts w:ascii="Times New Roman" w:hAnsi="Times New Roman" w:cs="Times New Roman"/>
          <w:b/>
          <w:sz w:val="18"/>
          <w:szCs w:val="18"/>
        </w:rPr>
      </w:pPr>
      <w:r w:rsidRPr="003F77BF">
        <w:rPr>
          <w:rFonts w:ascii="Times New Roman" w:hAnsi="Times New Roman" w:cs="Times New Roman"/>
          <w:b/>
          <w:bCs/>
          <w:sz w:val="18"/>
          <w:szCs w:val="18"/>
        </w:rPr>
        <w:t xml:space="preserve">Глава администрации Ардатовского муниципального района                             </w:t>
      </w:r>
      <w:r w:rsidRPr="003F77BF">
        <w:rPr>
          <w:rFonts w:ascii="Times New Roman" w:hAnsi="Times New Roman" w:cs="Times New Roman"/>
          <w:b/>
          <w:bCs/>
          <w:sz w:val="18"/>
          <w:szCs w:val="18"/>
        </w:rPr>
        <w:tab/>
      </w:r>
      <w:r w:rsidRPr="003F77BF">
        <w:rPr>
          <w:rFonts w:ascii="Times New Roman" w:hAnsi="Times New Roman" w:cs="Times New Roman"/>
          <w:b/>
          <w:bCs/>
          <w:sz w:val="18"/>
          <w:szCs w:val="18"/>
        </w:rPr>
        <w:tab/>
        <w:t>А.С. Федоров</w:t>
      </w:r>
    </w:p>
    <w:p w:rsidR="00D56DF7" w:rsidRPr="004A5ECE" w:rsidRDefault="00D56DF7" w:rsidP="00D56DF7">
      <w:pPr>
        <w:pStyle w:val="a9"/>
        <w:jc w:val="center"/>
        <w:rPr>
          <w:rFonts w:ascii="Times New Roman" w:hAnsi="Times New Roman" w:cs="Times New Roman"/>
          <w:color w:val="FF0000"/>
          <w:sz w:val="16"/>
          <w:szCs w:val="16"/>
        </w:rPr>
      </w:pPr>
    </w:p>
    <w:p w:rsidR="00D56DF7" w:rsidRPr="004A5ECE" w:rsidRDefault="00D56DF7" w:rsidP="00D56DF7">
      <w:pPr>
        <w:pStyle w:val="a9"/>
        <w:jc w:val="center"/>
        <w:rPr>
          <w:rFonts w:ascii="Times New Roman" w:hAnsi="Times New Roman" w:cs="Times New Roman"/>
          <w:color w:val="FF0000"/>
          <w:sz w:val="16"/>
          <w:szCs w:val="16"/>
        </w:rPr>
      </w:pPr>
    </w:p>
    <w:p w:rsidR="00D56DF7" w:rsidRPr="004A5ECE" w:rsidRDefault="00D56DF7" w:rsidP="00D56DF7">
      <w:pPr>
        <w:pStyle w:val="a9"/>
        <w:rPr>
          <w:rFonts w:ascii="Times New Roman" w:hAnsi="Times New Roman" w:cs="Times New Roman"/>
          <w:color w:val="FF0000"/>
          <w:sz w:val="16"/>
          <w:szCs w:val="16"/>
        </w:rPr>
      </w:pPr>
    </w:p>
    <w:p w:rsidR="00891CD0" w:rsidRDefault="00891CD0" w:rsidP="006B017A">
      <w:pPr>
        <w:shd w:val="clear" w:color="auto" w:fill="FFFFFF"/>
        <w:ind w:left="10" w:firstLine="426"/>
        <w:rPr>
          <w:sz w:val="16"/>
          <w:szCs w:val="16"/>
        </w:rPr>
      </w:pPr>
    </w:p>
    <w:p w:rsidR="003F77BF" w:rsidRDefault="003F77BF" w:rsidP="006B017A">
      <w:pPr>
        <w:shd w:val="clear" w:color="auto" w:fill="FFFFFF"/>
        <w:ind w:left="10" w:firstLine="426"/>
        <w:rPr>
          <w:sz w:val="16"/>
          <w:szCs w:val="16"/>
        </w:rPr>
      </w:pPr>
    </w:p>
    <w:p w:rsidR="003F77BF" w:rsidRDefault="003F77BF" w:rsidP="006B017A">
      <w:pPr>
        <w:shd w:val="clear" w:color="auto" w:fill="FFFFFF"/>
        <w:ind w:left="10" w:firstLine="426"/>
        <w:rPr>
          <w:sz w:val="16"/>
          <w:szCs w:val="16"/>
        </w:rPr>
      </w:pPr>
    </w:p>
    <w:p w:rsidR="003F77BF" w:rsidRDefault="003F77BF" w:rsidP="006B017A">
      <w:pPr>
        <w:shd w:val="clear" w:color="auto" w:fill="FFFFFF"/>
        <w:ind w:left="10" w:firstLine="426"/>
        <w:rPr>
          <w:sz w:val="16"/>
          <w:szCs w:val="16"/>
        </w:rPr>
      </w:pPr>
    </w:p>
    <w:p w:rsidR="00CA5208" w:rsidRPr="00A969FA" w:rsidRDefault="00CA5208" w:rsidP="006B017A">
      <w:pPr>
        <w:shd w:val="clear" w:color="auto" w:fill="FFFFFF"/>
        <w:ind w:left="10" w:firstLine="426"/>
        <w:rPr>
          <w:sz w:val="16"/>
          <w:szCs w:val="16"/>
        </w:rPr>
      </w:pPr>
    </w:p>
    <w:p w:rsidR="00672F51" w:rsidRPr="00956732" w:rsidRDefault="00891CD0" w:rsidP="00672F51">
      <w:pPr>
        <w:pStyle w:val="a9"/>
        <w:rPr>
          <w:sz w:val="16"/>
          <w:szCs w:val="16"/>
        </w:rPr>
      </w:pPr>
      <w:r>
        <w:rPr>
          <w:sz w:val="16"/>
          <w:szCs w:val="16"/>
        </w:rPr>
        <w:t>__________________________________________________________________________________________</w:t>
      </w:r>
    </w:p>
    <w:p w:rsidR="00672F51" w:rsidRPr="00BB7733" w:rsidRDefault="00672F51" w:rsidP="00672F51">
      <w:pPr>
        <w:pStyle w:val="a9"/>
        <w:rPr>
          <w:rFonts w:ascii="Cambria" w:hAnsi="Cambria" w:cs="Cambria"/>
          <w:b/>
          <w:bCs/>
          <w:sz w:val="16"/>
          <w:szCs w:val="16"/>
        </w:rPr>
      </w:pPr>
      <w:r w:rsidRPr="00BB7733">
        <w:rPr>
          <w:rFonts w:ascii="Cambria" w:hAnsi="Cambria" w:cs="Cambria"/>
          <w:b/>
          <w:bCs/>
          <w:sz w:val="16"/>
          <w:szCs w:val="16"/>
        </w:rPr>
        <w:t xml:space="preserve">Муниципальный Вестник Ардатовского муниципального района  № </w:t>
      </w:r>
      <w:r w:rsidR="00570533">
        <w:rPr>
          <w:rFonts w:ascii="Cambria" w:hAnsi="Cambria" w:cs="Cambria"/>
          <w:b/>
          <w:bCs/>
          <w:sz w:val="16"/>
          <w:szCs w:val="16"/>
        </w:rPr>
        <w:t>4</w:t>
      </w:r>
      <w:r w:rsidRPr="00BB7733">
        <w:rPr>
          <w:rFonts w:ascii="Cambria" w:hAnsi="Cambria" w:cs="Cambria"/>
          <w:b/>
          <w:bCs/>
          <w:sz w:val="16"/>
          <w:szCs w:val="16"/>
        </w:rPr>
        <w:t xml:space="preserve"> от  </w:t>
      </w:r>
      <w:r w:rsidR="00570533">
        <w:rPr>
          <w:rFonts w:ascii="Cambria" w:hAnsi="Cambria" w:cs="Cambria"/>
          <w:b/>
          <w:bCs/>
          <w:sz w:val="16"/>
          <w:szCs w:val="16"/>
        </w:rPr>
        <w:t>28</w:t>
      </w:r>
      <w:r>
        <w:rPr>
          <w:rFonts w:ascii="Cambria" w:hAnsi="Cambria" w:cs="Cambria"/>
          <w:b/>
          <w:bCs/>
          <w:sz w:val="16"/>
          <w:szCs w:val="16"/>
        </w:rPr>
        <w:t xml:space="preserve"> марта</w:t>
      </w:r>
      <w:bookmarkStart w:id="18" w:name="_GoBack"/>
      <w:bookmarkEnd w:id="18"/>
      <w:r w:rsidR="00B61DED">
        <w:rPr>
          <w:rFonts w:ascii="Cambria" w:hAnsi="Cambria" w:cs="Cambria"/>
          <w:b/>
          <w:bCs/>
          <w:sz w:val="16"/>
          <w:szCs w:val="16"/>
        </w:rPr>
        <w:t xml:space="preserve"> </w:t>
      </w:r>
      <w:r w:rsidRPr="00BB7733">
        <w:rPr>
          <w:rFonts w:ascii="Cambria" w:hAnsi="Cambria" w:cs="Cambria"/>
          <w:b/>
          <w:bCs/>
          <w:sz w:val="16"/>
          <w:szCs w:val="16"/>
        </w:rPr>
        <w:t>201</w:t>
      </w:r>
      <w:r>
        <w:rPr>
          <w:rFonts w:ascii="Cambria" w:hAnsi="Cambria" w:cs="Cambria"/>
          <w:b/>
          <w:bCs/>
          <w:sz w:val="16"/>
          <w:szCs w:val="16"/>
        </w:rPr>
        <w:t>1</w:t>
      </w:r>
      <w:r w:rsidRPr="00BB7733">
        <w:rPr>
          <w:rFonts w:ascii="Cambria" w:hAnsi="Cambria" w:cs="Cambria"/>
          <w:b/>
          <w:bCs/>
          <w:sz w:val="16"/>
          <w:szCs w:val="16"/>
        </w:rPr>
        <w:t xml:space="preserve">  г.</w:t>
      </w:r>
    </w:p>
    <w:p w:rsidR="00672F51" w:rsidRPr="00BB7733" w:rsidRDefault="00672F51" w:rsidP="00672F51">
      <w:pPr>
        <w:pStyle w:val="a9"/>
        <w:rPr>
          <w:rFonts w:ascii="Cambria" w:hAnsi="Cambria" w:cs="Cambria"/>
          <w:b/>
          <w:bCs/>
          <w:i/>
          <w:iCs/>
          <w:sz w:val="16"/>
          <w:szCs w:val="16"/>
        </w:rPr>
      </w:pPr>
      <w:r w:rsidRPr="00BB7733">
        <w:rPr>
          <w:rFonts w:ascii="Cambria" w:hAnsi="Cambria" w:cs="Cambria"/>
          <w:b/>
          <w:bCs/>
          <w:sz w:val="16"/>
          <w:szCs w:val="16"/>
        </w:rPr>
        <w:t xml:space="preserve">Учредитель: </w:t>
      </w:r>
      <w:r w:rsidRPr="00BB7733">
        <w:rPr>
          <w:rFonts w:ascii="Cambria" w:hAnsi="Cambria" w:cs="Cambria"/>
          <w:b/>
          <w:bCs/>
          <w:i/>
          <w:iCs/>
          <w:sz w:val="16"/>
          <w:szCs w:val="16"/>
        </w:rPr>
        <w:t xml:space="preserve">Совет депутатов Ардатовского муниципального района. </w:t>
      </w:r>
    </w:p>
    <w:p w:rsidR="00672F51" w:rsidRPr="00BB7733" w:rsidRDefault="00672F51" w:rsidP="00672F51">
      <w:pPr>
        <w:pStyle w:val="a9"/>
        <w:rPr>
          <w:rFonts w:ascii="Cambria" w:hAnsi="Cambria" w:cs="Cambria"/>
          <w:b/>
          <w:bCs/>
          <w:sz w:val="16"/>
          <w:szCs w:val="16"/>
        </w:rPr>
      </w:pPr>
      <w:r w:rsidRPr="00BB7733">
        <w:rPr>
          <w:rFonts w:ascii="Cambria" w:hAnsi="Cambria" w:cs="Cambria"/>
          <w:b/>
          <w:bCs/>
          <w:sz w:val="16"/>
          <w:szCs w:val="16"/>
        </w:rPr>
        <w:t xml:space="preserve">Главный редактор: </w:t>
      </w:r>
      <w:r w:rsidRPr="00BB7733">
        <w:rPr>
          <w:rFonts w:ascii="Cambria" w:hAnsi="Cambria" w:cs="Cambria"/>
          <w:b/>
          <w:bCs/>
          <w:i/>
          <w:iCs/>
          <w:sz w:val="16"/>
          <w:szCs w:val="16"/>
        </w:rPr>
        <w:t>Н.П. Максарева</w:t>
      </w:r>
    </w:p>
    <w:p w:rsidR="00672F51" w:rsidRPr="00BB7733" w:rsidRDefault="00672F51" w:rsidP="00672F51">
      <w:pPr>
        <w:pStyle w:val="a9"/>
        <w:rPr>
          <w:rFonts w:ascii="Cambria" w:hAnsi="Cambria" w:cs="Cambria"/>
          <w:b/>
          <w:bCs/>
          <w:sz w:val="16"/>
          <w:szCs w:val="16"/>
        </w:rPr>
      </w:pPr>
      <w:r w:rsidRPr="00BB7733">
        <w:rPr>
          <w:rFonts w:ascii="Cambria" w:hAnsi="Cambria" w:cs="Cambria"/>
          <w:b/>
          <w:bCs/>
          <w:sz w:val="16"/>
          <w:szCs w:val="16"/>
        </w:rPr>
        <w:t>431860,</w:t>
      </w:r>
      <w:r w:rsidR="00B61DED">
        <w:rPr>
          <w:rFonts w:ascii="Cambria" w:hAnsi="Cambria" w:cs="Cambria"/>
          <w:b/>
          <w:bCs/>
          <w:sz w:val="16"/>
          <w:szCs w:val="16"/>
        </w:rPr>
        <w:t xml:space="preserve"> </w:t>
      </w:r>
      <w:r w:rsidRPr="00BB7733">
        <w:rPr>
          <w:rFonts w:ascii="Cambria" w:hAnsi="Cambria" w:cs="Cambria"/>
          <w:b/>
          <w:bCs/>
          <w:sz w:val="16"/>
          <w:szCs w:val="16"/>
        </w:rPr>
        <w:t>Республика Мордовия, г.Ардатов,</w:t>
      </w:r>
      <w:r w:rsidR="00B61DED">
        <w:rPr>
          <w:rFonts w:ascii="Cambria" w:hAnsi="Cambria" w:cs="Cambria"/>
          <w:b/>
          <w:bCs/>
          <w:sz w:val="16"/>
          <w:szCs w:val="16"/>
        </w:rPr>
        <w:t xml:space="preserve"> ул.Комсомольская </w:t>
      </w:r>
      <w:r w:rsidRPr="00BB7733">
        <w:rPr>
          <w:rFonts w:ascii="Cambria" w:hAnsi="Cambria" w:cs="Cambria"/>
          <w:b/>
          <w:bCs/>
          <w:sz w:val="16"/>
          <w:szCs w:val="16"/>
        </w:rPr>
        <w:t>121</w:t>
      </w:r>
    </w:p>
    <w:p w:rsidR="006D5D28" w:rsidRPr="00891CD0" w:rsidRDefault="00672F51" w:rsidP="00891CD0">
      <w:pPr>
        <w:pStyle w:val="a9"/>
        <w:rPr>
          <w:rFonts w:ascii="Cambria" w:hAnsi="Cambria" w:cs="Cambria"/>
          <w:sz w:val="16"/>
          <w:szCs w:val="16"/>
        </w:rPr>
      </w:pPr>
      <w:r w:rsidRPr="00BB7733">
        <w:rPr>
          <w:rFonts w:ascii="Cambria" w:hAnsi="Cambria" w:cs="Cambria"/>
          <w:b/>
          <w:bCs/>
          <w:sz w:val="16"/>
          <w:szCs w:val="16"/>
        </w:rPr>
        <w:t xml:space="preserve">Телефоны: 3-11-91, 3-11-89, 3-11-93                              </w:t>
      </w:r>
      <w:r w:rsidRPr="00BB7733">
        <w:rPr>
          <w:rFonts w:ascii="Cambria" w:hAnsi="Cambria" w:cs="Cambria"/>
          <w:b/>
          <w:bCs/>
          <w:i/>
          <w:iCs/>
          <w:sz w:val="16"/>
          <w:szCs w:val="16"/>
        </w:rPr>
        <w:t xml:space="preserve">Тираж </w:t>
      </w:r>
      <w:r>
        <w:rPr>
          <w:rFonts w:ascii="Cambria" w:hAnsi="Cambria" w:cs="Cambria"/>
          <w:b/>
          <w:bCs/>
          <w:i/>
          <w:iCs/>
          <w:sz w:val="16"/>
          <w:szCs w:val="16"/>
        </w:rPr>
        <w:t>75</w:t>
      </w:r>
      <w:r w:rsidRPr="00BB7733">
        <w:rPr>
          <w:rFonts w:ascii="Cambria" w:hAnsi="Cambria" w:cs="Cambria"/>
          <w:b/>
          <w:bCs/>
          <w:i/>
          <w:iCs/>
          <w:sz w:val="16"/>
          <w:szCs w:val="16"/>
        </w:rPr>
        <w:t xml:space="preserve"> экз.</w:t>
      </w:r>
    </w:p>
    <w:sectPr w:rsidR="006D5D28" w:rsidRPr="00891CD0" w:rsidSect="00970D3D">
      <w:footerReference w:type="default" r:id="rId10"/>
      <w:pgSz w:w="11906" w:h="16838"/>
      <w:pgMar w:top="709" w:right="566" w:bottom="899" w:left="709" w:header="708" w:footer="26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104F8" w:rsidRDefault="000104F8" w:rsidP="00970D3D">
      <w:r>
        <w:separator/>
      </w:r>
    </w:p>
  </w:endnote>
  <w:endnote w:type="continuationSeparator" w:id="1">
    <w:p w:rsidR="000104F8" w:rsidRDefault="000104F8" w:rsidP="00970D3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Verdana">
    <w:panose1 w:val="020B0604030504040204"/>
    <w:charset w:val="CC"/>
    <w:family w:val="swiss"/>
    <w:pitch w:val="variable"/>
    <w:sig w:usb0="20000287" w:usb1="00000000" w:usb2="00000000" w:usb3="00000000" w:csb0="0000019F" w:csb1="00000000"/>
  </w:font>
  <w:font w:name="Calibri">
    <w:panose1 w:val="020F0502020204030204"/>
    <w:charset w:val="CC"/>
    <w:family w:val="swiss"/>
    <w:pitch w:val="variable"/>
    <w:sig w:usb0="A00002EF" w:usb1="4000207B" w:usb2="00000000" w:usb3="00000000" w:csb0="0000009F" w:csb1="00000000"/>
  </w:font>
  <w:font w:name="Franklin Gothic Demi Cond">
    <w:altName w:val="Impact"/>
    <w:panose1 w:val="00000000000000000000"/>
    <w:charset w:val="CC"/>
    <w:family w:val="swiss"/>
    <w:notTrueType/>
    <w:pitch w:val="variable"/>
    <w:sig w:usb0="00000203" w:usb1="00000000" w:usb2="00000000" w:usb3="00000000" w:csb0="00000005" w:csb1="00000000"/>
  </w:font>
  <w:font w:name="Cambria">
    <w:panose1 w:val="02040503050406030204"/>
    <w:charset w:val="CC"/>
    <w:family w:val="roman"/>
    <w:pitch w:val="variable"/>
    <w:sig w:usb0="A00002EF" w:usb1="4000004B"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08817781"/>
      <w:docPartObj>
        <w:docPartGallery w:val="Page Numbers (Bottom of Page)"/>
        <w:docPartUnique/>
      </w:docPartObj>
    </w:sdtPr>
    <w:sdtContent>
      <w:p w:rsidR="00C733D4" w:rsidRDefault="00C733D4">
        <w:pPr>
          <w:pStyle w:val="ad"/>
          <w:jc w:val="center"/>
        </w:pPr>
        <w:fldSimple w:instr="PAGE   \* MERGEFORMAT">
          <w:r w:rsidR="00E31204">
            <w:rPr>
              <w:noProof/>
            </w:rPr>
            <w:t>23</w:t>
          </w:r>
        </w:fldSimple>
      </w:p>
    </w:sdtContent>
  </w:sdt>
  <w:p w:rsidR="00C733D4" w:rsidRDefault="00C733D4">
    <w:pPr>
      <w:pStyle w:val="ad"/>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104F8" w:rsidRDefault="000104F8" w:rsidP="00970D3D">
      <w:r>
        <w:separator/>
      </w:r>
    </w:p>
  </w:footnote>
  <w:footnote w:type="continuationSeparator" w:id="1">
    <w:p w:rsidR="000104F8" w:rsidRDefault="000104F8" w:rsidP="00970D3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8718B0"/>
    <w:multiLevelType w:val="hybridMultilevel"/>
    <w:tmpl w:val="9CDAD54E"/>
    <w:lvl w:ilvl="0" w:tplc="C2C4945A">
      <w:start w:val="1"/>
      <w:numFmt w:val="bullet"/>
      <w:lvlText w:val=""/>
      <w:lvlJc w:val="left"/>
      <w:pPr>
        <w:tabs>
          <w:tab w:val="num" w:pos="1041"/>
        </w:tabs>
        <w:ind w:left="1041" w:hanging="360"/>
      </w:pPr>
      <w:rPr>
        <w:rFonts w:ascii="Symbol" w:hAnsi="Symbol" w:hint="default"/>
      </w:rPr>
    </w:lvl>
    <w:lvl w:ilvl="1" w:tplc="04190003" w:tentative="1">
      <w:start w:val="1"/>
      <w:numFmt w:val="bullet"/>
      <w:lvlText w:val="o"/>
      <w:lvlJc w:val="left"/>
      <w:pPr>
        <w:tabs>
          <w:tab w:val="num" w:pos="1979"/>
        </w:tabs>
        <w:ind w:left="1979" w:hanging="360"/>
      </w:pPr>
      <w:rPr>
        <w:rFonts w:ascii="Courier New" w:hAnsi="Courier New" w:cs="Courier New" w:hint="default"/>
      </w:rPr>
    </w:lvl>
    <w:lvl w:ilvl="2" w:tplc="04190005" w:tentative="1">
      <w:start w:val="1"/>
      <w:numFmt w:val="bullet"/>
      <w:lvlText w:val=""/>
      <w:lvlJc w:val="left"/>
      <w:pPr>
        <w:tabs>
          <w:tab w:val="num" w:pos="2699"/>
        </w:tabs>
        <w:ind w:left="2699" w:hanging="360"/>
      </w:pPr>
      <w:rPr>
        <w:rFonts w:ascii="Wingdings" w:hAnsi="Wingdings" w:hint="default"/>
      </w:rPr>
    </w:lvl>
    <w:lvl w:ilvl="3" w:tplc="04190001" w:tentative="1">
      <w:start w:val="1"/>
      <w:numFmt w:val="bullet"/>
      <w:lvlText w:val=""/>
      <w:lvlJc w:val="left"/>
      <w:pPr>
        <w:tabs>
          <w:tab w:val="num" w:pos="3419"/>
        </w:tabs>
        <w:ind w:left="3419" w:hanging="360"/>
      </w:pPr>
      <w:rPr>
        <w:rFonts w:ascii="Symbol" w:hAnsi="Symbol" w:hint="default"/>
      </w:rPr>
    </w:lvl>
    <w:lvl w:ilvl="4" w:tplc="04190003" w:tentative="1">
      <w:start w:val="1"/>
      <w:numFmt w:val="bullet"/>
      <w:lvlText w:val="o"/>
      <w:lvlJc w:val="left"/>
      <w:pPr>
        <w:tabs>
          <w:tab w:val="num" w:pos="4139"/>
        </w:tabs>
        <w:ind w:left="4139" w:hanging="360"/>
      </w:pPr>
      <w:rPr>
        <w:rFonts w:ascii="Courier New" w:hAnsi="Courier New" w:cs="Courier New" w:hint="default"/>
      </w:rPr>
    </w:lvl>
    <w:lvl w:ilvl="5" w:tplc="04190005" w:tentative="1">
      <w:start w:val="1"/>
      <w:numFmt w:val="bullet"/>
      <w:lvlText w:val=""/>
      <w:lvlJc w:val="left"/>
      <w:pPr>
        <w:tabs>
          <w:tab w:val="num" w:pos="4859"/>
        </w:tabs>
        <w:ind w:left="4859" w:hanging="360"/>
      </w:pPr>
      <w:rPr>
        <w:rFonts w:ascii="Wingdings" w:hAnsi="Wingdings" w:hint="default"/>
      </w:rPr>
    </w:lvl>
    <w:lvl w:ilvl="6" w:tplc="04190001" w:tentative="1">
      <w:start w:val="1"/>
      <w:numFmt w:val="bullet"/>
      <w:lvlText w:val=""/>
      <w:lvlJc w:val="left"/>
      <w:pPr>
        <w:tabs>
          <w:tab w:val="num" w:pos="5579"/>
        </w:tabs>
        <w:ind w:left="5579" w:hanging="360"/>
      </w:pPr>
      <w:rPr>
        <w:rFonts w:ascii="Symbol" w:hAnsi="Symbol" w:hint="default"/>
      </w:rPr>
    </w:lvl>
    <w:lvl w:ilvl="7" w:tplc="04190003" w:tentative="1">
      <w:start w:val="1"/>
      <w:numFmt w:val="bullet"/>
      <w:lvlText w:val="o"/>
      <w:lvlJc w:val="left"/>
      <w:pPr>
        <w:tabs>
          <w:tab w:val="num" w:pos="6299"/>
        </w:tabs>
        <w:ind w:left="6299" w:hanging="360"/>
      </w:pPr>
      <w:rPr>
        <w:rFonts w:ascii="Courier New" w:hAnsi="Courier New" w:cs="Courier New" w:hint="default"/>
      </w:rPr>
    </w:lvl>
    <w:lvl w:ilvl="8" w:tplc="04190005" w:tentative="1">
      <w:start w:val="1"/>
      <w:numFmt w:val="bullet"/>
      <w:lvlText w:val=""/>
      <w:lvlJc w:val="left"/>
      <w:pPr>
        <w:tabs>
          <w:tab w:val="num" w:pos="7019"/>
        </w:tabs>
        <w:ind w:left="7019" w:hanging="360"/>
      </w:pPr>
      <w:rPr>
        <w:rFonts w:ascii="Wingdings" w:hAnsi="Wingdings" w:hint="default"/>
      </w:rPr>
    </w:lvl>
  </w:abstractNum>
  <w:abstractNum w:abstractNumId="1">
    <w:nsid w:val="066D2BED"/>
    <w:multiLevelType w:val="hybridMultilevel"/>
    <w:tmpl w:val="A016D96C"/>
    <w:lvl w:ilvl="0" w:tplc="0730F8F6">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2">
    <w:nsid w:val="0B976390"/>
    <w:multiLevelType w:val="hybridMultilevel"/>
    <w:tmpl w:val="BFE8BF5A"/>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0DB10197"/>
    <w:multiLevelType w:val="hybridMultilevel"/>
    <w:tmpl w:val="10C0DEC8"/>
    <w:lvl w:ilvl="0" w:tplc="3DDED0A0">
      <w:start w:val="13"/>
      <w:numFmt w:val="decimal"/>
      <w:lvlText w:val="%1)"/>
      <w:lvlJc w:val="left"/>
      <w:pPr>
        <w:tabs>
          <w:tab w:val="num" w:pos="1068"/>
        </w:tabs>
        <w:ind w:left="1068" w:hanging="360"/>
      </w:pPr>
      <w:rPr>
        <w:rFonts w:hint="default"/>
        <w:b w:val="0"/>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4">
    <w:nsid w:val="19EA607D"/>
    <w:multiLevelType w:val="hybridMultilevel"/>
    <w:tmpl w:val="D158C5CA"/>
    <w:lvl w:ilvl="0" w:tplc="EC2CF3F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27563691"/>
    <w:multiLevelType w:val="multilevel"/>
    <w:tmpl w:val="4F76CEE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nsid w:val="2CF610F1"/>
    <w:multiLevelType w:val="hybridMultilevel"/>
    <w:tmpl w:val="4918A1B6"/>
    <w:lvl w:ilvl="0" w:tplc="86AE31D0">
      <w:start w:val="17"/>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7">
    <w:nsid w:val="34D34579"/>
    <w:multiLevelType w:val="hybridMultilevel"/>
    <w:tmpl w:val="E5EE9894"/>
    <w:lvl w:ilvl="0" w:tplc="28EA019E">
      <w:start w:val="18"/>
      <w:numFmt w:val="decimal"/>
      <w:lvlText w:val="%1)"/>
      <w:lvlJc w:val="left"/>
      <w:pPr>
        <w:tabs>
          <w:tab w:val="num" w:pos="1068"/>
        </w:tabs>
        <w:ind w:left="1068" w:hanging="360"/>
      </w:pPr>
      <w:rPr>
        <w:rFonts w:hint="default"/>
      </w:rPr>
    </w:lvl>
    <w:lvl w:ilvl="1" w:tplc="59BE594C" w:tentative="1">
      <w:start w:val="1"/>
      <w:numFmt w:val="lowerLetter"/>
      <w:lvlText w:val="%2."/>
      <w:lvlJc w:val="left"/>
      <w:pPr>
        <w:tabs>
          <w:tab w:val="num" w:pos="1788"/>
        </w:tabs>
        <w:ind w:left="1788" w:hanging="360"/>
      </w:pPr>
    </w:lvl>
    <w:lvl w:ilvl="2" w:tplc="28B4FE9E" w:tentative="1">
      <w:start w:val="1"/>
      <w:numFmt w:val="lowerRoman"/>
      <w:lvlText w:val="%3."/>
      <w:lvlJc w:val="right"/>
      <w:pPr>
        <w:tabs>
          <w:tab w:val="num" w:pos="2508"/>
        </w:tabs>
        <w:ind w:left="2508" w:hanging="180"/>
      </w:pPr>
    </w:lvl>
    <w:lvl w:ilvl="3" w:tplc="B0AC502C" w:tentative="1">
      <w:start w:val="1"/>
      <w:numFmt w:val="decimal"/>
      <w:lvlText w:val="%4."/>
      <w:lvlJc w:val="left"/>
      <w:pPr>
        <w:tabs>
          <w:tab w:val="num" w:pos="3228"/>
        </w:tabs>
        <w:ind w:left="3228" w:hanging="360"/>
      </w:pPr>
    </w:lvl>
    <w:lvl w:ilvl="4" w:tplc="3F18F842" w:tentative="1">
      <w:start w:val="1"/>
      <w:numFmt w:val="lowerLetter"/>
      <w:lvlText w:val="%5."/>
      <w:lvlJc w:val="left"/>
      <w:pPr>
        <w:tabs>
          <w:tab w:val="num" w:pos="3948"/>
        </w:tabs>
        <w:ind w:left="3948" w:hanging="360"/>
      </w:pPr>
    </w:lvl>
    <w:lvl w:ilvl="5" w:tplc="B5FAE682" w:tentative="1">
      <w:start w:val="1"/>
      <w:numFmt w:val="lowerRoman"/>
      <w:lvlText w:val="%6."/>
      <w:lvlJc w:val="right"/>
      <w:pPr>
        <w:tabs>
          <w:tab w:val="num" w:pos="4668"/>
        </w:tabs>
        <w:ind w:left="4668" w:hanging="180"/>
      </w:pPr>
    </w:lvl>
    <w:lvl w:ilvl="6" w:tplc="8FA2C1EE" w:tentative="1">
      <w:start w:val="1"/>
      <w:numFmt w:val="decimal"/>
      <w:lvlText w:val="%7."/>
      <w:lvlJc w:val="left"/>
      <w:pPr>
        <w:tabs>
          <w:tab w:val="num" w:pos="5388"/>
        </w:tabs>
        <w:ind w:left="5388" w:hanging="360"/>
      </w:pPr>
    </w:lvl>
    <w:lvl w:ilvl="7" w:tplc="41B89C78" w:tentative="1">
      <w:start w:val="1"/>
      <w:numFmt w:val="lowerLetter"/>
      <w:lvlText w:val="%8."/>
      <w:lvlJc w:val="left"/>
      <w:pPr>
        <w:tabs>
          <w:tab w:val="num" w:pos="6108"/>
        </w:tabs>
        <w:ind w:left="6108" w:hanging="360"/>
      </w:pPr>
    </w:lvl>
    <w:lvl w:ilvl="8" w:tplc="24E6EB0E" w:tentative="1">
      <w:start w:val="1"/>
      <w:numFmt w:val="lowerRoman"/>
      <w:lvlText w:val="%9."/>
      <w:lvlJc w:val="right"/>
      <w:pPr>
        <w:tabs>
          <w:tab w:val="num" w:pos="6828"/>
        </w:tabs>
        <w:ind w:left="6828" w:hanging="180"/>
      </w:pPr>
    </w:lvl>
  </w:abstractNum>
  <w:abstractNum w:abstractNumId="8">
    <w:nsid w:val="39024E98"/>
    <w:multiLevelType w:val="hybridMultilevel"/>
    <w:tmpl w:val="D33A0ADA"/>
    <w:lvl w:ilvl="0" w:tplc="CD2CB33E">
      <w:start w:val="20"/>
      <w:numFmt w:val="decimal"/>
      <w:lvlText w:val="%1)"/>
      <w:lvlJc w:val="left"/>
      <w:pPr>
        <w:tabs>
          <w:tab w:val="num" w:pos="1068"/>
        </w:tabs>
        <w:ind w:left="1068" w:hanging="360"/>
      </w:pPr>
      <w:rPr>
        <w:rFonts w:ascii="Courier New" w:hAnsi="Courier New" w:cs="Courier New" w:hint="default"/>
        <w:b w:val="0"/>
        <w:sz w:val="20"/>
      </w:rPr>
    </w:lvl>
    <w:lvl w:ilvl="1" w:tplc="D7D2200C" w:tentative="1">
      <w:start w:val="1"/>
      <w:numFmt w:val="lowerLetter"/>
      <w:lvlText w:val="%2."/>
      <w:lvlJc w:val="left"/>
      <w:pPr>
        <w:tabs>
          <w:tab w:val="num" w:pos="1788"/>
        </w:tabs>
        <w:ind w:left="1788" w:hanging="360"/>
      </w:pPr>
    </w:lvl>
    <w:lvl w:ilvl="2" w:tplc="EB129390" w:tentative="1">
      <w:start w:val="1"/>
      <w:numFmt w:val="lowerRoman"/>
      <w:lvlText w:val="%3."/>
      <w:lvlJc w:val="right"/>
      <w:pPr>
        <w:tabs>
          <w:tab w:val="num" w:pos="2508"/>
        </w:tabs>
        <w:ind w:left="2508" w:hanging="180"/>
      </w:pPr>
    </w:lvl>
    <w:lvl w:ilvl="3" w:tplc="6B4A75E4" w:tentative="1">
      <w:start w:val="1"/>
      <w:numFmt w:val="decimal"/>
      <w:lvlText w:val="%4."/>
      <w:lvlJc w:val="left"/>
      <w:pPr>
        <w:tabs>
          <w:tab w:val="num" w:pos="3228"/>
        </w:tabs>
        <w:ind w:left="3228" w:hanging="360"/>
      </w:pPr>
    </w:lvl>
    <w:lvl w:ilvl="4" w:tplc="1D886BCA" w:tentative="1">
      <w:start w:val="1"/>
      <w:numFmt w:val="lowerLetter"/>
      <w:lvlText w:val="%5."/>
      <w:lvlJc w:val="left"/>
      <w:pPr>
        <w:tabs>
          <w:tab w:val="num" w:pos="3948"/>
        </w:tabs>
        <w:ind w:left="3948" w:hanging="360"/>
      </w:pPr>
    </w:lvl>
    <w:lvl w:ilvl="5" w:tplc="AB1CF90E" w:tentative="1">
      <w:start w:val="1"/>
      <w:numFmt w:val="lowerRoman"/>
      <w:lvlText w:val="%6."/>
      <w:lvlJc w:val="right"/>
      <w:pPr>
        <w:tabs>
          <w:tab w:val="num" w:pos="4668"/>
        </w:tabs>
        <w:ind w:left="4668" w:hanging="180"/>
      </w:pPr>
    </w:lvl>
    <w:lvl w:ilvl="6" w:tplc="26808952" w:tentative="1">
      <w:start w:val="1"/>
      <w:numFmt w:val="decimal"/>
      <w:lvlText w:val="%7."/>
      <w:lvlJc w:val="left"/>
      <w:pPr>
        <w:tabs>
          <w:tab w:val="num" w:pos="5388"/>
        </w:tabs>
        <w:ind w:left="5388" w:hanging="360"/>
      </w:pPr>
    </w:lvl>
    <w:lvl w:ilvl="7" w:tplc="90A0D576" w:tentative="1">
      <w:start w:val="1"/>
      <w:numFmt w:val="lowerLetter"/>
      <w:lvlText w:val="%8."/>
      <w:lvlJc w:val="left"/>
      <w:pPr>
        <w:tabs>
          <w:tab w:val="num" w:pos="6108"/>
        </w:tabs>
        <w:ind w:left="6108" w:hanging="360"/>
      </w:pPr>
    </w:lvl>
    <w:lvl w:ilvl="8" w:tplc="A788A6F0" w:tentative="1">
      <w:start w:val="1"/>
      <w:numFmt w:val="lowerRoman"/>
      <w:lvlText w:val="%9."/>
      <w:lvlJc w:val="right"/>
      <w:pPr>
        <w:tabs>
          <w:tab w:val="num" w:pos="6828"/>
        </w:tabs>
        <w:ind w:left="6828" w:hanging="180"/>
      </w:pPr>
    </w:lvl>
  </w:abstractNum>
  <w:abstractNum w:abstractNumId="9">
    <w:nsid w:val="39A77016"/>
    <w:multiLevelType w:val="singleLevel"/>
    <w:tmpl w:val="8DF21070"/>
    <w:lvl w:ilvl="0">
      <w:start w:val="18"/>
      <w:numFmt w:val="decimal"/>
      <w:lvlText w:val="%1."/>
      <w:legacy w:legacy="1" w:legacySpace="0" w:legacyIndent="422"/>
      <w:lvlJc w:val="left"/>
      <w:pPr>
        <w:ind w:left="0" w:firstLine="0"/>
      </w:pPr>
      <w:rPr>
        <w:rFonts w:ascii="Times New Roman" w:hAnsi="Times New Roman" w:cs="Times New Roman" w:hint="default"/>
      </w:rPr>
    </w:lvl>
  </w:abstractNum>
  <w:abstractNum w:abstractNumId="10">
    <w:nsid w:val="45A62A4B"/>
    <w:multiLevelType w:val="hybridMultilevel"/>
    <w:tmpl w:val="A262F6E0"/>
    <w:lvl w:ilvl="0" w:tplc="FFFFFFFF">
      <w:start w:val="1"/>
      <w:numFmt w:val="decimal"/>
      <w:lvlText w:val="%1."/>
      <w:lvlJc w:val="left"/>
      <w:pPr>
        <w:tabs>
          <w:tab w:val="num" w:pos="1080"/>
        </w:tabs>
        <w:ind w:left="1080" w:hanging="360"/>
      </w:pPr>
      <w:rPr>
        <w:rFonts w:hint="default"/>
      </w:r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11">
    <w:nsid w:val="47001D08"/>
    <w:multiLevelType w:val="singleLevel"/>
    <w:tmpl w:val="DC2E884C"/>
    <w:lvl w:ilvl="0">
      <w:start w:val="16"/>
      <w:numFmt w:val="decimal"/>
      <w:lvlText w:val="%1."/>
      <w:legacy w:legacy="1" w:legacySpace="0" w:legacyIndent="422"/>
      <w:lvlJc w:val="left"/>
      <w:pPr>
        <w:ind w:left="0" w:firstLine="0"/>
      </w:pPr>
      <w:rPr>
        <w:rFonts w:ascii="Times New Roman" w:hAnsi="Times New Roman" w:cs="Times New Roman" w:hint="default"/>
      </w:rPr>
    </w:lvl>
  </w:abstractNum>
  <w:abstractNum w:abstractNumId="12">
    <w:nsid w:val="49A17251"/>
    <w:multiLevelType w:val="hybridMultilevel"/>
    <w:tmpl w:val="5B1241C4"/>
    <w:lvl w:ilvl="0" w:tplc="4DDAFD08">
      <w:start w:val="8"/>
      <w:numFmt w:val="decimal"/>
      <w:lvlText w:val="%1)"/>
      <w:lvlJc w:val="left"/>
      <w:pPr>
        <w:tabs>
          <w:tab w:val="num" w:pos="1068"/>
        </w:tabs>
        <w:ind w:left="1068" w:hanging="360"/>
      </w:pPr>
      <w:rPr>
        <w:rFonts w:hint="default"/>
        <w:sz w:val="24"/>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3">
    <w:nsid w:val="4E240377"/>
    <w:multiLevelType w:val="multilevel"/>
    <w:tmpl w:val="43BCFDA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nsid w:val="591132A8"/>
    <w:multiLevelType w:val="hybridMultilevel"/>
    <w:tmpl w:val="32DECA6A"/>
    <w:lvl w:ilvl="0" w:tplc="10306D76">
      <w:start w:val="12"/>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5">
    <w:nsid w:val="5BC54C2F"/>
    <w:multiLevelType w:val="singleLevel"/>
    <w:tmpl w:val="EA50A752"/>
    <w:lvl w:ilvl="0">
      <w:start w:val="23"/>
      <w:numFmt w:val="decimal"/>
      <w:lvlText w:val="%1."/>
      <w:legacy w:legacy="1" w:legacySpace="0" w:legacyIndent="447"/>
      <w:lvlJc w:val="left"/>
      <w:pPr>
        <w:ind w:left="0" w:firstLine="0"/>
      </w:pPr>
      <w:rPr>
        <w:rFonts w:ascii="Times New Roman" w:hAnsi="Times New Roman" w:cs="Times New Roman" w:hint="default"/>
      </w:rPr>
    </w:lvl>
  </w:abstractNum>
  <w:abstractNum w:abstractNumId="16">
    <w:nsid w:val="5CBC5BC8"/>
    <w:multiLevelType w:val="multilevel"/>
    <w:tmpl w:val="AFE20C1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nsid w:val="601C608A"/>
    <w:multiLevelType w:val="hybridMultilevel"/>
    <w:tmpl w:val="3172571C"/>
    <w:lvl w:ilvl="0" w:tplc="4B5EDD10">
      <w:start w:val="1"/>
      <w:numFmt w:val="decimal"/>
      <w:lvlText w:val="%1."/>
      <w:lvlJc w:val="left"/>
      <w:pPr>
        <w:tabs>
          <w:tab w:val="num" w:pos="1905"/>
        </w:tabs>
        <w:ind w:left="1905" w:hanging="1185"/>
      </w:pPr>
      <w:rPr>
        <w:rFonts w:hint="default"/>
        <w:sz w:val="18"/>
        <w:szCs w:val="18"/>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8">
    <w:nsid w:val="67B61153"/>
    <w:multiLevelType w:val="singleLevel"/>
    <w:tmpl w:val="8DF45A0A"/>
    <w:lvl w:ilvl="0">
      <w:start w:val="12"/>
      <w:numFmt w:val="decimal"/>
      <w:lvlText w:val="%1."/>
      <w:legacy w:legacy="1" w:legacySpace="0" w:legacyIndent="423"/>
      <w:lvlJc w:val="left"/>
      <w:pPr>
        <w:ind w:left="0" w:firstLine="0"/>
      </w:pPr>
      <w:rPr>
        <w:rFonts w:ascii="Times New Roman" w:hAnsi="Times New Roman" w:cs="Times New Roman" w:hint="default"/>
      </w:rPr>
    </w:lvl>
  </w:abstractNum>
  <w:abstractNum w:abstractNumId="19">
    <w:nsid w:val="686A09BE"/>
    <w:multiLevelType w:val="hybridMultilevel"/>
    <w:tmpl w:val="3380378C"/>
    <w:lvl w:ilvl="0" w:tplc="04190001">
      <w:start w:val="1"/>
      <w:numFmt w:val="bullet"/>
      <w:lvlText w:val=""/>
      <w:lvlJc w:val="left"/>
      <w:pPr>
        <w:tabs>
          <w:tab w:val="num" w:pos="1287"/>
        </w:tabs>
        <w:ind w:left="1287" w:hanging="360"/>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0">
    <w:nsid w:val="6AAF1361"/>
    <w:multiLevelType w:val="singleLevel"/>
    <w:tmpl w:val="BD8AF1C2"/>
    <w:lvl w:ilvl="0">
      <w:start w:val="9"/>
      <w:numFmt w:val="decimal"/>
      <w:lvlText w:val="%1."/>
      <w:legacy w:legacy="1" w:legacySpace="0" w:legacyIndent="423"/>
      <w:lvlJc w:val="left"/>
      <w:pPr>
        <w:ind w:left="0" w:firstLine="0"/>
      </w:pPr>
      <w:rPr>
        <w:rFonts w:ascii="Times New Roman" w:hAnsi="Times New Roman" w:cs="Times New Roman" w:hint="default"/>
      </w:rPr>
    </w:lvl>
  </w:abstractNum>
  <w:abstractNum w:abstractNumId="21">
    <w:nsid w:val="76527B42"/>
    <w:multiLevelType w:val="hybridMultilevel"/>
    <w:tmpl w:val="7BA28BEC"/>
    <w:lvl w:ilvl="0" w:tplc="76B8EF52">
      <w:start w:val="7"/>
      <w:numFmt w:val="decimal"/>
      <w:lvlText w:val="%1)"/>
      <w:lvlJc w:val="left"/>
      <w:pPr>
        <w:tabs>
          <w:tab w:val="num" w:pos="1068"/>
        </w:tabs>
        <w:ind w:left="1068" w:hanging="360"/>
      </w:pPr>
      <w:rPr>
        <w:rFonts w:hint="default"/>
      </w:rPr>
    </w:lvl>
    <w:lvl w:ilvl="1" w:tplc="D116F784" w:tentative="1">
      <w:start w:val="1"/>
      <w:numFmt w:val="lowerLetter"/>
      <w:lvlText w:val="%2."/>
      <w:lvlJc w:val="left"/>
      <w:pPr>
        <w:tabs>
          <w:tab w:val="num" w:pos="1788"/>
        </w:tabs>
        <w:ind w:left="1788" w:hanging="360"/>
      </w:pPr>
    </w:lvl>
    <w:lvl w:ilvl="2" w:tplc="1C2AC49C" w:tentative="1">
      <w:start w:val="1"/>
      <w:numFmt w:val="lowerRoman"/>
      <w:lvlText w:val="%3."/>
      <w:lvlJc w:val="right"/>
      <w:pPr>
        <w:tabs>
          <w:tab w:val="num" w:pos="2508"/>
        </w:tabs>
        <w:ind w:left="2508" w:hanging="180"/>
      </w:pPr>
    </w:lvl>
    <w:lvl w:ilvl="3" w:tplc="1696C914" w:tentative="1">
      <w:start w:val="1"/>
      <w:numFmt w:val="decimal"/>
      <w:lvlText w:val="%4."/>
      <w:lvlJc w:val="left"/>
      <w:pPr>
        <w:tabs>
          <w:tab w:val="num" w:pos="3228"/>
        </w:tabs>
        <w:ind w:left="3228" w:hanging="360"/>
      </w:pPr>
    </w:lvl>
    <w:lvl w:ilvl="4" w:tplc="B3D6C262" w:tentative="1">
      <w:start w:val="1"/>
      <w:numFmt w:val="lowerLetter"/>
      <w:lvlText w:val="%5."/>
      <w:lvlJc w:val="left"/>
      <w:pPr>
        <w:tabs>
          <w:tab w:val="num" w:pos="3948"/>
        </w:tabs>
        <w:ind w:left="3948" w:hanging="360"/>
      </w:pPr>
    </w:lvl>
    <w:lvl w:ilvl="5" w:tplc="DB7A86EA" w:tentative="1">
      <w:start w:val="1"/>
      <w:numFmt w:val="lowerRoman"/>
      <w:lvlText w:val="%6."/>
      <w:lvlJc w:val="right"/>
      <w:pPr>
        <w:tabs>
          <w:tab w:val="num" w:pos="4668"/>
        </w:tabs>
        <w:ind w:left="4668" w:hanging="180"/>
      </w:pPr>
    </w:lvl>
    <w:lvl w:ilvl="6" w:tplc="46802560" w:tentative="1">
      <w:start w:val="1"/>
      <w:numFmt w:val="decimal"/>
      <w:lvlText w:val="%7."/>
      <w:lvlJc w:val="left"/>
      <w:pPr>
        <w:tabs>
          <w:tab w:val="num" w:pos="5388"/>
        </w:tabs>
        <w:ind w:left="5388" w:hanging="360"/>
      </w:pPr>
    </w:lvl>
    <w:lvl w:ilvl="7" w:tplc="5CF24226" w:tentative="1">
      <w:start w:val="1"/>
      <w:numFmt w:val="lowerLetter"/>
      <w:lvlText w:val="%8."/>
      <w:lvlJc w:val="left"/>
      <w:pPr>
        <w:tabs>
          <w:tab w:val="num" w:pos="6108"/>
        </w:tabs>
        <w:ind w:left="6108" w:hanging="360"/>
      </w:pPr>
    </w:lvl>
    <w:lvl w:ilvl="8" w:tplc="2C529AA8" w:tentative="1">
      <w:start w:val="1"/>
      <w:numFmt w:val="lowerRoman"/>
      <w:lvlText w:val="%9."/>
      <w:lvlJc w:val="right"/>
      <w:pPr>
        <w:tabs>
          <w:tab w:val="num" w:pos="6828"/>
        </w:tabs>
        <w:ind w:left="6828" w:hanging="180"/>
      </w:pPr>
    </w:lvl>
  </w:abstractNum>
  <w:abstractNum w:abstractNumId="22">
    <w:nsid w:val="7B6C31FE"/>
    <w:multiLevelType w:val="singleLevel"/>
    <w:tmpl w:val="326E0E44"/>
    <w:lvl w:ilvl="0">
      <w:start w:val="2"/>
      <w:numFmt w:val="decimal"/>
      <w:lvlText w:val="%1."/>
      <w:legacy w:legacy="1" w:legacySpace="0" w:legacyIndent="298"/>
      <w:lvlJc w:val="left"/>
      <w:pPr>
        <w:ind w:left="0" w:firstLine="0"/>
      </w:pPr>
      <w:rPr>
        <w:rFonts w:ascii="Times New Roman" w:hAnsi="Times New Roman" w:cs="Times New Roman" w:hint="default"/>
      </w:rPr>
    </w:lvl>
  </w:abstractNum>
  <w:num w:numId="1">
    <w:abstractNumId w:val="21"/>
  </w:num>
  <w:num w:numId="2">
    <w:abstractNumId w:val="12"/>
  </w:num>
  <w:num w:numId="3">
    <w:abstractNumId w:val="1"/>
  </w:num>
  <w:num w:numId="4">
    <w:abstractNumId w:val="14"/>
  </w:num>
  <w:num w:numId="5">
    <w:abstractNumId w:val="3"/>
  </w:num>
  <w:num w:numId="6">
    <w:abstractNumId w:val="7"/>
  </w:num>
  <w:num w:numId="7">
    <w:abstractNumId w:val="8"/>
  </w:num>
  <w:num w:numId="8">
    <w:abstractNumId w:val="17"/>
  </w:num>
  <w:num w:numId="9">
    <w:abstractNumId w:val="22"/>
    <w:lvlOverride w:ilvl="0">
      <w:startOverride w:val="2"/>
    </w:lvlOverride>
  </w:num>
  <w:num w:numId="10">
    <w:abstractNumId w:val="20"/>
    <w:lvlOverride w:ilvl="0">
      <w:startOverride w:val="9"/>
    </w:lvlOverride>
  </w:num>
  <w:num w:numId="11">
    <w:abstractNumId w:val="18"/>
    <w:lvlOverride w:ilvl="0">
      <w:startOverride w:val="12"/>
    </w:lvlOverride>
  </w:num>
  <w:num w:numId="12">
    <w:abstractNumId w:val="11"/>
    <w:lvlOverride w:ilvl="0">
      <w:startOverride w:val="16"/>
    </w:lvlOverride>
  </w:num>
  <w:num w:numId="13">
    <w:abstractNumId w:val="9"/>
    <w:lvlOverride w:ilvl="0">
      <w:startOverride w:val="18"/>
    </w:lvlOverride>
  </w:num>
  <w:num w:numId="14">
    <w:abstractNumId w:val="15"/>
    <w:lvlOverride w:ilvl="0">
      <w:startOverride w:val="23"/>
    </w:lvlOverride>
  </w:num>
  <w:num w:numId="15">
    <w:abstractNumId w:val="6"/>
  </w:num>
  <w:num w:numId="16">
    <w:abstractNumId w:val="5"/>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lvlOverride w:ilvl="0">
      <w:startOverride w:val="1"/>
      <w:lvl w:ilvl="0">
        <w:start w:val="1"/>
        <w:numFmt w:val="decimal"/>
        <w:lvlText w:val=""/>
        <w:lvlJc w:val="left"/>
      </w:lvl>
    </w:lvlOverride>
    <w:lvlOverride w:ilvl="1">
      <w:startOverride w:val="1"/>
      <w:lvl w:ilvl="1">
        <w:start w:val="1"/>
        <w:numFmt w:val="bullet"/>
        <w:lvlText w:val="o"/>
        <w:lvlJc w:val="left"/>
        <w:pPr>
          <w:tabs>
            <w:tab w:val="num" w:pos="1440"/>
          </w:tabs>
          <w:ind w:left="1440" w:hanging="360"/>
        </w:pPr>
        <w:rPr>
          <w:rFonts w:ascii="Courier New" w:hAnsi="Courier New" w:cs="Times New Roman" w:hint="default"/>
          <w:sz w:val="20"/>
        </w:rPr>
      </w:lvl>
    </w:lvlOverride>
    <w:lvlOverride w:ilvl="2">
      <w:lvl w:ilvl="2">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18">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19"/>
  </w:num>
  <w:num w:numId="22">
    <w:abstractNumId w:val="0"/>
  </w:num>
  <w:num w:numId="23">
    <w:abstractNumId w:val="10"/>
  </w:num>
  <w:num w:numId="2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autoHyphenation/>
  <w:characterSpacingControl w:val="doNotCompress"/>
  <w:footnotePr>
    <w:footnote w:id="0"/>
    <w:footnote w:id="1"/>
  </w:footnotePr>
  <w:endnotePr>
    <w:endnote w:id="0"/>
    <w:endnote w:id="1"/>
  </w:endnotePr>
  <w:compat/>
  <w:rsids>
    <w:rsidRoot w:val="006D5D28"/>
    <w:rsid w:val="00000824"/>
    <w:rsid w:val="0001014D"/>
    <w:rsid w:val="000104F8"/>
    <w:rsid w:val="00026D27"/>
    <w:rsid w:val="00036A01"/>
    <w:rsid w:val="000478D8"/>
    <w:rsid w:val="0006724D"/>
    <w:rsid w:val="0007696B"/>
    <w:rsid w:val="00082AEC"/>
    <w:rsid w:val="00144848"/>
    <w:rsid w:val="001549C0"/>
    <w:rsid w:val="0015570A"/>
    <w:rsid w:val="00187BDB"/>
    <w:rsid w:val="001926C0"/>
    <w:rsid w:val="001A7A33"/>
    <w:rsid w:val="001B09CC"/>
    <w:rsid w:val="001E475A"/>
    <w:rsid w:val="001F7BAB"/>
    <w:rsid w:val="00205DB4"/>
    <w:rsid w:val="00247055"/>
    <w:rsid w:val="002B6E7A"/>
    <w:rsid w:val="002C4593"/>
    <w:rsid w:val="002D0F53"/>
    <w:rsid w:val="002D2D4A"/>
    <w:rsid w:val="002F2C3A"/>
    <w:rsid w:val="00303031"/>
    <w:rsid w:val="003218E7"/>
    <w:rsid w:val="00326BFE"/>
    <w:rsid w:val="00347F65"/>
    <w:rsid w:val="0036046E"/>
    <w:rsid w:val="00387E76"/>
    <w:rsid w:val="0039197C"/>
    <w:rsid w:val="0039262B"/>
    <w:rsid w:val="003C044B"/>
    <w:rsid w:val="003F37A8"/>
    <w:rsid w:val="003F77BF"/>
    <w:rsid w:val="0045566C"/>
    <w:rsid w:val="00493DE3"/>
    <w:rsid w:val="004A5ECE"/>
    <w:rsid w:val="004B1041"/>
    <w:rsid w:val="004C7CC2"/>
    <w:rsid w:val="004D0BB9"/>
    <w:rsid w:val="005120EE"/>
    <w:rsid w:val="00566BFB"/>
    <w:rsid w:val="00570533"/>
    <w:rsid w:val="005E071E"/>
    <w:rsid w:val="005F311F"/>
    <w:rsid w:val="005F3DB3"/>
    <w:rsid w:val="0062637D"/>
    <w:rsid w:val="00661615"/>
    <w:rsid w:val="00672F51"/>
    <w:rsid w:val="00676409"/>
    <w:rsid w:val="0068579D"/>
    <w:rsid w:val="00695067"/>
    <w:rsid w:val="006B017A"/>
    <w:rsid w:val="006D09B8"/>
    <w:rsid w:val="006D5D28"/>
    <w:rsid w:val="00723D62"/>
    <w:rsid w:val="0074139A"/>
    <w:rsid w:val="00784E15"/>
    <w:rsid w:val="0079478E"/>
    <w:rsid w:val="007C1852"/>
    <w:rsid w:val="007E26B1"/>
    <w:rsid w:val="007E29D6"/>
    <w:rsid w:val="007F2A55"/>
    <w:rsid w:val="0083429B"/>
    <w:rsid w:val="008468C6"/>
    <w:rsid w:val="00862B7B"/>
    <w:rsid w:val="00891CD0"/>
    <w:rsid w:val="008A447B"/>
    <w:rsid w:val="008B5B3A"/>
    <w:rsid w:val="008E4333"/>
    <w:rsid w:val="008F3EF6"/>
    <w:rsid w:val="008F5255"/>
    <w:rsid w:val="009211AF"/>
    <w:rsid w:val="009312D5"/>
    <w:rsid w:val="00970D3D"/>
    <w:rsid w:val="00971167"/>
    <w:rsid w:val="0099371D"/>
    <w:rsid w:val="009A5F9B"/>
    <w:rsid w:val="009B42F8"/>
    <w:rsid w:val="009B76CD"/>
    <w:rsid w:val="009B7C9B"/>
    <w:rsid w:val="009D0A44"/>
    <w:rsid w:val="009F6F50"/>
    <w:rsid w:val="00A05EFA"/>
    <w:rsid w:val="00A71D16"/>
    <w:rsid w:val="00A92B16"/>
    <w:rsid w:val="00AA46AD"/>
    <w:rsid w:val="00AC160B"/>
    <w:rsid w:val="00AD0148"/>
    <w:rsid w:val="00B02416"/>
    <w:rsid w:val="00B25E7C"/>
    <w:rsid w:val="00B33597"/>
    <w:rsid w:val="00B61DED"/>
    <w:rsid w:val="00BA4265"/>
    <w:rsid w:val="00BF0258"/>
    <w:rsid w:val="00BF63CA"/>
    <w:rsid w:val="00C06593"/>
    <w:rsid w:val="00C4247F"/>
    <w:rsid w:val="00C64E14"/>
    <w:rsid w:val="00C733D4"/>
    <w:rsid w:val="00C93798"/>
    <w:rsid w:val="00CA5208"/>
    <w:rsid w:val="00CA5283"/>
    <w:rsid w:val="00D12D9C"/>
    <w:rsid w:val="00D56DF7"/>
    <w:rsid w:val="00D73C86"/>
    <w:rsid w:val="00D75904"/>
    <w:rsid w:val="00D9279D"/>
    <w:rsid w:val="00DB54FC"/>
    <w:rsid w:val="00DE3A9F"/>
    <w:rsid w:val="00E26200"/>
    <w:rsid w:val="00E26969"/>
    <w:rsid w:val="00E31204"/>
    <w:rsid w:val="00E34EA0"/>
    <w:rsid w:val="00E659D9"/>
    <w:rsid w:val="00E7560A"/>
    <w:rsid w:val="00EA5010"/>
    <w:rsid w:val="00ED7A52"/>
    <w:rsid w:val="00F11E7B"/>
    <w:rsid w:val="00F646C8"/>
    <w:rsid w:val="00F81F59"/>
    <w:rsid w:val="00FA0CC2"/>
    <w:rsid w:val="00FC53D6"/>
    <w:rsid w:val="00FD453B"/>
    <w:rsid w:val="00FE582E"/>
    <w:rsid w:val="00FF799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 List" w:uiPriority="99"/>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D5D28"/>
    <w:rPr>
      <w:sz w:val="24"/>
      <w:szCs w:val="24"/>
    </w:rPr>
  </w:style>
  <w:style w:type="paragraph" w:styleId="1">
    <w:name w:val="heading 1"/>
    <w:basedOn w:val="a"/>
    <w:next w:val="a"/>
    <w:link w:val="10"/>
    <w:qFormat/>
    <w:rsid w:val="00A92B16"/>
    <w:pPr>
      <w:keepNext/>
      <w:spacing w:before="240" w:after="60"/>
      <w:outlineLvl w:val="0"/>
    </w:pPr>
    <w:rPr>
      <w:rFonts w:ascii="Arial" w:hAnsi="Arial" w:cs="Arial"/>
      <w:b/>
      <w:bCs/>
      <w:kern w:val="32"/>
      <w:sz w:val="32"/>
      <w:szCs w:val="32"/>
    </w:rPr>
  </w:style>
  <w:style w:type="paragraph" w:styleId="2">
    <w:name w:val="heading 2"/>
    <w:basedOn w:val="a"/>
    <w:next w:val="a0"/>
    <w:qFormat/>
    <w:rsid w:val="00F11E7B"/>
    <w:pPr>
      <w:keepNext/>
      <w:keepLines/>
      <w:spacing w:after="360"/>
      <w:jc w:val="center"/>
      <w:outlineLvl w:val="1"/>
    </w:pPr>
    <w:rPr>
      <w:b/>
      <w:sz w:val="28"/>
      <w:szCs w:val="20"/>
    </w:rPr>
  </w:style>
  <w:style w:type="paragraph" w:styleId="3">
    <w:name w:val="heading 3"/>
    <w:basedOn w:val="a"/>
    <w:next w:val="4"/>
    <w:qFormat/>
    <w:rsid w:val="00F11E7B"/>
    <w:pPr>
      <w:keepNext/>
      <w:keepLines/>
      <w:spacing w:before="360"/>
      <w:ind w:left="1701" w:hanging="1134"/>
      <w:outlineLvl w:val="2"/>
    </w:pPr>
    <w:rPr>
      <w:b/>
      <w:sz w:val="28"/>
      <w:szCs w:val="20"/>
    </w:rPr>
  </w:style>
  <w:style w:type="paragraph" w:styleId="4">
    <w:name w:val="heading 4"/>
    <w:basedOn w:val="a"/>
    <w:next w:val="a0"/>
    <w:qFormat/>
    <w:rsid w:val="00F11E7B"/>
    <w:pPr>
      <w:keepNext/>
      <w:keepLines/>
      <w:spacing w:before="240"/>
      <w:ind w:left="2034" w:hanging="1134"/>
      <w:outlineLvl w:val="3"/>
    </w:pPr>
    <w:rPr>
      <w:b/>
      <w:szCs w:val="20"/>
    </w:rPr>
  </w:style>
  <w:style w:type="paragraph" w:styleId="5">
    <w:name w:val="heading 5"/>
    <w:basedOn w:val="a"/>
    <w:next w:val="a"/>
    <w:qFormat/>
    <w:rsid w:val="00F11E7B"/>
    <w:pPr>
      <w:keepNext/>
      <w:spacing w:before="240" w:after="60"/>
      <w:ind w:left="284" w:right="284"/>
      <w:jc w:val="center"/>
      <w:outlineLvl w:val="4"/>
    </w:pPr>
    <w:rPr>
      <w:b/>
      <w:sz w:val="28"/>
      <w:szCs w:val="20"/>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rsid w:val="00F11E7B"/>
    <w:pPr>
      <w:spacing w:after="120"/>
    </w:pPr>
  </w:style>
  <w:style w:type="paragraph" w:styleId="a4">
    <w:name w:val="Body Text Indent"/>
    <w:basedOn w:val="a"/>
    <w:rsid w:val="006D5D28"/>
    <w:pPr>
      <w:widowControl w:val="0"/>
      <w:autoSpaceDE w:val="0"/>
      <w:autoSpaceDN w:val="0"/>
      <w:adjustRightInd w:val="0"/>
      <w:ind w:firstLine="709"/>
      <w:jc w:val="both"/>
    </w:pPr>
    <w:rPr>
      <w:bCs/>
      <w:sz w:val="28"/>
      <w:szCs w:val="28"/>
    </w:rPr>
  </w:style>
  <w:style w:type="paragraph" w:customStyle="1" w:styleId="ConsPlusNonformat">
    <w:name w:val="ConsPlusNonformat"/>
    <w:rsid w:val="00F11E7B"/>
    <w:pPr>
      <w:autoSpaceDE w:val="0"/>
      <w:autoSpaceDN w:val="0"/>
      <w:adjustRightInd w:val="0"/>
    </w:pPr>
    <w:rPr>
      <w:rFonts w:ascii="Courier New" w:hAnsi="Courier New" w:cs="Courier New"/>
    </w:rPr>
  </w:style>
  <w:style w:type="paragraph" w:customStyle="1" w:styleId="ConsPlusNormal">
    <w:name w:val="ConsPlusNormal"/>
    <w:rsid w:val="00F11E7B"/>
    <w:pPr>
      <w:widowControl w:val="0"/>
      <w:autoSpaceDE w:val="0"/>
      <w:autoSpaceDN w:val="0"/>
      <w:adjustRightInd w:val="0"/>
      <w:ind w:firstLine="720"/>
    </w:pPr>
    <w:rPr>
      <w:rFonts w:ascii="Arial" w:hAnsi="Arial" w:cs="Arial"/>
    </w:rPr>
  </w:style>
  <w:style w:type="paragraph" w:customStyle="1" w:styleId="Table">
    <w:name w:val="Table!Таблица"/>
    <w:rsid w:val="00F11E7B"/>
    <w:rPr>
      <w:rFonts w:ascii="Arial" w:hAnsi="Arial" w:cs="Arial"/>
      <w:bCs/>
      <w:kern w:val="28"/>
      <w:sz w:val="24"/>
      <w:szCs w:val="32"/>
    </w:rPr>
  </w:style>
  <w:style w:type="paragraph" w:customStyle="1" w:styleId="20">
    <w:name w:val="Стиль2"/>
    <w:basedOn w:val="a"/>
    <w:rsid w:val="00676409"/>
    <w:pPr>
      <w:tabs>
        <w:tab w:val="num" w:pos="5388"/>
      </w:tabs>
      <w:autoSpaceDE w:val="0"/>
      <w:autoSpaceDN w:val="0"/>
      <w:adjustRightInd w:val="0"/>
      <w:spacing w:before="60"/>
      <w:ind w:left="5388" w:hanging="360"/>
      <w:jc w:val="both"/>
      <w:outlineLvl w:val="6"/>
    </w:pPr>
    <w:rPr>
      <w:rFonts w:cs="Arial"/>
      <w:szCs w:val="18"/>
    </w:rPr>
  </w:style>
  <w:style w:type="paragraph" w:customStyle="1" w:styleId="11">
    <w:name w:val="Абзац списка1"/>
    <w:basedOn w:val="a"/>
    <w:rsid w:val="00676409"/>
    <w:pPr>
      <w:ind w:left="720" w:firstLine="567"/>
      <w:jc w:val="both"/>
    </w:pPr>
    <w:rPr>
      <w:rFonts w:ascii="Arial" w:hAnsi="Arial"/>
    </w:rPr>
  </w:style>
  <w:style w:type="paragraph" w:customStyle="1" w:styleId="12">
    <w:name w:val="Стиль1"/>
    <w:basedOn w:val="a"/>
    <w:rsid w:val="00A92B16"/>
    <w:pPr>
      <w:tabs>
        <w:tab w:val="num" w:pos="4668"/>
      </w:tabs>
      <w:autoSpaceDE w:val="0"/>
      <w:autoSpaceDN w:val="0"/>
      <w:adjustRightInd w:val="0"/>
      <w:spacing w:before="120"/>
      <w:ind w:left="4668" w:hanging="180"/>
      <w:jc w:val="both"/>
      <w:outlineLvl w:val="5"/>
    </w:pPr>
    <w:rPr>
      <w:rFonts w:cs="Arial"/>
      <w:szCs w:val="18"/>
    </w:rPr>
  </w:style>
  <w:style w:type="character" w:styleId="a5">
    <w:name w:val="Hyperlink"/>
    <w:basedOn w:val="a1"/>
    <w:uiPriority w:val="99"/>
    <w:rsid w:val="00BF63CA"/>
    <w:rPr>
      <w:strike w:val="0"/>
      <w:dstrike w:val="0"/>
      <w:color w:val="0000FF"/>
      <w:u w:val="none"/>
      <w:effect w:val="none"/>
    </w:rPr>
  </w:style>
  <w:style w:type="paragraph" w:customStyle="1" w:styleId="text">
    <w:name w:val="text"/>
    <w:basedOn w:val="a"/>
    <w:rsid w:val="00BF63CA"/>
    <w:pPr>
      <w:ind w:firstLine="567"/>
      <w:jc w:val="both"/>
    </w:pPr>
    <w:rPr>
      <w:rFonts w:ascii="Arial" w:hAnsi="Arial" w:cs="Arial"/>
    </w:rPr>
  </w:style>
  <w:style w:type="paragraph" w:customStyle="1" w:styleId="13">
    <w:name w:val="Знак1 Знак Знак Знак Знак Знак Знак Знак Знак Знак"/>
    <w:basedOn w:val="a"/>
    <w:next w:val="a"/>
    <w:semiHidden/>
    <w:rsid w:val="00BF63CA"/>
    <w:pPr>
      <w:spacing w:after="160" w:line="240" w:lineRule="exact"/>
    </w:pPr>
    <w:rPr>
      <w:rFonts w:ascii="Arial" w:hAnsi="Arial" w:cs="Arial"/>
      <w:sz w:val="20"/>
      <w:szCs w:val="20"/>
      <w:lang w:val="en-US" w:eastAsia="en-US"/>
    </w:rPr>
  </w:style>
  <w:style w:type="paragraph" w:customStyle="1" w:styleId="CharChar1CharChar1CharChar">
    <w:name w:val="Char Char Знак Знак1 Char Char1 Знак Знак Char Char"/>
    <w:basedOn w:val="a"/>
    <w:rsid w:val="007C1852"/>
    <w:pPr>
      <w:spacing w:before="100" w:beforeAutospacing="1" w:after="100" w:afterAutospacing="1"/>
    </w:pPr>
    <w:rPr>
      <w:rFonts w:ascii="Tahoma" w:hAnsi="Tahoma"/>
      <w:sz w:val="20"/>
      <w:szCs w:val="20"/>
      <w:lang w:val="en-US" w:eastAsia="en-US"/>
    </w:rPr>
  </w:style>
  <w:style w:type="paragraph" w:styleId="a6">
    <w:name w:val="Balloon Text"/>
    <w:basedOn w:val="a"/>
    <w:semiHidden/>
    <w:rsid w:val="00FA0CC2"/>
    <w:rPr>
      <w:rFonts w:ascii="Tahoma" w:hAnsi="Tahoma" w:cs="Tahoma"/>
      <w:sz w:val="16"/>
      <w:szCs w:val="16"/>
    </w:rPr>
  </w:style>
  <w:style w:type="paragraph" w:customStyle="1" w:styleId="a7">
    <w:name w:val="Знак Знак Знак Знак Знак Знак Знак Знак Знак Знак"/>
    <w:basedOn w:val="a"/>
    <w:rsid w:val="0062637D"/>
    <w:pPr>
      <w:spacing w:after="160" w:line="240" w:lineRule="exact"/>
    </w:pPr>
    <w:rPr>
      <w:rFonts w:ascii="Verdana" w:hAnsi="Verdana" w:cs="Verdana"/>
      <w:sz w:val="20"/>
      <w:szCs w:val="20"/>
      <w:lang w:val="en-US" w:eastAsia="en-US"/>
    </w:rPr>
  </w:style>
  <w:style w:type="paragraph" w:styleId="a8">
    <w:name w:val="Title"/>
    <w:basedOn w:val="a"/>
    <w:qFormat/>
    <w:rsid w:val="007E29D6"/>
    <w:pPr>
      <w:jc w:val="center"/>
    </w:pPr>
    <w:rPr>
      <w:rFonts w:ascii="Arial" w:hAnsi="Arial" w:cs="Arial"/>
      <w:b/>
      <w:bCs/>
      <w:sz w:val="28"/>
      <w:szCs w:val="28"/>
    </w:rPr>
  </w:style>
  <w:style w:type="paragraph" w:styleId="a9">
    <w:name w:val="No Spacing"/>
    <w:link w:val="aa"/>
    <w:qFormat/>
    <w:rsid w:val="001549C0"/>
    <w:rPr>
      <w:rFonts w:asciiTheme="minorHAnsi" w:eastAsiaTheme="minorEastAsia" w:hAnsiTheme="minorHAnsi" w:cstheme="minorBidi"/>
      <w:sz w:val="22"/>
      <w:szCs w:val="22"/>
    </w:rPr>
  </w:style>
  <w:style w:type="character" w:customStyle="1" w:styleId="aa">
    <w:name w:val="Без интервала Знак"/>
    <w:basedOn w:val="a1"/>
    <w:link w:val="a9"/>
    <w:uiPriority w:val="99"/>
    <w:locked/>
    <w:rsid w:val="001549C0"/>
    <w:rPr>
      <w:rFonts w:asciiTheme="minorHAnsi" w:eastAsiaTheme="minorEastAsia" w:hAnsiTheme="minorHAnsi" w:cstheme="minorBidi"/>
      <w:sz w:val="22"/>
      <w:szCs w:val="22"/>
    </w:rPr>
  </w:style>
  <w:style w:type="paragraph" w:styleId="ab">
    <w:name w:val="header"/>
    <w:basedOn w:val="a"/>
    <w:link w:val="ac"/>
    <w:rsid w:val="00970D3D"/>
    <w:pPr>
      <w:tabs>
        <w:tab w:val="center" w:pos="4677"/>
        <w:tab w:val="right" w:pos="9355"/>
      </w:tabs>
    </w:pPr>
  </w:style>
  <w:style w:type="character" w:customStyle="1" w:styleId="ac">
    <w:name w:val="Верхний колонтитул Знак"/>
    <w:basedOn w:val="a1"/>
    <w:link w:val="ab"/>
    <w:rsid w:val="00970D3D"/>
    <w:rPr>
      <w:sz w:val="24"/>
      <w:szCs w:val="24"/>
    </w:rPr>
  </w:style>
  <w:style w:type="paragraph" w:styleId="ad">
    <w:name w:val="footer"/>
    <w:basedOn w:val="a"/>
    <w:link w:val="ae"/>
    <w:uiPriority w:val="99"/>
    <w:rsid w:val="00970D3D"/>
    <w:pPr>
      <w:tabs>
        <w:tab w:val="center" w:pos="4677"/>
        <w:tab w:val="right" w:pos="9355"/>
      </w:tabs>
    </w:pPr>
  </w:style>
  <w:style w:type="character" w:customStyle="1" w:styleId="ae">
    <w:name w:val="Нижний колонтитул Знак"/>
    <w:basedOn w:val="a1"/>
    <w:link w:val="ad"/>
    <w:uiPriority w:val="99"/>
    <w:rsid w:val="00970D3D"/>
    <w:rPr>
      <w:sz w:val="24"/>
      <w:szCs w:val="24"/>
    </w:rPr>
  </w:style>
  <w:style w:type="paragraph" w:customStyle="1" w:styleId="af">
    <w:name w:val="Таблицы (моноширинный)"/>
    <w:basedOn w:val="a"/>
    <w:next w:val="a"/>
    <w:rsid w:val="005E071E"/>
    <w:pPr>
      <w:widowControl w:val="0"/>
      <w:autoSpaceDE w:val="0"/>
      <w:autoSpaceDN w:val="0"/>
      <w:adjustRightInd w:val="0"/>
      <w:jc w:val="both"/>
    </w:pPr>
    <w:rPr>
      <w:rFonts w:ascii="Courier New" w:hAnsi="Courier New" w:cs="Courier New"/>
      <w:sz w:val="20"/>
      <w:szCs w:val="20"/>
    </w:rPr>
  </w:style>
  <w:style w:type="paragraph" w:customStyle="1" w:styleId="14">
    <w:name w:val="Знак1 Знак Знак Знак Знак Знак Знак Знак Знак Знак"/>
    <w:basedOn w:val="a"/>
    <w:next w:val="a"/>
    <w:semiHidden/>
    <w:rsid w:val="00303031"/>
    <w:pPr>
      <w:spacing w:after="160" w:line="240" w:lineRule="exact"/>
    </w:pPr>
    <w:rPr>
      <w:rFonts w:ascii="Arial" w:hAnsi="Arial" w:cs="Arial"/>
      <w:sz w:val="20"/>
      <w:szCs w:val="20"/>
      <w:lang w:val="en-US" w:eastAsia="en-US"/>
    </w:rPr>
  </w:style>
  <w:style w:type="character" w:styleId="af0">
    <w:name w:val="FollowedHyperlink"/>
    <w:basedOn w:val="a1"/>
    <w:uiPriority w:val="99"/>
    <w:unhideWhenUsed/>
    <w:rsid w:val="00DB54FC"/>
    <w:rPr>
      <w:color w:val="800080"/>
      <w:u w:val="single"/>
    </w:rPr>
  </w:style>
  <w:style w:type="paragraph" w:customStyle="1" w:styleId="font5">
    <w:name w:val="font5"/>
    <w:basedOn w:val="a"/>
    <w:rsid w:val="00DB54FC"/>
    <w:pPr>
      <w:spacing w:before="100" w:beforeAutospacing="1" w:after="100" w:afterAutospacing="1"/>
    </w:pPr>
    <w:rPr>
      <w:sz w:val="20"/>
      <w:szCs w:val="20"/>
    </w:rPr>
  </w:style>
  <w:style w:type="paragraph" w:customStyle="1" w:styleId="font6">
    <w:name w:val="font6"/>
    <w:basedOn w:val="a"/>
    <w:rsid w:val="00DB54FC"/>
    <w:pPr>
      <w:spacing w:before="100" w:beforeAutospacing="1" w:after="100" w:afterAutospacing="1"/>
    </w:pPr>
    <w:rPr>
      <w:b/>
      <w:bCs/>
      <w:sz w:val="20"/>
      <w:szCs w:val="20"/>
    </w:rPr>
  </w:style>
  <w:style w:type="paragraph" w:customStyle="1" w:styleId="xl66">
    <w:name w:val="xl66"/>
    <w:basedOn w:val="a"/>
    <w:rsid w:val="00DB54FC"/>
    <w:pPr>
      <w:spacing w:before="100" w:beforeAutospacing="1" w:after="100" w:afterAutospacing="1"/>
    </w:pPr>
  </w:style>
  <w:style w:type="paragraph" w:customStyle="1" w:styleId="xl67">
    <w:name w:val="xl67"/>
    <w:basedOn w:val="a"/>
    <w:rsid w:val="00DB54FC"/>
    <w:pPr>
      <w:spacing w:before="100" w:beforeAutospacing="1" w:after="100" w:afterAutospacing="1"/>
    </w:pPr>
  </w:style>
  <w:style w:type="paragraph" w:customStyle="1" w:styleId="xl68">
    <w:name w:val="xl68"/>
    <w:basedOn w:val="a"/>
    <w:rsid w:val="00DB54FC"/>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9">
    <w:name w:val="xl69"/>
    <w:basedOn w:val="a"/>
    <w:rsid w:val="00DB54FC"/>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70">
    <w:name w:val="xl70"/>
    <w:basedOn w:val="a"/>
    <w:rsid w:val="00DB54FC"/>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71">
    <w:name w:val="xl71"/>
    <w:basedOn w:val="a"/>
    <w:rsid w:val="00DB54FC"/>
    <w:pPr>
      <w:pBdr>
        <w:left w:val="single" w:sz="4" w:space="0" w:color="auto"/>
        <w:bottom w:val="single" w:sz="4" w:space="0" w:color="auto"/>
        <w:right w:val="single" w:sz="4" w:space="0" w:color="auto"/>
      </w:pBdr>
      <w:spacing w:before="100" w:beforeAutospacing="1" w:after="100" w:afterAutospacing="1"/>
    </w:pPr>
    <w:rPr>
      <w:b/>
      <w:bCs/>
    </w:rPr>
  </w:style>
  <w:style w:type="paragraph" w:customStyle="1" w:styleId="xl72">
    <w:name w:val="xl72"/>
    <w:basedOn w:val="a"/>
    <w:rsid w:val="00DB54FC"/>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3">
    <w:name w:val="xl73"/>
    <w:basedOn w:val="a"/>
    <w:rsid w:val="00DB54FC"/>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74">
    <w:name w:val="xl74"/>
    <w:basedOn w:val="a"/>
    <w:rsid w:val="00DB54FC"/>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5">
    <w:name w:val="xl75"/>
    <w:basedOn w:val="a"/>
    <w:rsid w:val="00DB54FC"/>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76">
    <w:name w:val="xl76"/>
    <w:basedOn w:val="a"/>
    <w:rsid w:val="00DB54F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b/>
      <w:bCs/>
    </w:rPr>
  </w:style>
  <w:style w:type="paragraph" w:customStyle="1" w:styleId="xl77">
    <w:name w:val="xl77"/>
    <w:basedOn w:val="a"/>
    <w:rsid w:val="00DB54F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78">
    <w:name w:val="xl78"/>
    <w:basedOn w:val="a"/>
    <w:rsid w:val="00DB54FC"/>
    <w:pPr>
      <w:pBdr>
        <w:top w:val="single" w:sz="4" w:space="0" w:color="auto"/>
        <w:left w:val="single" w:sz="4" w:space="0" w:color="auto"/>
        <w:bottom w:val="single" w:sz="4" w:space="0" w:color="auto"/>
        <w:right w:val="single" w:sz="4" w:space="0" w:color="auto"/>
      </w:pBdr>
      <w:spacing w:before="100" w:beforeAutospacing="1" w:after="100" w:afterAutospacing="1"/>
      <w:jc w:val="right"/>
    </w:pPr>
  </w:style>
  <w:style w:type="paragraph" w:customStyle="1" w:styleId="xl79">
    <w:name w:val="xl79"/>
    <w:basedOn w:val="a"/>
    <w:rsid w:val="00DB54FC"/>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80">
    <w:name w:val="xl80"/>
    <w:basedOn w:val="a"/>
    <w:rsid w:val="00DB54FC"/>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81">
    <w:name w:val="xl81"/>
    <w:basedOn w:val="a"/>
    <w:rsid w:val="00DB54FC"/>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82">
    <w:name w:val="xl82"/>
    <w:basedOn w:val="a"/>
    <w:rsid w:val="00DB54FC"/>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83">
    <w:name w:val="xl83"/>
    <w:basedOn w:val="a"/>
    <w:rsid w:val="00DB54FC"/>
    <w:pPr>
      <w:spacing w:before="100" w:beforeAutospacing="1" w:after="100" w:afterAutospacing="1"/>
      <w:jc w:val="center"/>
    </w:pPr>
  </w:style>
  <w:style w:type="paragraph" w:customStyle="1" w:styleId="xl84">
    <w:name w:val="xl84"/>
    <w:basedOn w:val="a"/>
    <w:rsid w:val="00DB54FC"/>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85">
    <w:name w:val="xl85"/>
    <w:basedOn w:val="a"/>
    <w:rsid w:val="00DB54FC"/>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86">
    <w:name w:val="xl86"/>
    <w:basedOn w:val="a"/>
    <w:rsid w:val="00DB54F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87">
    <w:name w:val="xl87"/>
    <w:basedOn w:val="a"/>
    <w:rsid w:val="00DB54FC"/>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88">
    <w:name w:val="xl88"/>
    <w:basedOn w:val="a"/>
    <w:rsid w:val="00DB54FC"/>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89">
    <w:name w:val="xl89"/>
    <w:basedOn w:val="a"/>
    <w:rsid w:val="00DB54FC"/>
    <w:pPr>
      <w:pBdr>
        <w:top w:val="single" w:sz="4" w:space="0" w:color="auto"/>
        <w:left w:val="single" w:sz="4" w:space="0" w:color="auto"/>
        <w:bottom w:val="single" w:sz="4" w:space="0" w:color="auto"/>
      </w:pBdr>
      <w:spacing w:before="100" w:beforeAutospacing="1" w:after="100" w:afterAutospacing="1"/>
    </w:pPr>
    <w:rPr>
      <w:b/>
      <w:bCs/>
    </w:rPr>
  </w:style>
  <w:style w:type="paragraph" w:styleId="HTML">
    <w:name w:val="HTML Preformatted"/>
    <w:basedOn w:val="a"/>
    <w:link w:val="HTML0"/>
    <w:rsid w:val="00D56D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12"/>
    </w:pPr>
    <w:rPr>
      <w:rFonts w:ascii="Courier New" w:hAnsi="Courier New" w:cs="Courier New"/>
      <w:sz w:val="20"/>
      <w:szCs w:val="20"/>
    </w:rPr>
  </w:style>
  <w:style w:type="character" w:customStyle="1" w:styleId="HTML0">
    <w:name w:val="Стандартный HTML Знак"/>
    <w:basedOn w:val="a1"/>
    <w:link w:val="HTML"/>
    <w:rsid w:val="00D56DF7"/>
    <w:rPr>
      <w:rFonts w:ascii="Courier New" w:hAnsi="Courier New" w:cs="Courier New"/>
    </w:rPr>
  </w:style>
  <w:style w:type="paragraph" w:customStyle="1" w:styleId="ConsPlusTitle">
    <w:name w:val="ConsPlusTitle"/>
    <w:rsid w:val="00D56DF7"/>
    <w:pPr>
      <w:widowControl w:val="0"/>
      <w:autoSpaceDE w:val="0"/>
      <w:autoSpaceDN w:val="0"/>
      <w:adjustRightInd w:val="0"/>
    </w:pPr>
    <w:rPr>
      <w:b/>
      <w:bCs/>
      <w:sz w:val="24"/>
      <w:szCs w:val="24"/>
    </w:rPr>
  </w:style>
  <w:style w:type="paragraph" w:customStyle="1" w:styleId="ConsPlusCell">
    <w:name w:val="ConsPlusCell"/>
    <w:rsid w:val="003C044B"/>
    <w:pPr>
      <w:widowControl w:val="0"/>
      <w:autoSpaceDE w:val="0"/>
      <w:autoSpaceDN w:val="0"/>
      <w:adjustRightInd w:val="0"/>
    </w:pPr>
    <w:rPr>
      <w:rFonts w:ascii="Arial" w:hAnsi="Arial" w:cs="Arial"/>
    </w:rPr>
  </w:style>
  <w:style w:type="paragraph" w:styleId="af1">
    <w:name w:val="List Paragraph"/>
    <w:basedOn w:val="a"/>
    <w:uiPriority w:val="34"/>
    <w:qFormat/>
    <w:rsid w:val="00DE3A9F"/>
    <w:pPr>
      <w:ind w:left="720"/>
      <w:contextualSpacing/>
    </w:pPr>
  </w:style>
  <w:style w:type="table" w:styleId="af2">
    <w:name w:val="Table Grid"/>
    <w:basedOn w:val="a2"/>
    <w:rsid w:val="007F2A5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1"/>
    <w:link w:val="1"/>
    <w:rsid w:val="008A447B"/>
    <w:rPr>
      <w:rFonts w:ascii="Arial" w:hAnsi="Arial" w:cs="Arial"/>
      <w:b/>
      <w:bCs/>
      <w:kern w:val="32"/>
      <w:sz w:val="32"/>
      <w:szCs w:val="32"/>
    </w:rPr>
  </w:style>
  <w:style w:type="paragraph" w:styleId="af3">
    <w:name w:val="Normal (Web)"/>
    <w:basedOn w:val="a"/>
    <w:rsid w:val="009B76CD"/>
    <w:pPr>
      <w:spacing w:before="100" w:beforeAutospacing="1" w:after="100" w:afterAutospacing="1"/>
    </w:pPr>
  </w:style>
  <w:style w:type="paragraph" w:customStyle="1" w:styleId="af4">
    <w:name w:val="Нормальный (таблица)"/>
    <w:basedOn w:val="a"/>
    <w:next w:val="a"/>
    <w:rsid w:val="009B76CD"/>
    <w:pPr>
      <w:widowControl w:val="0"/>
      <w:autoSpaceDE w:val="0"/>
      <w:autoSpaceDN w:val="0"/>
      <w:adjustRightInd w:val="0"/>
      <w:jc w:val="both"/>
    </w:pPr>
    <w:rPr>
      <w:rFonts w:ascii="Arial" w:hAnsi="Arial"/>
    </w:rPr>
  </w:style>
  <w:style w:type="paragraph" w:customStyle="1" w:styleId="u">
    <w:name w:val="u"/>
    <w:basedOn w:val="a"/>
    <w:rsid w:val="00FD453B"/>
    <w:pPr>
      <w:ind w:firstLine="435"/>
      <w:jc w:val="both"/>
    </w:pPr>
  </w:style>
  <w:style w:type="paragraph" w:customStyle="1" w:styleId="af5">
    <w:name w:val="Прижатый влево"/>
    <w:basedOn w:val="a"/>
    <w:next w:val="a"/>
    <w:rsid w:val="00FD453B"/>
    <w:pPr>
      <w:autoSpaceDE w:val="0"/>
      <w:autoSpaceDN w:val="0"/>
      <w:adjustRightInd w:val="0"/>
    </w:pPr>
    <w:rPr>
      <w:rFonts w:ascii="Arial" w:hAnsi="Arial" w:cs="Arial"/>
    </w:rPr>
  </w:style>
  <w:style w:type="character" w:customStyle="1" w:styleId="FontStyle64">
    <w:name w:val="Font Style64"/>
    <w:basedOn w:val="a1"/>
    <w:rsid w:val="002D0F53"/>
    <w:rPr>
      <w:rFonts w:ascii="Times New Roman" w:hAnsi="Times New Roman" w:cs="Times New Roman"/>
      <w:sz w:val="20"/>
      <w:szCs w:val="20"/>
    </w:rPr>
  </w:style>
  <w:style w:type="character" w:customStyle="1" w:styleId="FontStyle63">
    <w:name w:val="Font Style63"/>
    <w:basedOn w:val="a1"/>
    <w:rsid w:val="002B6E7A"/>
    <w:rPr>
      <w:rFonts w:ascii="Franklin Gothic Demi Cond" w:hAnsi="Franklin Gothic Demi Cond" w:cs="Franklin Gothic Demi Cond"/>
      <w:sz w:val="16"/>
      <w:szCs w:val="16"/>
    </w:rPr>
  </w:style>
  <w:style w:type="character" w:customStyle="1" w:styleId="FontStyle67">
    <w:name w:val="Font Style67"/>
    <w:basedOn w:val="a1"/>
    <w:rsid w:val="002B6E7A"/>
    <w:rPr>
      <w:rFonts w:ascii="Tahoma" w:hAnsi="Tahoma" w:cs="Tahoma"/>
      <w:b/>
      <w:bCs/>
      <w:sz w:val="14"/>
      <w:szCs w:val="14"/>
    </w:rPr>
  </w:style>
  <w:style w:type="paragraph" w:customStyle="1" w:styleId="Style15">
    <w:name w:val="Style15"/>
    <w:basedOn w:val="a"/>
    <w:rsid w:val="002B6E7A"/>
    <w:pPr>
      <w:widowControl w:val="0"/>
      <w:autoSpaceDE w:val="0"/>
      <w:autoSpaceDN w:val="0"/>
      <w:adjustRightInd w:val="0"/>
      <w:spacing w:line="269" w:lineRule="exact"/>
      <w:ind w:hanging="403"/>
    </w:pPr>
    <w:rPr>
      <w:rFonts w:ascii="Courier New" w:hAnsi="Courier New"/>
    </w:rPr>
  </w:style>
  <w:style w:type="character" w:customStyle="1" w:styleId="WW8Num5z0">
    <w:name w:val="WW8Num5z0"/>
    <w:rsid w:val="002B6E7A"/>
    <w:rPr>
      <w:rFonts w:ascii="Wingdings" w:hAnsi="Wingdings"/>
    </w:rPr>
  </w:style>
  <w:style w:type="paragraph" w:customStyle="1" w:styleId="ConsNormal">
    <w:name w:val="ConsNormal"/>
    <w:rsid w:val="00C4247F"/>
    <w:pPr>
      <w:widowControl w:val="0"/>
      <w:autoSpaceDE w:val="0"/>
      <w:autoSpaceDN w:val="0"/>
      <w:adjustRightInd w:val="0"/>
      <w:ind w:right="19772" w:firstLine="720"/>
    </w:pPr>
    <w:rPr>
      <w:rFonts w:ascii="Arial" w:hAnsi="Arial" w:cs="Arial"/>
      <w:sz w:val="22"/>
      <w:szCs w:val="22"/>
    </w:rPr>
  </w:style>
  <w:style w:type="paragraph" w:styleId="21">
    <w:name w:val="Body Text 2"/>
    <w:basedOn w:val="a"/>
    <w:link w:val="22"/>
    <w:rsid w:val="00784E15"/>
    <w:pPr>
      <w:spacing w:after="120" w:line="480" w:lineRule="auto"/>
    </w:pPr>
  </w:style>
  <w:style w:type="character" w:customStyle="1" w:styleId="22">
    <w:name w:val="Основной текст 2 Знак"/>
    <w:basedOn w:val="a1"/>
    <w:link w:val="21"/>
    <w:rsid w:val="00784E15"/>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D5D28"/>
    <w:rPr>
      <w:sz w:val="24"/>
      <w:szCs w:val="24"/>
    </w:rPr>
  </w:style>
  <w:style w:type="paragraph" w:styleId="1">
    <w:name w:val="heading 1"/>
    <w:basedOn w:val="a"/>
    <w:next w:val="a"/>
    <w:qFormat/>
    <w:rsid w:val="00A92B16"/>
    <w:pPr>
      <w:keepNext/>
      <w:spacing w:before="240" w:after="60"/>
      <w:outlineLvl w:val="0"/>
    </w:pPr>
    <w:rPr>
      <w:rFonts w:ascii="Arial" w:hAnsi="Arial" w:cs="Arial"/>
      <w:b/>
      <w:bCs/>
      <w:kern w:val="32"/>
      <w:sz w:val="32"/>
      <w:szCs w:val="32"/>
    </w:rPr>
  </w:style>
  <w:style w:type="paragraph" w:styleId="2">
    <w:name w:val="heading 2"/>
    <w:basedOn w:val="a"/>
    <w:next w:val="a0"/>
    <w:qFormat/>
    <w:rsid w:val="00F11E7B"/>
    <w:pPr>
      <w:keepNext/>
      <w:keepLines/>
      <w:spacing w:after="360"/>
      <w:jc w:val="center"/>
      <w:outlineLvl w:val="1"/>
    </w:pPr>
    <w:rPr>
      <w:b/>
      <w:sz w:val="28"/>
      <w:szCs w:val="20"/>
    </w:rPr>
  </w:style>
  <w:style w:type="paragraph" w:styleId="3">
    <w:name w:val="heading 3"/>
    <w:basedOn w:val="a"/>
    <w:next w:val="4"/>
    <w:qFormat/>
    <w:rsid w:val="00F11E7B"/>
    <w:pPr>
      <w:keepNext/>
      <w:keepLines/>
      <w:spacing w:before="360"/>
      <w:ind w:left="1701" w:hanging="1134"/>
      <w:outlineLvl w:val="2"/>
    </w:pPr>
    <w:rPr>
      <w:b/>
      <w:sz w:val="28"/>
      <w:szCs w:val="20"/>
    </w:rPr>
  </w:style>
  <w:style w:type="paragraph" w:styleId="4">
    <w:name w:val="heading 4"/>
    <w:basedOn w:val="a"/>
    <w:next w:val="a0"/>
    <w:qFormat/>
    <w:rsid w:val="00F11E7B"/>
    <w:pPr>
      <w:keepNext/>
      <w:keepLines/>
      <w:spacing w:before="240"/>
      <w:ind w:left="2034" w:hanging="1134"/>
      <w:outlineLvl w:val="3"/>
    </w:pPr>
    <w:rPr>
      <w:b/>
      <w:szCs w:val="20"/>
    </w:rPr>
  </w:style>
  <w:style w:type="paragraph" w:styleId="5">
    <w:name w:val="heading 5"/>
    <w:basedOn w:val="a"/>
    <w:next w:val="a"/>
    <w:qFormat/>
    <w:rsid w:val="00F11E7B"/>
    <w:pPr>
      <w:keepNext/>
      <w:spacing w:before="240" w:after="60"/>
      <w:ind w:left="284" w:right="284"/>
      <w:jc w:val="center"/>
      <w:outlineLvl w:val="4"/>
    </w:pPr>
    <w:rPr>
      <w:b/>
      <w:sz w:val="28"/>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Indent"/>
    <w:basedOn w:val="a"/>
    <w:rsid w:val="006D5D28"/>
    <w:pPr>
      <w:widowControl w:val="0"/>
      <w:autoSpaceDE w:val="0"/>
      <w:autoSpaceDN w:val="0"/>
      <w:adjustRightInd w:val="0"/>
      <w:ind w:firstLine="709"/>
      <w:jc w:val="both"/>
    </w:pPr>
    <w:rPr>
      <w:bCs/>
      <w:sz w:val="28"/>
      <w:szCs w:val="28"/>
    </w:rPr>
  </w:style>
  <w:style w:type="paragraph" w:customStyle="1" w:styleId="ConsPlusNonformat">
    <w:name w:val="ConsPlusNonformat"/>
    <w:rsid w:val="00F11E7B"/>
    <w:pPr>
      <w:autoSpaceDE w:val="0"/>
      <w:autoSpaceDN w:val="0"/>
      <w:adjustRightInd w:val="0"/>
    </w:pPr>
    <w:rPr>
      <w:rFonts w:ascii="Courier New" w:hAnsi="Courier New" w:cs="Courier New"/>
    </w:rPr>
  </w:style>
  <w:style w:type="paragraph" w:customStyle="1" w:styleId="ConsPlusNormal">
    <w:name w:val="ConsPlusNormal"/>
    <w:rsid w:val="00F11E7B"/>
    <w:pPr>
      <w:widowControl w:val="0"/>
      <w:autoSpaceDE w:val="0"/>
      <w:autoSpaceDN w:val="0"/>
      <w:adjustRightInd w:val="0"/>
      <w:ind w:firstLine="720"/>
    </w:pPr>
    <w:rPr>
      <w:rFonts w:ascii="Arial" w:hAnsi="Arial" w:cs="Arial"/>
    </w:rPr>
  </w:style>
  <w:style w:type="paragraph" w:styleId="a0">
    <w:name w:val="Body Text"/>
    <w:basedOn w:val="a"/>
    <w:rsid w:val="00F11E7B"/>
    <w:pPr>
      <w:spacing w:after="120"/>
    </w:pPr>
  </w:style>
  <w:style w:type="paragraph" w:customStyle="1" w:styleId="Table">
    <w:name w:val="Table!Таблица"/>
    <w:rsid w:val="00F11E7B"/>
    <w:rPr>
      <w:rFonts w:ascii="Arial" w:hAnsi="Arial" w:cs="Arial"/>
      <w:bCs/>
      <w:kern w:val="28"/>
      <w:sz w:val="24"/>
      <w:szCs w:val="32"/>
    </w:rPr>
  </w:style>
  <w:style w:type="paragraph" w:customStyle="1" w:styleId="20">
    <w:name w:val="Стиль2"/>
    <w:basedOn w:val="a"/>
    <w:rsid w:val="00676409"/>
    <w:pPr>
      <w:tabs>
        <w:tab w:val="num" w:pos="5388"/>
      </w:tabs>
      <w:autoSpaceDE w:val="0"/>
      <w:autoSpaceDN w:val="0"/>
      <w:adjustRightInd w:val="0"/>
      <w:spacing w:before="60"/>
      <w:ind w:left="5388" w:hanging="360"/>
      <w:jc w:val="both"/>
      <w:outlineLvl w:val="6"/>
    </w:pPr>
    <w:rPr>
      <w:rFonts w:cs="Arial"/>
      <w:szCs w:val="18"/>
    </w:rPr>
  </w:style>
  <w:style w:type="paragraph" w:customStyle="1" w:styleId="10">
    <w:name w:val="Абзац списка1"/>
    <w:basedOn w:val="a"/>
    <w:rsid w:val="00676409"/>
    <w:pPr>
      <w:ind w:left="720" w:firstLine="567"/>
      <w:jc w:val="both"/>
    </w:pPr>
    <w:rPr>
      <w:rFonts w:ascii="Arial" w:hAnsi="Arial"/>
    </w:rPr>
  </w:style>
  <w:style w:type="paragraph" w:customStyle="1" w:styleId="11">
    <w:name w:val="Стиль1"/>
    <w:basedOn w:val="a"/>
    <w:rsid w:val="00A92B16"/>
    <w:pPr>
      <w:tabs>
        <w:tab w:val="num" w:pos="4668"/>
      </w:tabs>
      <w:autoSpaceDE w:val="0"/>
      <w:autoSpaceDN w:val="0"/>
      <w:adjustRightInd w:val="0"/>
      <w:spacing w:before="120"/>
      <w:ind w:left="4668" w:hanging="180"/>
      <w:jc w:val="both"/>
      <w:outlineLvl w:val="5"/>
    </w:pPr>
    <w:rPr>
      <w:rFonts w:cs="Arial"/>
      <w:szCs w:val="18"/>
    </w:rPr>
  </w:style>
  <w:style w:type="character" w:styleId="a5">
    <w:name w:val="Hyperlink"/>
    <w:basedOn w:val="a1"/>
    <w:rsid w:val="00BF63CA"/>
    <w:rPr>
      <w:strike w:val="0"/>
      <w:dstrike w:val="0"/>
      <w:color w:val="0000FF"/>
      <w:u w:val="none"/>
      <w:effect w:val="none"/>
    </w:rPr>
  </w:style>
  <w:style w:type="paragraph" w:customStyle="1" w:styleId="text">
    <w:name w:val="text"/>
    <w:basedOn w:val="a"/>
    <w:rsid w:val="00BF63CA"/>
    <w:pPr>
      <w:ind w:firstLine="567"/>
      <w:jc w:val="both"/>
    </w:pPr>
    <w:rPr>
      <w:rFonts w:ascii="Arial" w:hAnsi="Arial" w:cs="Arial"/>
    </w:rPr>
  </w:style>
  <w:style w:type="paragraph" w:customStyle="1" w:styleId="12">
    <w:name w:val="Знак1 Знак Знак Знак Знак Знак Знак Знак Знак Знак"/>
    <w:basedOn w:val="a"/>
    <w:next w:val="a"/>
    <w:semiHidden/>
    <w:rsid w:val="00BF63CA"/>
    <w:pPr>
      <w:spacing w:after="160" w:line="240" w:lineRule="exact"/>
    </w:pPr>
    <w:rPr>
      <w:rFonts w:ascii="Arial" w:hAnsi="Arial" w:cs="Arial"/>
      <w:sz w:val="20"/>
      <w:szCs w:val="20"/>
      <w:lang w:val="en-US" w:eastAsia="en-US"/>
    </w:rPr>
  </w:style>
  <w:style w:type="paragraph" w:customStyle="1" w:styleId="CharChar1CharChar1CharChar">
    <w:name w:val="Char Char Знак Знак1 Char Char1 Знак Знак Char Char"/>
    <w:basedOn w:val="a"/>
    <w:rsid w:val="007C1852"/>
    <w:pPr>
      <w:spacing w:before="100" w:beforeAutospacing="1" w:after="100" w:afterAutospacing="1"/>
    </w:pPr>
    <w:rPr>
      <w:rFonts w:ascii="Tahoma" w:hAnsi="Tahoma"/>
      <w:sz w:val="20"/>
      <w:szCs w:val="20"/>
      <w:lang w:val="en-US" w:eastAsia="en-US"/>
    </w:rPr>
  </w:style>
  <w:style w:type="paragraph" w:styleId="a6">
    <w:name w:val="Balloon Text"/>
    <w:basedOn w:val="a"/>
    <w:semiHidden/>
    <w:rsid w:val="00FA0CC2"/>
    <w:rPr>
      <w:rFonts w:ascii="Tahoma" w:hAnsi="Tahoma" w:cs="Tahoma"/>
      <w:sz w:val="16"/>
      <w:szCs w:val="16"/>
    </w:rPr>
  </w:style>
  <w:style w:type="paragraph" w:customStyle="1" w:styleId="a7">
    <w:name w:val="Знак Знак Знак Знак Знак Знак Знак Знак Знак Знак"/>
    <w:basedOn w:val="a"/>
    <w:rsid w:val="0062637D"/>
    <w:pPr>
      <w:spacing w:after="160" w:line="240" w:lineRule="exact"/>
    </w:pPr>
    <w:rPr>
      <w:rFonts w:ascii="Verdana" w:hAnsi="Verdana" w:cs="Verdana"/>
      <w:sz w:val="20"/>
      <w:szCs w:val="20"/>
      <w:lang w:val="en-US" w:eastAsia="en-US"/>
    </w:rPr>
  </w:style>
  <w:style w:type="paragraph" w:styleId="a8">
    <w:name w:val="Title"/>
    <w:basedOn w:val="a"/>
    <w:qFormat/>
    <w:rsid w:val="007E29D6"/>
    <w:pPr>
      <w:jc w:val="center"/>
    </w:pPr>
    <w:rPr>
      <w:rFonts w:ascii="Arial" w:hAnsi="Arial" w:cs="Arial"/>
      <w:b/>
      <w:bCs/>
      <w:sz w:val="28"/>
      <w:szCs w:val="28"/>
    </w:rPr>
  </w:style>
  <w:style w:type="paragraph" w:styleId="a9">
    <w:name w:val="No Spacing"/>
    <w:link w:val="aa"/>
    <w:uiPriority w:val="99"/>
    <w:qFormat/>
    <w:rsid w:val="001549C0"/>
    <w:rPr>
      <w:rFonts w:asciiTheme="minorHAnsi" w:eastAsiaTheme="minorEastAsia" w:hAnsiTheme="minorHAnsi" w:cstheme="minorBidi"/>
      <w:sz w:val="22"/>
      <w:szCs w:val="22"/>
    </w:rPr>
  </w:style>
  <w:style w:type="character" w:customStyle="1" w:styleId="aa">
    <w:name w:val="Без интервала Знак"/>
    <w:basedOn w:val="a1"/>
    <w:link w:val="a9"/>
    <w:uiPriority w:val="99"/>
    <w:locked/>
    <w:rsid w:val="001549C0"/>
    <w:rPr>
      <w:rFonts w:asciiTheme="minorHAnsi" w:eastAsiaTheme="minorEastAsia" w:hAnsiTheme="minorHAnsi" w:cstheme="minorBidi"/>
      <w:sz w:val="22"/>
      <w:szCs w:val="22"/>
    </w:rPr>
  </w:style>
  <w:style w:type="paragraph" w:styleId="ab">
    <w:name w:val="header"/>
    <w:basedOn w:val="a"/>
    <w:link w:val="ac"/>
    <w:rsid w:val="00970D3D"/>
    <w:pPr>
      <w:tabs>
        <w:tab w:val="center" w:pos="4677"/>
        <w:tab w:val="right" w:pos="9355"/>
      </w:tabs>
    </w:pPr>
  </w:style>
  <w:style w:type="character" w:customStyle="1" w:styleId="ac">
    <w:name w:val="Верхний колонтитул Знак"/>
    <w:basedOn w:val="a1"/>
    <w:link w:val="ab"/>
    <w:rsid w:val="00970D3D"/>
    <w:rPr>
      <w:sz w:val="24"/>
      <w:szCs w:val="24"/>
    </w:rPr>
  </w:style>
  <w:style w:type="paragraph" w:styleId="ad">
    <w:name w:val="footer"/>
    <w:basedOn w:val="a"/>
    <w:link w:val="ae"/>
    <w:uiPriority w:val="99"/>
    <w:rsid w:val="00970D3D"/>
    <w:pPr>
      <w:tabs>
        <w:tab w:val="center" w:pos="4677"/>
        <w:tab w:val="right" w:pos="9355"/>
      </w:tabs>
    </w:pPr>
  </w:style>
  <w:style w:type="character" w:customStyle="1" w:styleId="ae">
    <w:name w:val="Нижний колонтитул Знак"/>
    <w:basedOn w:val="a1"/>
    <w:link w:val="ad"/>
    <w:uiPriority w:val="99"/>
    <w:rsid w:val="00970D3D"/>
    <w:rPr>
      <w:sz w:val="24"/>
      <w:szCs w:val="24"/>
    </w:rPr>
  </w:style>
  <w:style w:type="paragraph" w:customStyle="1" w:styleId="af">
    <w:name w:val="Таблицы (моноширинный)"/>
    <w:basedOn w:val="a"/>
    <w:next w:val="a"/>
    <w:rsid w:val="005E071E"/>
    <w:pPr>
      <w:widowControl w:val="0"/>
      <w:autoSpaceDE w:val="0"/>
      <w:autoSpaceDN w:val="0"/>
      <w:adjustRightInd w:val="0"/>
      <w:jc w:val="both"/>
    </w:pPr>
    <w:rPr>
      <w:rFonts w:ascii="Courier New" w:hAnsi="Courier New" w:cs="Courier New"/>
      <w:sz w:val="20"/>
      <w:szCs w:val="20"/>
    </w:rPr>
  </w:style>
</w:styles>
</file>

<file path=word/webSettings.xml><?xml version="1.0" encoding="utf-8"?>
<w:webSettings xmlns:r="http://schemas.openxmlformats.org/officeDocument/2006/relationships" xmlns:w="http://schemas.openxmlformats.org/wordprocessingml/2006/main">
  <w:divs>
    <w:div w:id="214047164">
      <w:bodyDiv w:val="1"/>
      <w:marLeft w:val="0"/>
      <w:marRight w:val="0"/>
      <w:marTop w:val="0"/>
      <w:marBottom w:val="0"/>
      <w:divBdr>
        <w:top w:val="none" w:sz="0" w:space="0" w:color="auto"/>
        <w:left w:val="none" w:sz="0" w:space="0" w:color="auto"/>
        <w:bottom w:val="none" w:sz="0" w:space="0" w:color="auto"/>
        <w:right w:val="none" w:sz="0" w:space="0" w:color="auto"/>
      </w:divBdr>
    </w:div>
    <w:div w:id="351994950">
      <w:bodyDiv w:val="1"/>
      <w:marLeft w:val="0"/>
      <w:marRight w:val="0"/>
      <w:marTop w:val="0"/>
      <w:marBottom w:val="0"/>
      <w:divBdr>
        <w:top w:val="none" w:sz="0" w:space="0" w:color="auto"/>
        <w:left w:val="none" w:sz="0" w:space="0" w:color="auto"/>
        <w:bottom w:val="none" w:sz="0" w:space="0" w:color="auto"/>
        <w:right w:val="none" w:sz="0" w:space="0" w:color="auto"/>
      </w:divBdr>
    </w:div>
    <w:div w:id="584533534">
      <w:bodyDiv w:val="1"/>
      <w:marLeft w:val="0"/>
      <w:marRight w:val="0"/>
      <w:marTop w:val="0"/>
      <w:marBottom w:val="0"/>
      <w:divBdr>
        <w:top w:val="none" w:sz="0" w:space="0" w:color="auto"/>
        <w:left w:val="none" w:sz="0" w:space="0" w:color="auto"/>
        <w:bottom w:val="none" w:sz="0" w:space="0" w:color="auto"/>
        <w:right w:val="none" w:sz="0" w:space="0" w:color="auto"/>
      </w:divBdr>
    </w:div>
    <w:div w:id="693188113">
      <w:bodyDiv w:val="1"/>
      <w:marLeft w:val="0"/>
      <w:marRight w:val="0"/>
      <w:marTop w:val="0"/>
      <w:marBottom w:val="0"/>
      <w:divBdr>
        <w:top w:val="none" w:sz="0" w:space="0" w:color="auto"/>
        <w:left w:val="none" w:sz="0" w:space="0" w:color="auto"/>
        <w:bottom w:val="none" w:sz="0" w:space="0" w:color="auto"/>
        <w:right w:val="none" w:sz="0" w:space="0" w:color="auto"/>
      </w:divBdr>
    </w:div>
    <w:div w:id="1215002691">
      <w:bodyDiv w:val="1"/>
      <w:marLeft w:val="0"/>
      <w:marRight w:val="0"/>
      <w:marTop w:val="0"/>
      <w:marBottom w:val="0"/>
      <w:divBdr>
        <w:top w:val="none" w:sz="0" w:space="0" w:color="auto"/>
        <w:left w:val="none" w:sz="0" w:space="0" w:color="auto"/>
        <w:bottom w:val="none" w:sz="0" w:space="0" w:color="auto"/>
        <w:right w:val="none" w:sz="0" w:space="0" w:color="auto"/>
      </w:divBdr>
    </w:div>
    <w:div w:id="1255748001">
      <w:bodyDiv w:val="1"/>
      <w:marLeft w:val="0"/>
      <w:marRight w:val="0"/>
      <w:marTop w:val="0"/>
      <w:marBottom w:val="0"/>
      <w:divBdr>
        <w:top w:val="none" w:sz="0" w:space="0" w:color="auto"/>
        <w:left w:val="none" w:sz="0" w:space="0" w:color="auto"/>
        <w:bottom w:val="none" w:sz="0" w:space="0" w:color="auto"/>
        <w:right w:val="none" w:sz="0" w:space="0" w:color="auto"/>
      </w:divBdr>
    </w:div>
    <w:div w:id="1258903820">
      <w:bodyDiv w:val="1"/>
      <w:marLeft w:val="0"/>
      <w:marRight w:val="0"/>
      <w:marTop w:val="0"/>
      <w:marBottom w:val="0"/>
      <w:divBdr>
        <w:top w:val="none" w:sz="0" w:space="0" w:color="auto"/>
        <w:left w:val="none" w:sz="0" w:space="0" w:color="auto"/>
        <w:bottom w:val="none" w:sz="0" w:space="0" w:color="auto"/>
        <w:right w:val="none" w:sz="0" w:space="0" w:color="auto"/>
      </w:divBdr>
    </w:div>
    <w:div w:id="1952470094">
      <w:bodyDiv w:val="1"/>
      <w:marLeft w:val="0"/>
      <w:marRight w:val="0"/>
      <w:marTop w:val="0"/>
      <w:marBottom w:val="0"/>
      <w:divBdr>
        <w:top w:val="none" w:sz="0" w:space="0" w:color="auto"/>
        <w:left w:val="none" w:sz="0" w:space="0" w:color="auto"/>
        <w:bottom w:val="none" w:sz="0" w:space="0" w:color="auto"/>
        <w:right w:val="none" w:sz="0" w:space="0" w:color="auto"/>
      </w:divBdr>
    </w:div>
    <w:div w:id="1988049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file:///C:\Documents%20and%20Settings\&#1054;&#1088;&#1075;&#1086;&#1090;&#1076;&#1077;&#1083;\&#1056;&#1072;&#1073;&#1086;&#1095;&#1080;&#1081;%20&#1089;&#1090;&#1086;&#1083;\&#1087;&#1088;&#1086;&#1075;&#1088;&#1072;&#1084;&#1084;&#1072;.files\spacer.gi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A7FF23-98AD-4D4C-AB12-FF359A9751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782</TotalTime>
  <Pages>24</Pages>
  <Words>20846</Words>
  <Characters>118823</Characters>
  <Application>Microsoft Office Word</Application>
  <DocSecurity>0</DocSecurity>
  <Lines>990</Lines>
  <Paragraphs>278</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Организация</Company>
  <LinksUpToDate>false</LinksUpToDate>
  <CharactersWithSpaces>139391</CharactersWithSpaces>
  <SharedDoc>false</SharedDoc>
  <HLinks>
    <vt:vector size="6" baseType="variant">
      <vt:variant>
        <vt:i4>4128892</vt:i4>
      </vt:variant>
      <vt:variant>
        <vt:i4>0</vt:i4>
      </vt:variant>
      <vt:variant>
        <vt:i4>0</vt:i4>
      </vt:variant>
      <vt:variant>
        <vt:i4>5</vt:i4>
      </vt:variant>
      <vt:variant>
        <vt:lpwstr>../../../../../../content/act/96e20c02-1b12-465a-b64c-24aa92270007.html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subject/>
  <dc:creator>grushina</dc:creator>
  <cp:keywords/>
  <dc:description/>
  <cp:lastModifiedBy>OSP</cp:lastModifiedBy>
  <cp:revision>64</cp:revision>
  <cp:lastPrinted>2011-05-19T08:13:00Z</cp:lastPrinted>
  <dcterms:created xsi:type="dcterms:W3CDTF">2011-03-14T14:08:00Z</dcterms:created>
  <dcterms:modified xsi:type="dcterms:W3CDTF">2011-05-19T08:24:00Z</dcterms:modified>
</cp:coreProperties>
</file>