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D28" w:rsidRDefault="004F2141" w:rsidP="006D5D28">
      <w:pPr>
        <w:pStyle w:val="a4"/>
        <w:ind w:firstLine="720"/>
        <w:jc w:val="center"/>
        <w:rPr>
          <w:sz w:val="18"/>
          <w:szCs w:val="18"/>
        </w:rPr>
      </w:pPr>
      <w:r>
        <w:rPr>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6.2pt;margin-top:-19.45pt;width:538.3pt;height:18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" strokecolor="white">
            <v:textbox>
              <w:txbxContent>
                <w:p w:rsidR="00253D29" w:rsidRDefault="00253D29" w:rsidP="00036A01">
                  <w:pPr>
                    <w:pStyle w:val="a9"/>
                    <w:jc w:val="center"/>
                  </w:pPr>
                </w:p>
                <w:p w:rsidR="00253D29" w:rsidRPr="00A0205D" w:rsidRDefault="00253D29" w:rsidP="00036A01">
                  <w:pPr>
                    <w:pStyle w:val="a9"/>
                    <w:jc w:val="center"/>
                    <w:rPr>
                      <w:rFonts w:ascii="Cambria" w:hAnsi="Cambria" w:cs="Cambria"/>
                      <w:b/>
                      <w:bCs/>
                      <w:sz w:val="34"/>
                      <w:szCs w:val="34"/>
                    </w:rPr>
                  </w:pPr>
                  <w:r w:rsidRPr="00A0205D">
                    <w:rPr>
                      <w:rFonts w:ascii="Cambria" w:hAnsi="Cambria" w:cs="Cambria"/>
                      <w:b/>
                      <w:bCs/>
                      <w:sz w:val="34"/>
                      <w:szCs w:val="34"/>
                    </w:rPr>
                    <w:t>Р Е С П У Б Л И К А     М О Р Д О В И Я</w:t>
                  </w:r>
                </w:p>
                <w:p w:rsidR="00253D29" w:rsidRPr="00A0205D" w:rsidRDefault="00253D29" w:rsidP="00036A01">
                  <w:pPr>
                    <w:pStyle w:val="a9"/>
                    <w:jc w:val="center"/>
                    <w:rPr>
                      <w:rFonts w:ascii="Cambria" w:hAnsi="Cambria" w:cs="Cambria"/>
                      <w:b/>
                      <w:bCs/>
                      <w:sz w:val="34"/>
                      <w:szCs w:val="34"/>
                    </w:rPr>
                  </w:pPr>
                  <w:r w:rsidRPr="00A0205D">
                    <w:rPr>
                      <w:rFonts w:ascii="Cambria" w:hAnsi="Cambria" w:cs="Cambria"/>
                      <w:b/>
                      <w:bCs/>
                      <w:sz w:val="34"/>
                      <w:szCs w:val="34"/>
                    </w:rPr>
                    <w:t>А Р Д А Т О В С К И Й    М У Н И Ц И П А Л Ь Н Ы Й    Р А Й О Н</w:t>
                  </w:r>
                </w:p>
                <w:p w:rsidR="00253D29" w:rsidRDefault="00253D29" w:rsidP="00036A01">
                  <w:pPr>
                    <w:jc w:val="center"/>
                  </w:pPr>
                  <w:r>
                    <w:t>_________________________________________________________________</w:t>
                  </w:r>
                </w:p>
                <w:p w:rsidR="00253D29" w:rsidRPr="002F2C3A" w:rsidRDefault="00253D29" w:rsidP="00036A01">
                  <w:pPr>
                    <w:pStyle w:val="a9"/>
                    <w:jc w:val="center"/>
                    <w:rPr>
                      <w:rFonts w:ascii="Bookman Old Style" w:hAnsi="Bookman Old Style" w:cs="Bookman Old Style"/>
                      <w:b/>
                      <w:bCs/>
                      <w:sz w:val="16"/>
                      <w:szCs w:val="16"/>
                    </w:rPr>
                  </w:pPr>
                </w:p>
                <w:p w:rsidR="00253D29" w:rsidRPr="00AD0148" w:rsidRDefault="00253D29" w:rsidP="00036A01">
                  <w:pPr>
                    <w:pStyle w:val="a9"/>
                    <w:jc w:val="center"/>
                    <w:rPr>
                      <w:rFonts w:ascii="Book Antiqua" w:hAnsi="Book Antiqua" w:cs="Bookman Old Style"/>
                      <w:b/>
                      <w:bCs/>
                      <w:sz w:val="36"/>
                      <w:szCs w:val="36"/>
                    </w:rPr>
                  </w:pPr>
                  <w:r w:rsidRPr="00AD0148">
                    <w:rPr>
                      <w:rFonts w:ascii="Book Antiqua" w:hAnsi="Book Antiqua" w:cs="Bookman Old Style"/>
                      <w:b/>
                      <w:bCs/>
                      <w:sz w:val="36"/>
                      <w:szCs w:val="36"/>
                    </w:rPr>
                    <w:t>М У Н И Ц И П А Л Ь Н Ы Й      В Е С Т Н И К</w:t>
                  </w:r>
                </w:p>
                <w:p w:rsidR="00253D29" w:rsidRDefault="00253D29" w:rsidP="00036A01">
                  <w:pPr>
                    <w:pStyle w:val="a9"/>
                    <w:jc w:val="center"/>
                  </w:pPr>
                  <w:r>
                    <w:t>_________________________________________________________________</w:t>
                  </w:r>
                </w:p>
                <w:p w:rsidR="00253D29" w:rsidRPr="001C1F1D" w:rsidRDefault="00253D29" w:rsidP="00036A01">
                  <w:pPr>
                    <w:pStyle w:val="a9"/>
                    <w:jc w:val="center"/>
                    <w:rPr>
                      <w:sz w:val="18"/>
                      <w:szCs w:val="18"/>
                    </w:rPr>
                  </w:pPr>
                </w:p>
                <w:p w:rsidR="00253D29" w:rsidRPr="00BD6566" w:rsidRDefault="00253D29" w:rsidP="00036A01">
                  <w:pPr>
                    <w:pStyle w:val="a9"/>
                    <w:jc w:val="center"/>
                    <w:rPr>
                      <w:rFonts w:ascii="Cambria" w:hAnsi="Cambria" w:cs="Cambria"/>
                      <w:b/>
                      <w:bCs/>
                    </w:rPr>
                  </w:pPr>
                  <w:r w:rsidRPr="00BD6566">
                    <w:rPr>
                      <w:rFonts w:ascii="Cambria" w:hAnsi="Cambria" w:cs="Cambria"/>
                      <w:b/>
                      <w:bCs/>
                    </w:rPr>
                    <w:t>Является официальным печатным изданием</w:t>
                  </w:r>
                </w:p>
                <w:p w:rsidR="00253D29" w:rsidRPr="00BD6566" w:rsidRDefault="00253D29" w:rsidP="00036A01">
                  <w:pPr>
                    <w:pStyle w:val="a9"/>
                    <w:jc w:val="center"/>
                    <w:rPr>
                      <w:rFonts w:ascii="Cambria" w:hAnsi="Cambria" w:cs="Cambria"/>
                      <w:b/>
                      <w:bCs/>
                    </w:rPr>
                  </w:pPr>
                  <w:r w:rsidRPr="00BD6566">
                    <w:rPr>
                      <w:rFonts w:ascii="Cambria" w:hAnsi="Cambria" w:cs="Cambria"/>
                      <w:b/>
                      <w:bCs/>
                    </w:rPr>
                    <w:t>Ардатовского муниципального района Республики Мордовия</w:t>
                  </w:r>
                </w:p>
                <w:p w:rsidR="00253D29" w:rsidRDefault="00253D29" w:rsidP="00036A01">
                  <w:pPr>
                    <w:pStyle w:val="a9"/>
                  </w:pPr>
                </w:p>
                <w:p w:rsidR="00253D29" w:rsidRPr="002F2C3A" w:rsidRDefault="00253D29" w:rsidP="00036A01">
                  <w:pPr>
                    <w:tabs>
                      <w:tab w:val="left" w:pos="284"/>
                    </w:tabs>
                    <w:ind w:left="284"/>
                    <w:jc w:val="center"/>
                    <w:rPr>
                      <w:rFonts w:asciiTheme="minorHAnsi" w:hAnsiTheme="minorHAnsi" w:cstheme="minorHAnsi"/>
                      <w:sz w:val="26"/>
                      <w:szCs w:val="26"/>
                    </w:rPr>
                  </w:pPr>
                  <w:r>
                    <w:rPr>
                      <w:rFonts w:asciiTheme="minorHAnsi" w:hAnsiTheme="minorHAnsi" w:cstheme="minorHAnsi"/>
                      <w:sz w:val="26"/>
                      <w:szCs w:val="26"/>
                    </w:rPr>
                    <w:t xml:space="preserve">№ 6                                                                                                                                        17 мая </w:t>
                  </w:r>
                  <w:r w:rsidRPr="002F2C3A">
                    <w:rPr>
                      <w:rFonts w:asciiTheme="minorHAnsi" w:hAnsiTheme="minorHAnsi" w:cstheme="minorHAnsi"/>
                      <w:sz w:val="26"/>
                      <w:szCs w:val="26"/>
                    </w:rPr>
                    <w:t>2011 г.</w:t>
                  </w:r>
                </w:p>
                <w:p w:rsidR="00253D29" w:rsidRDefault="00253D29" w:rsidP="00036A01">
                  <w:pPr>
                    <w:jc w:val="center"/>
                  </w:pPr>
                </w:p>
              </w:txbxContent>
            </v:textbox>
          </v:shape>
        </w:pict>
      </w: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1549C0">
      <w:pPr>
        <w:pStyle w:val="a4"/>
        <w:ind w:firstLine="426"/>
        <w:jc w:val="left"/>
        <w:rPr>
          <w:b/>
          <w:sz w:val="18"/>
          <w:szCs w:val="18"/>
        </w:rPr>
      </w:pPr>
    </w:p>
    <w:p w:rsidR="002F2C3A" w:rsidRDefault="002F2C3A" w:rsidP="001549C0">
      <w:pPr>
        <w:pStyle w:val="a4"/>
        <w:ind w:firstLine="426"/>
        <w:jc w:val="left"/>
        <w:rPr>
          <w:b/>
          <w:sz w:val="18"/>
          <w:szCs w:val="18"/>
        </w:rPr>
      </w:pPr>
    </w:p>
    <w:p w:rsidR="00D36F4B" w:rsidRPr="00D36F4B" w:rsidRDefault="00CB3B10" w:rsidP="00D36F4B">
      <w:pPr>
        <w:ind w:firstLine="142"/>
        <w:rPr>
          <w:b/>
          <w:sz w:val="18"/>
          <w:szCs w:val="18"/>
        </w:rPr>
      </w:pPr>
      <w:r>
        <w:rPr>
          <w:b/>
          <w:sz w:val="18"/>
          <w:szCs w:val="18"/>
        </w:rPr>
        <w:t xml:space="preserve">Постановление председателя Совета депутатов Ардатовского муниципального района </w:t>
      </w:r>
      <w:r w:rsidRPr="008A447B">
        <w:rPr>
          <w:b/>
          <w:sz w:val="18"/>
          <w:szCs w:val="18"/>
        </w:rPr>
        <w:t xml:space="preserve">РМ четвертого созыва от </w:t>
      </w:r>
      <w:r w:rsidR="00161818">
        <w:rPr>
          <w:b/>
          <w:sz w:val="18"/>
          <w:szCs w:val="18"/>
        </w:rPr>
        <w:t>16</w:t>
      </w:r>
      <w:r>
        <w:rPr>
          <w:b/>
          <w:sz w:val="18"/>
          <w:szCs w:val="18"/>
        </w:rPr>
        <w:t xml:space="preserve"> мая</w:t>
      </w:r>
      <w:r w:rsidRPr="008A447B">
        <w:rPr>
          <w:b/>
          <w:sz w:val="18"/>
          <w:szCs w:val="18"/>
        </w:rPr>
        <w:t xml:space="preserve"> 2011 г</w:t>
      </w:r>
      <w:r w:rsidRPr="008A447B">
        <w:rPr>
          <w:b/>
          <w:sz w:val="18"/>
          <w:szCs w:val="18"/>
        </w:rPr>
        <w:t>о</w:t>
      </w:r>
      <w:r w:rsidRPr="008A447B">
        <w:rPr>
          <w:b/>
          <w:sz w:val="18"/>
          <w:szCs w:val="18"/>
        </w:rPr>
        <w:t xml:space="preserve">да </w:t>
      </w:r>
      <w:r w:rsidR="00F956F4">
        <w:rPr>
          <w:b/>
          <w:sz w:val="18"/>
          <w:szCs w:val="18"/>
        </w:rPr>
        <w:t>№4</w:t>
      </w:r>
      <w:r w:rsidRPr="008A447B">
        <w:rPr>
          <w:b/>
          <w:sz w:val="18"/>
          <w:szCs w:val="18"/>
        </w:rPr>
        <w:t xml:space="preserve"> </w:t>
      </w:r>
      <w:r>
        <w:rPr>
          <w:b/>
          <w:sz w:val="18"/>
          <w:szCs w:val="18"/>
        </w:rPr>
        <w:t>«</w:t>
      </w:r>
      <w:r w:rsidR="00D36F4B" w:rsidRPr="00D36F4B">
        <w:rPr>
          <w:b/>
          <w:sz w:val="18"/>
          <w:szCs w:val="18"/>
        </w:rPr>
        <w:t>О проведении публичных слушаний</w:t>
      </w:r>
      <w:r>
        <w:rPr>
          <w:b/>
          <w:sz w:val="18"/>
          <w:szCs w:val="18"/>
        </w:rPr>
        <w:t>»</w:t>
      </w:r>
    </w:p>
    <w:p w:rsidR="00D36F4B" w:rsidRPr="00D36F4B" w:rsidRDefault="00D36F4B" w:rsidP="008A447B">
      <w:pPr>
        <w:ind w:firstLine="426"/>
        <w:jc w:val="both"/>
        <w:rPr>
          <w:b/>
          <w:sz w:val="18"/>
          <w:szCs w:val="18"/>
        </w:rPr>
      </w:pPr>
    </w:p>
    <w:p w:rsidR="00F956F4" w:rsidRPr="002168A1" w:rsidRDefault="00F956F4" w:rsidP="00F956F4">
      <w:pPr>
        <w:ind w:firstLine="284"/>
        <w:jc w:val="both"/>
        <w:rPr>
          <w:sz w:val="18"/>
          <w:szCs w:val="18"/>
        </w:rPr>
      </w:pPr>
      <w:r w:rsidRPr="002168A1">
        <w:rPr>
          <w:sz w:val="18"/>
          <w:szCs w:val="18"/>
        </w:rPr>
        <w:t>В соответствии со статьями 28,44 Федерального Закона от 6 октября 2003 года №131-ФЗ «Об общих принципах организации местн</w:t>
      </w:r>
      <w:r w:rsidRPr="002168A1">
        <w:rPr>
          <w:sz w:val="18"/>
          <w:szCs w:val="18"/>
        </w:rPr>
        <w:t>о</w:t>
      </w:r>
      <w:r w:rsidRPr="002168A1">
        <w:rPr>
          <w:sz w:val="18"/>
          <w:szCs w:val="18"/>
        </w:rPr>
        <w:t>го самоуправления в Российской  Федерации», статьями 11,45  Устава Ардатовского муниципального района,</w:t>
      </w:r>
    </w:p>
    <w:p w:rsidR="00F956F4" w:rsidRPr="002168A1" w:rsidRDefault="00F956F4" w:rsidP="00F956F4">
      <w:pPr>
        <w:ind w:firstLine="284"/>
        <w:jc w:val="both"/>
        <w:rPr>
          <w:sz w:val="18"/>
          <w:szCs w:val="18"/>
        </w:rPr>
      </w:pPr>
      <w:r w:rsidRPr="002168A1">
        <w:rPr>
          <w:sz w:val="18"/>
          <w:szCs w:val="18"/>
        </w:rPr>
        <w:t>ПОСТАНОВЛЯЮ:</w:t>
      </w:r>
    </w:p>
    <w:p w:rsidR="00F956F4" w:rsidRPr="002168A1" w:rsidRDefault="00F956F4" w:rsidP="00F956F4">
      <w:pPr>
        <w:ind w:firstLine="284"/>
        <w:jc w:val="both"/>
        <w:rPr>
          <w:sz w:val="18"/>
          <w:szCs w:val="18"/>
        </w:rPr>
      </w:pPr>
      <w:r w:rsidRPr="002168A1">
        <w:rPr>
          <w:sz w:val="18"/>
          <w:szCs w:val="18"/>
        </w:rPr>
        <w:t xml:space="preserve">  1. Опубликовать в «Муниципальном вестнике» и вынести на публичные слушания в форме массового обсуждения населением ра</w:t>
      </w:r>
      <w:r w:rsidRPr="002168A1">
        <w:rPr>
          <w:sz w:val="18"/>
          <w:szCs w:val="18"/>
        </w:rPr>
        <w:t>й</w:t>
      </w:r>
      <w:r w:rsidRPr="002168A1">
        <w:rPr>
          <w:sz w:val="18"/>
          <w:szCs w:val="18"/>
        </w:rPr>
        <w:t>она  проект  решения Совета депутатов муниципального района «О внесении изменений в Устав Ардатовского муниципального района Республики Мордовия» (приложение 1)</w:t>
      </w:r>
    </w:p>
    <w:p w:rsidR="00F956F4" w:rsidRPr="002168A1" w:rsidRDefault="00F956F4" w:rsidP="00F956F4">
      <w:pPr>
        <w:ind w:firstLine="284"/>
        <w:jc w:val="both"/>
        <w:rPr>
          <w:sz w:val="18"/>
          <w:szCs w:val="18"/>
        </w:rPr>
      </w:pPr>
      <w:r w:rsidRPr="002168A1">
        <w:rPr>
          <w:sz w:val="18"/>
          <w:szCs w:val="18"/>
        </w:rPr>
        <w:t xml:space="preserve">  2. Определить, что публичные слушания будут проводиться 10 июня 2011 года в зале заседаний администрации Ардатовского м</w:t>
      </w:r>
      <w:r w:rsidRPr="002168A1">
        <w:rPr>
          <w:sz w:val="18"/>
          <w:szCs w:val="18"/>
        </w:rPr>
        <w:t>у</w:t>
      </w:r>
      <w:r w:rsidRPr="002168A1">
        <w:rPr>
          <w:sz w:val="18"/>
          <w:szCs w:val="18"/>
        </w:rPr>
        <w:t>ниципального района по адресу: РМ, г.  Ардатов, ул. Комсомольская, дом 121 в 17 часов 30 минут.</w:t>
      </w:r>
    </w:p>
    <w:p w:rsidR="00F956F4" w:rsidRPr="002168A1" w:rsidRDefault="00F956F4" w:rsidP="00F956F4">
      <w:pPr>
        <w:ind w:firstLine="284"/>
        <w:jc w:val="both"/>
        <w:rPr>
          <w:sz w:val="18"/>
          <w:szCs w:val="18"/>
        </w:rPr>
      </w:pPr>
      <w:r w:rsidRPr="002168A1">
        <w:rPr>
          <w:sz w:val="18"/>
          <w:szCs w:val="18"/>
        </w:rPr>
        <w:t xml:space="preserve">  3. Установить, что организация и проведение публичных слушаний осуществляется рабочей группой (приложение  2).</w:t>
      </w:r>
    </w:p>
    <w:p w:rsidR="00F956F4" w:rsidRPr="002168A1" w:rsidRDefault="00F956F4" w:rsidP="00F956F4">
      <w:pPr>
        <w:ind w:firstLine="284"/>
        <w:jc w:val="both"/>
        <w:rPr>
          <w:sz w:val="18"/>
          <w:szCs w:val="18"/>
        </w:rPr>
      </w:pPr>
      <w:r w:rsidRPr="002168A1">
        <w:rPr>
          <w:sz w:val="18"/>
          <w:szCs w:val="18"/>
        </w:rPr>
        <w:t xml:space="preserve">  4. Предложения по проекту решения Совета депутатов муниципального района «О внесении изменений в Устав Ардатовского м</w:t>
      </w:r>
      <w:r w:rsidRPr="002168A1">
        <w:rPr>
          <w:sz w:val="18"/>
          <w:szCs w:val="18"/>
        </w:rPr>
        <w:t>у</w:t>
      </w:r>
      <w:r w:rsidRPr="002168A1">
        <w:rPr>
          <w:sz w:val="18"/>
          <w:szCs w:val="18"/>
        </w:rPr>
        <w:t>ниципального района Республики Мордовия» принимаются рабочей группой до 10 июня  2011 года в соответствии с прилагаемой фо</w:t>
      </w:r>
      <w:r w:rsidRPr="002168A1">
        <w:rPr>
          <w:sz w:val="18"/>
          <w:szCs w:val="18"/>
        </w:rPr>
        <w:t>р</w:t>
      </w:r>
      <w:r w:rsidRPr="002168A1">
        <w:rPr>
          <w:sz w:val="18"/>
          <w:szCs w:val="18"/>
        </w:rPr>
        <w:t>мой (приложение  3) по адресу: РМ, г.  Ардатов, ул. Комсомольская, дом 121, отдел организационной работы и связи с территориями, тел. 3-11-91 с 8.00 до 17.00 кроме субботы и воскресенья.</w:t>
      </w:r>
    </w:p>
    <w:p w:rsidR="00F956F4" w:rsidRPr="002168A1" w:rsidRDefault="00F956F4" w:rsidP="00F956F4">
      <w:pPr>
        <w:ind w:firstLine="284"/>
        <w:jc w:val="both"/>
        <w:rPr>
          <w:sz w:val="18"/>
          <w:szCs w:val="18"/>
        </w:rPr>
      </w:pPr>
      <w:r w:rsidRPr="002168A1">
        <w:rPr>
          <w:sz w:val="18"/>
          <w:szCs w:val="18"/>
        </w:rPr>
        <w:t xml:space="preserve"> 5. Результаты публичных слушаний внести на рассмотрение Совета депутатов Ардатовского муниципального района, в соответс</w:t>
      </w:r>
      <w:r w:rsidRPr="002168A1">
        <w:rPr>
          <w:sz w:val="18"/>
          <w:szCs w:val="18"/>
        </w:rPr>
        <w:t>т</w:t>
      </w:r>
      <w:r w:rsidRPr="002168A1">
        <w:rPr>
          <w:sz w:val="18"/>
          <w:szCs w:val="18"/>
        </w:rPr>
        <w:t>вии с Положением о публичных слушаниях и Регламентом Совета депутатов Ардатовского муниципального района.</w:t>
      </w:r>
    </w:p>
    <w:p w:rsidR="00F956F4" w:rsidRPr="002168A1" w:rsidRDefault="00F956F4" w:rsidP="00F956F4">
      <w:pPr>
        <w:ind w:firstLine="284"/>
        <w:jc w:val="both"/>
        <w:rPr>
          <w:sz w:val="18"/>
          <w:szCs w:val="18"/>
        </w:rPr>
      </w:pPr>
      <w:r w:rsidRPr="002168A1">
        <w:rPr>
          <w:sz w:val="18"/>
          <w:szCs w:val="18"/>
        </w:rPr>
        <w:t xml:space="preserve"> 6. Настоящее Постановление вступает в силу со дня опубликования в «Муниципальном вестнике».</w:t>
      </w:r>
    </w:p>
    <w:p w:rsidR="00D36F4B" w:rsidRPr="00D36F4B" w:rsidRDefault="00D36F4B" w:rsidP="008A447B">
      <w:pPr>
        <w:ind w:firstLine="426"/>
        <w:jc w:val="both"/>
        <w:rPr>
          <w:b/>
          <w:sz w:val="18"/>
          <w:szCs w:val="18"/>
        </w:rPr>
      </w:pPr>
    </w:p>
    <w:p w:rsidR="00D36F4B" w:rsidRPr="00E62176" w:rsidRDefault="00D36F4B" w:rsidP="00D36F4B">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D36F4B" w:rsidRPr="00D36F4B" w:rsidRDefault="00D36F4B" w:rsidP="008A447B">
      <w:pPr>
        <w:ind w:firstLine="426"/>
        <w:jc w:val="both"/>
        <w:rPr>
          <w:b/>
          <w:sz w:val="18"/>
          <w:szCs w:val="18"/>
        </w:rPr>
      </w:pPr>
    </w:p>
    <w:p w:rsidR="00D36F4B" w:rsidRPr="00D36F4B" w:rsidRDefault="00D36F4B" w:rsidP="00D36F4B">
      <w:pPr>
        <w:ind w:left="6372"/>
        <w:rPr>
          <w:b/>
          <w:i/>
          <w:sz w:val="18"/>
          <w:szCs w:val="18"/>
        </w:rPr>
      </w:pPr>
      <w:r w:rsidRPr="00D36F4B">
        <w:rPr>
          <w:b/>
          <w:i/>
          <w:sz w:val="18"/>
          <w:szCs w:val="18"/>
        </w:rPr>
        <w:t xml:space="preserve">Приложение 1 </w:t>
      </w:r>
    </w:p>
    <w:p w:rsidR="002765C9" w:rsidRDefault="00D36F4B" w:rsidP="00D36F4B">
      <w:pPr>
        <w:ind w:left="6372"/>
        <w:rPr>
          <w:sz w:val="18"/>
          <w:szCs w:val="18"/>
        </w:rPr>
      </w:pPr>
      <w:r w:rsidRPr="00D36F4B">
        <w:rPr>
          <w:sz w:val="18"/>
          <w:szCs w:val="18"/>
        </w:rPr>
        <w:t xml:space="preserve">к постановлению председателя Совета депутатов </w:t>
      </w:r>
    </w:p>
    <w:p w:rsidR="00D36F4B" w:rsidRPr="00D36F4B" w:rsidRDefault="00D36F4B" w:rsidP="00D36F4B">
      <w:pPr>
        <w:ind w:left="6372"/>
        <w:rPr>
          <w:sz w:val="18"/>
          <w:szCs w:val="18"/>
        </w:rPr>
      </w:pPr>
      <w:r w:rsidRPr="00D36F4B">
        <w:rPr>
          <w:sz w:val="18"/>
          <w:szCs w:val="18"/>
        </w:rPr>
        <w:t>муниципал</w:t>
      </w:r>
      <w:r w:rsidR="00F956F4">
        <w:rPr>
          <w:sz w:val="18"/>
          <w:szCs w:val="18"/>
        </w:rPr>
        <w:t>ьного района от 1</w:t>
      </w:r>
      <w:r w:rsidR="00161818">
        <w:rPr>
          <w:sz w:val="18"/>
          <w:szCs w:val="18"/>
        </w:rPr>
        <w:t>6</w:t>
      </w:r>
      <w:r w:rsidR="00F956F4">
        <w:rPr>
          <w:sz w:val="18"/>
          <w:szCs w:val="18"/>
        </w:rPr>
        <w:t>.05. 2011г № 4</w:t>
      </w:r>
    </w:p>
    <w:p w:rsidR="007C18C2" w:rsidRDefault="007C18C2" w:rsidP="00D36F4B">
      <w:pPr>
        <w:widowControl w:val="0"/>
        <w:autoSpaceDE w:val="0"/>
        <w:autoSpaceDN w:val="0"/>
        <w:adjustRightInd w:val="0"/>
        <w:spacing w:line="273" w:lineRule="exact"/>
        <w:jc w:val="center"/>
        <w:rPr>
          <w:sz w:val="18"/>
          <w:szCs w:val="18"/>
        </w:rPr>
      </w:pPr>
    </w:p>
    <w:p w:rsidR="00D36F4B" w:rsidRPr="00D36F4B" w:rsidRDefault="00D36F4B" w:rsidP="00D36F4B">
      <w:pPr>
        <w:widowControl w:val="0"/>
        <w:autoSpaceDE w:val="0"/>
        <w:autoSpaceDN w:val="0"/>
        <w:adjustRightInd w:val="0"/>
        <w:spacing w:line="273" w:lineRule="exact"/>
        <w:jc w:val="center"/>
        <w:rPr>
          <w:sz w:val="18"/>
          <w:szCs w:val="18"/>
        </w:rPr>
      </w:pPr>
      <w:r w:rsidRPr="00D36F4B">
        <w:rPr>
          <w:sz w:val="18"/>
          <w:szCs w:val="18"/>
        </w:rPr>
        <w:t>Совет депутатов Ардатовского муниципального района РМ</w:t>
      </w:r>
      <w:r w:rsidR="007C18C2">
        <w:rPr>
          <w:sz w:val="18"/>
          <w:szCs w:val="18"/>
        </w:rPr>
        <w:t xml:space="preserve"> </w:t>
      </w:r>
      <w:r w:rsidRPr="00D36F4B">
        <w:rPr>
          <w:sz w:val="18"/>
          <w:szCs w:val="18"/>
        </w:rPr>
        <w:t>четвертого созыва</w:t>
      </w:r>
    </w:p>
    <w:p w:rsidR="00D36F4B" w:rsidRPr="00D36F4B" w:rsidRDefault="00D36F4B" w:rsidP="00D36F4B">
      <w:pPr>
        <w:widowControl w:val="0"/>
        <w:autoSpaceDE w:val="0"/>
        <w:autoSpaceDN w:val="0"/>
        <w:adjustRightInd w:val="0"/>
        <w:spacing w:line="216" w:lineRule="exact"/>
        <w:jc w:val="center"/>
        <w:rPr>
          <w:sz w:val="18"/>
          <w:szCs w:val="18"/>
        </w:rPr>
      </w:pPr>
      <w:r w:rsidRPr="00D36F4B">
        <w:rPr>
          <w:sz w:val="18"/>
          <w:szCs w:val="18"/>
        </w:rPr>
        <w:t>г. Ардатов</w:t>
      </w:r>
    </w:p>
    <w:p w:rsidR="00D36F4B" w:rsidRPr="00D36F4B" w:rsidRDefault="00D36F4B" w:rsidP="00D36F4B">
      <w:pPr>
        <w:pStyle w:val="a9"/>
        <w:rPr>
          <w:rFonts w:ascii="Times New Roman" w:eastAsia="Times New Roman" w:hAnsi="Times New Roman" w:cs="Times New Roman"/>
          <w:sz w:val="16"/>
          <w:szCs w:val="16"/>
        </w:rPr>
      </w:pPr>
    </w:p>
    <w:p w:rsidR="00D36F4B" w:rsidRPr="00D36F4B" w:rsidRDefault="00D36F4B" w:rsidP="00D36F4B">
      <w:pPr>
        <w:widowControl w:val="0"/>
        <w:autoSpaceDE w:val="0"/>
        <w:autoSpaceDN w:val="0"/>
        <w:adjustRightInd w:val="0"/>
        <w:spacing w:line="278" w:lineRule="exact"/>
        <w:jc w:val="center"/>
        <w:rPr>
          <w:sz w:val="18"/>
          <w:szCs w:val="18"/>
        </w:rPr>
      </w:pPr>
      <w:r w:rsidRPr="00D36F4B">
        <w:rPr>
          <w:sz w:val="18"/>
          <w:szCs w:val="18"/>
        </w:rPr>
        <w:t>РЕШЕНИЕ</w:t>
      </w:r>
    </w:p>
    <w:p w:rsidR="00D36F4B" w:rsidRPr="00D36F4B" w:rsidRDefault="00D36F4B" w:rsidP="00D36F4B">
      <w:pPr>
        <w:pStyle w:val="a9"/>
        <w:jc w:val="center"/>
        <w:rPr>
          <w:rFonts w:ascii="Times New Roman" w:eastAsia="Times New Roman" w:hAnsi="Times New Roman" w:cs="Times New Roman"/>
          <w:sz w:val="18"/>
          <w:szCs w:val="18"/>
        </w:rPr>
      </w:pPr>
      <w:r w:rsidRPr="00D36F4B">
        <w:rPr>
          <w:rFonts w:ascii="Times New Roman" w:eastAsia="Times New Roman" w:hAnsi="Times New Roman" w:cs="Times New Roman"/>
          <w:sz w:val="18"/>
          <w:szCs w:val="18"/>
        </w:rPr>
        <w:t xml:space="preserve">от </w:t>
      </w:r>
      <w:r w:rsidRPr="00D36F4B">
        <w:rPr>
          <w:rFonts w:ascii="Times New Roman" w:hAnsi="Times New Roman" w:cs="Times New Roman"/>
          <w:sz w:val="18"/>
          <w:szCs w:val="18"/>
        </w:rPr>
        <w:t>____ ________</w:t>
      </w:r>
      <w:r w:rsidRPr="00D36F4B">
        <w:rPr>
          <w:rFonts w:ascii="Times New Roman" w:eastAsia="Times New Roman" w:hAnsi="Times New Roman" w:cs="Times New Roman"/>
          <w:sz w:val="18"/>
          <w:szCs w:val="18"/>
        </w:rPr>
        <w:t xml:space="preserve">  2011 г.</w:t>
      </w:r>
      <w:r w:rsidRPr="00D36F4B">
        <w:rPr>
          <w:rFonts w:ascii="Times New Roman" w:eastAsia="Times New Roman" w:hAnsi="Times New Roman" w:cs="Times New Roman"/>
          <w:sz w:val="18"/>
          <w:szCs w:val="18"/>
        </w:rPr>
        <w:tab/>
      </w:r>
      <w:r w:rsidRPr="00D36F4B">
        <w:rPr>
          <w:rFonts w:ascii="Times New Roman" w:eastAsia="Times New Roman" w:hAnsi="Times New Roman" w:cs="Times New Roman"/>
          <w:sz w:val="18"/>
          <w:szCs w:val="18"/>
        </w:rPr>
        <w:tab/>
      </w:r>
      <w:r w:rsidRPr="00D36F4B">
        <w:rPr>
          <w:rFonts w:ascii="Times New Roman" w:eastAsia="Times New Roman" w:hAnsi="Times New Roman" w:cs="Times New Roman"/>
          <w:sz w:val="18"/>
          <w:szCs w:val="18"/>
        </w:rPr>
        <w:tab/>
      </w:r>
      <w:r w:rsidRPr="00D36F4B">
        <w:rPr>
          <w:rFonts w:ascii="Times New Roman" w:eastAsia="Times New Roman" w:hAnsi="Times New Roman" w:cs="Times New Roman"/>
          <w:sz w:val="18"/>
          <w:szCs w:val="18"/>
        </w:rPr>
        <w:tab/>
      </w:r>
      <w:r w:rsidRPr="00D36F4B">
        <w:rPr>
          <w:rFonts w:ascii="Times New Roman" w:eastAsia="Times New Roman" w:hAnsi="Times New Roman" w:cs="Times New Roman"/>
          <w:sz w:val="18"/>
          <w:szCs w:val="18"/>
        </w:rPr>
        <w:tab/>
      </w:r>
      <w:r w:rsidRPr="00D36F4B">
        <w:rPr>
          <w:rFonts w:ascii="Times New Roman" w:eastAsia="Times New Roman" w:hAnsi="Times New Roman" w:cs="Times New Roman"/>
          <w:sz w:val="18"/>
          <w:szCs w:val="18"/>
        </w:rPr>
        <w:tab/>
      </w:r>
      <w:r w:rsidRPr="00D36F4B">
        <w:rPr>
          <w:rFonts w:ascii="Times New Roman" w:eastAsia="Times New Roman" w:hAnsi="Times New Roman" w:cs="Times New Roman"/>
          <w:sz w:val="18"/>
          <w:szCs w:val="18"/>
        </w:rPr>
        <w:tab/>
        <w:t>№</w:t>
      </w:r>
      <w:r>
        <w:rPr>
          <w:rFonts w:ascii="Times New Roman" w:hAnsi="Times New Roman" w:cs="Times New Roman"/>
          <w:sz w:val="18"/>
          <w:szCs w:val="18"/>
        </w:rPr>
        <w:t xml:space="preserve"> ________</w:t>
      </w:r>
    </w:p>
    <w:p w:rsidR="00D36F4B" w:rsidRPr="00D36F4B" w:rsidRDefault="00D36F4B" w:rsidP="00D36F4B">
      <w:pPr>
        <w:pStyle w:val="a9"/>
        <w:rPr>
          <w:rFonts w:ascii="Times New Roman" w:eastAsia="Times New Roman" w:hAnsi="Times New Roman" w:cs="Times New Roman"/>
          <w:sz w:val="18"/>
          <w:szCs w:val="18"/>
        </w:rPr>
      </w:pPr>
    </w:p>
    <w:p w:rsidR="00D36F4B" w:rsidRPr="00F956F4" w:rsidRDefault="00D36F4B" w:rsidP="00F956F4">
      <w:pPr>
        <w:jc w:val="center"/>
        <w:rPr>
          <w:bCs/>
          <w:sz w:val="18"/>
          <w:szCs w:val="18"/>
        </w:rPr>
      </w:pPr>
      <w:r>
        <w:rPr>
          <w:sz w:val="18"/>
          <w:szCs w:val="18"/>
        </w:rPr>
        <w:t>«</w:t>
      </w:r>
      <w:r w:rsidR="00F956F4" w:rsidRPr="002168A1">
        <w:rPr>
          <w:bCs/>
          <w:sz w:val="18"/>
          <w:szCs w:val="18"/>
        </w:rPr>
        <w:t>О внесении изменений и дополнений в Устав Ардатовского муниципального района Республики Мордовия</w:t>
      </w:r>
      <w:r>
        <w:rPr>
          <w:sz w:val="18"/>
          <w:szCs w:val="18"/>
        </w:rPr>
        <w:t>»</w:t>
      </w:r>
    </w:p>
    <w:p w:rsidR="00D36F4B" w:rsidRPr="00D36F4B" w:rsidRDefault="00D36F4B" w:rsidP="00D36F4B">
      <w:pPr>
        <w:pStyle w:val="a9"/>
        <w:jc w:val="both"/>
        <w:rPr>
          <w:rFonts w:ascii="Times New Roman" w:eastAsia="Times New Roman" w:hAnsi="Times New Roman" w:cs="Times New Roman"/>
          <w:sz w:val="18"/>
          <w:szCs w:val="18"/>
        </w:rPr>
      </w:pPr>
    </w:p>
    <w:p w:rsidR="00F956F4" w:rsidRPr="002168A1" w:rsidRDefault="00F956F4" w:rsidP="00F956F4">
      <w:pPr>
        <w:ind w:firstLine="540"/>
        <w:jc w:val="both"/>
        <w:outlineLvl w:val="1"/>
        <w:rPr>
          <w:sz w:val="18"/>
          <w:szCs w:val="18"/>
        </w:rPr>
      </w:pPr>
      <w:r w:rsidRPr="002168A1">
        <w:rPr>
          <w:sz w:val="18"/>
          <w:szCs w:val="18"/>
        </w:rPr>
        <w:t>В целях приведения Устава Ардатовского муниципального района Республики Мордовия в соответствие с действующим закон</w:t>
      </w:r>
      <w:r w:rsidRPr="002168A1">
        <w:rPr>
          <w:sz w:val="18"/>
          <w:szCs w:val="18"/>
        </w:rPr>
        <w:t>о</w:t>
      </w:r>
      <w:r w:rsidRPr="002168A1">
        <w:rPr>
          <w:sz w:val="18"/>
          <w:szCs w:val="18"/>
        </w:rPr>
        <w:t>дательством, руководствуясь Федеральными законами от 6 октября 2003 года № 131-ФЗ «Об общих принципах организации местного самоуправления в Российской Федерации», Совет депутатов Ардатовского муниципального района  решил:</w:t>
      </w:r>
    </w:p>
    <w:p w:rsidR="00F956F4" w:rsidRPr="002168A1" w:rsidRDefault="00F956F4" w:rsidP="00F956F4">
      <w:pPr>
        <w:ind w:firstLine="540"/>
        <w:jc w:val="both"/>
        <w:rPr>
          <w:bCs/>
          <w:sz w:val="18"/>
          <w:szCs w:val="18"/>
        </w:rPr>
      </w:pPr>
    </w:p>
    <w:p w:rsidR="00F956F4" w:rsidRPr="002168A1" w:rsidRDefault="00F956F4" w:rsidP="00F956F4">
      <w:pPr>
        <w:ind w:firstLine="540"/>
        <w:jc w:val="both"/>
        <w:rPr>
          <w:sz w:val="18"/>
          <w:szCs w:val="18"/>
        </w:rPr>
      </w:pPr>
      <w:r w:rsidRPr="002168A1">
        <w:rPr>
          <w:bCs/>
          <w:sz w:val="18"/>
          <w:szCs w:val="18"/>
        </w:rPr>
        <w:t>1.</w:t>
      </w:r>
      <w:r w:rsidRPr="002168A1">
        <w:rPr>
          <w:sz w:val="18"/>
          <w:szCs w:val="18"/>
        </w:rPr>
        <w:t xml:space="preserve"> Внести в Устав Ардатовского муниципального района Республики Мордовия, принятого решением Совета депутатов Ардато</w:t>
      </w:r>
      <w:r w:rsidRPr="002168A1">
        <w:rPr>
          <w:sz w:val="18"/>
          <w:szCs w:val="18"/>
        </w:rPr>
        <w:t>в</w:t>
      </w:r>
      <w:r w:rsidRPr="002168A1">
        <w:rPr>
          <w:sz w:val="18"/>
          <w:szCs w:val="18"/>
        </w:rPr>
        <w:t xml:space="preserve">ского муниципального района 27 декабря </w:t>
      </w:r>
      <w:smartTag w:uri="urn:schemas-microsoft-com:office:smarttags" w:element="metricconverter">
        <w:smartTagPr>
          <w:attr w:name="ProductID" w:val="2005 г"/>
        </w:smartTagPr>
        <w:r w:rsidRPr="002168A1">
          <w:rPr>
            <w:sz w:val="18"/>
            <w:szCs w:val="18"/>
          </w:rPr>
          <w:t>2005 г</w:t>
        </w:r>
      </w:smartTag>
      <w:r w:rsidRPr="002168A1">
        <w:rPr>
          <w:sz w:val="18"/>
          <w:szCs w:val="18"/>
        </w:rPr>
        <w:t xml:space="preserve">. N 98 (с изменениями от 24 мая </w:t>
      </w:r>
      <w:smartTag w:uri="urn:schemas-microsoft-com:office:smarttags" w:element="metricconverter">
        <w:smartTagPr>
          <w:attr w:name="ProductID" w:val="2007 г"/>
        </w:smartTagPr>
        <w:r w:rsidRPr="002168A1">
          <w:rPr>
            <w:sz w:val="18"/>
            <w:szCs w:val="18"/>
          </w:rPr>
          <w:t>2007 г</w:t>
        </w:r>
      </w:smartTag>
      <w:r w:rsidRPr="002168A1">
        <w:rPr>
          <w:sz w:val="18"/>
          <w:szCs w:val="18"/>
        </w:rPr>
        <w:t xml:space="preserve">., 20 мая </w:t>
      </w:r>
      <w:smartTag w:uri="urn:schemas-microsoft-com:office:smarttags" w:element="metricconverter">
        <w:smartTagPr>
          <w:attr w:name="ProductID" w:val="2008 г"/>
        </w:smartTagPr>
        <w:r w:rsidRPr="002168A1">
          <w:rPr>
            <w:sz w:val="18"/>
            <w:szCs w:val="18"/>
          </w:rPr>
          <w:t>2008 г</w:t>
        </w:r>
      </w:smartTag>
      <w:r w:rsidRPr="002168A1">
        <w:rPr>
          <w:sz w:val="18"/>
          <w:szCs w:val="18"/>
        </w:rPr>
        <w:t xml:space="preserve">., 2 сентября </w:t>
      </w:r>
      <w:smartTag w:uri="urn:schemas-microsoft-com:office:smarttags" w:element="metricconverter">
        <w:smartTagPr>
          <w:attr w:name="ProductID" w:val="2009 г"/>
        </w:smartTagPr>
        <w:r w:rsidRPr="002168A1">
          <w:rPr>
            <w:sz w:val="18"/>
            <w:szCs w:val="18"/>
          </w:rPr>
          <w:t>2009 г</w:t>
        </w:r>
      </w:smartTag>
      <w:r w:rsidRPr="002168A1">
        <w:rPr>
          <w:sz w:val="18"/>
          <w:szCs w:val="18"/>
        </w:rPr>
        <w:t xml:space="preserve">., 24 декабря </w:t>
      </w:r>
      <w:smartTag w:uri="urn:schemas-microsoft-com:office:smarttags" w:element="metricconverter">
        <w:smartTagPr>
          <w:attr w:name="ProductID" w:val="2010 г"/>
        </w:smartTagPr>
        <w:r w:rsidRPr="002168A1">
          <w:rPr>
            <w:sz w:val="18"/>
            <w:szCs w:val="18"/>
          </w:rPr>
          <w:t>2010 г</w:t>
        </w:r>
      </w:smartTag>
      <w:r w:rsidRPr="002168A1">
        <w:rPr>
          <w:sz w:val="18"/>
          <w:szCs w:val="18"/>
        </w:rPr>
        <w:t>..) следующие изменения:</w:t>
      </w:r>
    </w:p>
    <w:p w:rsidR="00F956F4" w:rsidRPr="002168A1" w:rsidRDefault="00F956F4" w:rsidP="00F956F4">
      <w:pPr>
        <w:jc w:val="both"/>
        <w:rPr>
          <w:sz w:val="18"/>
          <w:szCs w:val="18"/>
        </w:rPr>
      </w:pPr>
      <w:r w:rsidRPr="002168A1">
        <w:rPr>
          <w:sz w:val="18"/>
          <w:szCs w:val="18"/>
        </w:rPr>
        <w:t xml:space="preserve">       1) в статье 17:</w:t>
      </w:r>
    </w:p>
    <w:p w:rsidR="00F956F4" w:rsidRPr="002168A1" w:rsidRDefault="00F956F4" w:rsidP="00F956F4">
      <w:pPr>
        <w:jc w:val="both"/>
        <w:rPr>
          <w:sz w:val="18"/>
          <w:szCs w:val="18"/>
        </w:rPr>
      </w:pPr>
      <w:r w:rsidRPr="002168A1">
        <w:rPr>
          <w:sz w:val="18"/>
          <w:szCs w:val="18"/>
        </w:rPr>
        <w:t>в части 2 слова «сроком на четыре года» заменить словами «сроком на пять лет»; слова «25 депутатов» заменить на слова «18 депут</w:t>
      </w:r>
      <w:r w:rsidRPr="002168A1">
        <w:rPr>
          <w:sz w:val="18"/>
          <w:szCs w:val="18"/>
        </w:rPr>
        <w:t>а</w:t>
      </w:r>
      <w:r w:rsidRPr="002168A1">
        <w:rPr>
          <w:sz w:val="18"/>
          <w:szCs w:val="18"/>
        </w:rPr>
        <w:t>тов».</w:t>
      </w:r>
    </w:p>
    <w:p w:rsidR="00F956F4" w:rsidRPr="002168A1" w:rsidRDefault="00F956F4" w:rsidP="00F956F4">
      <w:pPr>
        <w:jc w:val="both"/>
        <w:rPr>
          <w:sz w:val="18"/>
          <w:szCs w:val="18"/>
        </w:rPr>
      </w:pPr>
      <w:r w:rsidRPr="002168A1">
        <w:rPr>
          <w:sz w:val="18"/>
          <w:szCs w:val="18"/>
        </w:rPr>
        <w:t xml:space="preserve">        2) в статье 20:</w:t>
      </w:r>
    </w:p>
    <w:p w:rsidR="00F956F4" w:rsidRPr="002168A1" w:rsidRDefault="00F956F4" w:rsidP="00F956F4">
      <w:pPr>
        <w:jc w:val="both"/>
        <w:rPr>
          <w:sz w:val="18"/>
          <w:szCs w:val="18"/>
        </w:rPr>
      </w:pPr>
      <w:r w:rsidRPr="002168A1">
        <w:rPr>
          <w:sz w:val="18"/>
          <w:szCs w:val="18"/>
        </w:rPr>
        <w:t xml:space="preserve">        части 1.1 изложить в следующей редакции:</w:t>
      </w:r>
    </w:p>
    <w:p w:rsidR="00F956F4" w:rsidRPr="002168A1" w:rsidRDefault="00F956F4" w:rsidP="00F956F4">
      <w:pPr>
        <w:jc w:val="both"/>
        <w:rPr>
          <w:sz w:val="18"/>
          <w:szCs w:val="18"/>
        </w:rPr>
      </w:pPr>
      <w:r w:rsidRPr="002168A1">
        <w:rPr>
          <w:spacing w:val="3"/>
          <w:sz w:val="18"/>
          <w:szCs w:val="18"/>
        </w:rPr>
        <w:t xml:space="preserve">«Решение о возбуждении уголовного дела в отношении депутата Совета депутатов </w:t>
      </w:r>
      <w:r w:rsidRPr="002168A1">
        <w:rPr>
          <w:sz w:val="18"/>
          <w:szCs w:val="18"/>
        </w:rPr>
        <w:t>Ардатовского муниципального района</w:t>
      </w:r>
      <w:r w:rsidRPr="002168A1">
        <w:rPr>
          <w:spacing w:val="3"/>
          <w:sz w:val="18"/>
          <w:szCs w:val="18"/>
        </w:rPr>
        <w:t xml:space="preserve"> либо о привлечении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принимается в соответствии с Уголовно-процессуальным кодексом Российской Фед</w:t>
      </w:r>
      <w:r w:rsidRPr="002168A1">
        <w:rPr>
          <w:spacing w:val="3"/>
          <w:sz w:val="18"/>
          <w:szCs w:val="18"/>
        </w:rPr>
        <w:t>е</w:t>
      </w:r>
      <w:r w:rsidRPr="002168A1">
        <w:rPr>
          <w:spacing w:val="3"/>
          <w:sz w:val="18"/>
          <w:szCs w:val="18"/>
        </w:rPr>
        <w:t>рации.»;</w:t>
      </w:r>
    </w:p>
    <w:p w:rsidR="00F956F4" w:rsidRPr="002168A1" w:rsidRDefault="00F956F4" w:rsidP="00F956F4">
      <w:pPr>
        <w:jc w:val="both"/>
        <w:rPr>
          <w:sz w:val="18"/>
          <w:szCs w:val="18"/>
        </w:rPr>
      </w:pPr>
      <w:r w:rsidRPr="002168A1">
        <w:rPr>
          <w:sz w:val="18"/>
          <w:szCs w:val="18"/>
        </w:rPr>
        <w:t xml:space="preserve">      в части 3 слова «составляет 4 года» заменить словами «составляет пять лет».</w:t>
      </w:r>
    </w:p>
    <w:p w:rsidR="00F956F4" w:rsidRPr="002168A1" w:rsidRDefault="00F956F4" w:rsidP="00F956F4">
      <w:pPr>
        <w:ind w:firstLine="567"/>
        <w:jc w:val="both"/>
        <w:rPr>
          <w:bCs/>
          <w:sz w:val="18"/>
          <w:szCs w:val="18"/>
        </w:rPr>
      </w:pPr>
      <w:r w:rsidRPr="002168A1">
        <w:rPr>
          <w:bCs/>
          <w:sz w:val="18"/>
          <w:szCs w:val="18"/>
        </w:rPr>
        <w:t>3) пункт 10 части 1 статьи 38 дополнить словами:</w:t>
      </w:r>
    </w:p>
    <w:p w:rsidR="00F956F4" w:rsidRPr="002168A1" w:rsidRDefault="00F956F4" w:rsidP="00F956F4">
      <w:pPr>
        <w:jc w:val="both"/>
        <w:rPr>
          <w:bCs/>
          <w:sz w:val="18"/>
          <w:szCs w:val="18"/>
        </w:rPr>
      </w:pPr>
      <w:r w:rsidRPr="002168A1">
        <w:rPr>
          <w:bCs/>
          <w:sz w:val="18"/>
          <w:szCs w:val="18"/>
        </w:rPr>
        <w:t>«,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956F4" w:rsidRPr="002168A1" w:rsidRDefault="00F956F4" w:rsidP="00F956F4">
      <w:pPr>
        <w:rPr>
          <w:sz w:val="18"/>
          <w:szCs w:val="18"/>
        </w:rPr>
      </w:pPr>
      <w:r w:rsidRPr="002168A1">
        <w:rPr>
          <w:sz w:val="18"/>
          <w:szCs w:val="18"/>
        </w:rPr>
        <w:lastRenderedPageBreak/>
        <w:t xml:space="preserve"> </w:t>
      </w:r>
      <w:r>
        <w:rPr>
          <w:sz w:val="18"/>
          <w:szCs w:val="18"/>
        </w:rPr>
        <w:t xml:space="preserve">            </w:t>
      </w:r>
      <w:r w:rsidRPr="002168A1">
        <w:rPr>
          <w:sz w:val="18"/>
          <w:szCs w:val="18"/>
        </w:rPr>
        <w:t xml:space="preserve"> 2.Настоящее решение вступает в силу с момента государственной регистрации, со дня его официального опубликования.</w:t>
      </w:r>
    </w:p>
    <w:p w:rsidR="00F956F4" w:rsidRPr="002168A1" w:rsidRDefault="00F956F4" w:rsidP="00F956F4">
      <w:pPr>
        <w:jc w:val="both"/>
        <w:rPr>
          <w:spacing w:val="-2"/>
          <w:sz w:val="18"/>
          <w:szCs w:val="18"/>
        </w:rPr>
      </w:pPr>
      <w:r w:rsidRPr="002168A1">
        <w:rPr>
          <w:spacing w:val="-2"/>
          <w:sz w:val="18"/>
          <w:szCs w:val="18"/>
        </w:rPr>
        <w:t xml:space="preserve">             3. Изменения в статье 17 настоящего решения вступают в силу по истечению срока полномочий Совета депутатов Ардатовского м</w:t>
      </w:r>
      <w:r w:rsidRPr="002168A1">
        <w:rPr>
          <w:spacing w:val="-2"/>
          <w:sz w:val="18"/>
          <w:szCs w:val="18"/>
        </w:rPr>
        <w:t>у</w:t>
      </w:r>
      <w:r w:rsidRPr="002168A1">
        <w:rPr>
          <w:spacing w:val="-2"/>
          <w:sz w:val="18"/>
          <w:szCs w:val="18"/>
        </w:rPr>
        <w:t xml:space="preserve">ниципального района четвертого созыва. </w:t>
      </w:r>
    </w:p>
    <w:p w:rsidR="00D36F4B" w:rsidRPr="00D36F4B" w:rsidRDefault="00D36F4B" w:rsidP="008A447B">
      <w:pPr>
        <w:ind w:firstLine="426"/>
        <w:jc w:val="both"/>
        <w:rPr>
          <w:b/>
          <w:sz w:val="18"/>
          <w:szCs w:val="18"/>
        </w:rPr>
      </w:pPr>
    </w:p>
    <w:p w:rsidR="00D36F4B" w:rsidRPr="00E62176" w:rsidRDefault="00D36F4B" w:rsidP="00D36F4B">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10612C" w:rsidRDefault="0010612C" w:rsidP="001549C0">
      <w:pPr>
        <w:pStyle w:val="a4"/>
        <w:ind w:firstLine="0"/>
        <w:jc w:val="center"/>
        <w:rPr>
          <w:sz w:val="16"/>
          <w:szCs w:val="16"/>
        </w:rPr>
      </w:pPr>
    </w:p>
    <w:p w:rsidR="00470239" w:rsidRDefault="00470239" w:rsidP="001549C0">
      <w:pPr>
        <w:pStyle w:val="a4"/>
        <w:ind w:firstLine="0"/>
        <w:jc w:val="center"/>
        <w:rPr>
          <w:sz w:val="16"/>
          <w:szCs w:val="16"/>
        </w:rPr>
      </w:pPr>
    </w:p>
    <w:p w:rsidR="003A125B" w:rsidRPr="00D36F4B" w:rsidRDefault="003A125B" w:rsidP="003A125B">
      <w:pPr>
        <w:ind w:left="6372"/>
        <w:rPr>
          <w:b/>
          <w:i/>
          <w:sz w:val="18"/>
          <w:szCs w:val="18"/>
        </w:rPr>
      </w:pPr>
      <w:r>
        <w:rPr>
          <w:b/>
          <w:i/>
          <w:sz w:val="18"/>
          <w:szCs w:val="18"/>
        </w:rPr>
        <w:t>Приложение 2</w:t>
      </w:r>
      <w:r w:rsidRPr="00D36F4B">
        <w:rPr>
          <w:b/>
          <w:i/>
          <w:sz w:val="18"/>
          <w:szCs w:val="18"/>
        </w:rPr>
        <w:t xml:space="preserve"> </w:t>
      </w:r>
    </w:p>
    <w:p w:rsidR="003A125B" w:rsidRDefault="003A125B" w:rsidP="003A125B">
      <w:pPr>
        <w:ind w:left="6372"/>
        <w:rPr>
          <w:sz w:val="18"/>
          <w:szCs w:val="18"/>
        </w:rPr>
      </w:pPr>
      <w:r w:rsidRPr="00D36F4B">
        <w:rPr>
          <w:sz w:val="18"/>
          <w:szCs w:val="18"/>
        </w:rPr>
        <w:t xml:space="preserve">к постановлению председателя Совета депутатов </w:t>
      </w:r>
    </w:p>
    <w:p w:rsidR="003A125B" w:rsidRPr="00D36F4B" w:rsidRDefault="003A125B" w:rsidP="003A125B">
      <w:pPr>
        <w:ind w:left="6372"/>
        <w:rPr>
          <w:sz w:val="18"/>
          <w:szCs w:val="18"/>
        </w:rPr>
      </w:pPr>
      <w:r w:rsidRPr="00D36F4B">
        <w:rPr>
          <w:sz w:val="18"/>
          <w:szCs w:val="18"/>
        </w:rPr>
        <w:t>муниципал</w:t>
      </w:r>
      <w:r w:rsidR="00161818">
        <w:rPr>
          <w:sz w:val="18"/>
          <w:szCs w:val="18"/>
        </w:rPr>
        <w:t>ьного района от 16</w:t>
      </w:r>
      <w:r>
        <w:rPr>
          <w:sz w:val="18"/>
          <w:szCs w:val="18"/>
        </w:rPr>
        <w:t>.05. 2011г № 4</w:t>
      </w:r>
    </w:p>
    <w:p w:rsidR="003A125B" w:rsidRDefault="003A125B" w:rsidP="003A125B">
      <w:pPr>
        <w:ind w:firstLine="142"/>
        <w:jc w:val="center"/>
        <w:rPr>
          <w:sz w:val="18"/>
          <w:szCs w:val="18"/>
        </w:rPr>
      </w:pPr>
    </w:p>
    <w:p w:rsidR="003A125B" w:rsidRPr="002168A1" w:rsidRDefault="003A125B" w:rsidP="003A125B">
      <w:pPr>
        <w:ind w:firstLine="142"/>
        <w:jc w:val="center"/>
        <w:rPr>
          <w:sz w:val="18"/>
          <w:szCs w:val="18"/>
        </w:rPr>
      </w:pPr>
      <w:r w:rsidRPr="002168A1">
        <w:rPr>
          <w:sz w:val="18"/>
          <w:szCs w:val="18"/>
        </w:rPr>
        <w:t xml:space="preserve">РАБОЧАЯ </w:t>
      </w:r>
      <w:r>
        <w:rPr>
          <w:sz w:val="18"/>
          <w:szCs w:val="18"/>
        </w:rPr>
        <w:t xml:space="preserve"> </w:t>
      </w:r>
      <w:r w:rsidRPr="002168A1">
        <w:rPr>
          <w:sz w:val="18"/>
          <w:szCs w:val="18"/>
        </w:rPr>
        <w:t>ГРУППА</w:t>
      </w:r>
    </w:p>
    <w:p w:rsidR="003A125B" w:rsidRDefault="003A125B" w:rsidP="003A125B">
      <w:pPr>
        <w:ind w:firstLine="142"/>
        <w:jc w:val="center"/>
        <w:rPr>
          <w:sz w:val="18"/>
          <w:szCs w:val="18"/>
        </w:rPr>
      </w:pPr>
      <w:r w:rsidRPr="002168A1">
        <w:rPr>
          <w:sz w:val="18"/>
          <w:szCs w:val="18"/>
        </w:rPr>
        <w:t xml:space="preserve">по организации и проведению публичных слушаний по проекту решения Совета депутатов Ардатовского муниципального района  </w:t>
      </w:r>
    </w:p>
    <w:p w:rsidR="003A125B" w:rsidRPr="002168A1" w:rsidRDefault="003A125B" w:rsidP="003A125B">
      <w:pPr>
        <w:ind w:firstLine="142"/>
        <w:jc w:val="center"/>
        <w:rPr>
          <w:sz w:val="18"/>
          <w:szCs w:val="18"/>
        </w:rPr>
      </w:pPr>
      <w:r w:rsidRPr="002168A1">
        <w:rPr>
          <w:sz w:val="18"/>
          <w:szCs w:val="18"/>
        </w:rPr>
        <w:t>«О внесении изменений в Устав Ардатовского муниципального района Республики Мордовия».</w:t>
      </w:r>
    </w:p>
    <w:p w:rsidR="003A125B" w:rsidRPr="002168A1" w:rsidRDefault="003A125B" w:rsidP="003A125B">
      <w:pPr>
        <w:ind w:firstLine="142"/>
        <w:jc w:val="center"/>
        <w:rPr>
          <w:sz w:val="18"/>
          <w:szCs w:val="18"/>
        </w:rPr>
      </w:pPr>
    </w:p>
    <w:tbl>
      <w:tblPr>
        <w:tblStyle w:val="af2"/>
        <w:tblW w:w="10490" w:type="dxa"/>
        <w:tblInd w:w="250" w:type="dxa"/>
        <w:tblLook w:val="01E0"/>
      </w:tblPr>
      <w:tblGrid>
        <w:gridCol w:w="709"/>
        <w:gridCol w:w="3402"/>
        <w:gridCol w:w="6379"/>
      </w:tblGrid>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center"/>
              <w:rPr>
                <w:sz w:val="18"/>
                <w:szCs w:val="18"/>
              </w:rPr>
            </w:pPr>
            <w:r w:rsidRPr="002168A1">
              <w:rPr>
                <w:sz w:val="18"/>
                <w:szCs w:val="18"/>
              </w:rPr>
              <w:t>№ п/п</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center"/>
              <w:rPr>
                <w:sz w:val="18"/>
                <w:szCs w:val="18"/>
              </w:rPr>
            </w:pPr>
            <w:r w:rsidRPr="002168A1">
              <w:rPr>
                <w:sz w:val="18"/>
                <w:szCs w:val="18"/>
              </w:rPr>
              <w:t>Ф.И.О.</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center"/>
              <w:rPr>
                <w:sz w:val="18"/>
                <w:szCs w:val="18"/>
              </w:rPr>
            </w:pPr>
            <w:r w:rsidRPr="002168A1">
              <w:rPr>
                <w:sz w:val="18"/>
                <w:szCs w:val="18"/>
              </w:rPr>
              <w:t>Должность</w:t>
            </w:r>
          </w:p>
        </w:tc>
      </w:tr>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1.</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xml:space="preserve">Бирюков Михаил Васильевич </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b/>
                <w:sz w:val="18"/>
                <w:szCs w:val="18"/>
              </w:rPr>
            </w:pPr>
            <w:r w:rsidRPr="002168A1">
              <w:rPr>
                <w:b/>
                <w:sz w:val="18"/>
                <w:szCs w:val="18"/>
              </w:rPr>
              <w:t xml:space="preserve">- </w:t>
            </w:r>
            <w:r w:rsidRPr="002168A1">
              <w:rPr>
                <w:sz w:val="18"/>
                <w:szCs w:val="18"/>
              </w:rPr>
              <w:t>заместитель председателя Совета депутатов</w:t>
            </w:r>
            <w:r w:rsidRPr="002168A1">
              <w:rPr>
                <w:b/>
                <w:sz w:val="18"/>
                <w:szCs w:val="18"/>
              </w:rPr>
              <w:t xml:space="preserve"> </w:t>
            </w:r>
            <w:r w:rsidRPr="002168A1">
              <w:rPr>
                <w:sz w:val="18"/>
                <w:szCs w:val="18"/>
              </w:rPr>
              <w:t>Ардатовского м</w:t>
            </w:r>
            <w:r w:rsidRPr="002168A1">
              <w:rPr>
                <w:sz w:val="18"/>
                <w:szCs w:val="18"/>
              </w:rPr>
              <w:t>у</w:t>
            </w:r>
            <w:r w:rsidRPr="002168A1">
              <w:rPr>
                <w:sz w:val="18"/>
                <w:szCs w:val="18"/>
              </w:rPr>
              <w:t>ниципального района, руководитель группы</w:t>
            </w:r>
          </w:p>
        </w:tc>
      </w:tr>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2.</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xml:space="preserve">Миганов Иван Яковлевич </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председатель постоянной комиссии по местному самоуправлению совета д</w:t>
            </w:r>
            <w:r w:rsidRPr="002168A1">
              <w:rPr>
                <w:sz w:val="18"/>
                <w:szCs w:val="18"/>
              </w:rPr>
              <w:t>е</w:t>
            </w:r>
            <w:r w:rsidRPr="002168A1">
              <w:rPr>
                <w:sz w:val="18"/>
                <w:szCs w:val="18"/>
              </w:rPr>
              <w:t>путатов муниципального района</w:t>
            </w:r>
          </w:p>
        </w:tc>
      </w:tr>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3.</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xml:space="preserve">Максарева Нина Петровна </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начальник отдела организационной работы и связи с территориями админис</w:t>
            </w:r>
            <w:r w:rsidRPr="002168A1">
              <w:rPr>
                <w:sz w:val="18"/>
                <w:szCs w:val="18"/>
              </w:rPr>
              <w:t>т</w:t>
            </w:r>
            <w:r w:rsidRPr="002168A1">
              <w:rPr>
                <w:sz w:val="18"/>
                <w:szCs w:val="18"/>
              </w:rPr>
              <w:t>рации муниципального района</w:t>
            </w:r>
          </w:p>
        </w:tc>
      </w:tr>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4.</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Петухов Дмитрий Васильевич</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юрисконсульт администрации муниципального района</w:t>
            </w:r>
          </w:p>
        </w:tc>
      </w:tr>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5.</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xml:space="preserve">Карпов Сергей Анатольевич </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депутат избирательного округа № 23</w:t>
            </w:r>
          </w:p>
        </w:tc>
      </w:tr>
      <w:tr w:rsidR="003A125B" w:rsidRPr="002168A1" w:rsidTr="003A125B">
        <w:tc>
          <w:tcPr>
            <w:tcW w:w="70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6.</w:t>
            </w:r>
          </w:p>
        </w:tc>
        <w:tc>
          <w:tcPr>
            <w:tcW w:w="3402"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xml:space="preserve">Кочеткова Валентина Александровна </w:t>
            </w:r>
          </w:p>
        </w:tc>
        <w:tc>
          <w:tcPr>
            <w:tcW w:w="6379" w:type="dxa"/>
            <w:tcBorders>
              <w:top w:val="single" w:sz="4" w:space="0" w:color="auto"/>
              <w:left w:val="single" w:sz="4" w:space="0" w:color="auto"/>
              <w:bottom w:val="single" w:sz="4" w:space="0" w:color="auto"/>
              <w:right w:val="single" w:sz="4" w:space="0" w:color="auto"/>
            </w:tcBorders>
          </w:tcPr>
          <w:p w:rsidR="003A125B" w:rsidRPr="002168A1" w:rsidRDefault="003A125B" w:rsidP="00F65A9D">
            <w:pPr>
              <w:jc w:val="both"/>
              <w:rPr>
                <w:sz w:val="18"/>
                <w:szCs w:val="18"/>
              </w:rPr>
            </w:pPr>
            <w:r w:rsidRPr="002168A1">
              <w:rPr>
                <w:sz w:val="18"/>
                <w:szCs w:val="18"/>
              </w:rPr>
              <w:t>- депутат избирательного округа № 6, секретарь группы</w:t>
            </w:r>
          </w:p>
        </w:tc>
      </w:tr>
    </w:tbl>
    <w:p w:rsidR="003A125B" w:rsidRDefault="003A125B" w:rsidP="001549C0">
      <w:pPr>
        <w:pStyle w:val="a4"/>
        <w:ind w:firstLine="0"/>
        <w:jc w:val="center"/>
        <w:rPr>
          <w:sz w:val="16"/>
          <w:szCs w:val="16"/>
        </w:rPr>
      </w:pPr>
    </w:p>
    <w:p w:rsidR="003A125B" w:rsidRPr="00D36F4B" w:rsidRDefault="003A125B" w:rsidP="003A125B">
      <w:pPr>
        <w:ind w:left="6372"/>
        <w:rPr>
          <w:b/>
          <w:i/>
          <w:sz w:val="18"/>
          <w:szCs w:val="18"/>
        </w:rPr>
      </w:pPr>
      <w:r>
        <w:rPr>
          <w:b/>
          <w:i/>
          <w:sz w:val="18"/>
          <w:szCs w:val="18"/>
        </w:rPr>
        <w:t>Приложение 3</w:t>
      </w:r>
      <w:r w:rsidRPr="00D36F4B">
        <w:rPr>
          <w:b/>
          <w:i/>
          <w:sz w:val="18"/>
          <w:szCs w:val="18"/>
        </w:rPr>
        <w:t xml:space="preserve"> </w:t>
      </w:r>
    </w:p>
    <w:p w:rsidR="003A125B" w:rsidRDefault="003A125B" w:rsidP="003A125B">
      <w:pPr>
        <w:ind w:left="6372"/>
        <w:rPr>
          <w:sz w:val="18"/>
          <w:szCs w:val="18"/>
        </w:rPr>
      </w:pPr>
      <w:r w:rsidRPr="00D36F4B">
        <w:rPr>
          <w:sz w:val="18"/>
          <w:szCs w:val="18"/>
        </w:rPr>
        <w:t xml:space="preserve">к постановлению председателя Совета депутатов </w:t>
      </w:r>
    </w:p>
    <w:p w:rsidR="003A125B" w:rsidRPr="00D36F4B" w:rsidRDefault="003A125B" w:rsidP="003A125B">
      <w:pPr>
        <w:ind w:left="6372"/>
        <w:rPr>
          <w:sz w:val="18"/>
          <w:szCs w:val="18"/>
        </w:rPr>
      </w:pPr>
      <w:r w:rsidRPr="00D36F4B">
        <w:rPr>
          <w:sz w:val="18"/>
          <w:szCs w:val="18"/>
        </w:rPr>
        <w:t>муниципал</w:t>
      </w:r>
      <w:r>
        <w:rPr>
          <w:sz w:val="18"/>
          <w:szCs w:val="18"/>
        </w:rPr>
        <w:t>ьного района от 1</w:t>
      </w:r>
      <w:r w:rsidR="00161818">
        <w:rPr>
          <w:sz w:val="18"/>
          <w:szCs w:val="18"/>
        </w:rPr>
        <w:t>6</w:t>
      </w:r>
      <w:r>
        <w:rPr>
          <w:sz w:val="18"/>
          <w:szCs w:val="18"/>
        </w:rPr>
        <w:t>.05. 2011г № 4</w:t>
      </w:r>
    </w:p>
    <w:p w:rsidR="003A125B" w:rsidRPr="00D36F4B" w:rsidRDefault="003A125B" w:rsidP="003A125B">
      <w:pPr>
        <w:widowControl w:val="0"/>
        <w:autoSpaceDE w:val="0"/>
        <w:autoSpaceDN w:val="0"/>
        <w:adjustRightInd w:val="0"/>
        <w:spacing w:line="273" w:lineRule="exact"/>
        <w:jc w:val="center"/>
        <w:rPr>
          <w:sz w:val="18"/>
          <w:szCs w:val="18"/>
        </w:rPr>
      </w:pPr>
    </w:p>
    <w:p w:rsidR="005208D2" w:rsidRPr="002168A1" w:rsidRDefault="005208D2" w:rsidP="005208D2">
      <w:pPr>
        <w:jc w:val="center"/>
        <w:rPr>
          <w:sz w:val="18"/>
          <w:szCs w:val="18"/>
        </w:rPr>
      </w:pPr>
      <w:r w:rsidRPr="002168A1">
        <w:rPr>
          <w:sz w:val="18"/>
          <w:szCs w:val="18"/>
        </w:rPr>
        <w:t>Форма внесения предложений по проекту решения Совета депутатов</w:t>
      </w:r>
      <w:r>
        <w:rPr>
          <w:sz w:val="18"/>
          <w:szCs w:val="18"/>
        </w:rPr>
        <w:t xml:space="preserve"> </w:t>
      </w:r>
      <w:r w:rsidRPr="002168A1">
        <w:rPr>
          <w:sz w:val="18"/>
          <w:szCs w:val="18"/>
        </w:rPr>
        <w:t>Ардатовского муниципального района</w:t>
      </w:r>
    </w:p>
    <w:p w:rsidR="005208D2" w:rsidRPr="002168A1" w:rsidRDefault="005208D2" w:rsidP="005208D2">
      <w:pPr>
        <w:jc w:val="center"/>
        <w:rPr>
          <w:sz w:val="18"/>
          <w:szCs w:val="18"/>
        </w:rPr>
      </w:pPr>
      <w:r w:rsidRPr="002168A1">
        <w:rPr>
          <w:sz w:val="18"/>
          <w:szCs w:val="18"/>
        </w:rPr>
        <w:t>«О внесении изменений в Устав Ардатовского муниципального района Республики Мордовия».</w:t>
      </w:r>
    </w:p>
    <w:p w:rsidR="005208D2" w:rsidRDefault="005208D2" w:rsidP="005208D2">
      <w:pPr>
        <w:rPr>
          <w:b/>
          <w:sz w:val="26"/>
          <w:szCs w:val="26"/>
        </w:rPr>
      </w:pPr>
    </w:p>
    <w:tbl>
      <w:tblPr>
        <w:tblStyle w:val="af2"/>
        <w:tblW w:w="10490" w:type="dxa"/>
        <w:tblInd w:w="250" w:type="dxa"/>
        <w:tblLayout w:type="fixed"/>
        <w:tblLook w:val="00BF"/>
      </w:tblPr>
      <w:tblGrid>
        <w:gridCol w:w="567"/>
        <w:gridCol w:w="1276"/>
        <w:gridCol w:w="1701"/>
        <w:gridCol w:w="816"/>
        <w:gridCol w:w="1276"/>
        <w:gridCol w:w="1026"/>
        <w:gridCol w:w="850"/>
        <w:gridCol w:w="1135"/>
        <w:gridCol w:w="992"/>
        <w:gridCol w:w="851"/>
      </w:tblGrid>
      <w:tr w:rsidR="005208D2" w:rsidTr="005208D2">
        <w:trPr>
          <w:trHeight w:val="279"/>
        </w:trPr>
        <w:tc>
          <w:tcPr>
            <w:tcW w:w="567" w:type="dxa"/>
            <w:vMerge w:val="restart"/>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w:t>
            </w:r>
          </w:p>
          <w:p w:rsidR="005208D2" w:rsidRDefault="005208D2" w:rsidP="00F65A9D">
            <w:pPr>
              <w:jc w:val="center"/>
              <w:rPr>
                <w:sz w:val="16"/>
                <w:szCs w:val="16"/>
              </w:rPr>
            </w:pPr>
            <w:r>
              <w:rPr>
                <w:sz w:val="16"/>
                <w:szCs w:val="16"/>
              </w:rPr>
              <w:t>п/п</w:t>
            </w:r>
          </w:p>
        </w:tc>
        <w:tc>
          <w:tcPr>
            <w:tcW w:w="1276" w:type="dxa"/>
            <w:vMerge w:val="restart"/>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Глава,</w:t>
            </w:r>
          </w:p>
          <w:p w:rsidR="005208D2" w:rsidRDefault="005208D2" w:rsidP="00F65A9D">
            <w:pPr>
              <w:jc w:val="center"/>
              <w:rPr>
                <w:sz w:val="16"/>
                <w:szCs w:val="16"/>
              </w:rPr>
            </w:pPr>
            <w:r>
              <w:rPr>
                <w:sz w:val="16"/>
                <w:szCs w:val="16"/>
              </w:rPr>
              <w:t>статья, часть статьи,</w:t>
            </w:r>
          </w:p>
          <w:p w:rsidR="005208D2" w:rsidRDefault="005208D2" w:rsidP="00F65A9D">
            <w:pPr>
              <w:jc w:val="center"/>
              <w:rPr>
                <w:sz w:val="16"/>
                <w:szCs w:val="16"/>
              </w:rPr>
            </w:pPr>
            <w:r>
              <w:rPr>
                <w:sz w:val="16"/>
                <w:szCs w:val="16"/>
              </w:rPr>
              <w:t>пункт</w:t>
            </w:r>
          </w:p>
        </w:tc>
        <w:tc>
          <w:tcPr>
            <w:tcW w:w="1701" w:type="dxa"/>
            <w:vMerge w:val="restart"/>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Текст  проекта реш</w:t>
            </w:r>
            <w:r>
              <w:rPr>
                <w:sz w:val="16"/>
                <w:szCs w:val="16"/>
              </w:rPr>
              <w:t>е</w:t>
            </w:r>
            <w:r>
              <w:rPr>
                <w:sz w:val="16"/>
                <w:szCs w:val="16"/>
              </w:rPr>
              <w:t>ния</w:t>
            </w:r>
          </w:p>
        </w:tc>
        <w:tc>
          <w:tcPr>
            <w:tcW w:w="816" w:type="dxa"/>
            <w:vMerge w:val="restart"/>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Текст попра</w:t>
            </w:r>
            <w:r>
              <w:rPr>
                <w:sz w:val="16"/>
                <w:szCs w:val="16"/>
              </w:rPr>
              <w:t>в</w:t>
            </w:r>
            <w:r>
              <w:rPr>
                <w:sz w:val="16"/>
                <w:szCs w:val="16"/>
              </w:rPr>
              <w:t>ки</w:t>
            </w:r>
          </w:p>
        </w:tc>
        <w:tc>
          <w:tcPr>
            <w:tcW w:w="1276" w:type="dxa"/>
            <w:vMerge w:val="restart"/>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Текст проекта решения  с учетом п</w:t>
            </w:r>
            <w:r>
              <w:rPr>
                <w:sz w:val="16"/>
                <w:szCs w:val="16"/>
              </w:rPr>
              <w:t>о</w:t>
            </w:r>
            <w:r>
              <w:rPr>
                <w:sz w:val="16"/>
                <w:szCs w:val="16"/>
              </w:rPr>
              <w:t>правки</w:t>
            </w:r>
          </w:p>
        </w:tc>
        <w:tc>
          <w:tcPr>
            <w:tcW w:w="4003" w:type="dxa"/>
            <w:gridSpan w:val="4"/>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Кем внесена поправка</w:t>
            </w:r>
          </w:p>
        </w:tc>
        <w:tc>
          <w:tcPr>
            <w:tcW w:w="851" w:type="dxa"/>
            <w:vMerge w:val="restart"/>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Закл</w:t>
            </w:r>
            <w:r>
              <w:rPr>
                <w:sz w:val="16"/>
                <w:szCs w:val="16"/>
              </w:rPr>
              <w:t>ю</w:t>
            </w:r>
            <w:r>
              <w:rPr>
                <w:sz w:val="16"/>
                <w:szCs w:val="16"/>
              </w:rPr>
              <w:t>чение рабочей группы</w:t>
            </w:r>
          </w:p>
        </w:tc>
      </w:tr>
      <w:tr w:rsidR="005208D2" w:rsidTr="005208D2">
        <w:trPr>
          <w:trHeight w:val="675"/>
        </w:trPr>
        <w:tc>
          <w:tcPr>
            <w:tcW w:w="567" w:type="dxa"/>
            <w:vMerge/>
            <w:tcBorders>
              <w:top w:val="single" w:sz="4" w:space="0" w:color="auto"/>
              <w:left w:val="single" w:sz="4" w:space="0" w:color="auto"/>
              <w:bottom w:val="single" w:sz="4" w:space="0" w:color="auto"/>
              <w:right w:val="single" w:sz="4" w:space="0" w:color="auto"/>
            </w:tcBorders>
            <w:vAlign w:val="center"/>
          </w:tcPr>
          <w:p w:rsidR="005208D2" w:rsidRDefault="005208D2" w:rsidP="00F65A9D">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208D2" w:rsidRDefault="005208D2" w:rsidP="00F65A9D">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5208D2" w:rsidRDefault="005208D2" w:rsidP="00F65A9D">
            <w:pPr>
              <w:rPr>
                <w:sz w:val="16"/>
                <w:szCs w:val="16"/>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5208D2" w:rsidRDefault="005208D2" w:rsidP="00F65A9D">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208D2" w:rsidRDefault="005208D2" w:rsidP="00F65A9D">
            <w:pPr>
              <w:rPr>
                <w:sz w:val="16"/>
                <w:szCs w:val="16"/>
              </w:rPr>
            </w:pPr>
          </w:p>
        </w:tc>
        <w:tc>
          <w:tcPr>
            <w:tcW w:w="1026"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Фамилия, имя, отч</w:t>
            </w:r>
            <w:r>
              <w:rPr>
                <w:sz w:val="16"/>
                <w:szCs w:val="16"/>
              </w:rPr>
              <w:t>е</w:t>
            </w:r>
            <w:r>
              <w:rPr>
                <w:sz w:val="16"/>
                <w:szCs w:val="16"/>
              </w:rPr>
              <w:t>ство гра</w:t>
            </w:r>
            <w:r>
              <w:rPr>
                <w:sz w:val="16"/>
                <w:szCs w:val="16"/>
              </w:rPr>
              <w:t>ж</w:t>
            </w:r>
            <w:r>
              <w:rPr>
                <w:sz w:val="16"/>
                <w:szCs w:val="16"/>
              </w:rPr>
              <w:t>данина (граждан), внесшего предлож</w:t>
            </w:r>
            <w:r>
              <w:rPr>
                <w:sz w:val="16"/>
                <w:szCs w:val="16"/>
              </w:rPr>
              <w:t>е</w:t>
            </w:r>
            <w:r>
              <w:rPr>
                <w:sz w:val="16"/>
                <w:szCs w:val="16"/>
              </w:rPr>
              <w:t>ния</w:t>
            </w:r>
          </w:p>
        </w:tc>
        <w:tc>
          <w:tcPr>
            <w:tcW w:w="850"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Дома</w:t>
            </w:r>
            <w:r>
              <w:rPr>
                <w:sz w:val="16"/>
                <w:szCs w:val="16"/>
              </w:rPr>
              <w:t>ш</w:t>
            </w:r>
            <w:r>
              <w:rPr>
                <w:sz w:val="16"/>
                <w:szCs w:val="16"/>
              </w:rPr>
              <w:t>ний адрес</w:t>
            </w:r>
          </w:p>
        </w:tc>
        <w:tc>
          <w:tcPr>
            <w:tcW w:w="1135"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Место раб</w:t>
            </w:r>
            <w:r>
              <w:rPr>
                <w:sz w:val="16"/>
                <w:szCs w:val="16"/>
              </w:rPr>
              <w:t>о</w:t>
            </w:r>
            <w:r>
              <w:rPr>
                <w:sz w:val="16"/>
                <w:szCs w:val="16"/>
              </w:rPr>
              <w:t>ты (учебы</w:t>
            </w:r>
            <w:r>
              <w:rPr>
                <w:b/>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r>
              <w:rPr>
                <w:sz w:val="16"/>
                <w:szCs w:val="16"/>
              </w:rPr>
              <w:t>Субъекты обсужд</w:t>
            </w:r>
            <w:r>
              <w:rPr>
                <w:sz w:val="16"/>
                <w:szCs w:val="16"/>
              </w:rPr>
              <w:t>е</w:t>
            </w:r>
            <w:r>
              <w:rPr>
                <w:sz w:val="16"/>
                <w:szCs w:val="16"/>
              </w:rPr>
              <w:t>ния</w:t>
            </w:r>
          </w:p>
        </w:tc>
        <w:tc>
          <w:tcPr>
            <w:tcW w:w="851" w:type="dxa"/>
            <w:vMerge/>
            <w:tcBorders>
              <w:top w:val="single" w:sz="4" w:space="0" w:color="auto"/>
              <w:left w:val="single" w:sz="4" w:space="0" w:color="auto"/>
              <w:bottom w:val="single" w:sz="4" w:space="0" w:color="auto"/>
              <w:right w:val="single" w:sz="4" w:space="0" w:color="auto"/>
            </w:tcBorders>
            <w:vAlign w:val="center"/>
          </w:tcPr>
          <w:p w:rsidR="005208D2" w:rsidRDefault="005208D2" w:rsidP="00F65A9D">
            <w:pPr>
              <w:rPr>
                <w:sz w:val="16"/>
                <w:szCs w:val="16"/>
              </w:rPr>
            </w:pPr>
          </w:p>
        </w:tc>
      </w:tr>
      <w:tr w:rsidR="005208D2" w:rsidTr="005208D2">
        <w:trPr>
          <w:trHeight w:val="423"/>
        </w:trPr>
        <w:tc>
          <w:tcPr>
            <w:tcW w:w="567"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816"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1026"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5208D2" w:rsidRDefault="005208D2" w:rsidP="00F65A9D">
            <w:pPr>
              <w:jc w:val="center"/>
              <w:rPr>
                <w:sz w:val="16"/>
                <w:szCs w:val="16"/>
              </w:rPr>
            </w:pPr>
          </w:p>
        </w:tc>
      </w:tr>
    </w:tbl>
    <w:p w:rsidR="003A125B" w:rsidRPr="00D36F4B" w:rsidRDefault="003A125B" w:rsidP="003A125B">
      <w:pPr>
        <w:ind w:firstLine="426"/>
        <w:jc w:val="both"/>
        <w:rPr>
          <w:b/>
          <w:sz w:val="18"/>
          <w:szCs w:val="18"/>
        </w:rPr>
      </w:pPr>
    </w:p>
    <w:p w:rsidR="009D0A44" w:rsidRDefault="009D0A44" w:rsidP="009D0A44">
      <w:pPr>
        <w:pStyle w:val="a4"/>
        <w:ind w:firstLine="0"/>
        <w:jc w:val="center"/>
        <w:rPr>
          <w:sz w:val="18"/>
          <w:szCs w:val="18"/>
        </w:rPr>
      </w:pPr>
      <w:r>
        <w:rPr>
          <w:sz w:val="18"/>
          <w:szCs w:val="18"/>
        </w:rPr>
        <w:t xml:space="preserve">______________________________________________________________________ </w:t>
      </w:r>
    </w:p>
    <w:p w:rsidR="005C4EAF" w:rsidRDefault="005C4EAF" w:rsidP="001549C0">
      <w:pPr>
        <w:pStyle w:val="a4"/>
        <w:ind w:firstLine="0"/>
        <w:jc w:val="center"/>
        <w:rPr>
          <w:sz w:val="16"/>
          <w:szCs w:val="16"/>
        </w:rPr>
      </w:pPr>
    </w:p>
    <w:p w:rsidR="001C669F" w:rsidRDefault="001C669F" w:rsidP="001549C0">
      <w:pPr>
        <w:pStyle w:val="a4"/>
        <w:ind w:firstLine="0"/>
        <w:jc w:val="center"/>
        <w:rPr>
          <w:sz w:val="16"/>
          <w:szCs w:val="16"/>
        </w:rPr>
      </w:pPr>
    </w:p>
    <w:p w:rsidR="005C4EAF" w:rsidRPr="001C669F" w:rsidRDefault="005C4EAF" w:rsidP="001C669F">
      <w:pPr>
        <w:ind w:firstLine="284"/>
        <w:jc w:val="both"/>
        <w:rPr>
          <w:sz w:val="18"/>
          <w:szCs w:val="18"/>
        </w:rPr>
      </w:pPr>
      <w:r w:rsidRPr="001C669F">
        <w:rPr>
          <w:b/>
          <w:sz w:val="18"/>
          <w:szCs w:val="18"/>
        </w:rPr>
        <w:t>Постановление администрации Ардатовского</w:t>
      </w:r>
      <w:r w:rsidR="001C669F" w:rsidRPr="001C669F">
        <w:rPr>
          <w:b/>
          <w:sz w:val="18"/>
          <w:szCs w:val="18"/>
        </w:rPr>
        <w:t xml:space="preserve"> муниципального района РМ от 20</w:t>
      </w:r>
      <w:r w:rsidRPr="001C669F">
        <w:rPr>
          <w:b/>
          <w:sz w:val="18"/>
          <w:szCs w:val="18"/>
        </w:rPr>
        <w:t xml:space="preserve"> апреля 2011 года №</w:t>
      </w:r>
      <w:r w:rsidR="001C669F" w:rsidRPr="001C669F">
        <w:rPr>
          <w:b/>
          <w:sz w:val="18"/>
          <w:szCs w:val="18"/>
        </w:rPr>
        <w:t>353</w:t>
      </w:r>
      <w:r w:rsidRPr="001C669F">
        <w:rPr>
          <w:b/>
          <w:color w:val="FF0000"/>
          <w:sz w:val="18"/>
          <w:szCs w:val="18"/>
        </w:rPr>
        <w:t xml:space="preserve"> </w:t>
      </w:r>
      <w:r w:rsidRPr="001C669F">
        <w:rPr>
          <w:b/>
          <w:sz w:val="18"/>
          <w:szCs w:val="18"/>
        </w:rPr>
        <w:t>«</w:t>
      </w:r>
      <w:r w:rsidR="001C669F" w:rsidRPr="001C669F">
        <w:rPr>
          <w:rStyle w:val="af9"/>
          <w:sz w:val="18"/>
          <w:szCs w:val="18"/>
        </w:rPr>
        <w:t>О порядке принятия решения о заключении долгосрочных муниципальных контрактов на выполнение работ (оказание услуг) с длительным прои</w:t>
      </w:r>
      <w:r w:rsidR="001C669F" w:rsidRPr="001C669F">
        <w:rPr>
          <w:rStyle w:val="af9"/>
          <w:sz w:val="18"/>
          <w:szCs w:val="18"/>
        </w:rPr>
        <w:t>з</w:t>
      </w:r>
      <w:r w:rsidR="001C669F" w:rsidRPr="001C669F">
        <w:rPr>
          <w:rStyle w:val="af9"/>
          <w:sz w:val="18"/>
          <w:szCs w:val="18"/>
        </w:rPr>
        <w:t>водстве</w:t>
      </w:r>
      <w:r w:rsidR="001C669F" w:rsidRPr="001C669F">
        <w:rPr>
          <w:rStyle w:val="af9"/>
          <w:sz w:val="18"/>
          <w:szCs w:val="18"/>
        </w:rPr>
        <w:t>н</w:t>
      </w:r>
      <w:r w:rsidR="001C669F" w:rsidRPr="001C669F">
        <w:rPr>
          <w:rStyle w:val="af9"/>
          <w:sz w:val="18"/>
          <w:szCs w:val="18"/>
        </w:rPr>
        <w:t>ным циклом</w:t>
      </w:r>
      <w:r w:rsidRPr="001C669F">
        <w:rPr>
          <w:b/>
          <w:sz w:val="18"/>
          <w:szCs w:val="18"/>
        </w:rPr>
        <w:t>»</w:t>
      </w:r>
    </w:p>
    <w:p w:rsidR="005C4EAF" w:rsidRPr="00D36F4B" w:rsidRDefault="005C4EAF" w:rsidP="005C4EAF">
      <w:pPr>
        <w:pStyle w:val="a9"/>
        <w:jc w:val="both"/>
        <w:rPr>
          <w:rFonts w:ascii="Times New Roman" w:hAnsi="Times New Roman" w:cs="Times New Roman"/>
          <w:b/>
          <w:color w:val="FF0000"/>
          <w:sz w:val="18"/>
          <w:szCs w:val="18"/>
        </w:rPr>
      </w:pPr>
    </w:p>
    <w:p w:rsidR="001C669F" w:rsidRPr="005F71D8" w:rsidRDefault="001C669F" w:rsidP="001C669F">
      <w:pPr>
        <w:ind w:firstLine="284"/>
        <w:jc w:val="both"/>
        <w:rPr>
          <w:sz w:val="18"/>
          <w:szCs w:val="18"/>
        </w:rPr>
      </w:pPr>
      <w:r w:rsidRPr="005F71D8">
        <w:rPr>
          <w:sz w:val="18"/>
          <w:szCs w:val="18"/>
        </w:rPr>
        <w:t>В целях обеспечения выполнения долгосрочных муниципальных целевых программ в  Ардатовском муниципальном районе и в соо</w:t>
      </w:r>
      <w:r w:rsidRPr="005F71D8">
        <w:rPr>
          <w:sz w:val="18"/>
          <w:szCs w:val="18"/>
        </w:rPr>
        <w:t>т</w:t>
      </w:r>
      <w:r w:rsidRPr="005F71D8">
        <w:rPr>
          <w:sz w:val="18"/>
          <w:szCs w:val="18"/>
        </w:rPr>
        <w:t>ветствии с Постановлением Правительства РФ от 29.12.2007 № 978 «Об утверждении правил принятия решений о заключении долг</w:t>
      </w:r>
      <w:r w:rsidRPr="005F71D8">
        <w:rPr>
          <w:sz w:val="18"/>
          <w:szCs w:val="18"/>
        </w:rPr>
        <w:t>о</w:t>
      </w:r>
      <w:r w:rsidRPr="005F71D8">
        <w:rPr>
          <w:sz w:val="18"/>
          <w:szCs w:val="18"/>
        </w:rPr>
        <w:t>срочных государственных (муниципальных) контрактов на выполнение работ (оказание услуг) с длительным производственным ци</w:t>
      </w:r>
      <w:r w:rsidRPr="005F71D8">
        <w:rPr>
          <w:sz w:val="18"/>
          <w:szCs w:val="18"/>
        </w:rPr>
        <w:t>к</w:t>
      </w:r>
      <w:r w:rsidRPr="005F71D8">
        <w:rPr>
          <w:sz w:val="18"/>
          <w:szCs w:val="18"/>
        </w:rPr>
        <w:t>лом»,</w:t>
      </w:r>
      <w:r>
        <w:rPr>
          <w:sz w:val="18"/>
          <w:szCs w:val="18"/>
        </w:rPr>
        <w:t xml:space="preserve"> </w:t>
      </w:r>
      <w:r w:rsidRPr="005F71D8">
        <w:rPr>
          <w:sz w:val="18"/>
          <w:szCs w:val="18"/>
        </w:rPr>
        <w:t>ПОСТАНОВЛЯЮ:</w:t>
      </w:r>
    </w:p>
    <w:p w:rsidR="001C669F" w:rsidRPr="005F71D8" w:rsidRDefault="001C669F" w:rsidP="001C669F">
      <w:pPr>
        <w:ind w:firstLine="284"/>
        <w:jc w:val="both"/>
        <w:rPr>
          <w:sz w:val="18"/>
          <w:szCs w:val="18"/>
        </w:rPr>
      </w:pPr>
      <w:r w:rsidRPr="005F71D8">
        <w:rPr>
          <w:sz w:val="18"/>
          <w:szCs w:val="18"/>
        </w:rPr>
        <w:t>1. Утвердить прилагаемый порядок принятия решения о заключении долгосрочных муниципальных контрактов на выполнение работ (оказание услуг) с длительным производственным циклом.</w:t>
      </w:r>
    </w:p>
    <w:p w:rsidR="001C669F" w:rsidRPr="005F71D8" w:rsidRDefault="001C669F" w:rsidP="001C669F">
      <w:pPr>
        <w:ind w:firstLine="284"/>
        <w:jc w:val="both"/>
        <w:rPr>
          <w:sz w:val="18"/>
          <w:szCs w:val="18"/>
        </w:rPr>
      </w:pPr>
      <w:r w:rsidRPr="005F71D8">
        <w:rPr>
          <w:sz w:val="18"/>
          <w:szCs w:val="18"/>
        </w:rPr>
        <w:t>2. Настоящее постановление вступает в силу с момента его официального опубликования.</w:t>
      </w:r>
    </w:p>
    <w:p w:rsidR="0066205B" w:rsidRPr="0066205B" w:rsidRDefault="0066205B" w:rsidP="0066205B">
      <w:pPr>
        <w:pStyle w:val="a9"/>
        <w:ind w:firstLine="284"/>
        <w:rPr>
          <w:rFonts w:ascii="Times New Roman" w:eastAsia="Times New Roman" w:hAnsi="Times New Roman" w:cs="Times New Roman"/>
          <w:sz w:val="18"/>
          <w:szCs w:val="18"/>
        </w:rPr>
      </w:pPr>
    </w:p>
    <w:p w:rsidR="005C4EAF" w:rsidRPr="0066205B" w:rsidRDefault="005C4EAF" w:rsidP="005C4EAF">
      <w:pPr>
        <w:pStyle w:val="a9"/>
        <w:ind w:firstLine="708"/>
        <w:rPr>
          <w:rFonts w:ascii="Times New Roman" w:hAnsi="Times New Roman" w:cs="Times New Roman"/>
          <w:b/>
          <w:sz w:val="18"/>
          <w:szCs w:val="18"/>
        </w:rPr>
      </w:pPr>
      <w:r w:rsidRPr="0066205B">
        <w:rPr>
          <w:rFonts w:ascii="Times New Roman" w:hAnsi="Times New Roman" w:cs="Times New Roman"/>
          <w:b/>
          <w:bCs/>
          <w:sz w:val="18"/>
          <w:szCs w:val="18"/>
        </w:rPr>
        <w:t xml:space="preserve">Глава администрации Ардатовского муниципального района                             </w:t>
      </w:r>
      <w:r w:rsidRPr="0066205B">
        <w:rPr>
          <w:rFonts w:ascii="Times New Roman" w:hAnsi="Times New Roman" w:cs="Times New Roman"/>
          <w:b/>
          <w:bCs/>
          <w:sz w:val="18"/>
          <w:szCs w:val="18"/>
        </w:rPr>
        <w:tab/>
      </w:r>
      <w:r w:rsidRPr="0066205B">
        <w:rPr>
          <w:rFonts w:ascii="Times New Roman" w:hAnsi="Times New Roman" w:cs="Times New Roman"/>
          <w:b/>
          <w:bCs/>
          <w:sz w:val="18"/>
          <w:szCs w:val="18"/>
        </w:rPr>
        <w:tab/>
        <w:t>А.С. Федоров</w:t>
      </w:r>
    </w:p>
    <w:p w:rsidR="005C4EAF" w:rsidRDefault="005C4EAF" w:rsidP="001549C0">
      <w:pPr>
        <w:pStyle w:val="a4"/>
        <w:ind w:firstLine="0"/>
        <w:jc w:val="center"/>
        <w:rPr>
          <w:sz w:val="16"/>
          <w:szCs w:val="16"/>
        </w:rPr>
      </w:pPr>
    </w:p>
    <w:p w:rsidR="007C18C2" w:rsidRDefault="007C18C2" w:rsidP="001C669F">
      <w:pPr>
        <w:pStyle w:val="a9"/>
        <w:ind w:left="7788"/>
        <w:rPr>
          <w:rFonts w:ascii="Times New Roman" w:hAnsi="Times New Roman" w:cs="Times New Roman"/>
          <w:sz w:val="16"/>
          <w:szCs w:val="16"/>
        </w:rPr>
      </w:pPr>
    </w:p>
    <w:p w:rsidR="001C669F" w:rsidRPr="00E7566C" w:rsidRDefault="001C669F" w:rsidP="001C669F">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p>
    <w:p w:rsidR="001C669F" w:rsidRPr="00E7566C" w:rsidRDefault="001C669F" w:rsidP="001C669F">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1C669F" w:rsidRPr="00E7566C" w:rsidRDefault="001C669F" w:rsidP="001C669F">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1C669F" w:rsidRPr="00E7566C" w:rsidRDefault="001C669F" w:rsidP="001C669F">
      <w:pPr>
        <w:pStyle w:val="a9"/>
        <w:ind w:left="7788"/>
        <w:rPr>
          <w:rFonts w:ascii="Times New Roman" w:hAnsi="Times New Roman" w:cs="Times New Roman"/>
          <w:color w:val="FF0000"/>
          <w:sz w:val="16"/>
          <w:szCs w:val="16"/>
        </w:rPr>
      </w:pPr>
      <w:r>
        <w:rPr>
          <w:rFonts w:ascii="Times New Roman" w:hAnsi="Times New Roman" w:cs="Times New Roman"/>
          <w:sz w:val="16"/>
          <w:szCs w:val="16"/>
        </w:rPr>
        <w:t>от 20</w:t>
      </w:r>
      <w:r w:rsidRPr="00E7566C">
        <w:rPr>
          <w:rFonts w:ascii="Times New Roman" w:hAnsi="Times New Roman" w:cs="Times New Roman"/>
          <w:sz w:val="16"/>
          <w:szCs w:val="16"/>
        </w:rPr>
        <w:t xml:space="preserve"> апреля 2011 года №</w:t>
      </w:r>
      <w:r>
        <w:rPr>
          <w:rFonts w:ascii="Times New Roman" w:hAnsi="Times New Roman" w:cs="Times New Roman"/>
          <w:sz w:val="16"/>
          <w:szCs w:val="16"/>
        </w:rPr>
        <w:t>353</w:t>
      </w:r>
    </w:p>
    <w:p w:rsidR="001C669F" w:rsidRPr="001C669F" w:rsidRDefault="001C669F" w:rsidP="001C669F">
      <w:pPr>
        <w:ind w:firstLine="720"/>
        <w:jc w:val="center"/>
        <w:rPr>
          <w:b/>
          <w:sz w:val="16"/>
          <w:szCs w:val="16"/>
        </w:rPr>
      </w:pPr>
      <w:r w:rsidRPr="001C669F">
        <w:rPr>
          <w:b/>
          <w:sz w:val="16"/>
          <w:szCs w:val="16"/>
        </w:rPr>
        <w:t>ПОРЯДОК</w:t>
      </w:r>
    </w:p>
    <w:p w:rsidR="001C669F" w:rsidRDefault="001C669F" w:rsidP="001C669F">
      <w:pPr>
        <w:ind w:firstLine="720"/>
        <w:jc w:val="center"/>
        <w:rPr>
          <w:sz w:val="16"/>
          <w:szCs w:val="16"/>
        </w:rPr>
      </w:pPr>
      <w:r w:rsidRPr="005F71D8">
        <w:rPr>
          <w:sz w:val="16"/>
          <w:szCs w:val="16"/>
        </w:rPr>
        <w:t xml:space="preserve">принятия решения о заключении долгосрочных муниципальных контрактов на выполнение работ (оказание услуг) </w:t>
      </w:r>
    </w:p>
    <w:p w:rsidR="001C669F" w:rsidRPr="005F71D8" w:rsidRDefault="001C669F" w:rsidP="001C669F">
      <w:pPr>
        <w:ind w:firstLine="720"/>
        <w:jc w:val="center"/>
        <w:rPr>
          <w:sz w:val="16"/>
          <w:szCs w:val="16"/>
        </w:rPr>
      </w:pPr>
      <w:r w:rsidRPr="005F71D8">
        <w:rPr>
          <w:sz w:val="16"/>
          <w:szCs w:val="16"/>
        </w:rPr>
        <w:t>с длительным производс</w:t>
      </w:r>
      <w:r w:rsidRPr="005F71D8">
        <w:rPr>
          <w:sz w:val="16"/>
          <w:szCs w:val="16"/>
        </w:rPr>
        <w:t>т</w:t>
      </w:r>
      <w:r w:rsidRPr="005F71D8">
        <w:rPr>
          <w:sz w:val="16"/>
          <w:szCs w:val="16"/>
        </w:rPr>
        <w:t>венным циклом.</w:t>
      </w:r>
    </w:p>
    <w:p w:rsidR="001C669F" w:rsidRPr="005F71D8" w:rsidRDefault="001C669F" w:rsidP="001C669F">
      <w:pPr>
        <w:ind w:firstLine="720"/>
        <w:jc w:val="both"/>
        <w:rPr>
          <w:sz w:val="16"/>
          <w:szCs w:val="16"/>
        </w:rPr>
      </w:pPr>
    </w:p>
    <w:p w:rsidR="001C669F" w:rsidRPr="005F71D8" w:rsidRDefault="001C669F" w:rsidP="001C669F">
      <w:pPr>
        <w:ind w:firstLine="284"/>
        <w:jc w:val="both"/>
        <w:rPr>
          <w:sz w:val="16"/>
          <w:szCs w:val="16"/>
        </w:rPr>
      </w:pPr>
      <w:r w:rsidRPr="005F71D8">
        <w:rPr>
          <w:sz w:val="16"/>
          <w:szCs w:val="16"/>
        </w:rPr>
        <w:t>1. Настоящий Порядок определяет форму и порядок принятия решений администрации Ардатовского муниципального района Республики Мордовия о заключении долгосрочных муниципальных контрактов для нужд Ардатовского муниципального района Республики Мордовия на выполн</w:t>
      </w:r>
      <w:r w:rsidRPr="005F71D8">
        <w:rPr>
          <w:sz w:val="16"/>
          <w:szCs w:val="16"/>
        </w:rPr>
        <w:t>е</w:t>
      </w:r>
      <w:r w:rsidRPr="005F71D8">
        <w:rPr>
          <w:sz w:val="16"/>
          <w:szCs w:val="16"/>
        </w:rPr>
        <w:t xml:space="preserve">ние работ </w:t>
      </w:r>
      <w:r w:rsidRPr="005F71D8">
        <w:rPr>
          <w:sz w:val="16"/>
          <w:szCs w:val="16"/>
        </w:rPr>
        <w:lastRenderedPageBreak/>
        <w:t>(оказание услуг) (далее - контракты), длительность производственного цикла выполнения (оказания) которых превышает срок действия утве</w:t>
      </w:r>
      <w:r w:rsidRPr="005F71D8">
        <w:rPr>
          <w:sz w:val="16"/>
          <w:szCs w:val="16"/>
        </w:rPr>
        <w:t>р</w:t>
      </w:r>
      <w:r w:rsidRPr="005F71D8">
        <w:rPr>
          <w:sz w:val="16"/>
          <w:szCs w:val="16"/>
        </w:rPr>
        <w:t>жденных лимитов бюджетных обязательств.</w:t>
      </w:r>
    </w:p>
    <w:p w:rsidR="001C669F" w:rsidRPr="005F71D8" w:rsidRDefault="001C669F" w:rsidP="001C669F">
      <w:pPr>
        <w:ind w:firstLine="284"/>
        <w:jc w:val="both"/>
        <w:rPr>
          <w:sz w:val="16"/>
          <w:szCs w:val="16"/>
        </w:rPr>
      </w:pPr>
      <w:bookmarkStart w:id="0" w:name="sub_1002"/>
      <w:r w:rsidRPr="005F71D8">
        <w:rPr>
          <w:sz w:val="16"/>
          <w:szCs w:val="16"/>
        </w:rPr>
        <w:t>2. Решение администрации Ардатовского муниципального района Республики Мордовия о заключении долгосрочного муниципального контракта принимается в форме постановления администрации Ардатовского муниципального района Республики Мордовия в следующем порядке:</w:t>
      </w:r>
    </w:p>
    <w:bookmarkEnd w:id="0"/>
    <w:p w:rsidR="001C669F" w:rsidRPr="005F71D8" w:rsidRDefault="001C669F" w:rsidP="001C669F">
      <w:pPr>
        <w:ind w:firstLine="284"/>
        <w:jc w:val="both"/>
        <w:rPr>
          <w:sz w:val="16"/>
          <w:szCs w:val="16"/>
        </w:rPr>
      </w:pPr>
      <w:r w:rsidRPr="005F71D8">
        <w:rPr>
          <w:sz w:val="16"/>
          <w:szCs w:val="16"/>
        </w:rPr>
        <w:t>1) проект постановления администрации муниципального района, разработанный отделами администрации муниципального района, должен соде</w:t>
      </w:r>
      <w:r w:rsidRPr="005F71D8">
        <w:rPr>
          <w:sz w:val="16"/>
          <w:szCs w:val="16"/>
        </w:rPr>
        <w:t>р</w:t>
      </w:r>
      <w:r w:rsidRPr="005F71D8">
        <w:rPr>
          <w:sz w:val="16"/>
          <w:szCs w:val="16"/>
        </w:rPr>
        <w:t>жать:</w:t>
      </w:r>
    </w:p>
    <w:p w:rsidR="001C669F" w:rsidRPr="005F71D8" w:rsidRDefault="001C669F" w:rsidP="001C669F">
      <w:pPr>
        <w:ind w:firstLine="284"/>
        <w:jc w:val="both"/>
        <w:rPr>
          <w:sz w:val="16"/>
          <w:szCs w:val="16"/>
        </w:rPr>
      </w:pPr>
      <w:r w:rsidRPr="005F71D8">
        <w:rPr>
          <w:sz w:val="16"/>
          <w:szCs w:val="16"/>
        </w:rPr>
        <w:t>планируемые результаты выполнения работ (оказания услуг);</w:t>
      </w:r>
    </w:p>
    <w:p w:rsidR="001C669F" w:rsidRPr="005F71D8" w:rsidRDefault="001C669F" w:rsidP="001C669F">
      <w:pPr>
        <w:ind w:firstLine="284"/>
        <w:jc w:val="both"/>
        <w:rPr>
          <w:sz w:val="16"/>
          <w:szCs w:val="16"/>
        </w:rPr>
      </w:pPr>
      <w:r w:rsidRPr="005F71D8">
        <w:rPr>
          <w:sz w:val="16"/>
          <w:szCs w:val="16"/>
        </w:rPr>
        <w:t>описание состава работ (услуг);</w:t>
      </w:r>
    </w:p>
    <w:p w:rsidR="001C669F" w:rsidRPr="005F71D8" w:rsidRDefault="001C669F" w:rsidP="001C669F">
      <w:pPr>
        <w:ind w:firstLine="284"/>
        <w:jc w:val="both"/>
        <w:rPr>
          <w:sz w:val="16"/>
          <w:szCs w:val="16"/>
        </w:rPr>
      </w:pPr>
      <w:r w:rsidRPr="005F71D8">
        <w:rPr>
          <w:sz w:val="16"/>
          <w:szCs w:val="16"/>
        </w:rPr>
        <w:t>предельный срок выполнения работ (оказания услуг) с учетом сроков, необходимых для размещения заказа;</w:t>
      </w:r>
    </w:p>
    <w:p w:rsidR="001C669F" w:rsidRPr="005F71D8" w:rsidRDefault="001C669F" w:rsidP="001C669F">
      <w:pPr>
        <w:ind w:firstLine="284"/>
        <w:jc w:val="both"/>
        <w:rPr>
          <w:sz w:val="16"/>
          <w:szCs w:val="16"/>
        </w:rPr>
      </w:pPr>
      <w:r w:rsidRPr="005F71D8">
        <w:rPr>
          <w:sz w:val="16"/>
          <w:szCs w:val="16"/>
        </w:rPr>
        <w:t>предельный объем средств на выполнение долгосрочного муниципального контракта с разбивкой по годам;</w:t>
      </w:r>
    </w:p>
    <w:p w:rsidR="001C669F" w:rsidRPr="005F71D8" w:rsidRDefault="001C669F" w:rsidP="001C669F">
      <w:pPr>
        <w:ind w:firstLine="284"/>
        <w:jc w:val="both"/>
        <w:rPr>
          <w:sz w:val="16"/>
          <w:szCs w:val="16"/>
        </w:rPr>
      </w:pPr>
      <w:r w:rsidRPr="005F71D8">
        <w:rPr>
          <w:sz w:val="16"/>
          <w:szCs w:val="16"/>
        </w:rPr>
        <w:t>2) проект постановления администрации муниципального района и пояснительная записка к нему направляются на согласование в Управление ф</w:t>
      </w:r>
      <w:r w:rsidRPr="005F71D8">
        <w:rPr>
          <w:sz w:val="16"/>
          <w:szCs w:val="16"/>
        </w:rPr>
        <w:t>и</w:t>
      </w:r>
      <w:r w:rsidRPr="005F71D8">
        <w:rPr>
          <w:sz w:val="16"/>
          <w:szCs w:val="16"/>
        </w:rPr>
        <w:t>нансов администрации Ардатовского муниципального района в установленном порядке;</w:t>
      </w:r>
    </w:p>
    <w:p w:rsidR="001C669F" w:rsidRPr="005F71D8" w:rsidRDefault="001C669F" w:rsidP="001C669F">
      <w:pPr>
        <w:ind w:firstLine="284"/>
        <w:jc w:val="both"/>
        <w:rPr>
          <w:sz w:val="16"/>
          <w:szCs w:val="16"/>
        </w:rPr>
      </w:pPr>
      <w:r w:rsidRPr="005F71D8">
        <w:rPr>
          <w:sz w:val="16"/>
          <w:szCs w:val="16"/>
        </w:rPr>
        <w:t>3) Управление финансов администрации Ардатовского муниципального района в установленные для согласования сроки согласовывает указанный проект при соблюдении следующих условий:</w:t>
      </w:r>
    </w:p>
    <w:p w:rsidR="001C669F" w:rsidRPr="005F71D8" w:rsidRDefault="001C669F" w:rsidP="001C669F">
      <w:pPr>
        <w:ind w:firstLine="284"/>
        <w:jc w:val="both"/>
        <w:rPr>
          <w:sz w:val="16"/>
          <w:szCs w:val="16"/>
        </w:rPr>
      </w:pPr>
      <w:r w:rsidRPr="005F71D8">
        <w:rPr>
          <w:sz w:val="16"/>
          <w:szCs w:val="16"/>
        </w:rPr>
        <w:t>соответствие предлагаемого к заключению долгосрочного муниципального контракта реестру расходных обязательств Ардатовского муниц</w:t>
      </w:r>
      <w:r w:rsidRPr="005F71D8">
        <w:rPr>
          <w:sz w:val="16"/>
          <w:szCs w:val="16"/>
        </w:rPr>
        <w:t>и</w:t>
      </w:r>
      <w:r w:rsidRPr="005F71D8">
        <w:rPr>
          <w:sz w:val="16"/>
          <w:szCs w:val="16"/>
        </w:rPr>
        <w:t>пального района;</w:t>
      </w:r>
    </w:p>
    <w:p w:rsidR="001C669F" w:rsidRPr="005F71D8" w:rsidRDefault="001C669F" w:rsidP="001C669F">
      <w:pPr>
        <w:ind w:firstLine="284"/>
        <w:jc w:val="both"/>
        <w:rPr>
          <w:sz w:val="16"/>
          <w:szCs w:val="16"/>
        </w:rPr>
      </w:pPr>
      <w:r w:rsidRPr="005F71D8">
        <w:rPr>
          <w:sz w:val="16"/>
          <w:szCs w:val="16"/>
        </w:rPr>
        <w:t>соответствие предельного объема бюджетных ассигнований, предусматриваемых на оплату долгосрочного муниципального контракта в текущем ф</w:t>
      </w:r>
      <w:r w:rsidRPr="005F71D8">
        <w:rPr>
          <w:sz w:val="16"/>
          <w:szCs w:val="16"/>
        </w:rPr>
        <w:t>и</w:t>
      </w:r>
      <w:r w:rsidRPr="005F71D8">
        <w:rPr>
          <w:sz w:val="16"/>
          <w:szCs w:val="16"/>
        </w:rPr>
        <w:t>нансовом году (и плановом периоде в случае утверждения решения Совета депутатов Ардатовского муниципального района о бюджете на оч</w:t>
      </w:r>
      <w:r w:rsidRPr="005F71D8">
        <w:rPr>
          <w:sz w:val="16"/>
          <w:szCs w:val="16"/>
        </w:rPr>
        <w:t>е</w:t>
      </w:r>
      <w:r w:rsidRPr="005F71D8">
        <w:rPr>
          <w:sz w:val="16"/>
          <w:szCs w:val="16"/>
        </w:rPr>
        <w:t>редной финансовый год и плановый период), бюджетным ассигнованиям, предусмотренным на исполнение соответствующего расходного обязательства решен</w:t>
      </w:r>
      <w:r w:rsidRPr="005F71D8">
        <w:rPr>
          <w:sz w:val="16"/>
          <w:szCs w:val="16"/>
        </w:rPr>
        <w:t>и</w:t>
      </w:r>
      <w:r w:rsidRPr="005F71D8">
        <w:rPr>
          <w:sz w:val="16"/>
          <w:szCs w:val="16"/>
        </w:rPr>
        <w:t>ем Совета депутатов Ардатовского муниципального района  о бюджете Ардатовского муниципального района Республики Мордовия;</w:t>
      </w:r>
    </w:p>
    <w:p w:rsidR="001C669F" w:rsidRPr="005F71D8" w:rsidRDefault="001C669F" w:rsidP="001C669F">
      <w:pPr>
        <w:ind w:firstLine="284"/>
        <w:jc w:val="both"/>
        <w:rPr>
          <w:sz w:val="16"/>
          <w:szCs w:val="16"/>
        </w:rPr>
      </w:pPr>
      <w:r w:rsidRPr="005F71D8">
        <w:rPr>
          <w:sz w:val="16"/>
          <w:szCs w:val="16"/>
        </w:rPr>
        <w:t>непревышение годового предельного объема средств, предусматриваемых на оплату долгосрочного муниципального контракта за пределами план</w:t>
      </w:r>
      <w:r w:rsidRPr="005F71D8">
        <w:rPr>
          <w:sz w:val="16"/>
          <w:szCs w:val="16"/>
        </w:rPr>
        <w:t>о</w:t>
      </w:r>
      <w:r w:rsidRPr="005F71D8">
        <w:rPr>
          <w:sz w:val="16"/>
          <w:szCs w:val="16"/>
        </w:rPr>
        <w:t>вого периода, над максимальным годовым объемом бюджетных ассигнований, предусмотренных на оплату указанного контракта в пределах план</w:t>
      </w:r>
      <w:r w:rsidRPr="005F71D8">
        <w:rPr>
          <w:sz w:val="16"/>
          <w:szCs w:val="16"/>
        </w:rPr>
        <w:t>о</w:t>
      </w:r>
      <w:r w:rsidRPr="005F71D8">
        <w:rPr>
          <w:sz w:val="16"/>
          <w:szCs w:val="16"/>
        </w:rPr>
        <w:t>вого периода (в текущем финансовом году);</w:t>
      </w:r>
    </w:p>
    <w:p w:rsidR="001C669F" w:rsidRPr="005F71D8" w:rsidRDefault="001C669F" w:rsidP="001C669F">
      <w:pPr>
        <w:ind w:firstLine="284"/>
        <w:jc w:val="both"/>
        <w:rPr>
          <w:sz w:val="16"/>
          <w:szCs w:val="16"/>
        </w:rPr>
      </w:pPr>
      <w:r w:rsidRPr="005F71D8">
        <w:rPr>
          <w:sz w:val="16"/>
          <w:szCs w:val="16"/>
        </w:rPr>
        <w:t>4) согласованный проект постановления администрации муниципального района представляется в администрацию муниципального района в уст</w:t>
      </w:r>
      <w:r w:rsidRPr="005F71D8">
        <w:rPr>
          <w:sz w:val="16"/>
          <w:szCs w:val="16"/>
        </w:rPr>
        <w:t>а</w:t>
      </w:r>
      <w:r w:rsidRPr="005F71D8">
        <w:rPr>
          <w:sz w:val="16"/>
          <w:szCs w:val="16"/>
        </w:rPr>
        <w:t>новленном порядке.</w:t>
      </w:r>
    </w:p>
    <w:p w:rsidR="001C669F" w:rsidRDefault="001C669F" w:rsidP="001549C0">
      <w:pPr>
        <w:pStyle w:val="a4"/>
        <w:ind w:firstLine="0"/>
        <w:jc w:val="center"/>
        <w:rPr>
          <w:sz w:val="16"/>
          <w:szCs w:val="16"/>
        </w:rPr>
      </w:pPr>
    </w:p>
    <w:p w:rsidR="005C4EAF" w:rsidRDefault="005C4EAF" w:rsidP="005C4EAF">
      <w:pPr>
        <w:pStyle w:val="a4"/>
        <w:ind w:firstLine="0"/>
        <w:jc w:val="center"/>
        <w:rPr>
          <w:sz w:val="18"/>
          <w:szCs w:val="18"/>
        </w:rPr>
      </w:pPr>
      <w:r>
        <w:rPr>
          <w:sz w:val="18"/>
          <w:szCs w:val="18"/>
        </w:rPr>
        <w:t xml:space="preserve">______________________________________________________________________ </w:t>
      </w:r>
    </w:p>
    <w:p w:rsidR="004C7CC2" w:rsidRPr="004C7CC2" w:rsidRDefault="004C7CC2" w:rsidP="001549C0">
      <w:pPr>
        <w:pStyle w:val="a4"/>
        <w:ind w:firstLine="0"/>
        <w:jc w:val="center"/>
        <w:rPr>
          <w:sz w:val="16"/>
          <w:szCs w:val="16"/>
        </w:rPr>
      </w:pPr>
    </w:p>
    <w:p w:rsidR="00D56DF7" w:rsidRPr="00D90D92" w:rsidRDefault="00D56DF7" w:rsidP="00D90D92">
      <w:pPr>
        <w:pStyle w:val="a9"/>
        <w:ind w:firstLine="284"/>
        <w:jc w:val="both"/>
        <w:rPr>
          <w:rFonts w:ascii="Times New Roman" w:hAnsi="Times New Roman" w:cs="Times New Roman"/>
          <w:b/>
          <w:sz w:val="18"/>
          <w:szCs w:val="18"/>
        </w:rPr>
      </w:pPr>
      <w:r w:rsidRPr="00D90D92">
        <w:rPr>
          <w:rFonts w:ascii="Times New Roman" w:hAnsi="Times New Roman" w:cs="Times New Roman"/>
          <w:b/>
          <w:sz w:val="18"/>
          <w:szCs w:val="18"/>
        </w:rPr>
        <w:t xml:space="preserve">Постановление администрации Ардатовского муниципального района РМ от </w:t>
      </w:r>
      <w:r w:rsidR="00472ADC" w:rsidRPr="00D90D92">
        <w:rPr>
          <w:rFonts w:ascii="Times New Roman" w:hAnsi="Times New Roman" w:cs="Times New Roman"/>
          <w:b/>
          <w:sz w:val="18"/>
          <w:szCs w:val="18"/>
        </w:rPr>
        <w:t>12 мая</w:t>
      </w:r>
      <w:r w:rsidRPr="00D90D92">
        <w:rPr>
          <w:rFonts w:ascii="Times New Roman" w:hAnsi="Times New Roman" w:cs="Times New Roman"/>
          <w:b/>
          <w:sz w:val="18"/>
          <w:szCs w:val="18"/>
        </w:rPr>
        <w:t xml:space="preserve"> 2011 года №</w:t>
      </w:r>
      <w:r w:rsidR="00472ADC" w:rsidRPr="00D90D92">
        <w:rPr>
          <w:rFonts w:ascii="Times New Roman" w:hAnsi="Times New Roman" w:cs="Times New Roman"/>
          <w:b/>
          <w:sz w:val="18"/>
          <w:szCs w:val="18"/>
        </w:rPr>
        <w:t>414</w:t>
      </w:r>
      <w:r w:rsidRPr="00D90D92">
        <w:rPr>
          <w:rFonts w:ascii="Times New Roman" w:hAnsi="Times New Roman" w:cs="Times New Roman"/>
          <w:b/>
          <w:sz w:val="18"/>
          <w:szCs w:val="18"/>
        </w:rPr>
        <w:t xml:space="preserve"> </w:t>
      </w:r>
      <w:r w:rsidR="00E7566C" w:rsidRPr="00D90D92">
        <w:rPr>
          <w:rFonts w:ascii="Times New Roman" w:hAnsi="Times New Roman" w:cs="Times New Roman"/>
          <w:b/>
          <w:sz w:val="18"/>
          <w:szCs w:val="18"/>
        </w:rPr>
        <w:t>«</w:t>
      </w:r>
      <w:r w:rsidR="00D90D92" w:rsidRPr="00D90D92">
        <w:rPr>
          <w:rStyle w:val="af7"/>
          <w:rFonts w:ascii="Times New Roman" w:hAnsi="Times New Roman" w:cs="Times New Roman"/>
          <w:b/>
          <w:color w:val="auto"/>
          <w:sz w:val="18"/>
          <w:szCs w:val="18"/>
        </w:rPr>
        <w:t>Об утверждении П</w:t>
      </w:r>
      <w:r w:rsidR="00D90D92" w:rsidRPr="00D90D92">
        <w:rPr>
          <w:rStyle w:val="af7"/>
          <w:rFonts w:ascii="Times New Roman" w:hAnsi="Times New Roman" w:cs="Times New Roman"/>
          <w:b/>
          <w:color w:val="auto"/>
          <w:sz w:val="18"/>
          <w:szCs w:val="18"/>
        </w:rPr>
        <w:t>о</w:t>
      </w:r>
      <w:r w:rsidR="00D90D92" w:rsidRPr="00D90D92">
        <w:rPr>
          <w:rStyle w:val="af7"/>
          <w:rFonts w:ascii="Times New Roman" w:hAnsi="Times New Roman" w:cs="Times New Roman"/>
          <w:b/>
          <w:color w:val="auto"/>
          <w:sz w:val="18"/>
          <w:szCs w:val="18"/>
        </w:rPr>
        <w:t>рядка составления плана финансово-хозяйственной деятельности муниципального учреждения Ардатовского муниципального ра</w:t>
      </w:r>
      <w:r w:rsidR="00D90D92" w:rsidRPr="00D90D92">
        <w:rPr>
          <w:rStyle w:val="af7"/>
          <w:rFonts w:ascii="Times New Roman" w:hAnsi="Times New Roman" w:cs="Times New Roman"/>
          <w:b/>
          <w:color w:val="auto"/>
          <w:sz w:val="18"/>
          <w:szCs w:val="18"/>
        </w:rPr>
        <w:t>й</w:t>
      </w:r>
      <w:r w:rsidR="00D90D92" w:rsidRPr="00D90D92">
        <w:rPr>
          <w:rStyle w:val="af7"/>
          <w:rFonts w:ascii="Times New Roman" w:hAnsi="Times New Roman" w:cs="Times New Roman"/>
          <w:b/>
          <w:color w:val="auto"/>
          <w:sz w:val="18"/>
          <w:szCs w:val="18"/>
        </w:rPr>
        <w:t>она</w:t>
      </w:r>
      <w:r w:rsidR="00E7566C" w:rsidRPr="00D90D92">
        <w:rPr>
          <w:rFonts w:ascii="Times New Roman" w:hAnsi="Times New Roman" w:cs="Times New Roman"/>
          <w:b/>
          <w:sz w:val="18"/>
          <w:szCs w:val="18"/>
        </w:rPr>
        <w:t>»</w:t>
      </w:r>
    </w:p>
    <w:p w:rsidR="00D56DF7" w:rsidRDefault="00D56DF7" w:rsidP="00D56DF7">
      <w:pPr>
        <w:pStyle w:val="a9"/>
        <w:jc w:val="both"/>
        <w:rPr>
          <w:rFonts w:ascii="Times New Roman" w:hAnsi="Times New Roman" w:cs="Times New Roman"/>
          <w:b/>
          <w:color w:val="FF0000"/>
          <w:sz w:val="18"/>
          <w:szCs w:val="18"/>
        </w:rPr>
      </w:pPr>
    </w:p>
    <w:p w:rsidR="00D90D92" w:rsidRPr="00D90D92" w:rsidRDefault="00D90D92" w:rsidP="00D90D92">
      <w:pPr>
        <w:ind w:firstLine="284"/>
        <w:jc w:val="both"/>
        <w:rPr>
          <w:sz w:val="18"/>
          <w:szCs w:val="18"/>
        </w:rPr>
      </w:pPr>
      <w:r w:rsidRPr="00D90D92">
        <w:rPr>
          <w:sz w:val="18"/>
          <w:szCs w:val="18"/>
        </w:rPr>
        <w:t xml:space="preserve">В соответствии с подпунктом 6 пункта 3.3 статьи 32 Федерального закона от 12 января </w:t>
      </w:r>
      <w:smartTag w:uri="urn:schemas-microsoft-com:office:smarttags" w:element="metricconverter">
        <w:smartTagPr>
          <w:attr w:name="ProductID" w:val="1996 г"/>
        </w:smartTagPr>
        <w:r w:rsidRPr="00D90D92">
          <w:rPr>
            <w:sz w:val="18"/>
            <w:szCs w:val="18"/>
          </w:rPr>
          <w:t>1996 г</w:t>
        </w:r>
      </w:smartTag>
      <w:r w:rsidRPr="00D90D92">
        <w:rPr>
          <w:sz w:val="18"/>
          <w:szCs w:val="18"/>
        </w:rPr>
        <w:t>. N 7-ФЗ «О некоммерческих организ</w:t>
      </w:r>
      <w:r w:rsidRPr="00D90D92">
        <w:rPr>
          <w:sz w:val="18"/>
          <w:szCs w:val="18"/>
        </w:rPr>
        <w:t>а</w:t>
      </w:r>
      <w:r w:rsidRPr="00D90D92">
        <w:rPr>
          <w:sz w:val="18"/>
          <w:szCs w:val="18"/>
        </w:rPr>
        <w:t xml:space="preserve">циях», а также </w:t>
      </w:r>
      <w:hyperlink r:id="rId8" w:history="1">
        <w:r w:rsidRPr="00D90D92">
          <w:rPr>
            <w:rStyle w:val="af7"/>
            <w:color w:val="auto"/>
            <w:sz w:val="18"/>
            <w:szCs w:val="18"/>
          </w:rPr>
          <w:t>частью 13 статьи 2</w:t>
        </w:r>
      </w:hyperlink>
      <w:r w:rsidRPr="00D90D92">
        <w:rPr>
          <w:sz w:val="18"/>
          <w:szCs w:val="18"/>
        </w:rPr>
        <w:t xml:space="preserve"> Федерального закона от 3 ноября </w:t>
      </w:r>
      <w:smartTag w:uri="urn:schemas-microsoft-com:office:smarttags" w:element="metricconverter">
        <w:smartTagPr>
          <w:attr w:name="ProductID" w:val="2006 г"/>
        </w:smartTagPr>
        <w:r w:rsidRPr="00D90D92">
          <w:rPr>
            <w:sz w:val="18"/>
            <w:szCs w:val="18"/>
          </w:rPr>
          <w:t>2006 г</w:t>
        </w:r>
      </w:smartTag>
      <w:r w:rsidRPr="00D90D92">
        <w:rPr>
          <w:sz w:val="18"/>
          <w:szCs w:val="18"/>
        </w:rPr>
        <w:t>. N 174-ФЗ «Об автономных учреждениях»,</w:t>
      </w:r>
    </w:p>
    <w:p w:rsidR="00D90D92" w:rsidRPr="00D90D92" w:rsidRDefault="00D90D92" w:rsidP="00D90D92">
      <w:pPr>
        <w:ind w:firstLine="284"/>
        <w:jc w:val="both"/>
        <w:rPr>
          <w:sz w:val="18"/>
          <w:szCs w:val="18"/>
        </w:rPr>
      </w:pPr>
      <w:r w:rsidRPr="00D90D92">
        <w:rPr>
          <w:sz w:val="18"/>
          <w:szCs w:val="18"/>
        </w:rPr>
        <w:t>ПОСТАНОВЛЯЮ:</w:t>
      </w:r>
    </w:p>
    <w:p w:rsidR="00D90D92" w:rsidRPr="00D90D92" w:rsidRDefault="00D90D92" w:rsidP="00D90D92">
      <w:pPr>
        <w:ind w:firstLine="284"/>
        <w:jc w:val="both"/>
        <w:rPr>
          <w:sz w:val="18"/>
          <w:szCs w:val="18"/>
        </w:rPr>
      </w:pPr>
      <w:r w:rsidRPr="00D90D92">
        <w:rPr>
          <w:sz w:val="18"/>
          <w:szCs w:val="18"/>
        </w:rPr>
        <w:t xml:space="preserve">1. Утвердить прилагаемый </w:t>
      </w:r>
      <w:hyperlink w:anchor="sub_1000" w:history="1">
        <w:r w:rsidRPr="00D90D92">
          <w:rPr>
            <w:rStyle w:val="af7"/>
            <w:color w:val="auto"/>
            <w:sz w:val="18"/>
            <w:szCs w:val="18"/>
          </w:rPr>
          <w:t>Порядок</w:t>
        </w:r>
      </w:hyperlink>
      <w:r w:rsidRPr="00D90D92">
        <w:rPr>
          <w:sz w:val="18"/>
          <w:szCs w:val="18"/>
        </w:rPr>
        <w:t xml:space="preserve"> составления плана финансово-хозяйственной деятельности муниципального учреждения Ард</w:t>
      </w:r>
      <w:r w:rsidRPr="00D90D92">
        <w:rPr>
          <w:sz w:val="18"/>
          <w:szCs w:val="18"/>
        </w:rPr>
        <w:t>а</w:t>
      </w:r>
      <w:r w:rsidRPr="00D90D92">
        <w:rPr>
          <w:sz w:val="18"/>
          <w:szCs w:val="18"/>
        </w:rPr>
        <w:t>товского муниципального района.</w:t>
      </w:r>
    </w:p>
    <w:p w:rsidR="00D90D92" w:rsidRPr="00D90D92" w:rsidRDefault="00D90D92" w:rsidP="00D90D92">
      <w:pPr>
        <w:ind w:firstLine="284"/>
        <w:jc w:val="both"/>
        <w:rPr>
          <w:sz w:val="18"/>
          <w:szCs w:val="18"/>
        </w:rPr>
      </w:pPr>
      <w:r w:rsidRPr="00D90D92">
        <w:rPr>
          <w:sz w:val="18"/>
          <w:szCs w:val="18"/>
        </w:rPr>
        <w:t>2. Настоящее постановление вступает в силу с 1 января 2011 года.</w:t>
      </w:r>
    </w:p>
    <w:p w:rsidR="00D90D92" w:rsidRPr="00D90D92" w:rsidRDefault="00D90D92" w:rsidP="00D90D92">
      <w:pPr>
        <w:ind w:firstLine="284"/>
        <w:jc w:val="both"/>
        <w:rPr>
          <w:sz w:val="18"/>
          <w:szCs w:val="18"/>
        </w:rPr>
      </w:pPr>
      <w:r w:rsidRPr="00D90D92">
        <w:rPr>
          <w:sz w:val="18"/>
          <w:szCs w:val="18"/>
        </w:rPr>
        <w:t>3.</w:t>
      </w:r>
      <w:r w:rsidRPr="00D90D92">
        <w:rPr>
          <w:b/>
          <w:sz w:val="18"/>
          <w:szCs w:val="18"/>
        </w:rPr>
        <w:t xml:space="preserve"> </w:t>
      </w:r>
      <w:r w:rsidRPr="00D90D92">
        <w:rPr>
          <w:rStyle w:val="afb"/>
          <w:b w:val="0"/>
          <w:color w:val="auto"/>
          <w:sz w:val="18"/>
          <w:szCs w:val="18"/>
        </w:rPr>
        <w:t>В период с 1 января 2011 года до 1 января 2012 года настоящее постановление применяется к бюджетным учреждениям, в отнош</w:t>
      </w:r>
      <w:r w:rsidRPr="00D90D92">
        <w:rPr>
          <w:rStyle w:val="afb"/>
          <w:b w:val="0"/>
          <w:color w:val="auto"/>
          <w:sz w:val="18"/>
          <w:szCs w:val="18"/>
        </w:rPr>
        <w:t>е</w:t>
      </w:r>
      <w:r w:rsidRPr="00D90D92">
        <w:rPr>
          <w:rStyle w:val="afb"/>
          <w:b w:val="0"/>
          <w:color w:val="auto"/>
          <w:sz w:val="18"/>
          <w:szCs w:val="18"/>
        </w:rPr>
        <w:t>нии которых в соответствии с пунктом 16 статьи 33 Федерального закона "О внесении изменений в отдельные законодательные акты Российской Федерации в связи с совершенствованием правового положения муниципальных (муниципальных) учреждений" и р</w:t>
      </w:r>
      <w:r w:rsidRPr="00D90D92">
        <w:rPr>
          <w:rStyle w:val="afb"/>
          <w:b w:val="0"/>
          <w:color w:val="auto"/>
          <w:sz w:val="18"/>
          <w:szCs w:val="18"/>
        </w:rPr>
        <w:t>е</w:t>
      </w:r>
      <w:r w:rsidRPr="00D90D92">
        <w:rPr>
          <w:rStyle w:val="afb"/>
          <w:b w:val="0"/>
          <w:color w:val="auto"/>
          <w:sz w:val="18"/>
          <w:szCs w:val="18"/>
        </w:rPr>
        <w:t>шением Совета депутатов Ардатовского муниципального района от 30 ноября 2010 года № 173 " Об отдельных мерах по совершенств</w:t>
      </w:r>
      <w:r w:rsidRPr="00D90D92">
        <w:rPr>
          <w:rStyle w:val="afb"/>
          <w:b w:val="0"/>
          <w:color w:val="auto"/>
          <w:sz w:val="18"/>
          <w:szCs w:val="18"/>
        </w:rPr>
        <w:t>о</w:t>
      </w:r>
      <w:r w:rsidRPr="00D90D92">
        <w:rPr>
          <w:rStyle w:val="afb"/>
          <w:b w:val="0"/>
          <w:color w:val="auto"/>
          <w:sz w:val="18"/>
          <w:szCs w:val="18"/>
        </w:rPr>
        <w:t>ванию правового положения муниципальных учреждений Ардатовского муниципального района Республики Мордовия в переходный период» принято решение о предоставлении им субсидии из  бюджета Ардатовского муниципального района</w:t>
      </w:r>
      <w:r w:rsidRPr="00D90D92">
        <w:rPr>
          <w:sz w:val="18"/>
          <w:szCs w:val="18"/>
        </w:rPr>
        <w:t>, и к автономным учрежд</w:t>
      </w:r>
      <w:r w:rsidRPr="00D90D92">
        <w:rPr>
          <w:sz w:val="18"/>
          <w:szCs w:val="18"/>
        </w:rPr>
        <w:t>е</w:t>
      </w:r>
      <w:r w:rsidRPr="00D90D92">
        <w:rPr>
          <w:sz w:val="18"/>
          <w:szCs w:val="18"/>
        </w:rPr>
        <w:t>ниям.</w:t>
      </w:r>
    </w:p>
    <w:p w:rsidR="00D90D92" w:rsidRPr="00D90D92" w:rsidRDefault="00D90D92" w:rsidP="00D90D92">
      <w:pPr>
        <w:ind w:firstLine="284"/>
        <w:jc w:val="both"/>
        <w:rPr>
          <w:sz w:val="18"/>
          <w:szCs w:val="18"/>
        </w:rPr>
      </w:pPr>
      <w:r w:rsidRPr="00D90D92">
        <w:rPr>
          <w:sz w:val="18"/>
          <w:szCs w:val="18"/>
        </w:rPr>
        <w:t>4.</w:t>
      </w:r>
      <w:r w:rsidRPr="00D90D92">
        <w:rPr>
          <w:b/>
          <w:sz w:val="18"/>
          <w:szCs w:val="18"/>
        </w:rPr>
        <w:t xml:space="preserve"> </w:t>
      </w:r>
      <w:r w:rsidRPr="00D90D92">
        <w:rPr>
          <w:sz w:val="18"/>
          <w:szCs w:val="18"/>
        </w:rPr>
        <w:t>Контроль за исполнением настоящего постановления возложить на  Заместителя Главы Администрации – начальника упра</w:t>
      </w:r>
      <w:r w:rsidRPr="00D90D92">
        <w:rPr>
          <w:sz w:val="18"/>
          <w:szCs w:val="18"/>
        </w:rPr>
        <w:t>в</w:t>
      </w:r>
      <w:r w:rsidRPr="00D90D92">
        <w:rPr>
          <w:sz w:val="18"/>
          <w:szCs w:val="18"/>
        </w:rPr>
        <w:t>ления финансов Администрации Ардатовского муниципального района И.А.Чигирову.</w:t>
      </w:r>
    </w:p>
    <w:p w:rsidR="00D56DF7" w:rsidRPr="00D36F4B" w:rsidRDefault="00D56DF7" w:rsidP="00D56DF7">
      <w:pPr>
        <w:pStyle w:val="a9"/>
        <w:rPr>
          <w:rFonts w:ascii="Times New Roman" w:hAnsi="Times New Roman" w:cs="Times New Roman"/>
          <w:color w:val="FF0000"/>
          <w:sz w:val="18"/>
          <w:szCs w:val="18"/>
        </w:rPr>
      </w:pPr>
    </w:p>
    <w:p w:rsidR="00D56DF7" w:rsidRPr="00E7566C" w:rsidRDefault="00D56DF7" w:rsidP="00D56DF7">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D56DF7" w:rsidRDefault="00D56DF7" w:rsidP="00D56DF7">
      <w:pPr>
        <w:pStyle w:val="a9"/>
        <w:jc w:val="center"/>
        <w:rPr>
          <w:rFonts w:ascii="Times New Roman" w:hAnsi="Times New Roman" w:cs="Times New Roman"/>
          <w:color w:val="FF0000"/>
          <w:sz w:val="16"/>
          <w:szCs w:val="16"/>
        </w:rPr>
      </w:pPr>
    </w:p>
    <w:p w:rsidR="00E7566C" w:rsidRPr="00E7566C" w:rsidRDefault="00E7566C" w:rsidP="00E7566C">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p>
    <w:p w:rsidR="00E7566C" w:rsidRPr="00E7566C" w:rsidRDefault="00E7566C" w:rsidP="00E7566C">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E7566C" w:rsidRPr="00E7566C" w:rsidRDefault="00E7566C" w:rsidP="00E7566C">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E7566C" w:rsidRPr="00E7566C" w:rsidRDefault="00E7566C" w:rsidP="00E7566C">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sidR="00D90D92">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sidR="00D90D92">
        <w:rPr>
          <w:rFonts w:ascii="Times New Roman" w:hAnsi="Times New Roman" w:cs="Times New Roman"/>
          <w:sz w:val="16"/>
          <w:szCs w:val="16"/>
        </w:rPr>
        <w:t>414</w:t>
      </w:r>
    </w:p>
    <w:p w:rsidR="00D90D92" w:rsidRPr="00D90D92" w:rsidRDefault="00D90D92" w:rsidP="00D90D92">
      <w:pPr>
        <w:pStyle w:val="1"/>
        <w:jc w:val="center"/>
        <w:rPr>
          <w:rFonts w:ascii="Times New Roman" w:hAnsi="Times New Roman" w:cs="Times New Roman"/>
          <w:b w:val="0"/>
          <w:sz w:val="16"/>
          <w:szCs w:val="16"/>
        </w:rPr>
      </w:pPr>
      <w:r w:rsidRPr="00D90D92">
        <w:rPr>
          <w:rFonts w:ascii="Times New Roman" w:hAnsi="Times New Roman" w:cs="Times New Roman"/>
          <w:b w:val="0"/>
          <w:sz w:val="16"/>
          <w:szCs w:val="16"/>
        </w:rPr>
        <w:t>ПОРЯДОК</w:t>
      </w:r>
      <w:r w:rsidRPr="00D90D92">
        <w:rPr>
          <w:rFonts w:ascii="Times New Roman" w:hAnsi="Times New Roman" w:cs="Times New Roman"/>
          <w:b w:val="0"/>
          <w:sz w:val="16"/>
          <w:szCs w:val="16"/>
        </w:rPr>
        <w:br/>
        <w:t>составления плана финансово - хозяйственной деятельности муниципального учреждения Ардатовского муниципального района</w:t>
      </w:r>
    </w:p>
    <w:p w:rsidR="00D90D92" w:rsidRPr="00D90D92" w:rsidRDefault="00D90D92" w:rsidP="00D90D92">
      <w:pPr>
        <w:pStyle w:val="1"/>
        <w:ind w:firstLine="284"/>
        <w:jc w:val="center"/>
        <w:rPr>
          <w:rFonts w:ascii="Times New Roman" w:hAnsi="Times New Roman" w:cs="Times New Roman"/>
          <w:b w:val="0"/>
          <w:sz w:val="16"/>
          <w:szCs w:val="16"/>
        </w:rPr>
      </w:pPr>
      <w:r w:rsidRPr="00D90D92">
        <w:rPr>
          <w:rFonts w:ascii="Times New Roman" w:hAnsi="Times New Roman" w:cs="Times New Roman"/>
          <w:b w:val="0"/>
          <w:sz w:val="16"/>
          <w:szCs w:val="16"/>
        </w:rPr>
        <w:t>I. Общие положения</w:t>
      </w:r>
    </w:p>
    <w:p w:rsidR="00D90D92" w:rsidRPr="00D90D92" w:rsidRDefault="00D90D92" w:rsidP="00D90D92">
      <w:pPr>
        <w:ind w:firstLine="284"/>
        <w:jc w:val="both"/>
        <w:rPr>
          <w:sz w:val="16"/>
          <w:szCs w:val="16"/>
        </w:rPr>
      </w:pPr>
      <w:bookmarkStart w:id="1" w:name="sub_1001"/>
      <w:r w:rsidRPr="00D90D92">
        <w:rPr>
          <w:sz w:val="16"/>
          <w:szCs w:val="16"/>
        </w:rPr>
        <w:t>1. Настоящий Порядок устанавливает требования к составлению и утверждению плана финансово-хозяйственной деятельности муниципального бюдже</w:t>
      </w:r>
      <w:r w:rsidRPr="00D90D92">
        <w:rPr>
          <w:sz w:val="16"/>
          <w:szCs w:val="16"/>
        </w:rPr>
        <w:t>т</w:t>
      </w:r>
      <w:r w:rsidRPr="00D90D92">
        <w:rPr>
          <w:sz w:val="16"/>
          <w:szCs w:val="16"/>
        </w:rPr>
        <w:t>ного учреждения Ардатовского муниципального района и муниципального автономного учреждения Ардатовского муниципального района (далее – План, бюджетное учреждение, автономное учреждение соответственно).</w:t>
      </w:r>
    </w:p>
    <w:bookmarkEnd w:id="1"/>
    <w:p w:rsidR="00D90D92" w:rsidRPr="00D90D92" w:rsidRDefault="00D90D92" w:rsidP="00D90D92">
      <w:pPr>
        <w:ind w:firstLine="284"/>
        <w:jc w:val="both"/>
        <w:rPr>
          <w:sz w:val="16"/>
          <w:szCs w:val="16"/>
        </w:rPr>
      </w:pPr>
      <w:r w:rsidRPr="00D90D92">
        <w:rPr>
          <w:sz w:val="16"/>
          <w:szCs w:val="16"/>
        </w:rPr>
        <w:t>2. Бюджетное учреждение и автономное учреждение, их структурные подразделения без прав юридического лица, осуществляющие полномочия по вед</w:t>
      </w:r>
      <w:r w:rsidRPr="00D90D92">
        <w:rPr>
          <w:sz w:val="16"/>
          <w:szCs w:val="16"/>
        </w:rPr>
        <w:t>е</w:t>
      </w:r>
      <w:r w:rsidRPr="00D90D92">
        <w:rPr>
          <w:sz w:val="16"/>
          <w:szCs w:val="16"/>
        </w:rPr>
        <w:t>нию бухгалтерского учета (далее - учреждение, подразделение), составляет План в соответствии с настоящим Порядком.</w:t>
      </w:r>
    </w:p>
    <w:p w:rsidR="00D90D92" w:rsidRPr="00D90D92" w:rsidRDefault="00D90D92" w:rsidP="00D90D92">
      <w:pPr>
        <w:ind w:firstLine="284"/>
        <w:jc w:val="both"/>
        <w:rPr>
          <w:sz w:val="16"/>
          <w:szCs w:val="16"/>
        </w:rPr>
      </w:pPr>
      <w:bookmarkStart w:id="2" w:name="sub_1003"/>
      <w:r w:rsidRPr="00D90D92">
        <w:rPr>
          <w:sz w:val="16"/>
          <w:szCs w:val="16"/>
        </w:rPr>
        <w:t>3. План составляется на финансовый год в случае, если решение о бюджете утверждается на один финансовый год, либо на финансовый год и план</w:t>
      </w:r>
      <w:r w:rsidRPr="00D90D92">
        <w:rPr>
          <w:sz w:val="16"/>
          <w:szCs w:val="16"/>
        </w:rPr>
        <w:t>о</w:t>
      </w:r>
      <w:r w:rsidRPr="00D90D92">
        <w:rPr>
          <w:sz w:val="16"/>
          <w:szCs w:val="16"/>
        </w:rPr>
        <w:t>вый период, если решение о бюджете утверждается на очередной финансовый год и плановый период.</w:t>
      </w:r>
    </w:p>
    <w:p w:rsidR="00D90D92" w:rsidRPr="00D90D92" w:rsidRDefault="00D90D92" w:rsidP="00D90D92">
      <w:pPr>
        <w:pStyle w:val="1"/>
        <w:tabs>
          <w:tab w:val="center" w:pos="4960"/>
        </w:tabs>
        <w:ind w:firstLine="284"/>
        <w:rPr>
          <w:rFonts w:ascii="Times New Roman" w:hAnsi="Times New Roman" w:cs="Times New Roman"/>
          <w:b w:val="0"/>
          <w:sz w:val="16"/>
          <w:szCs w:val="16"/>
        </w:rPr>
      </w:pPr>
      <w:bookmarkStart w:id="3" w:name="sub_200"/>
      <w:r w:rsidRPr="00D90D92">
        <w:rPr>
          <w:rFonts w:ascii="Times New Roman" w:hAnsi="Times New Roman" w:cs="Times New Roman"/>
          <w:b w:val="0"/>
          <w:sz w:val="16"/>
          <w:szCs w:val="16"/>
        </w:rPr>
        <w:tab/>
        <w:t>II. Требования к составлению Плана</w:t>
      </w:r>
    </w:p>
    <w:bookmarkEnd w:id="3"/>
    <w:p w:rsidR="00D90D92" w:rsidRPr="00D90D92" w:rsidRDefault="00D90D92" w:rsidP="00D90D92">
      <w:pPr>
        <w:ind w:firstLine="284"/>
        <w:jc w:val="both"/>
        <w:rPr>
          <w:sz w:val="16"/>
          <w:szCs w:val="16"/>
        </w:rPr>
      </w:pPr>
      <w:r w:rsidRPr="00D90D92">
        <w:rPr>
          <w:sz w:val="16"/>
          <w:szCs w:val="16"/>
        </w:rPr>
        <w:t>4. План составляется учреждением (подразделением) в рублях с точностью до двух знаков после запятой (</w:t>
      </w:r>
      <w:hyperlink w:anchor="sub_10000" w:history="1">
        <w:r w:rsidRPr="00D90D92">
          <w:rPr>
            <w:sz w:val="16"/>
            <w:szCs w:val="16"/>
          </w:rPr>
          <w:t>приложение  1</w:t>
        </w:r>
      </w:hyperlink>
      <w:r w:rsidRPr="00D90D92">
        <w:rPr>
          <w:sz w:val="16"/>
          <w:szCs w:val="16"/>
        </w:rPr>
        <w:t>) и содержит следующие ча</w:t>
      </w:r>
      <w:r w:rsidRPr="00D90D92">
        <w:rPr>
          <w:sz w:val="16"/>
          <w:szCs w:val="16"/>
        </w:rPr>
        <w:t>с</w:t>
      </w:r>
      <w:r w:rsidRPr="00D90D92">
        <w:rPr>
          <w:sz w:val="16"/>
          <w:szCs w:val="16"/>
        </w:rPr>
        <w:t>ти:</w:t>
      </w:r>
      <w:r>
        <w:rPr>
          <w:sz w:val="16"/>
          <w:szCs w:val="16"/>
        </w:rPr>
        <w:t xml:space="preserve"> </w:t>
      </w:r>
      <w:r w:rsidRPr="00D90D92">
        <w:rPr>
          <w:sz w:val="16"/>
          <w:szCs w:val="16"/>
        </w:rPr>
        <w:t>заголовочную;</w:t>
      </w:r>
      <w:r>
        <w:rPr>
          <w:sz w:val="16"/>
          <w:szCs w:val="16"/>
        </w:rPr>
        <w:t xml:space="preserve"> </w:t>
      </w:r>
      <w:r w:rsidRPr="00D90D92">
        <w:rPr>
          <w:sz w:val="16"/>
          <w:szCs w:val="16"/>
        </w:rPr>
        <w:t>содержательную;</w:t>
      </w:r>
      <w:r>
        <w:rPr>
          <w:sz w:val="16"/>
          <w:szCs w:val="16"/>
        </w:rPr>
        <w:t xml:space="preserve"> </w:t>
      </w:r>
      <w:r w:rsidRPr="00D90D92">
        <w:rPr>
          <w:sz w:val="16"/>
          <w:szCs w:val="16"/>
        </w:rPr>
        <w:t>оформляющую.</w:t>
      </w:r>
    </w:p>
    <w:p w:rsidR="00D90D92" w:rsidRPr="00D90D92" w:rsidRDefault="00D90D92" w:rsidP="00D90D92">
      <w:pPr>
        <w:ind w:firstLine="284"/>
        <w:jc w:val="both"/>
        <w:rPr>
          <w:sz w:val="16"/>
          <w:szCs w:val="16"/>
        </w:rPr>
      </w:pPr>
      <w:r w:rsidRPr="00D90D92">
        <w:rPr>
          <w:sz w:val="16"/>
          <w:szCs w:val="16"/>
        </w:rPr>
        <w:t>5. В заголовочной части Плана указываются:</w:t>
      </w:r>
    </w:p>
    <w:p w:rsidR="00D90D92" w:rsidRPr="00D90D92" w:rsidRDefault="00D90D92" w:rsidP="00D90D92">
      <w:pPr>
        <w:ind w:firstLine="284"/>
        <w:jc w:val="both"/>
        <w:rPr>
          <w:sz w:val="16"/>
          <w:szCs w:val="16"/>
        </w:rPr>
      </w:pPr>
      <w:r w:rsidRPr="00D90D92">
        <w:rPr>
          <w:sz w:val="16"/>
          <w:szCs w:val="16"/>
        </w:rPr>
        <w:t>гриф утверждения документа, содержащий слово "Утверждаю", наименование должности, подпись (и ее расшифровку) лица, уполномоченного у</w:t>
      </w:r>
      <w:r w:rsidRPr="00D90D92">
        <w:rPr>
          <w:sz w:val="16"/>
          <w:szCs w:val="16"/>
        </w:rPr>
        <w:t>т</w:t>
      </w:r>
      <w:r w:rsidRPr="00D90D92">
        <w:rPr>
          <w:sz w:val="16"/>
          <w:szCs w:val="16"/>
        </w:rPr>
        <w:t>верждать План, и дату утверждения;</w:t>
      </w:r>
    </w:p>
    <w:p w:rsidR="00D90D92" w:rsidRPr="00D90D92" w:rsidRDefault="00D90D92" w:rsidP="00D90D92">
      <w:pPr>
        <w:ind w:firstLine="284"/>
        <w:jc w:val="both"/>
        <w:rPr>
          <w:sz w:val="16"/>
          <w:szCs w:val="16"/>
        </w:rPr>
      </w:pPr>
      <w:r w:rsidRPr="00D90D92">
        <w:rPr>
          <w:sz w:val="16"/>
          <w:szCs w:val="16"/>
        </w:rPr>
        <w:t>наименование документа;</w:t>
      </w:r>
    </w:p>
    <w:p w:rsidR="00D90D92" w:rsidRPr="00D90D92" w:rsidRDefault="00D90D92" w:rsidP="00D90D92">
      <w:pPr>
        <w:ind w:firstLine="284"/>
        <w:jc w:val="both"/>
        <w:rPr>
          <w:sz w:val="16"/>
          <w:szCs w:val="16"/>
        </w:rPr>
      </w:pPr>
      <w:r w:rsidRPr="00D90D92">
        <w:rPr>
          <w:sz w:val="16"/>
          <w:szCs w:val="16"/>
        </w:rPr>
        <w:t>дата составления документа;</w:t>
      </w:r>
    </w:p>
    <w:p w:rsidR="00D90D92" w:rsidRPr="00D90D92" w:rsidRDefault="00D90D92" w:rsidP="00D90D92">
      <w:pPr>
        <w:ind w:firstLine="284"/>
        <w:jc w:val="both"/>
        <w:rPr>
          <w:sz w:val="16"/>
          <w:szCs w:val="16"/>
        </w:rPr>
      </w:pPr>
      <w:r w:rsidRPr="00D90D92">
        <w:rPr>
          <w:sz w:val="16"/>
          <w:szCs w:val="16"/>
        </w:rPr>
        <w:t>наименование учреждения;</w:t>
      </w:r>
    </w:p>
    <w:p w:rsidR="00D90D92" w:rsidRPr="00D90D92" w:rsidRDefault="00D90D92" w:rsidP="00D90D92">
      <w:pPr>
        <w:ind w:firstLine="284"/>
        <w:jc w:val="both"/>
        <w:rPr>
          <w:sz w:val="16"/>
          <w:szCs w:val="16"/>
        </w:rPr>
      </w:pPr>
      <w:r w:rsidRPr="00D90D92">
        <w:rPr>
          <w:sz w:val="16"/>
          <w:szCs w:val="16"/>
        </w:rPr>
        <w:t>наименование подразделения (в случае составления им Плана);</w:t>
      </w:r>
    </w:p>
    <w:p w:rsidR="00D90D92" w:rsidRPr="00D90D92" w:rsidRDefault="00D90D92" w:rsidP="00D90D92">
      <w:pPr>
        <w:ind w:firstLine="284"/>
        <w:jc w:val="both"/>
        <w:rPr>
          <w:sz w:val="16"/>
          <w:szCs w:val="16"/>
        </w:rPr>
      </w:pPr>
      <w:r w:rsidRPr="00D90D92">
        <w:rPr>
          <w:sz w:val="16"/>
          <w:szCs w:val="16"/>
        </w:rPr>
        <w:t>наименование органа, осуществляющего функции и полномочия учредителя;</w:t>
      </w:r>
    </w:p>
    <w:p w:rsidR="00D90D92" w:rsidRPr="00D90D92" w:rsidRDefault="00D90D92" w:rsidP="00D90D92">
      <w:pPr>
        <w:ind w:firstLine="284"/>
        <w:jc w:val="both"/>
        <w:rPr>
          <w:sz w:val="16"/>
          <w:szCs w:val="16"/>
        </w:rPr>
      </w:pPr>
      <w:r w:rsidRPr="00D90D92">
        <w:rPr>
          <w:sz w:val="16"/>
          <w:szCs w:val="16"/>
        </w:rPr>
        <w:lastRenderedPageBreak/>
        <w:t>дополнительные реквизиты, идентифицирующие учреждение (адрес фактического местонахождения, идентификационный номер налогопл</w:t>
      </w:r>
      <w:r w:rsidRPr="00D90D92">
        <w:rPr>
          <w:sz w:val="16"/>
          <w:szCs w:val="16"/>
        </w:rPr>
        <w:t>а</w:t>
      </w:r>
      <w:r w:rsidRPr="00D90D92">
        <w:rPr>
          <w:sz w:val="16"/>
          <w:szCs w:val="16"/>
        </w:rPr>
        <w:t>тельщика (ИНН) и значение кода причины постановки на учет (КПП) учреждения);</w:t>
      </w:r>
    </w:p>
    <w:p w:rsidR="00D90D92" w:rsidRPr="00D90D92" w:rsidRDefault="00D90D92" w:rsidP="00D90D92">
      <w:pPr>
        <w:ind w:firstLine="284"/>
        <w:jc w:val="both"/>
        <w:rPr>
          <w:sz w:val="16"/>
          <w:szCs w:val="16"/>
        </w:rPr>
      </w:pPr>
      <w:r w:rsidRPr="00D90D92">
        <w:rPr>
          <w:sz w:val="16"/>
          <w:szCs w:val="16"/>
        </w:rPr>
        <w:t>финансовый год (финансовый год и плановый период), на который представлены содержащиеся в документе сведения;</w:t>
      </w:r>
    </w:p>
    <w:p w:rsidR="00D90D92" w:rsidRPr="00D90D92" w:rsidRDefault="00D90D92" w:rsidP="00D90D92">
      <w:pPr>
        <w:ind w:firstLine="284"/>
        <w:jc w:val="both"/>
        <w:rPr>
          <w:sz w:val="16"/>
          <w:szCs w:val="16"/>
        </w:rPr>
      </w:pPr>
      <w:r w:rsidRPr="00D90D92">
        <w:rPr>
          <w:sz w:val="16"/>
          <w:szCs w:val="16"/>
        </w:rPr>
        <w:t>наименование единиц измерения показателей, включаемых в План, и их коды по Общероссийскому классификатору единиц измерения (</w:t>
      </w:r>
      <w:hyperlink r:id="rId9" w:history="1">
        <w:r w:rsidRPr="00D90D92">
          <w:rPr>
            <w:sz w:val="16"/>
            <w:szCs w:val="16"/>
          </w:rPr>
          <w:t>ОКЕИ</w:t>
        </w:r>
      </w:hyperlink>
      <w:r w:rsidRPr="00D90D92">
        <w:rPr>
          <w:sz w:val="16"/>
          <w:szCs w:val="16"/>
        </w:rPr>
        <w:t>) и (или) Общероссийскому классификатору валют (</w:t>
      </w:r>
      <w:hyperlink r:id="rId10" w:history="1">
        <w:r w:rsidRPr="00D90D92">
          <w:rPr>
            <w:sz w:val="16"/>
            <w:szCs w:val="16"/>
          </w:rPr>
          <w:t>ОКВ</w:t>
        </w:r>
      </w:hyperlink>
      <w:r w:rsidRPr="00D90D92">
        <w:rPr>
          <w:sz w:val="16"/>
          <w:szCs w:val="16"/>
        </w:rPr>
        <w:t>).</w:t>
      </w:r>
    </w:p>
    <w:p w:rsidR="00D90D92" w:rsidRPr="00D90D92" w:rsidRDefault="00D90D92" w:rsidP="00D90D92">
      <w:pPr>
        <w:ind w:firstLine="284"/>
        <w:jc w:val="both"/>
        <w:rPr>
          <w:sz w:val="16"/>
          <w:szCs w:val="16"/>
        </w:rPr>
      </w:pPr>
      <w:r w:rsidRPr="00D90D92">
        <w:rPr>
          <w:sz w:val="16"/>
          <w:szCs w:val="16"/>
        </w:rPr>
        <w:t>6. Содержательная часть Плана состоит из текстовой (описательной) части и табличной части.</w:t>
      </w:r>
    </w:p>
    <w:p w:rsidR="00D90D92" w:rsidRPr="00D90D92" w:rsidRDefault="00D90D92" w:rsidP="00D90D92">
      <w:pPr>
        <w:ind w:firstLine="284"/>
        <w:jc w:val="both"/>
        <w:rPr>
          <w:sz w:val="16"/>
          <w:szCs w:val="16"/>
        </w:rPr>
      </w:pPr>
      <w:r w:rsidRPr="00D90D92">
        <w:rPr>
          <w:sz w:val="16"/>
          <w:szCs w:val="16"/>
        </w:rPr>
        <w:t>7. В текстовой (описательной) части Плана указываются:</w:t>
      </w:r>
    </w:p>
    <w:p w:rsidR="00D90D92" w:rsidRPr="00D90D92" w:rsidRDefault="00D90D92" w:rsidP="00D90D92">
      <w:pPr>
        <w:ind w:firstLine="284"/>
        <w:jc w:val="both"/>
        <w:rPr>
          <w:sz w:val="16"/>
          <w:szCs w:val="16"/>
        </w:rPr>
      </w:pPr>
      <w:r w:rsidRPr="00D90D92">
        <w:rPr>
          <w:sz w:val="16"/>
          <w:szCs w:val="16"/>
        </w:rPr>
        <w:t>цели деятельности учреждения (подразделения) в соответствии с федеральными законами, иными нормативными (муниципальными) правовыми а</w:t>
      </w:r>
      <w:r w:rsidRPr="00D90D92">
        <w:rPr>
          <w:sz w:val="16"/>
          <w:szCs w:val="16"/>
        </w:rPr>
        <w:t>к</w:t>
      </w:r>
      <w:r w:rsidRPr="00D90D92">
        <w:rPr>
          <w:sz w:val="16"/>
          <w:szCs w:val="16"/>
        </w:rPr>
        <w:t>тами и уставом учреждения (положением подразделения);</w:t>
      </w:r>
    </w:p>
    <w:p w:rsidR="00D90D92" w:rsidRPr="00D90D92" w:rsidRDefault="00D90D92" w:rsidP="00D90D92">
      <w:pPr>
        <w:ind w:firstLine="284"/>
        <w:jc w:val="both"/>
        <w:rPr>
          <w:sz w:val="16"/>
          <w:szCs w:val="16"/>
        </w:rPr>
      </w:pPr>
      <w:r w:rsidRPr="00D90D92">
        <w:rPr>
          <w:sz w:val="16"/>
          <w:szCs w:val="16"/>
        </w:rPr>
        <w:t>виды деятельности учреждения (подразделения), относящиеся к его основным видам деятельности в соответствии с уставом учреждения (положен</w:t>
      </w:r>
      <w:r w:rsidRPr="00D90D92">
        <w:rPr>
          <w:sz w:val="16"/>
          <w:szCs w:val="16"/>
        </w:rPr>
        <w:t>и</w:t>
      </w:r>
      <w:r w:rsidRPr="00D90D92">
        <w:rPr>
          <w:sz w:val="16"/>
          <w:szCs w:val="16"/>
        </w:rPr>
        <w:t>ем подразделения);</w:t>
      </w:r>
    </w:p>
    <w:p w:rsidR="00D90D92" w:rsidRPr="00D90D92" w:rsidRDefault="00D90D92" w:rsidP="00D90D92">
      <w:pPr>
        <w:ind w:firstLine="284"/>
        <w:jc w:val="both"/>
        <w:rPr>
          <w:sz w:val="16"/>
          <w:szCs w:val="16"/>
        </w:rPr>
      </w:pPr>
      <w:r w:rsidRPr="00D90D92">
        <w:rPr>
          <w:sz w:val="16"/>
          <w:szCs w:val="16"/>
        </w:rPr>
        <w:t>перечень услуг (работ), относящихся в соответствии с уставом (положением подразделения) к основным видам деятельности учреждения (подразд</w:t>
      </w:r>
      <w:r w:rsidRPr="00D90D92">
        <w:rPr>
          <w:sz w:val="16"/>
          <w:szCs w:val="16"/>
        </w:rPr>
        <w:t>е</w:t>
      </w:r>
      <w:r w:rsidRPr="00D90D92">
        <w:rPr>
          <w:sz w:val="16"/>
          <w:szCs w:val="16"/>
        </w:rPr>
        <w:t>ления), предоставление которых для физических и юридических лиц осуществляется за плату;</w:t>
      </w:r>
    </w:p>
    <w:p w:rsidR="00D90D92" w:rsidRPr="00D90D92" w:rsidRDefault="00D90D92" w:rsidP="00D90D92">
      <w:pPr>
        <w:ind w:firstLine="284"/>
        <w:jc w:val="both"/>
        <w:rPr>
          <w:sz w:val="16"/>
          <w:szCs w:val="16"/>
        </w:rPr>
      </w:pPr>
      <w:r w:rsidRPr="00D90D92">
        <w:rPr>
          <w:sz w:val="16"/>
          <w:szCs w:val="16"/>
        </w:rPr>
        <w:t>общая балансовая стоимость недвижимого муниципального имущества на дату составления Плана (в разрезе стоимости имущества, закрепленного собственником имущества за учреждением на праве оперативного управления; приобретенного учреждением (подразделением) за счет выделенных со</w:t>
      </w:r>
      <w:r w:rsidRPr="00D90D92">
        <w:rPr>
          <w:sz w:val="16"/>
          <w:szCs w:val="16"/>
        </w:rPr>
        <w:t>б</w:t>
      </w:r>
      <w:r w:rsidRPr="00D90D92">
        <w:rPr>
          <w:sz w:val="16"/>
          <w:szCs w:val="16"/>
        </w:rPr>
        <w:t>стве</w:t>
      </w:r>
      <w:r w:rsidRPr="00D90D92">
        <w:rPr>
          <w:sz w:val="16"/>
          <w:szCs w:val="16"/>
        </w:rPr>
        <w:t>н</w:t>
      </w:r>
      <w:r w:rsidRPr="00D90D92">
        <w:rPr>
          <w:sz w:val="16"/>
          <w:szCs w:val="16"/>
        </w:rPr>
        <w:t>ником имущества учреждения средств; приобретенного учреждением (подразделением) за счет доходов, полученных от иной приносящей доход деятел</w:t>
      </w:r>
      <w:r w:rsidRPr="00D90D92">
        <w:rPr>
          <w:sz w:val="16"/>
          <w:szCs w:val="16"/>
        </w:rPr>
        <w:t>ь</w:t>
      </w:r>
      <w:r w:rsidRPr="00D90D92">
        <w:rPr>
          <w:sz w:val="16"/>
          <w:szCs w:val="16"/>
        </w:rPr>
        <w:t>ности);</w:t>
      </w:r>
    </w:p>
    <w:p w:rsidR="00D90D92" w:rsidRPr="00D90D92" w:rsidRDefault="00D90D92" w:rsidP="00D90D92">
      <w:pPr>
        <w:ind w:firstLine="284"/>
        <w:jc w:val="both"/>
        <w:rPr>
          <w:sz w:val="16"/>
          <w:szCs w:val="16"/>
        </w:rPr>
      </w:pPr>
      <w:r w:rsidRPr="00D90D92">
        <w:rPr>
          <w:sz w:val="16"/>
          <w:szCs w:val="16"/>
        </w:rPr>
        <w:t>общая балансовая стоимость движимого муниципального имущества на дату составления Плана, в том числе балансовая стоимость особо ценного движимого имущества;</w:t>
      </w:r>
    </w:p>
    <w:p w:rsidR="00D90D92" w:rsidRPr="00D90D92" w:rsidRDefault="00D90D92" w:rsidP="00D90D92">
      <w:pPr>
        <w:ind w:firstLine="284"/>
        <w:jc w:val="both"/>
        <w:rPr>
          <w:sz w:val="16"/>
          <w:szCs w:val="16"/>
        </w:rPr>
      </w:pPr>
      <w:r w:rsidRPr="00D90D92">
        <w:rPr>
          <w:sz w:val="16"/>
          <w:szCs w:val="16"/>
        </w:rPr>
        <w:t>иная информация по решению лица, уполномоченного на осуществление функции и полномочий учредителя в соответствующей сфере де</w:t>
      </w:r>
      <w:r w:rsidRPr="00D90D92">
        <w:rPr>
          <w:sz w:val="16"/>
          <w:szCs w:val="16"/>
        </w:rPr>
        <w:t>я</w:t>
      </w:r>
      <w:r w:rsidRPr="00D90D92">
        <w:rPr>
          <w:sz w:val="16"/>
          <w:szCs w:val="16"/>
        </w:rPr>
        <w:t>тельности (далее – уполномоченное лицо).</w:t>
      </w:r>
    </w:p>
    <w:p w:rsidR="00D90D92" w:rsidRPr="00D90D92" w:rsidRDefault="00D90D92" w:rsidP="00D90D92">
      <w:pPr>
        <w:ind w:firstLine="284"/>
        <w:jc w:val="both"/>
        <w:rPr>
          <w:sz w:val="16"/>
          <w:szCs w:val="16"/>
        </w:rPr>
      </w:pPr>
      <w:r w:rsidRPr="00D90D92">
        <w:rPr>
          <w:sz w:val="16"/>
          <w:szCs w:val="16"/>
        </w:rPr>
        <w:t>8. В табличной части Плана указываются:</w:t>
      </w:r>
    </w:p>
    <w:p w:rsidR="00D90D92" w:rsidRPr="00D90D92" w:rsidRDefault="00D90D92" w:rsidP="00D90D92">
      <w:pPr>
        <w:ind w:firstLine="284"/>
        <w:jc w:val="both"/>
        <w:rPr>
          <w:sz w:val="16"/>
          <w:szCs w:val="16"/>
        </w:rPr>
      </w:pPr>
      <w:r w:rsidRPr="00D90D92">
        <w:rPr>
          <w:sz w:val="16"/>
          <w:szCs w:val="16"/>
        </w:rPr>
        <w:t>показатели финансового состояния учреждения (подразделения) (данные о нефинансовых и финансовых активах, обязательствах на последнюю о</w:t>
      </w:r>
      <w:r w:rsidRPr="00D90D92">
        <w:rPr>
          <w:sz w:val="16"/>
          <w:szCs w:val="16"/>
        </w:rPr>
        <w:t>т</w:t>
      </w:r>
      <w:r w:rsidRPr="00D90D92">
        <w:rPr>
          <w:sz w:val="16"/>
          <w:szCs w:val="16"/>
        </w:rPr>
        <w:t>четную дату, предшествующую дате составления Плана) ;</w:t>
      </w:r>
    </w:p>
    <w:p w:rsidR="00D90D92" w:rsidRPr="00D90D92" w:rsidRDefault="00D90D92" w:rsidP="00D90D92">
      <w:pPr>
        <w:ind w:firstLine="284"/>
        <w:jc w:val="both"/>
        <w:rPr>
          <w:sz w:val="16"/>
          <w:szCs w:val="16"/>
        </w:rPr>
      </w:pPr>
      <w:r w:rsidRPr="00D90D92">
        <w:rPr>
          <w:sz w:val="16"/>
          <w:szCs w:val="16"/>
        </w:rPr>
        <w:t xml:space="preserve">плановые показатели по поступлениям и выплатам учреждения (подразделения). </w:t>
      </w:r>
    </w:p>
    <w:p w:rsidR="00D90D92" w:rsidRPr="00D90D92" w:rsidRDefault="00D90D92" w:rsidP="00D90D92">
      <w:pPr>
        <w:ind w:firstLine="284"/>
        <w:jc w:val="both"/>
        <w:rPr>
          <w:sz w:val="16"/>
          <w:szCs w:val="16"/>
        </w:rPr>
      </w:pPr>
      <w:r w:rsidRPr="00D90D92">
        <w:rPr>
          <w:sz w:val="16"/>
          <w:szCs w:val="16"/>
        </w:rPr>
        <w:t xml:space="preserve"> 9. В целях формирования показателей Плана по поступлениям и выплатам, включенных в </w:t>
      </w:r>
      <w:hyperlink w:anchor="sub_1008" w:history="1">
        <w:r w:rsidRPr="00D90D92">
          <w:rPr>
            <w:rStyle w:val="af7"/>
            <w:color w:val="auto"/>
            <w:sz w:val="16"/>
            <w:szCs w:val="16"/>
          </w:rPr>
          <w:t>табличную часть</w:t>
        </w:r>
      </w:hyperlink>
      <w:r w:rsidRPr="00D90D92">
        <w:rPr>
          <w:sz w:val="16"/>
          <w:szCs w:val="16"/>
        </w:rPr>
        <w:t xml:space="preserve"> Плана, учреждение (подразделение) с</w:t>
      </w:r>
      <w:r w:rsidRPr="00D90D92">
        <w:rPr>
          <w:sz w:val="16"/>
          <w:szCs w:val="16"/>
        </w:rPr>
        <w:t>о</w:t>
      </w:r>
      <w:r w:rsidRPr="00D90D92">
        <w:rPr>
          <w:sz w:val="16"/>
          <w:szCs w:val="16"/>
        </w:rPr>
        <w:t>ставляет на этапе формирования проекта бюджета на очередной финансовый год (на очередной финансовый год и плановый период) План, исходя из предста</w:t>
      </w:r>
      <w:r w:rsidRPr="00D90D92">
        <w:rPr>
          <w:sz w:val="16"/>
          <w:szCs w:val="16"/>
        </w:rPr>
        <w:t>в</w:t>
      </w:r>
      <w:r w:rsidRPr="00D90D92">
        <w:rPr>
          <w:sz w:val="16"/>
          <w:szCs w:val="16"/>
        </w:rPr>
        <w:t>ленной уполномоченным лицом, информации о планируемых объемах расходных обязательств:</w:t>
      </w:r>
    </w:p>
    <w:p w:rsidR="00D90D92" w:rsidRPr="00D90D92" w:rsidRDefault="00D90D92" w:rsidP="00D90D92">
      <w:pPr>
        <w:ind w:firstLine="284"/>
        <w:jc w:val="both"/>
        <w:rPr>
          <w:sz w:val="16"/>
          <w:szCs w:val="16"/>
        </w:rPr>
      </w:pPr>
      <w:r w:rsidRPr="00D90D92">
        <w:rPr>
          <w:sz w:val="16"/>
          <w:szCs w:val="16"/>
        </w:rPr>
        <w:t>субсидий на возмещение нормативных затрат, связанных с оказанием учреждением в соответствии с муниципальным заданием муниципальных услуг (выполнением работ) (далее - муниципальное задание);</w:t>
      </w:r>
    </w:p>
    <w:p w:rsidR="00D90D92" w:rsidRPr="00D90D92" w:rsidRDefault="00D90D92" w:rsidP="00D90D92">
      <w:pPr>
        <w:ind w:firstLine="284"/>
        <w:jc w:val="both"/>
        <w:rPr>
          <w:sz w:val="16"/>
          <w:szCs w:val="16"/>
        </w:rPr>
      </w:pPr>
      <w:r w:rsidRPr="00D90D92">
        <w:rPr>
          <w:sz w:val="16"/>
          <w:szCs w:val="16"/>
        </w:rPr>
        <w:t>субсидий, предоставляемых в соответствии с проектом решения о бюджете на осуществление соответствующих целей (далее - целевая субс</w:t>
      </w:r>
      <w:r w:rsidRPr="00D90D92">
        <w:rPr>
          <w:sz w:val="16"/>
          <w:szCs w:val="16"/>
        </w:rPr>
        <w:t>и</w:t>
      </w:r>
      <w:r w:rsidRPr="00D90D92">
        <w:rPr>
          <w:sz w:val="16"/>
          <w:szCs w:val="16"/>
        </w:rPr>
        <w:t>дия);</w:t>
      </w:r>
    </w:p>
    <w:p w:rsidR="00D90D92" w:rsidRPr="00D90D92" w:rsidRDefault="00D90D92" w:rsidP="00D90D92">
      <w:pPr>
        <w:ind w:firstLine="284"/>
        <w:jc w:val="both"/>
        <w:rPr>
          <w:sz w:val="16"/>
          <w:szCs w:val="16"/>
        </w:rPr>
      </w:pPr>
      <w:r w:rsidRPr="00D90D92">
        <w:rPr>
          <w:sz w:val="16"/>
          <w:szCs w:val="16"/>
        </w:rPr>
        <w:t>бюджетных инвестиций;</w:t>
      </w:r>
    </w:p>
    <w:p w:rsidR="00D90D92" w:rsidRPr="00D90D92" w:rsidRDefault="00D90D92" w:rsidP="00D90D92">
      <w:pPr>
        <w:ind w:firstLine="284"/>
        <w:jc w:val="both"/>
        <w:rPr>
          <w:sz w:val="16"/>
          <w:szCs w:val="16"/>
        </w:rPr>
      </w:pPr>
      <w:r w:rsidRPr="00D90D92">
        <w:rPr>
          <w:sz w:val="16"/>
          <w:szCs w:val="16"/>
        </w:rPr>
        <w:t>публичных обязательств перед физическими лицами в денежной форме, полномочия по исполнению которых от имени органа местного самоупра</w:t>
      </w:r>
      <w:r w:rsidRPr="00D90D92">
        <w:rPr>
          <w:sz w:val="16"/>
          <w:szCs w:val="16"/>
        </w:rPr>
        <w:t>в</w:t>
      </w:r>
      <w:r w:rsidRPr="00D90D92">
        <w:rPr>
          <w:sz w:val="16"/>
          <w:szCs w:val="16"/>
        </w:rPr>
        <w:t>ления планируется передать в установленном порядке учреждению.</w:t>
      </w:r>
    </w:p>
    <w:p w:rsidR="00D90D92" w:rsidRPr="00D90D92" w:rsidRDefault="00D90D92" w:rsidP="00D90D92">
      <w:pPr>
        <w:ind w:firstLine="284"/>
        <w:jc w:val="both"/>
        <w:rPr>
          <w:sz w:val="16"/>
          <w:szCs w:val="16"/>
        </w:rPr>
      </w:pPr>
      <w:r w:rsidRPr="00D90D92">
        <w:rPr>
          <w:sz w:val="16"/>
          <w:szCs w:val="16"/>
        </w:rPr>
        <w:t>10. Плановые показатели по поступлениям формируются учреждением (подразделением) в разрезе:</w:t>
      </w:r>
    </w:p>
    <w:p w:rsidR="00D90D92" w:rsidRPr="00D90D92" w:rsidRDefault="00D90D92" w:rsidP="00D90D92">
      <w:pPr>
        <w:ind w:firstLine="284"/>
        <w:jc w:val="both"/>
        <w:rPr>
          <w:sz w:val="16"/>
          <w:szCs w:val="16"/>
        </w:rPr>
      </w:pPr>
      <w:r w:rsidRPr="00D90D92">
        <w:rPr>
          <w:sz w:val="16"/>
          <w:szCs w:val="16"/>
        </w:rPr>
        <w:t>субсидий на выполнение муниципального задания;</w:t>
      </w:r>
    </w:p>
    <w:p w:rsidR="00D90D92" w:rsidRPr="00D90D92" w:rsidRDefault="00D90D92" w:rsidP="00D90D92">
      <w:pPr>
        <w:ind w:firstLine="284"/>
        <w:jc w:val="both"/>
        <w:rPr>
          <w:sz w:val="16"/>
          <w:szCs w:val="16"/>
        </w:rPr>
      </w:pPr>
      <w:r w:rsidRPr="00D90D92">
        <w:rPr>
          <w:sz w:val="16"/>
          <w:szCs w:val="16"/>
        </w:rPr>
        <w:t>целевых субсидий;</w:t>
      </w:r>
    </w:p>
    <w:p w:rsidR="00D90D92" w:rsidRPr="00D90D92" w:rsidRDefault="00D90D92" w:rsidP="00D90D92">
      <w:pPr>
        <w:ind w:firstLine="284"/>
        <w:jc w:val="both"/>
        <w:rPr>
          <w:sz w:val="16"/>
          <w:szCs w:val="16"/>
        </w:rPr>
      </w:pPr>
      <w:bookmarkStart w:id="4" w:name="sub_6"/>
      <w:r w:rsidRPr="00D90D92">
        <w:rPr>
          <w:sz w:val="16"/>
          <w:szCs w:val="16"/>
        </w:rPr>
        <w:t>бюджетных инвестиций;</w:t>
      </w:r>
    </w:p>
    <w:p w:rsidR="00D90D92" w:rsidRPr="00D90D92" w:rsidRDefault="00D90D92" w:rsidP="00D90D92">
      <w:pPr>
        <w:ind w:firstLine="284"/>
        <w:jc w:val="both"/>
        <w:rPr>
          <w:sz w:val="16"/>
          <w:szCs w:val="16"/>
        </w:rPr>
      </w:pPr>
      <w:bookmarkStart w:id="5" w:name="sub_8"/>
      <w:bookmarkEnd w:id="4"/>
      <w:r w:rsidRPr="00D90D92">
        <w:rPr>
          <w:sz w:val="16"/>
          <w:szCs w:val="16"/>
        </w:rPr>
        <w:t>поступлений от оказания учреждением (подразделением) услуг (выполнения работ), относящихся в соответствии с уставом учреждения (пол</w:t>
      </w:r>
      <w:r w:rsidRPr="00D90D92">
        <w:rPr>
          <w:sz w:val="16"/>
          <w:szCs w:val="16"/>
        </w:rPr>
        <w:t>о</w:t>
      </w:r>
      <w:r w:rsidRPr="00D90D92">
        <w:rPr>
          <w:sz w:val="16"/>
          <w:szCs w:val="16"/>
        </w:rPr>
        <w:t>жением подразделения) к его основным видам деятельности, предоставление которых для физических и юридических лиц осуществляется на платной основе, а также поступлений от иной приносящей доход деятельности;</w:t>
      </w:r>
    </w:p>
    <w:bookmarkEnd w:id="5"/>
    <w:p w:rsidR="00D90D92" w:rsidRPr="00D90D92" w:rsidRDefault="00D90D92" w:rsidP="00D90D92">
      <w:pPr>
        <w:ind w:firstLine="284"/>
        <w:jc w:val="both"/>
        <w:rPr>
          <w:sz w:val="16"/>
          <w:szCs w:val="16"/>
        </w:rPr>
      </w:pPr>
      <w:r w:rsidRPr="00D90D92">
        <w:rPr>
          <w:sz w:val="16"/>
          <w:szCs w:val="16"/>
        </w:rPr>
        <w:t>поступлений от реализации ценных бумаг (для муниципальных автономных учреждений, а также муниципальных бюджетных учреждений в случаях, установленных федеральными законами).</w:t>
      </w:r>
    </w:p>
    <w:p w:rsidR="00D90D92" w:rsidRPr="00D90D92" w:rsidRDefault="00D90D92" w:rsidP="00D90D92">
      <w:pPr>
        <w:ind w:firstLine="284"/>
        <w:jc w:val="both"/>
        <w:rPr>
          <w:sz w:val="16"/>
          <w:szCs w:val="16"/>
        </w:rPr>
      </w:pPr>
      <w:bookmarkStart w:id="6" w:name="sub_7"/>
      <w:r w:rsidRPr="00D90D92">
        <w:rPr>
          <w:sz w:val="16"/>
          <w:szCs w:val="16"/>
        </w:rPr>
        <w:t>Справочно указываются суммы публичных обязательств перед физическим лицом, подлежащих исполнению в денежной форме, полномочия по и</w:t>
      </w:r>
      <w:r w:rsidRPr="00D90D92">
        <w:rPr>
          <w:sz w:val="16"/>
          <w:szCs w:val="16"/>
        </w:rPr>
        <w:t>с</w:t>
      </w:r>
      <w:r w:rsidRPr="00D90D92">
        <w:rPr>
          <w:sz w:val="16"/>
          <w:szCs w:val="16"/>
        </w:rPr>
        <w:t>полн</w:t>
      </w:r>
      <w:r w:rsidRPr="00D90D92">
        <w:rPr>
          <w:sz w:val="16"/>
          <w:szCs w:val="16"/>
        </w:rPr>
        <w:t>е</w:t>
      </w:r>
      <w:r w:rsidRPr="00D90D92">
        <w:rPr>
          <w:sz w:val="16"/>
          <w:szCs w:val="16"/>
        </w:rPr>
        <w:t>нию которых от имени органа местного самоуправления передаются в установленном порядке учреждению.</w:t>
      </w:r>
    </w:p>
    <w:bookmarkEnd w:id="6"/>
    <w:p w:rsidR="00D90D92" w:rsidRPr="00D90D92" w:rsidRDefault="00D90D92" w:rsidP="00D90D92">
      <w:pPr>
        <w:ind w:firstLine="284"/>
        <w:jc w:val="both"/>
        <w:rPr>
          <w:sz w:val="16"/>
          <w:szCs w:val="16"/>
        </w:rPr>
      </w:pPr>
      <w:r w:rsidRPr="00D90D92">
        <w:rPr>
          <w:sz w:val="16"/>
          <w:szCs w:val="16"/>
        </w:rPr>
        <w:t xml:space="preserve">Суммы, указанные в </w:t>
      </w:r>
      <w:hyperlink w:anchor="sub_4" w:history="1">
        <w:r w:rsidRPr="00D90D92">
          <w:rPr>
            <w:rStyle w:val="af7"/>
            <w:b/>
            <w:color w:val="auto"/>
            <w:sz w:val="16"/>
            <w:szCs w:val="16"/>
          </w:rPr>
          <w:t>абзацах втором</w:t>
        </w:r>
      </w:hyperlink>
      <w:r w:rsidRPr="00D90D92">
        <w:rPr>
          <w:sz w:val="16"/>
          <w:szCs w:val="16"/>
        </w:rPr>
        <w:t xml:space="preserve">, </w:t>
      </w:r>
      <w:hyperlink w:anchor="sub_5" w:history="1">
        <w:r w:rsidRPr="00D90D92">
          <w:rPr>
            <w:rStyle w:val="af7"/>
            <w:b/>
            <w:color w:val="auto"/>
            <w:sz w:val="16"/>
            <w:szCs w:val="16"/>
          </w:rPr>
          <w:t>третьем</w:t>
        </w:r>
      </w:hyperlink>
      <w:r w:rsidRPr="00D90D92">
        <w:rPr>
          <w:b/>
          <w:sz w:val="16"/>
          <w:szCs w:val="16"/>
        </w:rPr>
        <w:t xml:space="preserve">, </w:t>
      </w:r>
      <w:hyperlink w:anchor="sub_6" w:history="1">
        <w:r w:rsidRPr="00D90D92">
          <w:rPr>
            <w:rStyle w:val="af7"/>
            <w:b/>
            <w:color w:val="auto"/>
            <w:sz w:val="16"/>
            <w:szCs w:val="16"/>
          </w:rPr>
          <w:t>четвертом</w:t>
        </w:r>
      </w:hyperlink>
      <w:r w:rsidRPr="00D90D92">
        <w:rPr>
          <w:b/>
          <w:sz w:val="16"/>
          <w:szCs w:val="16"/>
        </w:rPr>
        <w:t xml:space="preserve"> </w:t>
      </w:r>
      <w:r w:rsidRPr="00D90D92">
        <w:rPr>
          <w:sz w:val="16"/>
          <w:szCs w:val="16"/>
        </w:rPr>
        <w:t xml:space="preserve">и </w:t>
      </w:r>
      <w:hyperlink w:anchor="sub_7" w:history="1">
        <w:r w:rsidRPr="00D90D92">
          <w:rPr>
            <w:rStyle w:val="af7"/>
            <w:b/>
            <w:color w:val="auto"/>
            <w:sz w:val="16"/>
            <w:szCs w:val="16"/>
          </w:rPr>
          <w:t>седьмом</w:t>
        </w:r>
      </w:hyperlink>
      <w:r w:rsidRPr="00D90D92">
        <w:rPr>
          <w:sz w:val="16"/>
          <w:szCs w:val="16"/>
        </w:rPr>
        <w:t xml:space="preserve"> настоящего пункта, формируются учреждением (подразделением) на основ</w:t>
      </w:r>
      <w:r w:rsidRPr="00D90D92">
        <w:rPr>
          <w:sz w:val="16"/>
          <w:szCs w:val="16"/>
        </w:rPr>
        <w:t>а</w:t>
      </w:r>
      <w:r w:rsidRPr="00D90D92">
        <w:rPr>
          <w:sz w:val="16"/>
          <w:szCs w:val="16"/>
        </w:rPr>
        <w:t xml:space="preserve">нии информации, полученной от органа, осуществляющего функции и полномочия учредителя, в соответствии с </w:t>
      </w:r>
      <w:hyperlink w:anchor="sub_1009" w:history="1">
        <w:r w:rsidRPr="00D90D92">
          <w:rPr>
            <w:rStyle w:val="af7"/>
            <w:b/>
            <w:color w:val="auto"/>
            <w:sz w:val="16"/>
            <w:szCs w:val="16"/>
          </w:rPr>
          <w:t>пунктом 9</w:t>
        </w:r>
      </w:hyperlink>
      <w:r w:rsidRPr="00D90D92">
        <w:rPr>
          <w:sz w:val="16"/>
          <w:szCs w:val="16"/>
        </w:rPr>
        <w:t xml:space="preserve"> настоящего порядка.</w:t>
      </w:r>
    </w:p>
    <w:p w:rsidR="00D90D92" w:rsidRPr="00D90D92" w:rsidRDefault="00D90D92" w:rsidP="00D90D92">
      <w:pPr>
        <w:ind w:firstLine="284"/>
        <w:jc w:val="both"/>
        <w:rPr>
          <w:sz w:val="16"/>
          <w:szCs w:val="16"/>
        </w:rPr>
      </w:pPr>
      <w:r w:rsidRPr="00D90D92">
        <w:rPr>
          <w:sz w:val="16"/>
          <w:szCs w:val="16"/>
        </w:rPr>
        <w:t xml:space="preserve">Суммы, указанные в </w:t>
      </w:r>
      <w:hyperlink w:anchor="sub_8" w:history="1">
        <w:r w:rsidRPr="00D90D92">
          <w:rPr>
            <w:rStyle w:val="af7"/>
            <w:b/>
            <w:color w:val="auto"/>
            <w:sz w:val="16"/>
            <w:szCs w:val="16"/>
          </w:rPr>
          <w:t>абзаце пятом</w:t>
        </w:r>
      </w:hyperlink>
      <w:r w:rsidRPr="00D90D92">
        <w:rPr>
          <w:sz w:val="16"/>
          <w:szCs w:val="16"/>
        </w:rPr>
        <w:t xml:space="preserve"> настоящего пункта, учреждение (подразделение) рассчитывает исходя из планируемого объема оказания услуг (выполнения работ) и планируемой стоимости их реализации.</w:t>
      </w:r>
    </w:p>
    <w:p w:rsidR="00D90D92" w:rsidRPr="00D90D92" w:rsidRDefault="00D90D92" w:rsidP="00D90D92">
      <w:pPr>
        <w:ind w:firstLine="284"/>
        <w:jc w:val="both"/>
        <w:rPr>
          <w:sz w:val="16"/>
          <w:szCs w:val="16"/>
        </w:rPr>
      </w:pPr>
      <w:r w:rsidRPr="00D90D92">
        <w:rPr>
          <w:sz w:val="16"/>
          <w:szCs w:val="16"/>
        </w:rPr>
        <w:t>11. Плановые показатели по выплатам формируются учреждением (подразделением) в соответствии с настоящим Порядком в разрезе выплат на:</w:t>
      </w:r>
    </w:p>
    <w:p w:rsidR="00D90D92" w:rsidRPr="00D90D92" w:rsidRDefault="00D90D92" w:rsidP="00D90D92">
      <w:pPr>
        <w:ind w:firstLine="284"/>
        <w:jc w:val="both"/>
        <w:rPr>
          <w:sz w:val="16"/>
          <w:szCs w:val="16"/>
        </w:rPr>
      </w:pPr>
      <w:r w:rsidRPr="00D90D92">
        <w:rPr>
          <w:sz w:val="16"/>
          <w:szCs w:val="16"/>
        </w:rPr>
        <w:t>оплату труда и начисления на выплаты по оплате труда;</w:t>
      </w:r>
    </w:p>
    <w:p w:rsidR="00D90D92" w:rsidRPr="00D90D92" w:rsidRDefault="00D90D92" w:rsidP="00D90D92">
      <w:pPr>
        <w:ind w:firstLine="284"/>
        <w:jc w:val="both"/>
        <w:rPr>
          <w:sz w:val="16"/>
          <w:szCs w:val="16"/>
        </w:rPr>
      </w:pPr>
      <w:r w:rsidRPr="00D90D92">
        <w:rPr>
          <w:sz w:val="16"/>
          <w:szCs w:val="16"/>
        </w:rPr>
        <w:t>услуги связи;</w:t>
      </w:r>
    </w:p>
    <w:p w:rsidR="00D90D92" w:rsidRPr="00D90D92" w:rsidRDefault="00D90D92" w:rsidP="00D90D92">
      <w:pPr>
        <w:ind w:firstLine="284"/>
        <w:jc w:val="both"/>
        <w:rPr>
          <w:sz w:val="16"/>
          <w:szCs w:val="16"/>
        </w:rPr>
      </w:pPr>
      <w:r w:rsidRPr="00D90D92">
        <w:rPr>
          <w:sz w:val="16"/>
          <w:szCs w:val="16"/>
        </w:rPr>
        <w:t>транспортные услуги;</w:t>
      </w:r>
    </w:p>
    <w:p w:rsidR="00D90D92" w:rsidRPr="00D90D92" w:rsidRDefault="00D90D92" w:rsidP="00D90D92">
      <w:pPr>
        <w:ind w:firstLine="284"/>
        <w:jc w:val="both"/>
        <w:rPr>
          <w:sz w:val="16"/>
          <w:szCs w:val="16"/>
        </w:rPr>
      </w:pPr>
      <w:r w:rsidRPr="00D90D92">
        <w:rPr>
          <w:sz w:val="16"/>
          <w:szCs w:val="16"/>
        </w:rPr>
        <w:t>коммунальные услуги;</w:t>
      </w:r>
    </w:p>
    <w:p w:rsidR="00D90D92" w:rsidRPr="00D90D92" w:rsidRDefault="00D90D92" w:rsidP="00D90D92">
      <w:pPr>
        <w:ind w:firstLine="284"/>
        <w:jc w:val="both"/>
        <w:rPr>
          <w:sz w:val="16"/>
          <w:szCs w:val="16"/>
        </w:rPr>
      </w:pPr>
      <w:r w:rsidRPr="00D90D92">
        <w:rPr>
          <w:sz w:val="16"/>
          <w:szCs w:val="16"/>
        </w:rPr>
        <w:t>арендную плату за пользование имуществом;</w:t>
      </w:r>
    </w:p>
    <w:p w:rsidR="00D90D92" w:rsidRPr="00D90D92" w:rsidRDefault="00D90D92" w:rsidP="00D90D92">
      <w:pPr>
        <w:ind w:firstLine="284"/>
        <w:jc w:val="both"/>
        <w:rPr>
          <w:sz w:val="16"/>
          <w:szCs w:val="16"/>
        </w:rPr>
      </w:pPr>
      <w:r w:rsidRPr="00D90D92">
        <w:rPr>
          <w:sz w:val="16"/>
          <w:szCs w:val="16"/>
        </w:rPr>
        <w:t>услуги по содержанию имущества;</w:t>
      </w:r>
    </w:p>
    <w:p w:rsidR="00D90D92" w:rsidRPr="00D90D92" w:rsidRDefault="00D90D92" w:rsidP="00D90D92">
      <w:pPr>
        <w:ind w:firstLine="284"/>
        <w:jc w:val="both"/>
        <w:rPr>
          <w:sz w:val="16"/>
          <w:szCs w:val="16"/>
        </w:rPr>
      </w:pPr>
      <w:r w:rsidRPr="00D90D92">
        <w:rPr>
          <w:sz w:val="16"/>
          <w:szCs w:val="16"/>
        </w:rPr>
        <w:t>прочие услуги;</w:t>
      </w:r>
    </w:p>
    <w:p w:rsidR="00D90D92" w:rsidRPr="00D90D92" w:rsidRDefault="00D90D92" w:rsidP="00D90D92">
      <w:pPr>
        <w:ind w:firstLine="284"/>
        <w:jc w:val="both"/>
        <w:rPr>
          <w:sz w:val="16"/>
          <w:szCs w:val="16"/>
        </w:rPr>
      </w:pPr>
      <w:r w:rsidRPr="00D90D92">
        <w:rPr>
          <w:sz w:val="16"/>
          <w:szCs w:val="16"/>
        </w:rPr>
        <w:t>пособия по социальной помощи населению;</w:t>
      </w:r>
    </w:p>
    <w:p w:rsidR="00D90D92" w:rsidRPr="00D90D92" w:rsidRDefault="00D90D92" w:rsidP="00D90D92">
      <w:pPr>
        <w:ind w:firstLine="284"/>
        <w:jc w:val="both"/>
        <w:rPr>
          <w:sz w:val="16"/>
          <w:szCs w:val="16"/>
        </w:rPr>
      </w:pPr>
      <w:r w:rsidRPr="00D90D92">
        <w:rPr>
          <w:sz w:val="16"/>
          <w:szCs w:val="16"/>
        </w:rPr>
        <w:t>приобретение основных средств;</w:t>
      </w:r>
    </w:p>
    <w:p w:rsidR="00D90D92" w:rsidRPr="00D90D92" w:rsidRDefault="00D90D92" w:rsidP="00D90D92">
      <w:pPr>
        <w:ind w:firstLine="284"/>
        <w:jc w:val="both"/>
        <w:rPr>
          <w:sz w:val="16"/>
          <w:szCs w:val="16"/>
        </w:rPr>
      </w:pPr>
      <w:r w:rsidRPr="00D90D92">
        <w:rPr>
          <w:sz w:val="16"/>
          <w:szCs w:val="16"/>
        </w:rPr>
        <w:t>приобретение нематериальных активов;</w:t>
      </w:r>
    </w:p>
    <w:p w:rsidR="00D90D92" w:rsidRPr="00D90D92" w:rsidRDefault="00D90D92" w:rsidP="00D90D92">
      <w:pPr>
        <w:ind w:firstLine="284"/>
        <w:jc w:val="both"/>
        <w:rPr>
          <w:sz w:val="16"/>
          <w:szCs w:val="16"/>
        </w:rPr>
      </w:pPr>
      <w:r w:rsidRPr="00D90D92">
        <w:rPr>
          <w:sz w:val="16"/>
          <w:szCs w:val="16"/>
        </w:rPr>
        <w:t>приобретение материальных запасов;</w:t>
      </w:r>
    </w:p>
    <w:p w:rsidR="00D90D92" w:rsidRPr="00D90D92" w:rsidRDefault="00D90D92" w:rsidP="00D90D92">
      <w:pPr>
        <w:ind w:firstLine="284"/>
        <w:jc w:val="both"/>
        <w:rPr>
          <w:sz w:val="16"/>
          <w:szCs w:val="16"/>
        </w:rPr>
      </w:pPr>
      <w:r w:rsidRPr="00D90D92">
        <w:rPr>
          <w:sz w:val="16"/>
          <w:szCs w:val="16"/>
        </w:rPr>
        <w:t>приобретение ценных бумаг (для муниципальных автономных учреждений, а также муниципальных бюджетных учреждений в случаях, установле</w:t>
      </w:r>
      <w:r w:rsidRPr="00D90D92">
        <w:rPr>
          <w:sz w:val="16"/>
          <w:szCs w:val="16"/>
        </w:rPr>
        <w:t>н</w:t>
      </w:r>
      <w:r w:rsidRPr="00D90D92">
        <w:rPr>
          <w:sz w:val="16"/>
          <w:szCs w:val="16"/>
        </w:rPr>
        <w:t>ных федеральными законами);</w:t>
      </w:r>
    </w:p>
    <w:p w:rsidR="00D90D92" w:rsidRPr="00D90D92" w:rsidRDefault="00D90D92" w:rsidP="00D90D92">
      <w:pPr>
        <w:ind w:firstLine="284"/>
        <w:jc w:val="both"/>
        <w:rPr>
          <w:sz w:val="16"/>
          <w:szCs w:val="16"/>
        </w:rPr>
      </w:pPr>
      <w:r w:rsidRPr="00D90D92">
        <w:rPr>
          <w:sz w:val="16"/>
          <w:szCs w:val="16"/>
        </w:rPr>
        <w:t>прочие расходы;</w:t>
      </w:r>
    </w:p>
    <w:p w:rsidR="00D90D92" w:rsidRPr="00D90D92" w:rsidRDefault="00D90D92" w:rsidP="00D90D92">
      <w:pPr>
        <w:ind w:firstLine="284"/>
        <w:jc w:val="both"/>
        <w:rPr>
          <w:sz w:val="16"/>
          <w:szCs w:val="16"/>
        </w:rPr>
      </w:pPr>
      <w:r w:rsidRPr="00D90D92">
        <w:rPr>
          <w:sz w:val="16"/>
          <w:szCs w:val="16"/>
        </w:rPr>
        <w:t>иные выплаты, не запрещенные законодательством Российской Федерации.</w:t>
      </w:r>
    </w:p>
    <w:p w:rsidR="00D90D92" w:rsidRPr="00D90D92" w:rsidRDefault="00D90D92" w:rsidP="00D90D92">
      <w:pPr>
        <w:ind w:firstLine="284"/>
        <w:jc w:val="both"/>
        <w:rPr>
          <w:sz w:val="16"/>
          <w:szCs w:val="16"/>
        </w:rPr>
      </w:pPr>
      <w:r w:rsidRPr="00D90D92">
        <w:rPr>
          <w:sz w:val="16"/>
          <w:szCs w:val="16"/>
        </w:rPr>
        <w:t>12. Плановые объемы выплат, связанных с выполнением учреждением (подразделением) муниципального задания, формируются с учетом нормати</w:t>
      </w:r>
      <w:r w:rsidRPr="00D90D92">
        <w:rPr>
          <w:sz w:val="16"/>
          <w:szCs w:val="16"/>
        </w:rPr>
        <w:t>в</w:t>
      </w:r>
      <w:r w:rsidRPr="00D90D92">
        <w:rPr>
          <w:sz w:val="16"/>
          <w:szCs w:val="16"/>
        </w:rPr>
        <w:t xml:space="preserve">ных затрат, определенных в порядке, установленном Администрацией Ардатовского муниципального района в соответствии с </w:t>
      </w:r>
      <w:hyperlink r:id="rId11" w:history="1">
        <w:r w:rsidRPr="00D90D92">
          <w:rPr>
            <w:rStyle w:val="af7"/>
            <w:b/>
            <w:color w:val="auto"/>
            <w:sz w:val="16"/>
            <w:szCs w:val="16"/>
          </w:rPr>
          <w:t>пунктом 4 статьи 69.2</w:t>
        </w:r>
      </w:hyperlink>
      <w:r w:rsidRPr="00D90D92">
        <w:rPr>
          <w:b/>
          <w:sz w:val="16"/>
          <w:szCs w:val="16"/>
        </w:rPr>
        <w:t xml:space="preserve"> </w:t>
      </w:r>
      <w:r w:rsidRPr="00D90D92">
        <w:rPr>
          <w:sz w:val="16"/>
          <w:szCs w:val="16"/>
        </w:rPr>
        <w:t>Бю</w:t>
      </w:r>
      <w:r w:rsidRPr="00D90D92">
        <w:rPr>
          <w:sz w:val="16"/>
          <w:szCs w:val="16"/>
        </w:rPr>
        <w:t>д</w:t>
      </w:r>
      <w:r w:rsidRPr="00D90D92">
        <w:rPr>
          <w:sz w:val="16"/>
          <w:szCs w:val="16"/>
        </w:rPr>
        <w:t>жетного кодекса Российской Федерации.</w:t>
      </w:r>
    </w:p>
    <w:p w:rsidR="00D90D92" w:rsidRPr="00D90D92" w:rsidRDefault="00D90D92" w:rsidP="00D90D92">
      <w:pPr>
        <w:ind w:firstLine="284"/>
        <w:jc w:val="both"/>
        <w:rPr>
          <w:sz w:val="16"/>
          <w:szCs w:val="16"/>
        </w:rPr>
      </w:pPr>
      <w:r w:rsidRPr="00D90D92">
        <w:rPr>
          <w:sz w:val="16"/>
          <w:szCs w:val="16"/>
        </w:rPr>
        <w:t>13. При предоставлении учреждению целевой субсидии, учреждение (подразделение) составляет и представляет уполномоченному лицу, Св</w:t>
      </w:r>
      <w:r w:rsidRPr="00D90D92">
        <w:rPr>
          <w:sz w:val="16"/>
          <w:szCs w:val="16"/>
        </w:rPr>
        <w:t>е</w:t>
      </w:r>
      <w:r w:rsidRPr="00D90D92">
        <w:rPr>
          <w:sz w:val="16"/>
          <w:szCs w:val="16"/>
        </w:rPr>
        <w:t xml:space="preserve">дения об операциях с целевыми субсидиями, предоставленными муниципальному учреждению (код формы документа по </w:t>
      </w:r>
      <w:hyperlink r:id="rId12" w:history="1">
        <w:r w:rsidRPr="00D90D92">
          <w:rPr>
            <w:rStyle w:val="af7"/>
            <w:b/>
            <w:color w:val="auto"/>
            <w:sz w:val="16"/>
            <w:szCs w:val="16"/>
          </w:rPr>
          <w:t>Общероссийскому классиф</w:t>
        </w:r>
        <w:r w:rsidRPr="00D90D92">
          <w:rPr>
            <w:rStyle w:val="af7"/>
            <w:b/>
            <w:color w:val="auto"/>
            <w:sz w:val="16"/>
            <w:szCs w:val="16"/>
          </w:rPr>
          <w:t>и</w:t>
        </w:r>
        <w:r w:rsidRPr="00D90D92">
          <w:rPr>
            <w:rStyle w:val="af7"/>
            <w:b/>
            <w:color w:val="auto"/>
            <w:sz w:val="16"/>
            <w:szCs w:val="16"/>
          </w:rPr>
          <w:t>катору</w:t>
        </w:r>
      </w:hyperlink>
      <w:r w:rsidRPr="00D90D92">
        <w:rPr>
          <w:b/>
          <w:sz w:val="16"/>
          <w:szCs w:val="16"/>
        </w:rPr>
        <w:t xml:space="preserve"> </w:t>
      </w:r>
      <w:r w:rsidRPr="00D90D92">
        <w:rPr>
          <w:sz w:val="16"/>
          <w:szCs w:val="16"/>
        </w:rPr>
        <w:t>управленческой документации 0501016 (далее - Сведения)</w:t>
      </w:r>
      <w:hyperlink w:anchor="sub_1111" w:history="1">
        <w:r w:rsidRPr="00D90D92">
          <w:rPr>
            <w:rStyle w:val="af7"/>
            <w:color w:val="auto"/>
            <w:sz w:val="16"/>
            <w:szCs w:val="16"/>
          </w:rPr>
          <w:t>*</w:t>
        </w:r>
      </w:hyperlink>
      <w:r w:rsidRPr="00D90D92">
        <w:rPr>
          <w:sz w:val="16"/>
          <w:szCs w:val="16"/>
        </w:rPr>
        <w:t xml:space="preserve"> (</w:t>
      </w:r>
      <w:hyperlink w:anchor="sub_20000" w:history="1">
        <w:r w:rsidRPr="00D90D92">
          <w:rPr>
            <w:rStyle w:val="af7"/>
            <w:b/>
            <w:color w:val="auto"/>
            <w:sz w:val="16"/>
            <w:szCs w:val="16"/>
          </w:rPr>
          <w:t>приложение N 2</w:t>
        </w:r>
      </w:hyperlink>
      <w:r w:rsidRPr="00D90D92">
        <w:rPr>
          <w:sz w:val="16"/>
          <w:szCs w:val="16"/>
        </w:rPr>
        <w:t>).</w:t>
      </w:r>
    </w:p>
    <w:p w:rsidR="00D90D92" w:rsidRPr="00D90D92" w:rsidRDefault="00D90D92" w:rsidP="00D90D92">
      <w:pPr>
        <w:ind w:firstLine="284"/>
        <w:jc w:val="both"/>
        <w:rPr>
          <w:sz w:val="16"/>
          <w:szCs w:val="16"/>
        </w:rPr>
      </w:pPr>
      <w:r w:rsidRPr="00D90D92">
        <w:rPr>
          <w:sz w:val="16"/>
          <w:szCs w:val="16"/>
        </w:rPr>
        <w:t xml:space="preserve">При составлении </w:t>
      </w:r>
      <w:hyperlink w:anchor="sub_1100" w:history="1">
        <w:r w:rsidRPr="00D90D92">
          <w:rPr>
            <w:rStyle w:val="af7"/>
            <w:b/>
            <w:color w:val="auto"/>
            <w:sz w:val="16"/>
            <w:szCs w:val="16"/>
          </w:rPr>
          <w:t>Сведений</w:t>
        </w:r>
      </w:hyperlink>
      <w:r w:rsidRPr="00D90D92">
        <w:rPr>
          <w:sz w:val="16"/>
          <w:szCs w:val="16"/>
        </w:rPr>
        <w:t xml:space="preserve"> учреждением (подразделением), в них указываются:</w:t>
      </w:r>
    </w:p>
    <w:p w:rsidR="00D90D92" w:rsidRPr="00D90D92" w:rsidRDefault="00D90D92" w:rsidP="00D90D92">
      <w:pPr>
        <w:ind w:firstLine="284"/>
        <w:jc w:val="both"/>
        <w:rPr>
          <w:sz w:val="16"/>
          <w:szCs w:val="16"/>
        </w:rPr>
      </w:pPr>
      <w:r w:rsidRPr="00D90D92">
        <w:rPr>
          <w:sz w:val="16"/>
          <w:szCs w:val="16"/>
        </w:rPr>
        <w:t xml:space="preserve">в </w:t>
      </w:r>
      <w:hyperlink w:anchor="sub_1110" w:history="1">
        <w:r w:rsidRPr="00D90D92">
          <w:rPr>
            <w:rStyle w:val="af7"/>
            <w:b/>
            <w:color w:val="auto"/>
            <w:sz w:val="16"/>
            <w:szCs w:val="16"/>
          </w:rPr>
          <w:t>графе 1</w:t>
        </w:r>
      </w:hyperlink>
      <w:r w:rsidRPr="00D90D92">
        <w:rPr>
          <w:sz w:val="16"/>
          <w:szCs w:val="16"/>
        </w:rPr>
        <w:t xml:space="preserve"> - наименование целевой субсидии с указанием цели, на осуществление которой предоставляется целевая субсидия;</w:t>
      </w:r>
    </w:p>
    <w:p w:rsidR="00D90D92" w:rsidRPr="00D90D92" w:rsidRDefault="00D90D92" w:rsidP="00D90D92">
      <w:pPr>
        <w:ind w:firstLine="284"/>
        <w:jc w:val="both"/>
        <w:rPr>
          <w:sz w:val="16"/>
          <w:szCs w:val="16"/>
        </w:rPr>
      </w:pPr>
      <w:r w:rsidRPr="00D90D92">
        <w:rPr>
          <w:sz w:val="16"/>
          <w:szCs w:val="16"/>
        </w:rPr>
        <w:t xml:space="preserve">в </w:t>
      </w:r>
      <w:hyperlink w:anchor="sub_1110" w:history="1">
        <w:r w:rsidRPr="00D90D92">
          <w:rPr>
            <w:rStyle w:val="af7"/>
            <w:b/>
            <w:color w:val="auto"/>
            <w:sz w:val="16"/>
            <w:szCs w:val="16"/>
          </w:rPr>
          <w:t>графе 2</w:t>
        </w:r>
      </w:hyperlink>
      <w:r w:rsidRPr="00D90D92">
        <w:rPr>
          <w:sz w:val="16"/>
          <w:szCs w:val="16"/>
        </w:rPr>
        <w:t xml:space="preserve"> - аналитический код, присвоенный уполномоченным лицом, для учета операций с целевой субсидией (далее - код субсидии);</w:t>
      </w:r>
    </w:p>
    <w:p w:rsidR="00D90D92" w:rsidRPr="00D90D92" w:rsidRDefault="00D90D92" w:rsidP="00D90D92">
      <w:pPr>
        <w:ind w:firstLine="284"/>
        <w:jc w:val="both"/>
        <w:rPr>
          <w:sz w:val="16"/>
          <w:szCs w:val="16"/>
        </w:rPr>
      </w:pPr>
      <w:r w:rsidRPr="00D90D92">
        <w:rPr>
          <w:sz w:val="16"/>
          <w:szCs w:val="16"/>
        </w:rPr>
        <w:t xml:space="preserve">в </w:t>
      </w:r>
      <w:hyperlink w:anchor="sub_1110" w:history="1">
        <w:r w:rsidRPr="00D90D92">
          <w:rPr>
            <w:rStyle w:val="af7"/>
            <w:b/>
            <w:color w:val="auto"/>
            <w:sz w:val="16"/>
            <w:szCs w:val="16"/>
          </w:rPr>
          <w:t>графе 3</w:t>
        </w:r>
      </w:hyperlink>
      <w:r w:rsidRPr="00D90D92">
        <w:rPr>
          <w:b/>
          <w:sz w:val="16"/>
          <w:szCs w:val="16"/>
        </w:rPr>
        <w:t xml:space="preserve"> </w:t>
      </w:r>
      <w:r w:rsidRPr="00D90D92">
        <w:rPr>
          <w:sz w:val="16"/>
          <w:szCs w:val="16"/>
        </w:rPr>
        <w:t xml:space="preserve">- код </w:t>
      </w:r>
      <w:hyperlink r:id="rId13" w:history="1">
        <w:r w:rsidRPr="00D90D92">
          <w:rPr>
            <w:rStyle w:val="af7"/>
            <w:b/>
            <w:color w:val="auto"/>
            <w:sz w:val="16"/>
            <w:szCs w:val="16"/>
          </w:rPr>
          <w:t>классификации</w:t>
        </w:r>
      </w:hyperlink>
      <w:r w:rsidRPr="00D90D92">
        <w:rPr>
          <w:sz w:val="16"/>
          <w:szCs w:val="16"/>
        </w:rPr>
        <w:t xml:space="preserve"> операций сектора государственного управления, исходя из экономического содержания планируемых посту</w:t>
      </w:r>
      <w:r w:rsidRPr="00D90D92">
        <w:rPr>
          <w:sz w:val="16"/>
          <w:szCs w:val="16"/>
        </w:rPr>
        <w:t>п</w:t>
      </w:r>
      <w:r w:rsidRPr="00D90D92">
        <w:rPr>
          <w:sz w:val="16"/>
          <w:szCs w:val="16"/>
        </w:rPr>
        <w:t>лений и выплат;</w:t>
      </w:r>
    </w:p>
    <w:p w:rsidR="00D90D92" w:rsidRPr="00D90D92" w:rsidRDefault="00D90D92" w:rsidP="00D90D92">
      <w:pPr>
        <w:ind w:firstLine="284"/>
        <w:jc w:val="both"/>
        <w:rPr>
          <w:sz w:val="16"/>
          <w:szCs w:val="16"/>
        </w:rPr>
      </w:pPr>
      <w:r w:rsidRPr="00D90D92">
        <w:rPr>
          <w:sz w:val="16"/>
          <w:szCs w:val="16"/>
        </w:rPr>
        <w:t xml:space="preserve">в </w:t>
      </w:r>
      <w:hyperlink w:anchor="sub_1110" w:history="1">
        <w:r w:rsidRPr="00D90D92">
          <w:rPr>
            <w:rStyle w:val="af7"/>
            <w:b/>
            <w:color w:val="auto"/>
            <w:sz w:val="16"/>
            <w:szCs w:val="16"/>
          </w:rPr>
          <w:t>графах 4</w:t>
        </w:r>
      </w:hyperlink>
      <w:r w:rsidRPr="00D90D92">
        <w:rPr>
          <w:b/>
          <w:sz w:val="16"/>
          <w:szCs w:val="16"/>
        </w:rPr>
        <w:t xml:space="preserve">, </w:t>
      </w:r>
      <w:hyperlink w:anchor="sub_1110" w:history="1">
        <w:r w:rsidRPr="00D90D92">
          <w:rPr>
            <w:rStyle w:val="af7"/>
            <w:b/>
            <w:color w:val="auto"/>
            <w:sz w:val="16"/>
            <w:szCs w:val="16"/>
          </w:rPr>
          <w:t>5</w:t>
        </w:r>
      </w:hyperlink>
      <w:r w:rsidRPr="00D90D92">
        <w:rPr>
          <w:b/>
          <w:sz w:val="16"/>
          <w:szCs w:val="16"/>
        </w:rPr>
        <w:t xml:space="preserve"> </w:t>
      </w:r>
      <w:r w:rsidRPr="00D90D92">
        <w:rPr>
          <w:sz w:val="16"/>
          <w:szCs w:val="16"/>
        </w:rPr>
        <w:t>- неиспользованные на начало текущего финансового года остатки целевых субсидий, на суммы которых подтверждена в установле</w:t>
      </w:r>
      <w:r w:rsidRPr="00D90D92">
        <w:rPr>
          <w:sz w:val="16"/>
          <w:szCs w:val="16"/>
        </w:rPr>
        <w:t>н</w:t>
      </w:r>
      <w:r w:rsidRPr="00D90D92">
        <w:rPr>
          <w:sz w:val="16"/>
          <w:szCs w:val="16"/>
        </w:rPr>
        <w:t>ном порядке потребность в направлении их на те же цели в разрезе кодов субсидий по каждой субсидии, с отражением в графе 4 кода субсидии, в случае, если коды субсидии, присвоенные для учета операций с целевой субсидией в прошлые годы и в новом финансовом году, различаются, в графе 5 - суммы ра</w:t>
      </w:r>
      <w:r w:rsidRPr="00D90D92">
        <w:rPr>
          <w:sz w:val="16"/>
          <w:szCs w:val="16"/>
        </w:rPr>
        <w:t>з</w:t>
      </w:r>
      <w:r w:rsidRPr="00D90D92">
        <w:rPr>
          <w:sz w:val="16"/>
          <w:szCs w:val="16"/>
        </w:rPr>
        <w:t>решенного к использованию остатка;</w:t>
      </w:r>
    </w:p>
    <w:p w:rsidR="00D90D92" w:rsidRPr="00D90D92" w:rsidRDefault="00D90D92" w:rsidP="00D90D92">
      <w:pPr>
        <w:ind w:firstLine="284"/>
        <w:jc w:val="both"/>
        <w:rPr>
          <w:sz w:val="16"/>
          <w:szCs w:val="16"/>
        </w:rPr>
      </w:pPr>
      <w:r w:rsidRPr="00D90D92">
        <w:rPr>
          <w:sz w:val="16"/>
          <w:szCs w:val="16"/>
        </w:rPr>
        <w:t xml:space="preserve">в </w:t>
      </w:r>
      <w:hyperlink w:anchor="sub_1110" w:history="1">
        <w:r w:rsidRPr="00D90D92">
          <w:rPr>
            <w:rStyle w:val="af7"/>
            <w:b/>
            <w:color w:val="auto"/>
            <w:sz w:val="16"/>
            <w:szCs w:val="16"/>
          </w:rPr>
          <w:t>графе 6</w:t>
        </w:r>
      </w:hyperlink>
      <w:r w:rsidRPr="00D90D92">
        <w:rPr>
          <w:sz w:val="16"/>
          <w:szCs w:val="16"/>
        </w:rPr>
        <w:t xml:space="preserve"> - сумма планируемых на текущий финансовый год поступлений целевых субсидий;</w:t>
      </w:r>
    </w:p>
    <w:p w:rsidR="00D90D92" w:rsidRPr="00D90D92" w:rsidRDefault="00D90D92" w:rsidP="00D90D92">
      <w:pPr>
        <w:ind w:firstLine="284"/>
        <w:jc w:val="both"/>
        <w:rPr>
          <w:sz w:val="16"/>
          <w:szCs w:val="16"/>
        </w:rPr>
      </w:pPr>
      <w:r w:rsidRPr="00D90D92">
        <w:rPr>
          <w:sz w:val="16"/>
          <w:szCs w:val="16"/>
        </w:rPr>
        <w:t xml:space="preserve">в </w:t>
      </w:r>
      <w:hyperlink w:anchor="sub_1110" w:history="1">
        <w:r w:rsidRPr="00D90D92">
          <w:rPr>
            <w:rStyle w:val="af7"/>
            <w:b/>
            <w:color w:val="auto"/>
            <w:sz w:val="16"/>
            <w:szCs w:val="16"/>
          </w:rPr>
          <w:t>графе 7</w:t>
        </w:r>
      </w:hyperlink>
      <w:r w:rsidRPr="00D90D92">
        <w:rPr>
          <w:b/>
          <w:sz w:val="16"/>
          <w:szCs w:val="16"/>
        </w:rPr>
        <w:t xml:space="preserve"> -</w:t>
      </w:r>
      <w:r w:rsidRPr="00D90D92">
        <w:rPr>
          <w:sz w:val="16"/>
          <w:szCs w:val="16"/>
        </w:rPr>
        <w:t xml:space="preserve"> сумма планируемых на текущий финансовый год выплат, источником финансового обеспечения которых являются целевые субс</w:t>
      </w:r>
      <w:r w:rsidRPr="00D90D92">
        <w:rPr>
          <w:sz w:val="16"/>
          <w:szCs w:val="16"/>
        </w:rPr>
        <w:t>и</w:t>
      </w:r>
      <w:r w:rsidRPr="00D90D92">
        <w:rPr>
          <w:sz w:val="16"/>
          <w:szCs w:val="16"/>
        </w:rPr>
        <w:t>дии.</w:t>
      </w:r>
    </w:p>
    <w:p w:rsidR="00D90D92" w:rsidRPr="00D90D92" w:rsidRDefault="00D90D92" w:rsidP="00D90D92">
      <w:pPr>
        <w:ind w:firstLine="284"/>
        <w:jc w:val="both"/>
        <w:rPr>
          <w:sz w:val="16"/>
          <w:szCs w:val="16"/>
        </w:rPr>
      </w:pPr>
      <w:r w:rsidRPr="00D90D92">
        <w:rPr>
          <w:sz w:val="16"/>
          <w:szCs w:val="16"/>
        </w:rPr>
        <w:lastRenderedPageBreak/>
        <w:t>Плановые показатели по выплатам могут быть детализированы до уровня групп и статей классификации операций сектора государственного упра</w:t>
      </w:r>
      <w:r w:rsidRPr="00D90D92">
        <w:rPr>
          <w:sz w:val="16"/>
          <w:szCs w:val="16"/>
        </w:rPr>
        <w:t>в</w:t>
      </w:r>
      <w:r w:rsidRPr="00D90D92">
        <w:rPr>
          <w:sz w:val="16"/>
          <w:szCs w:val="16"/>
        </w:rPr>
        <w:t xml:space="preserve">ления бюджетной классификации Российской Федерации, а по </w:t>
      </w:r>
      <w:hyperlink r:id="rId14" w:history="1">
        <w:r w:rsidRPr="00D90D92">
          <w:rPr>
            <w:rStyle w:val="af7"/>
            <w:b/>
            <w:color w:val="auto"/>
            <w:sz w:val="16"/>
            <w:szCs w:val="16"/>
          </w:rPr>
          <w:t>группе</w:t>
        </w:r>
      </w:hyperlink>
      <w:r w:rsidRPr="00D90D92">
        <w:rPr>
          <w:b/>
          <w:sz w:val="16"/>
          <w:szCs w:val="16"/>
        </w:rPr>
        <w:t xml:space="preserve"> </w:t>
      </w:r>
      <w:r w:rsidRPr="00D90D92">
        <w:rPr>
          <w:sz w:val="16"/>
          <w:szCs w:val="16"/>
        </w:rPr>
        <w:t>"Поступление нефинансовых активов" - с указанием кода группы классификации опер</w:t>
      </w:r>
      <w:r w:rsidRPr="00D90D92">
        <w:rPr>
          <w:sz w:val="16"/>
          <w:szCs w:val="16"/>
        </w:rPr>
        <w:t>а</w:t>
      </w:r>
      <w:r w:rsidRPr="00D90D92">
        <w:rPr>
          <w:sz w:val="16"/>
          <w:szCs w:val="16"/>
        </w:rPr>
        <w:t>ций сектора государственного управления.</w:t>
      </w:r>
    </w:p>
    <w:p w:rsidR="00D90D92" w:rsidRPr="00D90D92" w:rsidRDefault="00D90D92" w:rsidP="00D90D92">
      <w:pPr>
        <w:ind w:firstLine="284"/>
        <w:jc w:val="both"/>
        <w:rPr>
          <w:sz w:val="16"/>
          <w:szCs w:val="16"/>
        </w:rPr>
      </w:pPr>
      <w:r w:rsidRPr="00D90D92">
        <w:rPr>
          <w:sz w:val="16"/>
          <w:szCs w:val="16"/>
        </w:rPr>
        <w:t>В случае если учреждению (подразделению) предоставляется несколько целевых субсидий, показатели Сведений формируются по каждой целевой субс</w:t>
      </w:r>
      <w:r w:rsidRPr="00D90D92">
        <w:rPr>
          <w:sz w:val="16"/>
          <w:szCs w:val="16"/>
        </w:rPr>
        <w:t>и</w:t>
      </w:r>
      <w:r w:rsidRPr="00D90D92">
        <w:rPr>
          <w:sz w:val="16"/>
          <w:szCs w:val="16"/>
        </w:rPr>
        <w:t>дии без формирования группировочных итогов.</w:t>
      </w:r>
    </w:p>
    <w:p w:rsidR="00D90D92" w:rsidRPr="00D90D92" w:rsidRDefault="00D90D92" w:rsidP="00D90D92">
      <w:pPr>
        <w:ind w:firstLine="284"/>
        <w:jc w:val="both"/>
        <w:rPr>
          <w:sz w:val="16"/>
          <w:szCs w:val="16"/>
        </w:rPr>
      </w:pPr>
      <w:r w:rsidRPr="00D90D92">
        <w:rPr>
          <w:sz w:val="16"/>
          <w:szCs w:val="16"/>
        </w:rPr>
        <w:t xml:space="preserve">Формирование объемов планируемых выплат, указанных в </w:t>
      </w:r>
      <w:hyperlink w:anchor="sub_1100" w:history="1">
        <w:r w:rsidRPr="00D90D92">
          <w:rPr>
            <w:rStyle w:val="af7"/>
            <w:b/>
            <w:color w:val="auto"/>
            <w:sz w:val="16"/>
            <w:szCs w:val="16"/>
          </w:rPr>
          <w:t>Сведениях</w:t>
        </w:r>
      </w:hyperlink>
      <w:r w:rsidRPr="00D90D92">
        <w:rPr>
          <w:sz w:val="16"/>
          <w:szCs w:val="16"/>
        </w:rPr>
        <w:t>, осуществляется в соответствии с муниципальным правовым актом, устана</w:t>
      </w:r>
      <w:r w:rsidRPr="00D90D92">
        <w:rPr>
          <w:sz w:val="16"/>
          <w:szCs w:val="16"/>
        </w:rPr>
        <w:t>в</w:t>
      </w:r>
      <w:r w:rsidRPr="00D90D92">
        <w:rPr>
          <w:sz w:val="16"/>
          <w:szCs w:val="16"/>
        </w:rPr>
        <w:t>ливающим порядок предоставления целевой субсидии из соответствующего бюджета.</w:t>
      </w:r>
    </w:p>
    <w:p w:rsidR="00D90D92" w:rsidRPr="00D90D92" w:rsidRDefault="00D90D92" w:rsidP="00D90D92">
      <w:pPr>
        <w:ind w:firstLine="284"/>
        <w:jc w:val="both"/>
        <w:rPr>
          <w:sz w:val="16"/>
          <w:szCs w:val="16"/>
        </w:rPr>
      </w:pPr>
      <w:r w:rsidRPr="00D90D92">
        <w:rPr>
          <w:sz w:val="16"/>
          <w:szCs w:val="16"/>
        </w:rPr>
        <w:t>14. Объемы планируемых выплат, источником финансового обеспечения которых являются поступления от оказания учреждениями (подразделени</w:t>
      </w:r>
      <w:r w:rsidRPr="00D90D92">
        <w:rPr>
          <w:sz w:val="16"/>
          <w:szCs w:val="16"/>
        </w:rPr>
        <w:t>я</w:t>
      </w:r>
      <w:r w:rsidRPr="00D90D92">
        <w:rPr>
          <w:sz w:val="16"/>
          <w:szCs w:val="16"/>
        </w:rPr>
        <w:t>ми) услуг (выполнения работ), относящихся в соответствии с уставом учреждения (положением подразделения) к его основным видам деятельности, предоставление которых для физических и юридических лиц осуществляется на платной основе, формируются учреждением (подразделением) в соотве</w:t>
      </w:r>
      <w:r w:rsidRPr="00D90D92">
        <w:rPr>
          <w:sz w:val="16"/>
          <w:szCs w:val="16"/>
        </w:rPr>
        <w:t>т</w:t>
      </w:r>
      <w:r w:rsidRPr="00D90D92">
        <w:rPr>
          <w:sz w:val="16"/>
          <w:szCs w:val="16"/>
        </w:rPr>
        <w:t>ствии с порядком определения платы, установленным Советом депутатов Ардатовского муниципального района.</w:t>
      </w:r>
    </w:p>
    <w:p w:rsidR="00D90D92" w:rsidRPr="00D90D92" w:rsidRDefault="00D90D92" w:rsidP="00D90D92">
      <w:pPr>
        <w:ind w:firstLine="284"/>
        <w:jc w:val="both"/>
        <w:rPr>
          <w:sz w:val="16"/>
          <w:szCs w:val="16"/>
        </w:rPr>
      </w:pPr>
      <w:r w:rsidRPr="00D90D92">
        <w:rPr>
          <w:sz w:val="16"/>
          <w:szCs w:val="16"/>
        </w:rPr>
        <w:t>15. Уполномоченное лицо вправе установить для учреждения формирование плановых поступлений и соответствующих им плановых выплат, в том числе в разрезе видов услуг (работ).</w:t>
      </w:r>
    </w:p>
    <w:p w:rsidR="00D90D92" w:rsidRPr="00D90D92" w:rsidRDefault="00D90D92" w:rsidP="00D90D92">
      <w:pPr>
        <w:ind w:firstLine="284"/>
        <w:jc w:val="both"/>
        <w:rPr>
          <w:sz w:val="16"/>
          <w:szCs w:val="16"/>
        </w:rPr>
      </w:pPr>
      <w:r w:rsidRPr="00D90D92">
        <w:rPr>
          <w:sz w:val="16"/>
          <w:szCs w:val="16"/>
        </w:rPr>
        <w:t>16. Уполномоченное лицо вправе утвердить единую форму Плана для муниципального автономного и бюджетного учреждения, либо две отдельные фо</w:t>
      </w:r>
      <w:r w:rsidRPr="00D90D92">
        <w:rPr>
          <w:sz w:val="16"/>
          <w:szCs w:val="16"/>
        </w:rPr>
        <w:t>р</w:t>
      </w:r>
      <w:r w:rsidRPr="00D90D92">
        <w:rPr>
          <w:sz w:val="16"/>
          <w:szCs w:val="16"/>
        </w:rPr>
        <w:t>мы для муниципального автономного и бюджетного учреждения соответственно, а также правила по их заполнению.</w:t>
      </w:r>
    </w:p>
    <w:p w:rsidR="00D90D92" w:rsidRPr="00D90D92" w:rsidRDefault="00D90D92" w:rsidP="00D90D92">
      <w:pPr>
        <w:ind w:firstLine="284"/>
        <w:jc w:val="both"/>
        <w:rPr>
          <w:sz w:val="16"/>
          <w:szCs w:val="16"/>
        </w:rPr>
      </w:pPr>
      <w:r w:rsidRPr="00D90D92">
        <w:rPr>
          <w:sz w:val="16"/>
          <w:szCs w:val="16"/>
        </w:rPr>
        <w:t xml:space="preserve">17. После утверждения в установленном порядке решения о бюджете План и </w:t>
      </w:r>
      <w:hyperlink w:anchor="sub_1100" w:history="1">
        <w:r w:rsidRPr="00D90D92">
          <w:rPr>
            <w:rStyle w:val="af7"/>
            <w:b/>
            <w:color w:val="auto"/>
            <w:sz w:val="16"/>
            <w:szCs w:val="16"/>
          </w:rPr>
          <w:t>Сведения</w:t>
        </w:r>
      </w:hyperlink>
      <w:r w:rsidRPr="00D90D92">
        <w:rPr>
          <w:sz w:val="16"/>
          <w:szCs w:val="16"/>
        </w:rPr>
        <w:t xml:space="preserve"> при необходимости уточняются учреждением (подразделен</w:t>
      </w:r>
      <w:r w:rsidRPr="00D90D92">
        <w:rPr>
          <w:sz w:val="16"/>
          <w:szCs w:val="16"/>
        </w:rPr>
        <w:t>и</w:t>
      </w:r>
      <w:r w:rsidRPr="00D90D92">
        <w:rPr>
          <w:sz w:val="16"/>
          <w:szCs w:val="16"/>
        </w:rPr>
        <w:t xml:space="preserve">ем) и направляются на утверждение с учетом положений </w:t>
      </w:r>
      <w:hyperlink w:anchor="sub_300" w:history="1">
        <w:r w:rsidRPr="00D90D92">
          <w:rPr>
            <w:rStyle w:val="af7"/>
            <w:b/>
            <w:color w:val="auto"/>
            <w:sz w:val="16"/>
            <w:szCs w:val="16"/>
          </w:rPr>
          <w:t>раздела III</w:t>
        </w:r>
      </w:hyperlink>
      <w:r w:rsidRPr="00D90D92">
        <w:rPr>
          <w:sz w:val="16"/>
          <w:szCs w:val="16"/>
        </w:rPr>
        <w:t xml:space="preserve"> "Требования к утверждению Плана и Сведений" настоящего Порядка.</w:t>
      </w:r>
    </w:p>
    <w:p w:rsidR="00D90D92" w:rsidRPr="00D90D92" w:rsidRDefault="00D90D92" w:rsidP="00D90D92">
      <w:pPr>
        <w:ind w:firstLine="284"/>
        <w:jc w:val="both"/>
        <w:rPr>
          <w:sz w:val="16"/>
          <w:szCs w:val="16"/>
        </w:rPr>
      </w:pPr>
      <w:r w:rsidRPr="00D90D92">
        <w:rPr>
          <w:sz w:val="16"/>
          <w:szCs w:val="16"/>
        </w:rPr>
        <w:t>Уточнение показателей Плана, связанных с выполнением муниципального задания, осуществляется с учетом показателей утвержденного муниц</w:t>
      </w:r>
      <w:r w:rsidRPr="00D90D92">
        <w:rPr>
          <w:sz w:val="16"/>
          <w:szCs w:val="16"/>
        </w:rPr>
        <w:t>и</w:t>
      </w:r>
      <w:r w:rsidRPr="00D90D92">
        <w:rPr>
          <w:sz w:val="16"/>
          <w:szCs w:val="16"/>
        </w:rPr>
        <w:t>пального задания и размера субсидии на выполнение муниципального задания.</w:t>
      </w:r>
    </w:p>
    <w:p w:rsidR="00D90D92" w:rsidRPr="00D90D92" w:rsidRDefault="00D90D92" w:rsidP="00D90D92">
      <w:pPr>
        <w:ind w:firstLine="284"/>
        <w:jc w:val="both"/>
        <w:rPr>
          <w:sz w:val="16"/>
          <w:szCs w:val="16"/>
        </w:rPr>
      </w:pPr>
      <w:r w:rsidRPr="00D90D92">
        <w:rPr>
          <w:sz w:val="16"/>
          <w:szCs w:val="16"/>
        </w:rPr>
        <w:t>18. Оформляющая часть Плана должна содержать подписи должностных лиц, ответственных за содержащиеся в Плане данные - руководителя учре</w:t>
      </w:r>
      <w:r w:rsidRPr="00D90D92">
        <w:rPr>
          <w:sz w:val="16"/>
          <w:szCs w:val="16"/>
        </w:rPr>
        <w:t>ж</w:t>
      </w:r>
      <w:r w:rsidRPr="00D90D92">
        <w:rPr>
          <w:sz w:val="16"/>
          <w:szCs w:val="16"/>
        </w:rPr>
        <w:t>дения (подразделения) (уполномоченного им лица), руководителя финансово-экономической службы учреждения (подразделения) или иного уполном</w:t>
      </w:r>
      <w:r w:rsidRPr="00D90D92">
        <w:rPr>
          <w:sz w:val="16"/>
          <w:szCs w:val="16"/>
        </w:rPr>
        <w:t>о</w:t>
      </w:r>
      <w:r w:rsidRPr="00D90D92">
        <w:rPr>
          <w:sz w:val="16"/>
          <w:szCs w:val="16"/>
        </w:rPr>
        <w:t>ченного руководителем лица, исполнителя документа.</w:t>
      </w:r>
    </w:p>
    <w:p w:rsidR="00D90D92" w:rsidRPr="00D90D92" w:rsidRDefault="00D90D92" w:rsidP="00D90D92">
      <w:pPr>
        <w:ind w:firstLine="284"/>
        <w:jc w:val="both"/>
        <w:rPr>
          <w:sz w:val="16"/>
          <w:szCs w:val="16"/>
        </w:rPr>
      </w:pPr>
      <w:r w:rsidRPr="00D90D92">
        <w:rPr>
          <w:sz w:val="16"/>
          <w:szCs w:val="16"/>
        </w:rPr>
        <w:t xml:space="preserve">19. В целях внесения изменений в План и (или) </w:t>
      </w:r>
      <w:hyperlink w:anchor="sub_1100" w:history="1">
        <w:r w:rsidRPr="00D90D92">
          <w:rPr>
            <w:rStyle w:val="af7"/>
            <w:b/>
            <w:color w:val="auto"/>
            <w:sz w:val="16"/>
            <w:szCs w:val="16"/>
          </w:rPr>
          <w:t>Сведения</w:t>
        </w:r>
      </w:hyperlink>
      <w:r w:rsidRPr="00D90D92">
        <w:rPr>
          <w:sz w:val="16"/>
          <w:szCs w:val="16"/>
        </w:rPr>
        <w:t xml:space="preserve"> в соответствии с настоящими Требованиями составляются новые План и (или) Сведения, показатели которых не должны вступать в противоречие в части кассовых операций по выплатам, проведенным до внесения изменения в План и (или) Свед</w:t>
      </w:r>
      <w:r w:rsidRPr="00D90D92">
        <w:rPr>
          <w:sz w:val="16"/>
          <w:szCs w:val="16"/>
        </w:rPr>
        <w:t>е</w:t>
      </w:r>
      <w:r w:rsidRPr="00D90D92">
        <w:rPr>
          <w:sz w:val="16"/>
          <w:szCs w:val="16"/>
        </w:rPr>
        <w:t>ния.</w:t>
      </w:r>
    </w:p>
    <w:p w:rsidR="00D90D92" w:rsidRPr="00D90D92" w:rsidRDefault="00D90D92" w:rsidP="00D90D92">
      <w:pPr>
        <w:pStyle w:val="1"/>
        <w:ind w:firstLine="284"/>
        <w:jc w:val="center"/>
        <w:rPr>
          <w:rFonts w:ascii="Times New Roman" w:hAnsi="Times New Roman" w:cs="Times New Roman"/>
          <w:b w:val="0"/>
          <w:sz w:val="16"/>
          <w:szCs w:val="16"/>
        </w:rPr>
      </w:pPr>
      <w:bookmarkStart w:id="7" w:name="sub_300"/>
      <w:r w:rsidRPr="00D90D92">
        <w:rPr>
          <w:rFonts w:ascii="Times New Roman" w:hAnsi="Times New Roman" w:cs="Times New Roman"/>
          <w:b w:val="0"/>
          <w:sz w:val="16"/>
          <w:szCs w:val="16"/>
        </w:rPr>
        <w:t>III. Требования к утверждению Плана и Сведений</w:t>
      </w:r>
    </w:p>
    <w:p w:rsidR="00D90D92" w:rsidRPr="00D90D92" w:rsidRDefault="00D90D92" w:rsidP="00D90D92">
      <w:pPr>
        <w:ind w:firstLine="284"/>
        <w:jc w:val="both"/>
        <w:rPr>
          <w:sz w:val="16"/>
          <w:szCs w:val="16"/>
        </w:rPr>
      </w:pPr>
      <w:bookmarkStart w:id="8" w:name="sub_1021"/>
      <w:bookmarkEnd w:id="7"/>
      <w:r w:rsidRPr="00D90D92">
        <w:rPr>
          <w:sz w:val="16"/>
          <w:szCs w:val="16"/>
        </w:rPr>
        <w:t>20. План автономного учреждения (План с учетом изменений) утверждается руководителем автономного учреждения на основании заключения н</w:t>
      </w:r>
      <w:r w:rsidRPr="00D90D92">
        <w:rPr>
          <w:sz w:val="16"/>
          <w:szCs w:val="16"/>
        </w:rPr>
        <w:t>а</w:t>
      </w:r>
      <w:r w:rsidRPr="00D90D92">
        <w:rPr>
          <w:sz w:val="16"/>
          <w:szCs w:val="16"/>
        </w:rPr>
        <w:t>блюд</w:t>
      </w:r>
      <w:r w:rsidRPr="00D90D92">
        <w:rPr>
          <w:sz w:val="16"/>
          <w:szCs w:val="16"/>
        </w:rPr>
        <w:t>а</w:t>
      </w:r>
      <w:r w:rsidRPr="00D90D92">
        <w:rPr>
          <w:sz w:val="16"/>
          <w:szCs w:val="16"/>
        </w:rPr>
        <w:t>тельного совета автономного учреждения.</w:t>
      </w:r>
    </w:p>
    <w:p w:rsidR="00D90D92" w:rsidRPr="00D90D92" w:rsidRDefault="00D90D92" w:rsidP="00D90D92">
      <w:pPr>
        <w:ind w:firstLine="284"/>
        <w:jc w:val="both"/>
        <w:rPr>
          <w:sz w:val="16"/>
          <w:szCs w:val="16"/>
        </w:rPr>
      </w:pPr>
      <w:bookmarkStart w:id="9" w:name="sub_1022"/>
      <w:bookmarkEnd w:id="8"/>
      <w:r w:rsidRPr="00D90D92">
        <w:rPr>
          <w:sz w:val="16"/>
          <w:szCs w:val="16"/>
        </w:rPr>
        <w:t>21. План бюджетного учреждения (План с учетом изменений) утверждается уполномоченным лицом.</w:t>
      </w:r>
    </w:p>
    <w:bookmarkEnd w:id="9"/>
    <w:p w:rsidR="00D90D92" w:rsidRPr="00D90D92" w:rsidRDefault="00D90D92" w:rsidP="00D90D92">
      <w:pPr>
        <w:ind w:firstLine="284"/>
        <w:jc w:val="both"/>
        <w:rPr>
          <w:sz w:val="16"/>
          <w:szCs w:val="16"/>
        </w:rPr>
      </w:pPr>
      <w:r w:rsidRPr="00D90D92">
        <w:rPr>
          <w:sz w:val="16"/>
          <w:szCs w:val="16"/>
        </w:rPr>
        <w:t>22. В случае изменения сферы деятельности учреждения план утверждается уполномоченным лицом, которое после изменения сферы деятельности учр</w:t>
      </w:r>
      <w:r w:rsidRPr="00D90D92">
        <w:rPr>
          <w:sz w:val="16"/>
          <w:szCs w:val="16"/>
        </w:rPr>
        <w:t>е</w:t>
      </w:r>
      <w:r w:rsidRPr="00D90D92">
        <w:rPr>
          <w:sz w:val="16"/>
          <w:szCs w:val="16"/>
        </w:rPr>
        <w:t>ждения будет от имени Администрации Ардатовского муниципального принимать решения, связанные с осуществлением в отношении учреждения функций и полномочий учредителя.</w:t>
      </w:r>
    </w:p>
    <w:p w:rsidR="00D90D92" w:rsidRPr="00D90D92" w:rsidRDefault="00D90D92" w:rsidP="00D90D92">
      <w:pPr>
        <w:ind w:firstLine="284"/>
        <w:jc w:val="both"/>
        <w:rPr>
          <w:sz w:val="16"/>
          <w:szCs w:val="16"/>
        </w:rPr>
      </w:pPr>
      <w:bookmarkStart w:id="10" w:name="sub_1023"/>
      <w:r w:rsidRPr="00D90D92">
        <w:rPr>
          <w:sz w:val="16"/>
          <w:szCs w:val="16"/>
        </w:rPr>
        <w:t>23. План подразделения (План с учетом изменений) утверждается руководителем учреждения.</w:t>
      </w:r>
    </w:p>
    <w:p w:rsidR="00D90D92" w:rsidRPr="00D90D92" w:rsidRDefault="00D90D92" w:rsidP="00D90D92">
      <w:pPr>
        <w:ind w:firstLine="284"/>
        <w:jc w:val="both"/>
        <w:rPr>
          <w:sz w:val="16"/>
          <w:szCs w:val="16"/>
        </w:rPr>
      </w:pPr>
      <w:bookmarkStart w:id="11" w:name="sub_1024"/>
      <w:bookmarkEnd w:id="10"/>
      <w:r w:rsidRPr="00D90D92">
        <w:rPr>
          <w:sz w:val="16"/>
          <w:szCs w:val="16"/>
        </w:rPr>
        <w:t xml:space="preserve">24. Сведения, указанные в </w:t>
      </w:r>
      <w:hyperlink w:anchor="sub_1013" w:history="1">
        <w:r w:rsidRPr="00D90D92">
          <w:rPr>
            <w:rStyle w:val="af7"/>
            <w:b/>
            <w:color w:val="auto"/>
            <w:sz w:val="16"/>
            <w:szCs w:val="16"/>
          </w:rPr>
          <w:t>пункте 13</w:t>
        </w:r>
      </w:hyperlink>
      <w:r w:rsidRPr="00D90D92">
        <w:rPr>
          <w:sz w:val="16"/>
          <w:szCs w:val="16"/>
        </w:rPr>
        <w:t xml:space="preserve"> настоящего Порядка, сформированные учреждением, утверждаются уполномоченным лицом.</w:t>
      </w:r>
    </w:p>
    <w:bookmarkEnd w:id="11"/>
    <w:p w:rsidR="00D90D92" w:rsidRPr="00D90D92" w:rsidRDefault="00D90D92" w:rsidP="00D90D92">
      <w:pPr>
        <w:ind w:firstLine="284"/>
        <w:jc w:val="both"/>
        <w:rPr>
          <w:sz w:val="16"/>
          <w:szCs w:val="16"/>
        </w:rPr>
      </w:pPr>
      <w:r w:rsidRPr="00D90D92">
        <w:rPr>
          <w:b/>
          <w:sz w:val="16"/>
          <w:szCs w:val="16"/>
        </w:rPr>
        <w:fldChar w:fldCharType="begin"/>
      </w:r>
      <w:r w:rsidRPr="00D90D92">
        <w:rPr>
          <w:b/>
          <w:sz w:val="16"/>
          <w:szCs w:val="16"/>
        </w:rPr>
        <w:instrText>HYPERLINK \l "sub_1100"</w:instrText>
      </w:r>
      <w:r w:rsidRPr="00D90D92">
        <w:rPr>
          <w:b/>
          <w:sz w:val="16"/>
          <w:szCs w:val="16"/>
        </w:rPr>
        <w:fldChar w:fldCharType="separate"/>
      </w:r>
      <w:r w:rsidRPr="00D90D92">
        <w:rPr>
          <w:rStyle w:val="af7"/>
          <w:b/>
          <w:color w:val="auto"/>
          <w:sz w:val="16"/>
          <w:szCs w:val="16"/>
        </w:rPr>
        <w:t>Сведения</w:t>
      </w:r>
      <w:r w:rsidRPr="00D90D92">
        <w:rPr>
          <w:b/>
          <w:sz w:val="16"/>
          <w:szCs w:val="16"/>
        </w:rPr>
        <w:fldChar w:fldCharType="end"/>
      </w:r>
      <w:r w:rsidRPr="00D90D92">
        <w:rPr>
          <w:sz w:val="16"/>
          <w:szCs w:val="16"/>
        </w:rPr>
        <w:t>, указанные в пункте 13 настоящего Порядка, сформированные подразделением, утверждаются учреждением.</w:t>
      </w:r>
    </w:p>
    <w:p w:rsidR="00D90D92" w:rsidRPr="00D90D92" w:rsidRDefault="00D90D92" w:rsidP="00D90D92">
      <w:pPr>
        <w:pStyle w:val="af"/>
        <w:rPr>
          <w:rFonts w:ascii="Times New Roman" w:hAnsi="Times New Roman" w:cs="Times New Roman"/>
          <w:sz w:val="16"/>
          <w:szCs w:val="16"/>
        </w:rPr>
      </w:pPr>
      <w:r w:rsidRPr="00D90D92">
        <w:rPr>
          <w:rFonts w:ascii="Times New Roman" w:hAnsi="Times New Roman" w:cs="Times New Roman"/>
          <w:sz w:val="16"/>
          <w:szCs w:val="16"/>
        </w:rPr>
        <w:t>──────────────────────────────</w:t>
      </w:r>
    </w:p>
    <w:p w:rsidR="00D90D92" w:rsidRPr="00D90D92" w:rsidRDefault="00D90D92" w:rsidP="00D90D92">
      <w:pPr>
        <w:ind w:firstLine="720"/>
        <w:jc w:val="both"/>
        <w:rPr>
          <w:i/>
          <w:sz w:val="16"/>
          <w:szCs w:val="16"/>
        </w:rPr>
      </w:pPr>
      <w:r w:rsidRPr="00D90D92">
        <w:rPr>
          <w:i/>
          <w:sz w:val="16"/>
          <w:szCs w:val="16"/>
        </w:rPr>
        <w:t xml:space="preserve">* </w:t>
      </w:r>
      <w:bookmarkStart w:id="12" w:name="sub_2222"/>
      <w:r w:rsidRPr="00D90D92">
        <w:rPr>
          <w:b/>
          <w:i/>
          <w:sz w:val="16"/>
          <w:szCs w:val="16"/>
        </w:rPr>
        <w:fldChar w:fldCharType="begin"/>
      </w:r>
      <w:r w:rsidRPr="00D90D92">
        <w:rPr>
          <w:b/>
          <w:i/>
          <w:sz w:val="16"/>
          <w:szCs w:val="16"/>
        </w:rPr>
        <w:instrText>HYPERLINK \l "sub_1100"</w:instrText>
      </w:r>
      <w:r w:rsidRPr="00D90D92">
        <w:rPr>
          <w:b/>
          <w:i/>
          <w:sz w:val="16"/>
          <w:szCs w:val="16"/>
        </w:rPr>
        <w:fldChar w:fldCharType="separate"/>
      </w:r>
      <w:r w:rsidRPr="00D90D92">
        <w:rPr>
          <w:rStyle w:val="af7"/>
          <w:b/>
          <w:i/>
          <w:color w:val="auto"/>
          <w:sz w:val="16"/>
          <w:szCs w:val="16"/>
        </w:rPr>
        <w:t>Сведения</w:t>
      </w:r>
      <w:r w:rsidRPr="00D90D92">
        <w:rPr>
          <w:b/>
          <w:i/>
          <w:sz w:val="16"/>
          <w:szCs w:val="16"/>
        </w:rPr>
        <w:fldChar w:fldCharType="end"/>
      </w:r>
      <w:r w:rsidRPr="00D90D92">
        <w:rPr>
          <w:i/>
          <w:sz w:val="16"/>
          <w:szCs w:val="16"/>
        </w:rPr>
        <w:t xml:space="preserve"> не должны содержать сведений о субсидиях, предоставленных учреждению на возмещение нормативных затрат, связанных с оказанием в соответствии с муниципальным заданием муниципальных услуг.</w:t>
      </w:r>
      <w:bookmarkEnd w:id="2"/>
      <w:bookmarkEnd w:id="12"/>
    </w:p>
    <w:p w:rsidR="00D90D92" w:rsidRDefault="00D90D92" w:rsidP="00D56DF7">
      <w:pPr>
        <w:pStyle w:val="a9"/>
        <w:jc w:val="center"/>
        <w:rPr>
          <w:rFonts w:ascii="Times New Roman" w:hAnsi="Times New Roman" w:cs="Times New Roman"/>
          <w:color w:val="FF0000"/>
          <w:sz w:val="16"/>
          <w:szCs w:val="16"/>
        </w:rPr>
      </w:pPr>
    </w:p>
    <w:p w:rsidR="00E7566C" w:rsidRDefault="00E7566C" w:rsidP="00E7566C">
      <w:pPr>
        <w:pStyle w:val="a4"/>
        <w:ind w:firstLine="0"/>
        <w:jc w:val="center"/>
        <w:rPr>
          <w:sz w:val="18"/>
          <w:szCs w:val="18"/>
        </w:rPr>
      </w:pPr>
      <w:r>
        <w:rPr>
          <w:sz w:val="18"/>
          <w:szCs w:val="18"/>
        </w:rPr>
        <w:t xml:space="preserve">______________________________________________________________________ </w:t>
      </w:r>
    </w:p>
    <w:p w:rsidR="00D56DF7" w:rsidRDefault="00D56DF7" w:rsidP="00D56DF7">
      <w:pPr>
        <w:pStyle w:val="a9"/>
        <w:jc w:val="center"/>
        <w:rPr>
          <w:rFonts w:ascii="Times New Roman" w:hAnsi="Times New Roman" w:cs="Times New Roman"/>
          <w:color w:val="FF0000"/>
          <w:sz w:val="16"/>
          <w:szCs w:val="16"/>
        </w:rPr>
      </w:pPr>
    </w:p>
    <w:p w:rsidR="00054B72" w:rsidRPr="00054B72" w:rsidRDefault="00054B72" w:rsidP="00054B72">
      <w:pPr>
        <w:pStyle w:val="a9"/>
        <w:rPr>
          <w:rFonts w:ascii="Times New Roman" w:hAnsi="Times New Roman" w:cs="Times New Roman"/>
        </w:rPr>
      </w:pPr>
    </w:p>
    <w:p w:rsidR="00801FE4" w:rsidRPr="00054B72" w:rsidRDefault="00801FE4" w:rsidP="00054B72">
      <w:pPr>
        <w:pStyle w:val="a9"/>
        <w:ind w:firstLine="284"/>
        <w:rPr>
          <w:rFonts w:ascii="Times New Roman" w:hAnsi="Times New Roman" w:cs="Times New Roman"/>
          <w:b/>
          <w:sz w:val="18"/>
          <w:szCs w:val="18"/>
        </w:rPr>
      </w:pPr>
      <w:r w:rsidRPr="00054B72">
        <w:rPr>
          <w:rFonts w:ascii="Times New Roman" w:hAnsi="Times New Roman" w:cs="Times New Roman"/>
          <w:b/>
          <w:sz w:val="18"/>
          <w:szCs w:val="18"/>
        </w:rPr>
        <w:t xml:space="preserve">Постановление администрации Ардатовского муниципального района РМ от </w:t>
      </w:r>
      <w:r w:rsidR="00054B72" w:rsidRPr="00054B72">
        <w:rPr>
          <w:rFonts w:ascii="Times New Roman" w:hAnsi="Times New Roman" w:cs="Times New Roman"/>
          <w:b/>
          <w:sz w:val="18"/>
          <w:szCs w:val="18"/>
        </w:rPr>
        <w:t>12 мая</w:t>
      </w:r>
      <w:r w:rsidRPr="00054B72">
        <w:rPr>
          <w:rFonts w:ascii="Times New Roman" w:hAnsi="Times New Roman" w:cs="Times New Roman"/>
          <w:b/>
          <w:sz w:val="18"/>
          <w:szCs w:val="18"/>
        </w:rPr>
        <w:t xml:space="preserve"> 2011 года №</w:t>
      </w:r>
      <w:r w:rsidR="00054B72" w:rsidRPr="00054B72">
        <w:rPr>
          <w:rFonts w:ascii="Times New Roman" w:hAnsi="Times New Roman" w:cs="Times New Roman"/>
          <w:b/>
          <w:sz w:val="18"/>
          <w:szCs w:val="18"/>
        </w:rPr>
        <w:t>415</w:t>
      </w:r>
      <w:r w:rsidRPr="00054B72">
        <w:rPr>
          <w:rFonts w:ascii="Times New Roman" w:hAnsi="Times New Roman" w:cs="Times New Roman"/>
          <w:b/>
          <w:sz w:val="18"/>
          <w:szCs w:val="18"/>
        </w:rPr>
        <w:t xml:space="preserve"> «</w:t>
      </w:r>
      <w:r w:rsidR="00054B72" w:rsidRPr="00054B72">
        <w:rPr>
          <w:rFonts w:ascii="Times New Roman" w:hAnsi="Times New Roman" w:cs="Times New Roman"/>
          <w:b/>
          <w:sz w:val="18"/>
          <w:szCs w:val="18"/>
        </w:rPr>
        <w:t>О порядке осуществл</w:t>
      </w:r>
      <w:r w:rsidR="00054B72" w:rsidRPr="00054B72">
        <w:rPr>
          <w:rFonts w:ascii="Times New Roman" w:hAnsi="Times New Roman" w:cs="Times New Roman"/>
          <w:b/>
          <w:sz w:val="18"/>
          <w:szCs w:val="18"/>
        </w:rPr>
        <w:t>е</w:t>
      </w:r>
      <w:r w:rsidR="00054B72" w:rsidRPr="00054B72">
        <w:rPr>
          <w:rFonts w:ascii="Times New Roman" w:hAnsi="Times New Roman" w:cs="Times New Roman"/>
          <w:b/>
          <w:sz w:val="18"/>
          <w:szCs w:val="18"/>
        </w:rPr>
        <w:t>ния Администрацией Ардатовского муниципального района функций и полномочий учредителя муниципальн</w:t>
      </w:r>
      <w:r w:rsidR="00054B72" w:rsidRPr="00054B72">
        <w:rPr>
          <w:rFonts w:ascii="Times New Roman" w:hAnsi="Times New Roman" w:cs="Times New Roman"/>
          <w:b/>
          <w:sz w:val="18"/>
          <w:szCs w:val="18"/>
        </w:rPr>
        <w:t>о</w:t>
      </w:r>
      <w:r w:rsidR="00054B72" w:rsidRPr="00054B72">
        <w:rPr>
          <w:rFonts w:ascii="Times New Roman" w:hAnsi="Times New Roman" w:cs="Times New Roman"/>
          <w:b/>
          <w:sz w:val="18"/>
          <w:szCs w:val="18"/>
        </w:rPr>
        <w:t>го учреждения</w:t>
      </w:r>
      <w:r w:rsidRPr="00054B72">
        <w:rPr>
          <w:rFonts w:ascii="Times New Roman" w:hAnsi="Times New Roman" w:cs="Times New Roman"/>
          <w:b/>
          <w:sz w:val="18"/>
          <w:szCs w:val="18"/>
        </w:rPr>
        <w:t>»</w:t>
      </w:r>
    </w:p>
    <w:p w:rsidR="00801FE4" w:rsidRDefault="00801FE4" w:rsidP="00801FE4">
      <w:pPr>
        <w:pStyle w:val="a9"/>
        <w:jc w:val="both"/>
        <w:rPr>
          <w:rFonts w:ascii="Times New Roman" w:hAnsi="Times New Roman" w:cs="Times New Roman"/>
          <w:b/>
          <w:color w:val="FF0000"/>
          <w:sz w:val="18"/>
          <w:szCs w:val="18"/>
        </w:rPr>
      </w:pPr>
    </w:p>
    <w:p w:rsidR="00054B72" w:rsidRPr="00EC2882" w:rsidRDefault="00054B72" w:rsidP="00054B72">
      <w:pPr>
        <w:ind w:firstLine="720"/>
        <w:jc w:val="both"/>
        <w:rPr>
          <w:sz w:val="18"/>
          <w:szCs w:val="18"/>
        </w:rPr>
      </w:pPr>
      <w:r w:rsidRPr="00EC2882">
        <w:rPr>
          <w:sz w:val="18"/>
          <w:szCs w:val="18"/>
        </w:rPr>
        <w:t>В соответствии с Федеральным законом "О внесении изменений в отдельные законодательные акты Российской Федерации в связи с совершенствованием правового положения муниципальных (муниципальных) учреждений", Уставом Ардатовского муниципал</w:t>
      </w:r>
      <w:r w:rsidRPr="00EC2882">
        <w:rPr>
          <w:sz w:val="18"/>
          <w:szCs w:val="18"/>
        </w:rPr>
        <w:t>ь</w:t>
      </w:r>
      <w:r w:rsidRPr="00EC2882">
        <w:rPr>
          <w:sz w:val="18"/>
          <w:szCs w:val="18"/>
        </w:rPr>
        <w:t>ного района</w:t>
      </w:r>
    </w:p>
    <w:p w:rsidR="00054B72" w:rsidRPr="00EC2882" w:rsidRDefault="00054B72" w:rsidP="00054B72">
      <w:pPr>
        <w:ind w:firstLine="720"/>
        <w:jc w:val="both"/>
        <w:rPr>
          <w:sz w:val="18"/>
          <w:szCs w:val="18"/>
        </w:rPr>
      </w:pPr>
      <w:r w:rsidRPr="00EC2882">
        <w:rPr>
          <w:sz w:val="18"/>
          <w:szCs w:val="18"/>
        </w:rPr>
        <w:t>ПОСТАНОВЛЯЮ:</w:t>
      </w:r>
    </w:p>
    <w:p w:rsidR="00054B72" w:rsidRPr="00EC2882" w:rsidRDefault="00054B72" w:rsidP="00054B72">
      <w:pPr>
        <w:ind w:firstLine="720"/>
        <w:jc w:val="both"/>
        <w:rPr>
          <w:sz w:val="18"/>
          <w:szCs w:val="18"/>
        </w:rPr>
      </w:pPr>
      <w:r w:rsidRPr="00EC2882">
        <w:rPr>
          <w:sz w:val="18"/>
          <w:szCs w:val="18"/>
        </w:rPr>
        <w:t>1. Утвердить прилагаемые:</w:t>
      </w:r>
    </w:p>
    <w:p w:rsidR="00054B72" w:rsidRPr="00EC2882" w:rsidRDefault="00054B72" w:rsidP="00054B72">
      <w:pPr>
        <w:ind w:firstLine="720"/>
        <w:jc w:val="both"/>
        <w:rPr>
          <w:sz w:val="18"/>
          <w:szCs w:val="18"/>
        </w:rPr>
      </w:pPr>
      <w:r w:rsidRPr="00EC2882">
        <w:rPr>
          <w:sz w:val="18"/>
          <w:szCs w:val="18"/>
        </w:rPr>
        <w:t>Положение об осуществлении Администрацией Ардатовского муниципального района функций и полномочий учредителя м</w:t>
      </w:r>
      <w:r w:rsidRPr="00EC2882">
        <w:rPr>
          <w:sz w:val="18"/>
          <w:szCs w:val="18"/>
        </w:rPr>
        <w:t>у</w:t>
      </w:r>
      <w:r w:rsidRPr="00EC2882">
        <w:rPr>
          <w:sz w:val="18"/>
          <w:szCs w:val="18"/>
        </w:rPr>
        <w:t>ниципального автономного учреждения;</w:t>
      </w:r>
    </w:p>
    <w:p w:rsidR="00054B72" w:rsidRPr="00EC2882" w:rsidRDefault="00054B72" w:rsidP="00054B72">
      <w:pPr>
        <w:ind w:firstLine="720"/>
        <w:jc w:val="both"/>
        <w:rPr>
          <w:sz w:val="18"/>
          <w:szCs w:val="18"/>
        </w:rPr>
      </w:pPr>
      <w:r w:rsidRPr="00EC2882">
        <w:rPr>
          <w:sz w:val="18"/>
          <w:szCs w:val="18"/>
        </w:rPr>
        <w:t>Положение об осуществлении Администрацией Ардатовского муниципального района функций и полномочий учредителя м</w:t>
      </w:r>
      <w:r w:rsidRPr="00EC2882">
        <w:rPr>
          <w:sz w:val="18"/>
          <w:szCs w:val="18"/>
        </w:rPr>
        <w:t>у</w:t>
      </w:r>
      <w:r w:rsidRPr="00EC2882">
        <w:rPr>
          <w:sz w:val="18"/>
          <w:szCs w:val="18"/>
        </w:rPr>
        <w:t>ниципального бюджетного учреждения;</w:t>
      </w:r>
    </w:p>
    <w:p w:rsidR="00054B72" w:rsidRPr="00EC2882" w:rsidRDefault="00054B72" w:rsidP="00054B72">
      <w:pPr>
        <w:ind w:firstLine="720"/>
        <w:jc w:val="both"/>
        <w:rPr>
          <w:sz w:val="18"/>
          <w:szCs w:val="18"/>
        </w:rPr>
      </w:pPr>
      <w:r w:rsidRPr="00EC2882">
        <w:rPr>
          <w:sz w:val="18"/>
          <w:szCs w:val="18"/>
        </w:rPr>
        <w:t>Положение об осуществлении Администрацией Ардатовского муниципального района функций и полномочий учредителя м</w:t>
      </w:r>
      <w:r w:rsidRPr="00EC2882">
        <w:rPr>
          <w:sz w:val="18"/>
          <w:szCs w:val="18"/>
        </w:rPr>
        <w:t>у</w:t>
      </w:r>
      <w:r w:rsidRPr="00EC2882">
        <w:rPr>
          <w:sz w:val="18"/>
          <w:szCs w:val="18"/>
        </w:rPr>
        <w:t>ниципального казенного учреждения.</w:t>
      </w:r>
    </w:p>
    <w:p w:rsidR="00054B72" w:rsidRPr="00EC2882" w:rsidRDefault="00054B72" w:rsidP="00054B72">
      <w:pPr>
        <w:ind w:firstLine="720"/>
        <w:jc w:val="both"/>
        <w:rPr>
          <w:sz w:val="18"/>
          <w:szCs w:val="18"/>
        </w:rPr>
      </w:pPr>
      <w:r w:rsidRPr="00EC2882">
        <w:rPr>
          <w:sz w:val="18"/>
          <w:szCs w:val="18"/>
        </w:rPr>
        <w:t>2. Настоящее постановление вступает в силу со дня его официального опубликования.</w:t>
      </w:r>
    </w:p>
    <w:p w:rsidR="00801FE4" w:rsidRPr="00D36F4B" w:rsidRDefault="00801FE4" w:rsidP="00801FE4">
      <w:pPr>
        <w:pStyle w:val="a9"/>
        <w:rPr>
          <w:rFonts w:ascii="Times New Roman" w:hAnsi="Times New Roman" w:cs="Times New Roman"/>
          <w:color w:val="FF0000"/>
          <w:sz w:val="18"/>
          <w:szCs w:val="18"/>
        </w:rPr>
      </w:pPr>
    </w:p>
    <w:p w:rsidR="00801FE4" w:rsidRPr="00E7566C" w:rsidRDefault="00801FE4" w:rsidP="00801FE4">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801FE4" w:rsidRDefault="00801FE4" w:rsidP="00801FE4">
      <w:pPr>
        <w:pStyle w:val="a9"/>
        <w:jc w:val="center"/>
        <w:rPr>
          <w:rFonts w:ascii="Times New Roman" w:hAnsi="Times New Roman" w:cs="Times New Roman"/>
          <w:color w:val="FF0000"/>
          <w:sz w:val="16"/>
          <w:szCs w:val="16"/>
        </w:rPr>
      </w:pPr>
    </w:p>
    <w:p w:rsidR="004979A9" w:rsidRDefault="004979A9" w:rsidP="002D737E">
      <w:pPr>
        <w:pStyle w:val="a9"/>
        <w:ind w:left="7788"/>
        <w:rPr>
          <w:rStyle w:val="af8"/>
          <w:rFonts w:ascii="Times New Roman" w:hAnsi="Times New Roman" w:cs="Times New Roman"/>
          <w:b w:val="0"/>
          <w:color w:val="auto"/>
          <w:sz w:val="16"/>
          <w:szCs w:val="16"/>
        </w:rPr>
      </w:pP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дено</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054B72" w:rsidRPr="00E7566C" w:rsidRDefault="00054B72" w:rsidP="00054B72">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415</w:t>
      </w:r>
    </w:p>
    <w:p w:rsidR="00054B72" w:rsidRP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ПОЛОЖЕНИЕ</w:t>
      </w:r>
    </w:p>
    <w:p w:rsid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 xml:space="preserve">об осуществлении Администрацией Ардатовского муниципального района функций и полномочий </w:t>
      </w:r>
    </w:p>
    <w:p w:rsidR="00054B72" w:rsidRP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учредителя муниципального автономного учре</w:t>
      </w:r>
      <w:r w:rsidRPr="00054B72">
        <w:rPr>
          <w:rFonts w:ascii="Times New Roman" w:hAnsi="Times New Roman" w:cs="Times New Roman"/>
          <w:sz w:val="16"/>
          <w:szCs w:val="16"/>
        </w:rPr>
        <w:t>ж</w:t>
      </w:r>
      <w:r w:rsidRPr="00054B72">
        <w:rPr>
          <w:rFonts w:ascii="Times New Roman" w:hAnsi="Times New Roman" w:cs="Times New Roman"/>
          <w:sz w:val="16"/>
          <w:szCs w:val="16"/>
        </w:rPr>
        <w:t>дения</w:t>
      </w:r>
      <w:r w:rsidRPr="00054B72">
        <w:rPr>
          <w:rFonts w:ascii="Times New Roman" w:hAnsi="Times New Roman" w:cs="Times New Roman"/>
          <w:sz w:val="16"/>
          <w:szCs w:val="16"/>
        </w:rPr>
        <w:br/>
      </w:r>
    </w:p>
    <w:p w:rsidR="00054B72" w:rsidRPr="00EC2882" w:rsidRDefault="00054B72" w:rsidP="00054B72">
      <w:pPr>
        <w:ind w:firstLine="284"/>
        <w:jc w:val="both"/>
        <w:rPr>
          <w:sz w:val="16"/>
          <w:szCs w:val="16"/>
        </w:rPr>
      </w:pPr>
      <w:r w:rsidRPr="00EC2882">
        <w:rPr>
          <w:sz w:val="16"/>
          <w:szCs w:val="16"/>
        </w:rPr>
        <w:t>1. Настоящее Положение определяет порядок осуществления Администрацией Ардатовского муниципального района функций и полномочий учр</w:t>
      </w:r>
      <w:r w:rsidRPr="00EC2882">
        <w:rPr>
          <w:sz w:val="16"/>
          <w:szCs w:val="16"/>
        </w:rPr>
        <w:t>е</w:t>
      </w:r>
      <w:r w:rsidRPr="00EC2882">
        <w:rPr>
          <w:sz w:val="16"/>
          <w:szCs w:val="16"/>
        </w:rPr>
        <w:t>дителя муниципального автономного учреждения.</w:t>
      </w:r>
    </w:p>
    <w:p w:rsidR="00054B72" w:rsidRPr="00EC2882" w:rsidRDefault="00054B72" w:rsidP="00054B72">
      <w:pPr>
        <w:ind w:firstLine="284"/>
        <w:jc w:val="both"/>
        <w:rPr>
          <w:sz w:val="16"/>
          <w:szCs w:val="16"/>
        </w:rPr>
      </w:pPr>
      <w:r w:rsidRPr="00EC2882">
        <w:rPr>
          <w:sz w:val="16"/>
          <w:szCs w:val="16"/>
        </w:rPr>
        <w:t>2. Функции и полномочия учредителя в отношении муниципального автономного учреждения в случае, если иное не установлено федеральными з</w:t>
      </w:r>
      <w:r w:rsidRPr="00EC2882">
        <w:rPr>
          <w:sz w:val="16"/>
          <w:szCs w:val="16"/>
        </w:rPr>
        <w:t>а</w:t>
      </w:r>
      <w:r w:rsidRPr="00EC2882">
        <w:rPr>
          <w:sz w:val="16"/>
          <w:szCs w:val="16"/>
        </w:rPr>
        <w:t>конами, Уставом Ардатовского муниципального района, муниципальными нормативными правовыми актами, осуществляются Администрацией Ард</w:t>
      </w:r>
      <w:r w:rsidRPr="00EC2882">
        <w:rPr>
          <w:sz w:val="16"/>
          <w:szCs w:val="16"/>
        </w:rPr>
        <w:t>а</w:t>
      </w:r>
      <w:r w:rsidRPr="00EC2882">
        <w:rPr>
          <w:sz w:val="16"/>
          <w:szCs w:val="16"/>
        </w:rPr>
        <w:t>товского муниципального района (далее - орган, осуществляющий функции и полномочия учредителя).</w:t>
      </w:r>
    </w:p>
    <w:p w:rsidR="00054B72" w:rsidRPr="00EC2882" w:rsidRDefault="00054B72" w:rsidP="00054B72">
      <w:pPr>
        <w:ind w:firstLine="284"/>
        <w:jc w:val="both"/>
        <w:rPr>
          <w:sz w:val="16"/>
          <w:szCs w:val="16"/>
        </w:rPr>
      </w:pPr>
      <w:r w:rsidRPr="00EC2882">
        <w:rPr>
          <w:sz w:val="16"/>
          <w:szCs w:val="16"/>
        </w:rPr>
        <w:t>3. От имени Администрации Ардатовского муниципального района решения по вопросам осуществления функции и полномочия учредителя прин</w:t>
      </w:r>
      <w:r w:rsidRPr="00EC2882">
        <w:rPr>
          <w:sz w:val="16"/>
          <w:szCs w:val="16"/>
        </w:rPr>
        <w:t>и</w:t>
      </w:r>
      <w:r w:rsidRPr="00EC2882">
        <w:rPr>
          <w:sz w:val="16"/>
          <w:szCs w:val="16"/>
        </w:rPr>
        <w:t>мает Глава Администрации Ардатовского муниципального района, а в случаях, установленных Уставом Ардатовского муниципального района, иные должностные лица местного самоуправления.</w:t>
      </w:r>
    </w:p>
    <w:p w:rsidR="00054B72" w:rsidRPr="00EC2882" w:rsidRDefault="00054B72" w:rsidP="00054B72">
      <w:pPr>
        <w:ind w:firstLine="284"/>
        <w:jc w:val="both"/>
        <w:rPr>
          <w:sz w:val="16"/>
          <w:szCs w:val="16"/>
        </w:rPr>
      </w:pPr>
      <w:r w:rsidRPr="00EC2882">
        <w:rPr>
          <w:sz w:val="16"/>
          <w:szCs w:val="16"/>
        </w:rPr>
        <w:lastRenderedPageBreak/>
        <w:t>4. Решение о создании муниципального автономного учреждения принимается Главой Администрации Ардатовского муниципального района на о</w:t>
      </w:r>
      <w:r w:rsidRPr="00EC2882">
        <w:rPr>
          <w:sz w:val="16"/>
          <w:szCs w:val="16"/>
        </w:rPr>
        <w:t>с</w:t>
      </w:r>
      <w:r w:rsidRPr="00EC2882">
        <w:rPr>
          <w:sz w:val="16"/>
          <w:szCs w:val="16"/>
        </w:rPr>
        <w:t>новании предложений отраслевых (функциональных) органов Администрации Ардатовского муниципального района.</w:t>
      </w:r>
    </w:p>
    <w:p w:rsidR="00054B72" w:rsidRPr="00EC2882" w:rsidRDefault="00054B72" w:rsidP="00054B72">
      <w:pPr>
        <w:ind w:firstLine="284"/>
        <w:jc w:val="both"/>
        <w:rPr>
          <w:sz w:val="16"/>
          <w:szCs w:val="16"/>
        </w:rPr>
      </w:pPr>
      <w:r w:rsidRPr="00EC2882">
        <w:rPr>
          <w:sz w:val="16"/>
          <w:szCs w:val="16"/>
        </w:rPr>
        <w:t>Решение о создании муниципального автономного учреждения путем изменения типа существующего муниципального бюджетного или казенного учреждения принимается должностным лицом местного самоуправления, уполномоченным Уставом Ардатовского муниципального района на осущест</w:t>
      </w:r>
      <w:r w:rsidRPr="00EC2882">
        <w:rPr>
          <w:sz w:val="16"/>
          <w:szCs w:val="16"/>
        </w:rPr>
        <w:t>в</w:t>
      </w:r>
      <w:r w:rsidRPr="00EC2882">
        <w:rPr>
          <w:sz w:val="16"/>
          <w:szCs w:val="16"/>
        </w:rPr>
        <w:t>ление в соответствующей сфере деятельности функций и полномочий учредителя.</w:t>
      </w:r>
    </w:p>
    <w:p w:rsidR="00054B72" w:rsidRPr="00EC2882" w:rsidRDefault="00054B72" w:rsidP="00054B72">
      <w:pPr>
        <w:ind w:firstLine="284"/>
        <w:jc w:val="both"/>
        <w:rPr>
          <w:sz w:val="16"/>
          <w:szCs w:val="16"/>
        </w:rPr>
      </w:pPr>
      <w:r w:rsidRPr="00EC2882">
        <w:rPr>
          <w:sz w:val="16"/>
          <w:szCs w:val="16"/>
        </w:rPr>
        <w:t>Решения по вопросам осуществления функции и полномочий учредителя муниципального автономного учреждения принимаются должностным л</w:t>
      </w:r>
      <w:r w:rsidRPr="00EC2882">
        <w:rPr>
          <w:sz w:val="16"/>
          <w:szCs w:val="16"/>
        </w:rPr>
        <w:t>и</w:t>
      </w:r>
      <w:r w:rsidRPr="00EC2882">
        <w:rPr>
          <w:sz w:val="16"/>
          <w:szCs w:val="16"/>
        </w:rPr>
        <w:t>цом местного самоуправления, указанным в решении о создании муниципального автономного учреждения, уполномоченным Уставом Ардато</w:t>
      </w:r>
      <w:r w:rsidRPr="00EC2882">
        <w:rPr>
          <w:sz w:val="16"/>
          <w:szCs w:val="16"/>
        </w:rPr>
        <w:t>в</w:t>
      </w:r>
      <w:r w:rsidRPr="00EC2882">
        <w:rPr>
          <w:sz w:val="16"/>
          <w:szCs w:val="16"/>
        </w:rPr>
        <w:t>ского муниципального района на осуществление в соответствующей сфере деятельности функций и полномочий учредителя.</w:t>
      </w:r>
    </w:p>
    <w:p w:rsidR="00054B72" w:rsidRPr="00EC2882" w:rsidRDefault="00054B72" w:rsidP="00054B72">
      <w:pPr>
        <w:ind w:firstLine="284"/>
        <w:jc w:val="both"/>
        <w:rPr>
          <w:sz w:val="16"/>
          <w:szCs w:val="16"/>
        </w:rPr>
      </w:pPr>
      <w:r w:rsidRPr="00EC2882">
        <w:rPr>
          <w:sz w:val="16"/>
          <w:szCs w:val="16"/>
        </w:rPr>
        <w:t>Решения по вопросам осуществления функции и полномочий учредителя муниципального автономного учреждения, созданного путем изменения т</w:t>
      </w:r>
      <w:r w:rsidRPr="00EC2882">
        <w:rPr>
          <w:sz w:val="16"/>
          <w:szCs w:val="16"/>
        </w:rPr>
        <w:t>и</w:t>
      </w:r>
      <w:r w:rsidRPr="00EC2882">
        <w:rPr>
          <w:sz w:val="16"/>
          <w:szCs w:val="16"/>
        </w:rPr>
        <w:t>па муниципального бюджетного учреждения, принимаются должностным лицом местного самоуправления, указанным в решении о создании муниц</w:t>
      </w:r>
      <w:r w:rsidRPr="00EC2882">
        <w:rPr>
          <w:sz w:val="16"/>
          <w:szCs w:val="16"/>
        </w:rPr>
        <w:t>и</w:t>
      </w:r>
      <w:r w:rsidRPr="00EC2882">
        <w:rPr>
          <w:sz w:val="16"/>
          <w:szCs w:val="16"/>
        </w:rPr>
        <w:t>пального бюджетного учреждения, уполномоченным Уставом Ардатовского муниципального района на осуществление в соответствующей сфере де</w:t>
      </w:r>
      <w:r w:rsidRPr="00EC2882">
        <w:rPr>
          <w:sz w:val="16"/>
          <w:szCs w:val="16"/>
        </w:rPr>
        <w:t>я</w:t>
      </w:r>
      <w:r w:rsidRPr="00EC2882">
        <w:rPr>
          <w:sz w:val="16"/>
          <w:szCs w:val="16"/>
        </w:rPr>
        <w:t>тельности функций и полномочий учредителя, тип которого был изменен.</w:t>
      </w:r>
    </w:p>
    <w:p w:rsidR="00054B72" w:rsidRPr="00EC2882" w:rsidRDefault="00054B72" w:rsidP="00054B72">
      <w:pPr>
        <w:ind w:firstLine="284"/>
        <w:jc w:val="both"/>
        <w:rPr>
          <w:sz w:val="16"/>
          <w:szCs w:val="16"/>
        </w:rPr>
      </w:pPr>
      <w:r w:rsidRPr="00EC2882">
        <w:rPr>
          <w:sz w:val="16"/>
          <w:szCs w:val="16"/>
        </w:rPr>
        <w:t>5. Орган, осуществляющий функции и полномочия учредителя, в установленном порядке, если иное не установлено федеральными законами или иными нормативными правовыми актами:</w:t>
      </w:r>
    </w:p>
    <w:p w:rsidR="00054B72" w:rsidRPr="00EC2882" w:rsidRDefault="00054B72" w:rsidP="00054B72">
      <w:pPr>
        <w:ind w:firstLine="284"/>
        <w:jc w:val="both"/>
        <w:rPr>
          <w:sz w:val="16"/>
          <w:szCs w:val="16"/>
        </w:rPr>
      </w:pPr>
      <w:bookmarkStart w:id="13" w:name="sub_10031"/>
      <w:r w:rsidRPr="00EC2882">
        <w:rPr>
          <w:sz w:val="16"/>
          <w:szCs w:val="16"/>
        </w:rPr>
        <w:t>а) утверждает устав муниципального автономного учреждения, а также вносимые в него изменения;</w:t>
      </w:r>
    </w:p>
    <w:p w:rsidR="00054B72" w:rsidRPr="00EC2882" w:rsidRDefault="00054B72" w:rsidP="00054B72">
      <w:pPr>
        <w:ind w:firstLine="284"/>
        <w:jc w:val="both"/>
        <w:rPr>
          <w:sz w:val="16"/>
          <w:szCs w:val="16"/>
        </w:rPr>
      </w:pPr>
      <w:bookmarkStart w:id="14" w:name="sub_10033"/>
      <w:bookmarkEnd w:id="13"/>
      <w:r w:rsidRPr="00EC2882">
        <w:rPr>
          <w:sz w:val="16"/>
          <w:szCs w:val="16"/>
        </w:rPr>
        <w:t>б) формирует и утверждает муниципальное задание муниципальному автономному учреждению в соответствии с видами деятельности, отн</w:t>
      </w:r>
      <w:r w:rsidRPr="00EC2882">
        <w:rPr>
          <w:sz w:val="16"/>
          <w:szCs w:val="16"/>
        </w:rPr>
        <w:t>е</w:t>
      </w:r>
      <w:r w:rsidRPr="00EC2882">
        <w:rPr>
          <w:sz w:val="16"/>
          <w:szCs w:val="16"/>
        </w:rPr>
        <w:t>сенными к его основной деятельности;</w:t>
      </w:r>
    </w:p>
    <w:p w:rsidR="00054B72" w:rsidRPr="00EC2882" w:rsidRDefault="00054B72" w:rsidP="00054B72">
      <w:pPr>
        <w:ind w:firstLine="284"/>
        <w:jc w:val="both"/>
        <w:rPr>
          <w:sz w:val="16"/>
          <w:szCs w:val="16"/>
        </w:rPr>
      </w:pPr>
      <w:r w:rsidRPr="00EC2882">
        <w:rPr>
          <w:sz w:val="16"/>
          <w:szCs w:val="16"/>
        </w:rPr>
        <w:t>в) определяет перечень мероприятий, направленных на развитие муниципального автономного учреждения;</w:t>
      </w:r>
    </w:p>
    <w:p w:rsidR="00054B72" w:rsidRPr="00EC2882" w:rsidRDefault="00054B72" w:rsidP="00054B72">
      <w:pPr>
        <w:ind w:firstLine="284"/>
        <w:jc w:val="both"/>
        <w:rPr>
          <w:sz w:val="16"/>
          <w:szCs w:val="16"/>
        </w:rPr>
      </w:pPr>
      <w:r w:rsidRPr="00EC2882">
        <w:rPr>
          <w:sz w:val="16"/>
          <w:szCs w:val="16"/>
        </w:rPr>
        <w:t>г) рассматривает предложения руководителя муниципального автономного учреждения о создании или ликвидации филиалов муниципального авт</w:t>
      </w:r>
      <w:r w:rsidRPr="00EC2882">
        <w:rPr>
          <w:sz w:val="16"/>
          <w:szCs w:val="16"/>
        </w:rPr>
        <w:t>о</w:t>
      </w:r>
      <w:r w:rsidRPr="00EC2882">
        <w:rPr>
          <w:sz w:val="16"/>
          <w:szCs w:val="16"/>
        </w:rPr>
        <w:t>номного учреждения, открытии или закрытии его представительств;</w:t>
      </w:r>
    </w:p>
    <w:p w:rsidR="00054B72" w:rsidRPr="00EC2882" w:rsidRDefault="00054B72" w:rsidP="00054B72">
      <w:pPr>
        <w:ind w:firstLine="284"/>
        <w:jc w:val="both"/>
        <w:rPr>
          <w:sz w:val="16"/>
          <w:szCs w:val="16"/>
        </w:rPr>
      </w:pPr>
      <w:bookmarkStart w:id="15" w:name="sub_10034"/>
      <w:bookmarkEnd w:id="14"/>
      <w:r w:rsidRPr="00EC2882">
        <w:rPr>
          <w:sz w:val="16"/>
          <w:szCs w:val="16"/>
        </w:rPr>
        <w:t>д) представляет на рассмотрение наблюдательного совета муниципального автономного учреждения предложения:</w:t>
      </w:r>
    </w:p>
    <w:bookmarkEnd w:id="15"/>
    <w:p w:rsidR="00054B72" w:rsidRPr="00EC2882" w:rsidRDefault="00054B72" w:rsidP="00054B72">
      <w:pPr>
        <w:ind w:firstLine="284"/>
        <w:jc w:val="both"/>
        <w:rPr>
          <w:sz w:val="16"/>
          <w:szCs w:val="16"/>
        </w:rPr>
      </w:pPr>
      <w:r w:rsidRPr="00EC2882">
        <w:rPr>
          <w:sz w:val="16"/>
          <w:szCs w:val="16"/>
        </w:rPr>
        <w:t>о внесении изменений в устав муниципального автономного учреждения;</w:t>
      </w:r>
    </w:p>
    <w:p w:rsidR="00054B72" w:rsidRPr="00EC2882" w:rsidRDefault="00054B72" w:rsidP="00054B72">
      <w:pPr>
        <w:ind w:firstLine="284"/>
        <w:jc w:val="both"/>
        <w:rPr>
          <w:sz w:val="16"/>
          <w:szCs w:val="16"/>
        </w:rPr>
      </w:pPr>
      <w:r w:rsidRPr="00EC2882">
        <w:rPr>
          <w:sz w:val="16"/>
          <w:szCs w:val="16"/>
        </w:rPr>
        <w:t>о создании или ликвидации филиалов муниципального автономного учреждения, открытии или закрытии его представительств;</w:t>
      </w:r>
    </w:p>
    <w:p w:rsidR="00054B72" w:rsidRPr="00EC2882" w:rsidRDefault="00054B72" w:rsidP="00054B72">
      <w:pPr>
        <w:ind w:firstLine="284"/>
        <w:jc w:val="both"/>
        <w:rPr>
          <w:sz w:val="16"/>
          <w:szCs w:val="16"/>
        </w:rPr>
      </w:pPr>
      <w:r w:rsidRPr="00EC2882">
        <w:rPr>
          <w:sz w:val="16"/>
          <w:szCs w:val="16"/>
        </w:rPr>
        <w:t>о реорганизации или ликвидации муниципального автономного учреждения;</w:t>
      </w:r>
    </w:p>
    <w:p w:rsidR="00054B72" w:rsidRPr="00EC2882" w:rsidRDefault="00054B72" w:rsidP="00054B72">
      <w:pPr>
        <w:ind w:firstLine="284"/>
        <w:jc w:val="both"/>
        <w:rPr>
          <w:sz w:val="16"/>
          <w:szCs w:val="16"/>
        </w:rPr>
      </w:pPr>
      <w:r w:rsidRPr="00EC2882">
        <w:rPr>
          <w:sz w:val="16"/>
          <w:szCs w:val="16"/>
        </w:rPr>
        <w:t>об изъятии имущества, закрепленного за муниципальным автономным учреждением на праве оперативного управления;</w:t>
      </w:r>
    </w:p>
    <w:p w:rsidR="00054B72" w:rsidRPr="00EC2882" w:rsidRDefault="00054B72" w:rsidP="00054B72">
      <w:pPr>
        <w:ind w:firstLine="284"/>
        <w:jc w:val="both"/>
        <w:rPr>
          <w:sz w:val="16"/>
          <w:szCs w:val="16"/>
        </w:rPr>
      </w:pPr>
      <w:bookmarkStart w:id="16" w:name="sub_10035"/>
      <w:r w:rsidRPr="00EC2882">
        <w:rPr>
          <w:sz w:val="16"/>
          <w:szCs w:val="16"/>
        </w:rPr>
        <w:t>е) принимает решения:</w:t>
      </w:r>
    </w:p>
    <w:bookmarkEnd w:id="16"/>
    <w:p w:rsidR="00054B72" w:rsidRPr="00EC2882" w:rsidRDefault="00054B72" w:rsidP="00054B72">
      <w:pPr>
        <w:ind w:firstLine="284"/>
        <w:jc w:val="both"/>
        <w:rPr>
          <w:sz w:val="16"/>
          <w:szCs w:val="16"/>
        </w:rPr>
      </w:pPr>
      <w:r w:rsidRPr="00EC2882">
        <w:rPr>
          <w:sz w:val="16"/>
          <w:szCs w:val="16"/>
        </w:rPr>
        <w:t>о создании или ликвидации филиалов муниципального автономного учреждения, открытии или закрытии его представительств;</w:t>
      </w:r>
    </w:p>
    <w:p w:rsidR="00054B72" w:rsidRPr="00EC2882" w:rsidRDefault="00054B72" w:rsidP="00054B72">
      <w:pPr>
        <w:ind w:firstLine="284"/>
        <w:jc w:val="both"/>
        <w:rPr>
          <w:sz w:val="16"/>
          <w:szCs w:val="16"/>
        </w:rPr>
      </w:pPr>
      <w:r w:rsidRPr="00EC2882">
        <w:rPr>
          <w:sz w:val="16"/>
          <w:szCs w:val="16"/>
        </w:rPr>
        <w:t>о реорганизации или ликвидации муниципального автономного учреждения;</w:t>
      </w:r>
    </w:p>
    <w:p w:rsidR="00054B72" w:rsidRPr="00EC2882" w:rsidRDefault="00054B72" w:rsidP="00054B72">
      <w:pPr>
        <w:ind w:firstLine="284"/>
        <w:jc w:val="both"/>
        <w:rPr>
          <w:sz w:val="16"/>
          <w:szCs w:val="16"/>
        </w:rPr>
      </w:pPr>
      <w:bookmarkStart w:id="17" w:name="sub_10037"/>
      <w:r w:rsidRPr="00EC2882">
        <w:rPr>
          <w:sz w:val="16"/>
          <w:szCs w:val="16"/>
        </w:rPr>
        <w:t>ж) определяет перечень особо ценного движимого имущества;</w:t>
      </w:r>
    </w:p>
    <w:p w:rsidR="00054B72" w:rsidRPr="00EC2882" w:rsidRDefault="00054B72" w:rsidP="00054B72">
      <w:pPr>
        <w:ind w:firstLine="284"/>
        <w:jc w:val="both"/>
        <w:rPr>
          <w:sz w:val="16"/>
          <w:szCs w:val="16"/>
        </w:rPr>
      </w:pPr>
      <w:r w:rsidRPr="00EC2882">
        <w:rPr>
          <w:sz w:val="16"/>
          <w:szCs w:val="16"/>
        </w:rPr>
        <w:t>з) дает муниципальному автономному учреждению согласие на распоряжение недвижимым имуществом, закрепленным за ним учредителем или пр</w:t>
      </w:r>
      <w:r w:rsidRPr="00EC2882">
        <w:rPr>
          <w:sz w:val="16"/>
          <w:szCs w:val="16"/>
        </w:rPr>
        <w:t>и</w:t>
      </w:r>
      <w:r w:rsidRPr="00EC2882">
        <w:rPr>
          <w:sz w:val="16"/>
          <w:szCs w:val="16"/>
        </w:rPr>
        <w:t>обретенным за счет средств, выделенных учредителем на приобретение этого имущества, а также дает согласие на распоряжение особо ценным движ</w:t>
      </w:r>
      <w:r w:rsidRPr="00EC2882">
        <w:rPr>
          <w:sz w:val="16"/>
          <w:szCs w:val="16"/>
        </w:rPr>
        <w:t>и</w:t>
      </w:r>
      <w:r w:rsidRPr="00EC2882">
        <w:rPr>
          <w:sz w:val="16"/>
          <w:szCs w:val="16"/>
        </w:rPr>
        <w:t>мым имуществом, закрепленным за ним учредителем или приобретенным за счет средств, выделенных учредителем на приобретение этого имущ</w:t>
      </w:r>
      <w:r w:rsidRPr="00EC2882">
        <w:rPr>
          <w:sz w:val="16"/>
          <w:szCs w:val="16"/>
        </w:rPr>
        <w:t>е</w:t>
      </w:r>
      <w:r w:rsidRPr="00EC2882">
        <w:rPr>
          <w:sz w:val="16"/>
          <w:szCs w:val="16"/>
        </w:rPr>
        <w:t>ства;</w:t>
      </w:r>
    </w:p>
    <w:p w:rsidR="00054B72" w:rsidRPr="00EC2882" w:rsidRDefault="00054B72" w:rsidP="00054B72">
      <w:pPr>
        <w:ind w:firstLine="284"/>
        <w:jc w:val="both"/>
        <w:rPr>
          <w:sz w:val="16"/>
          <w:szCs w:val="16"/>
        </w:rPr>
      </w:pPr>
      <w:bookmarkStart w:id="18" w:name="sub_10038"/>
      <w:bookmarkEnd w:id="17"/>
      <w:r w:rsidRPr="00EC2882">
        <w:rPr>
          <w:sz w:val="16"/>
          <w:szCs w:val="16"/>
        </w:rPr>
        <w:t>и) дает согласие на внесение муниципальным автономным учреждением недвижимого имущества в уставный (складочный) капитал других юридич</w:t>
      </w:r>
      <w:r w:rsidRPr="00EC2882">
        <w:rPr>
          <w:sz w:val="16"/>
          <w:szCs w:val="16"/>
        </w:rPr>
        <w:t>е</w:t>
      </w:r>
      <w:r w:rsidRPr="00EC2882">
        <w:rPr>
          <w:sz w:val="16"/>
          <w:szCs w:val="16"/>
        </w:rPr>
        <w:t>ских лиц или передачу этого имущества иным образом другим юридическим лицам в качестве их учредителя или участника;</w:t>
      </w:r>
    </w:p>
    <w:p w:rsidR="00054B72" w:rsidRPr="00EC2882" w:rsidRDefault="00054B72" w:rsidP="00054B72">
      <w:pPr>
        <w:ind w:firstLine="284"/>
        <w:jc w:val="both"/>
        <w:rPr>
          <w:sz w:val="16"/>
          <w:szCs w:val="16"/>
        </w:rPr>
      </w:pPr>
      <w:r w:rsidRPr="00EC2882">
        <w:rPr>
          <w:sz w:val="16"/>
          <w:szCs w:val="16"/>
        </w:rPr>
        <w:t>к) дает согласие на внесение муниципальным автономным учреждением денежных средств и иного имущества в уставный (складочный) капитал др</w:t>
      </w:r>
      <w:r w:rsidRPr="00EC2882">
        <w:rPr>
          <w:sz w:val="16"/>
          <w:szCs w:val="16"/>
        </w:rPr>
        <w:t>у</w:t>
      </w:r>
      <w:r w:rsidRPr="00EC2882">
        <w:rPr>
          <w:sz w:val="16"/>
          <w:szCs w:val="16"/>
        </w:rPr>
        <w:t>гих юридических лиц или передачу этого имущества иным образом другим юридическим лицам в качестве их учредителя или участника;</w:t>
      </w:r>
    </w:p>
    <w:p w:rsidR="00054B72" w:rsidRPr="00EC2882" w:rsidRDefault="00054B72" w:rsidP="00054B72">
      <w:pPr>
        <w:ind w:firstLine="284"/>
        <w:jc w:val="both"/>
        <w:rPr>
          <w:sz w:val="16"/>
          <w:szCs w:val="16"/>
        </w:rPr>
      </w:pPr>
      <w:bookmarkStart w:id="19" w:name="sub_10039"/>
      <w:bookmarkEnd w:id="18"/>
      <w:r w:rsidRPr="00EC2882">
        <w:rPr>
          <w:sz w:val="16"/>
          <w:szCs w:val="16"/>
        </w:rPr>
        <w:t>л) вносит в отдел по управлению муниципальным имуществом и земельным отношениям Администрации Ардатовского муниципального района, предложения о закреплении за муниципальным автономным учреждением недвижимого имущества и об изъятии данного имущества;</w:t>
      </w:r>
    </w:p>
    <w:p w:rsidR="00054B72" w:rsidRPr="00EC2882" w:rsidRDefault="00054B72" w:rsidP="00054B72">
      <w:pPr>
        <w:ind w:firstLine="284"/>
        <w:jc w:val="both"/>
        <w:rPr>
          <w:sz w:val="16"/>
          <w:szCs w:val="16"/>
        </w:rPr>
      </w:pPr>
      <w:bookmarkStart w:id="20" w:name="sub_100310"/>
      <w:bookmarkEnd w:id="19"/>
      <w:r w:rsidRPr="00EC2882">
        <w:rPr>
          <w:sz w:val="16"/>
          <w:szCs w:val="16"/>
        </w:rPr>
        <w:t>м) представляет в установленном порядке предложение о создании муниципального бюджетного учреждения путем изменения типа муниц</w:t>
      </w:r>
      <w:r w:rsidRPr="00EC2882">
        <w:rPr>
          <w:sz w:val="16"/>
          <w:szCs w:val="16"/>
        </w:rPr>
        <w:t>и</w:t>
      </w:r>
      <w:r w:rsidRPr="00EC2882">
        <w:rPr>
          <w:sz w:val="16"/>
          <w:szCs w:val="16"/>
        </w:rPr>
        <w:t>пального автономного учреждения;</w:t>
      </w:r>
    </w:p>
    <w:p w:rsidR="00054B72" w:rsidRPr="00EC2882" w:rsidRDefault="00054B72" w:rsidP="00054B72">
      <w:pPr>
        <w:ind w:firstLine="284"/>
        <w:jc w:val="both"/>
        <w:rPr>
          <w:sz w:val="16"/>
          <w:szCs w:val="16"/>
        </w:rPr>
      </w:pPr>
      <w:bookmarkStart w:id="21" w:name="sub_100311"/>
      <w:bookmarkEnd w:id="20"/>
      <w:r w:rsidRPr="00EC2882">
        <w:rPr>
          <w:sz w:val="16"/>
          <w:szCs w:val="16"/>
        </w:rPr>
        <w:t>н) назначает руководителя муниципального автономного учреждения и прекращает его полномочия;</w:t>
      </w:r>
    </w:p>
    <w:p w:rsidR="00054B72" w:rsidRPr="00EC2882" w:rsidRDefault="00054B72" w:rsidP="00054B72">
      <w:pPr>
        <w:ind w:firstLine="284"/>
        <w:jc w:val="both"/>
        <w:rPr>
          <w:sz w:val="16"/>
          <w:szCs w:val="16"/>
        </w:rPr>
      </w:pPr>
      <w:bookmarkStart w:id="22" w:name="sub_100312"/>
      <w:bookmarkEnd w:id="21"/>
      <w:r w:rsidRPr="00EC2882">
        <w:rPr>
          <w:sz w:val="16"/>
          <w:szCs w:val="16"/>
        </w:rPr>
        <w:t>о) заключает и прекращает трудовой договор с руководителем муниципального автономного учреждения;</w:t>
      </w:r>
    </w:p>
    <w:p w:rsidR="00054B72" w:rsidRPr="00EC2882" w:rsidRDefault="00054B72" w:rsidP="00054B72">
      <w:pPr>
        <w:ind w:firstLine="284"/>
        <w:jc w:val="both"/>
        <w:rPr>
          <w:sz w:val="16"/>
          <w:szCs w:val="16"/>
        </w:rPr>
      </w:pPr>
      <w:bookmarkStart w:id="23" w:name="sub_100313"/>
      <w:bookmarkEnd w:id="22"/>
      <w:r w:rsidRPr="00EC2882">
        <w:rPr>
          <w:sz w:val="16"/>
          <w:szCs w:val="16"/>
        </w:rPr>
        <w:t>п) принимает решения об одобрении сделки с имуществом муниципального автономного учреждения, в совершении которой имеется заинтересова</w:t>
      </w:r>
      <w:r w:rsidRPr="00EC2882">
        <w:rPr>
          <w:sz w:val="16"/>
          <w:szCs w:val="16"/>
        </w:rPr>
        <w:t>н</w:t>
      </w:r>
      <w:r w:rsidRPr="00EC2882">
        <w:rPr>
          <w:sz w:val="16"/>
          <w:szCs w:val="16"/>
        </w:rPr>
        <w:t>ность, если лица, заинтересованные в ее совершении, составляют большинство в наблюдательном совете учреждения, а также сделки в отношении н</w:t>
      </w:r>
      <w:r w:rsidRPr="00EC2882">
        <w:rPr>
          <w:sz w:val="16"/>
          <w:szCs w:val="16"/>
        </w:rPr>
        <w:t>е</w:t>
      </w:r>
      <w:r w:rsidRPr="00EC2882">
        <w:rPr>
          <w:sz w:val="16"/>
          <w:szCs w:val="16"/>
        </w:rPr>
        <w:t>движимого имущества и особо ценного движимого имущества;</w:t>
      </w:r>
    </w:p>
    <w:p w:rsidR="00054B72" w:rsidRPr="00EC2882" w:rsidRDefault="00054B72" w:rsidP="00054B72">
      <w:pPr>
        <w:ind w:firstLine="284"/>
        <w:jc w:val="both"/>
        <w:rPr>
          <w:sz w:val="16"/>
          <w:szCs w:val="16"/>
        </w:rPr>
      </w:pPr>
      <w:bookmarkStart w:id="24" w:name="sub_100314"/>
      <w:bookmarkEnd w:id="23"/>
      <w:r w:rsidRPr="00EC2882">
        <w:rPr>
          <w:sz w:val="16"/>
          <w:szCs w:val="16"/>
        </w:rPr>
        <w:t>р) решает иные вопросы, предусмотренные Федеральным законом "Об автономных учреждениях".</w:t>
      </w:r>
    </w:p>
    <w:p w:rsidR="00054B72" w:rsidRPr="00EC2882" w:rsidRDefault="00054B72" w:rsidP="00054B72">
      <w:pPr>
        <w:ind w:firstLine="284"/>
        <w:jc w:val="both"/>
        <w:rPr>
          <w:sz w:val="16"/>
          <w:szCs w:val="16"/>
        </w:rPr>
      </w:pPr>
      <w:bookmarkStart w:id="25" w:name="sub_1004"/>
      <w:bookmarkEnd w:id="24"/>
      <w:r w:rsidRPr="00EC2882">
        <w:rPr>
          <w:sz w:val="16"/>
          <w:szCs w:val="16"/>
        </w:rPr>
        <w:t>6.  Решения по вопросам, указанным в подпунктах "ж"-"и" и "п" пункта 5 настоящего Положения (далее - решение), принимаются  на основании предложений, согласованных с  отделом по управлению муниципальным имуществом и земельным отношениям Администрации Ардатовского муниц</w:t>
      </w:r>
      <w:r w:rsidRPr="00EC2882">
        <w:rPr>
          <w:sz w:val="16"/>
          <w:szCs w:val="16"/>
        </w:rPr>
        <w:t>и</w:t>
      </w:r>
      <w:r w:rsidRPr="00EC2882">
        <w:rPr>
          <w:sz w:val="16"/>
          <w:szCs w:val="16"/>
        </w:rPr>
        <w:t>пального района.</w:t>
      </w:r>
    </w:p>
    <w:p w:rsidR="00054B72" w:rsidRPr="00EC2882" w:rsidRDefault="00054B72" w:rsidP="00054B72">
      <w:pPr>
        <w:ind w:firstLine="284"/>
        <w:jc w:val="both"/>
        <w:rPr>
          <w:sz w:val="16"/>
          <w:szCs w:val="16"/>
        </w:rPr>
      </w:pPr>
      <w:r w:rsidRPr="00EC2882">
        <w:rPr>
          <w:sz w:val="16"/>
          <w:szCs w:val="16"/>
        </w:rPr>
        <w:t>Для согласования лица, подготовившие проект решения (далее – заинтересованные лица), направляют его в отдел по управлению муниципальным имуществом и земельным отношениям Администрации Ардатовского муниципального района.</w:t>
      </w:r>
    </w:p>
    <w:p w:rsidR="00054B72" w:rsidRPr="00EC2882" w:rsidRDefault="00054B72" w:rsidP="00054B72">
      <w:pPr>
        <w:ind w:firstLine="284"/>
        <w:jc w:val="both"/>
        <w:rPr>
          <w:sz w:val="16"/>
          <w:szCs w:val="16"/>
        </w:rPr>
      </w:pPr>
      <w:r w:rsidRPr="00EC2882">
        <w:rPr>
          <w:sz w:val="16"/>
          <w:szCs w:val="16"/>
        </w:rPr>
        <w:t>Отдел по управлению муниципальным имуществом и земельным отношениям Администрации Ардатовского муниципального района рассма</w:t>
      </w:r>
      <w:r w:rsidRPr="00EC2882">
        <w:rPr>
          <w:sz w:val="16"/>
          <w:szCs w:val="16"/>
        </w:rPr>
        <w:t>т</w:t>
      </w:r>
      <w:r w:rsidRPr="00EC2882">
        <w:rPr>
          <w:sz w:val="16"/>
          <w:szCs w:val="16"/>
        </w:rPr>
        <w:t>ривает проект решения и не позднее 15 рабочих дней со дня его получения согласовывает проект решения либо направляет мотивированный отказ в  согласовании.</w:t>
      </w:r>
    </w:p>
    <w:p w:rsidR="00054B72" w:rsidRPr="00EC2882" w:rsidRDefault="00054B72" w:rsidP="00054B72">
      <w:pPr>
        <w:ind w:firstLine="284"/>
        <w:jc w:val="both"/>
        <w:rPr>
          <w:sz w:val="16"/>
          <w:szCs w:val="16"/>
        </w:rPr>
      </w:pPr>
      <w:r w:rsidRPr="00EC2882">
        <w:rPr>
          <w:sz w:val="16"/>
          <w:szCs w:val="16"/>
        </w:rPr>
        <w:t>Заинтересованные лица, направившие проект на согласование, уведомляют отдел по управлению муниципальным имуществом и земельным отнош</w:t>
      </w:r>
      <w:r w:rsidRPr="00EC2882">
        <w:rPr>
          <w:sz w:val="16"/>
          <w:szCs w:val="16"/>
        </w:rPr>
        <w:t>е</w:t>
      </w:r>
      <w:r w:rsidRPr="00EC2882">
        <w:rPr>
          <w:sz w:val="16"/>
          <w:szCs w:val="16"/>
        </w:rPr>
        <w:t>ниям Администрации Ардатовского муниципального района о принятом решении (с приложением его копии) в срок не позднее 10 рабочих дней со дня его принятия.</w:t>
      </w:r>
    </w:p>
    <w:p w:rsidR="00054B72" w:rsidRPr="00EC2882" w:rsidRDefault="00054B72" w:rsidP="00054B72">
      <w:pPr>
        <w:ind w:firstLine="284"/>
        <w:jc w:val="both"/>
        <w:rPr>
          <w:sz w:val="16"/>
          <w:szCs w:val="16"/>
        </w:rPr>
      </w:pPr>
      <w:r w:rsidRPr="00EC2882">
        <w:rPr>
          <w:sz w:val="16"/>
          <w:szCs w:val="16"/>
        </w:rPr>
        <w:t>В случае непоступления от отдела по управлению муниципальным имуществом и земельным отношениям Администрации Ардатовского муниц</w:t>
      </w:r>
      <w:r w:rsidRPr="00EC2882">
        <w:rPr>
          <w:sz w:val="16"/>
          <w:szCs w:val="16"/>
        </w:rPr>
        <w:t>и</w:t>
      </w:r>
      <w:r w:rsidRPr="00EC2882">
        <w:rPr>
          <w:sz w:val="16"/>
          <w:szCs w:val="16"/>
        </w:rPr>
        <w:t>пального района соответствующей информации в течение 30 рабочих дней со дня направления ему проекта заинтересованным лицом, решение сч</w:t>
      </w:r>
      <w:r w:rsidRPr="00EC2882">
        <w:rPr>
          <w:sz w:val="16"/>
          <w:szCs w:val="16"/>
        </w:rPr>
        <w:t>и</w:t>
      </w:r>
      <w:r w:rsidRPr="00EC2882">
        <w:rPr>
          <w:sz w:val="16"/>
          <w:szCs w:val="16"/>
        </w:rPr>
        <w:t>тается согласованным.</w:t>
      </w:r>
    </w:p>
    <w:p w:rsidR="00054B72" w:rsidRPr="00EC2882" w:rsidRDefault="00054B72" w:rsidP="00054B72">
      <w:pPr>
        <w:ind w:firstLine="284"/>
        <w:jc w:val="both"/>
        <w:rPr>
          <w:sz w:val="16"/>
          <w:szCs w:val="16"/>
        </w:rPr>
      </w:pPr>
      <w:r w:rsidRPr="00EC2882">
        <w:rPr>
          <w:sz w:val="16"/>
          <w:szCs w:val="16"/>
        </w:rPr>
        <w:t>Заинтересованные лица, направившие проект на согласование, уведомляют отдел по управлению муниципальным имуществом и земельным отнош</w:t>
      </w:r>
      <w:r w:rsidRPr="00EC2882">
        <w:rPr>
          <w:sz w:val="16"/>
          <w:szCs w:val="16"/>
        </w:rPr>
        <w:t>е</w:t>
      </w:r>
      <w:r w:rsidRPr="00EC2882">
        <w:rPr>
          <w:sz w:val="16"/>
          <w:szCs w:val="16"/>
        </w:rPr>
        <w:t>ниям Администрации Ардатовского муниципального района о принятом решении (с приложением его копии) в срок не позднее 10 рабочих дней со дня его принятия.</w:t>
      </w:r>
    </w:p>
    <w:p w:rsidR="00054B72" w:rsidRPr="00EC2882" w:rsidRDefault="00054B72" w:rsidP="00054B72">
      <w:pPr>
        <w:ind w:firstLine="284"/>
        <w:jc w:val="both"/>
        <w:rPr>
          <w:sz w:val="16"/>
          <w:szCs w:val="16"/>
        </w:rPr>
      </w:pPr>
      <w:bookmarkStart w:id="26" w:name="sub_1005"/>
      <w:bookmarkEnd w:id="25"/>
      <w:r w:rsidRPr="00EC2882">
        <w:rPr>
          <w:sz w:val="16"/>
          <w:szCs w:val="16"/>
        </w:rPr>
        <w:t>7. При определении средств массовой информации, в которых муниципальное автономное учреждение должно публиковать отчет о своей деятельн</w:t>
      </w:r>
      <w:r w:rsidRPr="00EC2882">
        <w:rPr>
          <w:sz w:val="16"/>
          <w:szCs w:val="16"/>
        </w:rPr>
        <w:t>о</w:t>
      </w:r>
      <w:r w:rsidRPr="00EC2882">
        <w:rPr>
          <w:sz w:val="16"/>
          <w:szCs w:val="16"/>
        </w:rPr>
        <w:t>сти и об использовании закрепленного за ним имущества, должна быть учтена доступность данных средств массовой информации для потребит</w:t>
      </w:r>
      <w:r w:rsidRPr="00EC2882">
        <w:rPr>
          <w:sz w:val="16"/>
          <w:szCs w:val="16"/>
        </w:rPr>
        <w:t>е</w:t>
      </w:r>
      <w:r w:rsidRPr="00EC2882">
        <w:rPr>
          <w:sz w:val="16"/>
          <w:szCs w:val="16"/>
        </w:rPr>
        <w:t>лей услуг муниципального автономного учреждения.</w:t>
      </w:r>
    </w:p>
    <w:bookmarkEnd w:id="26"/>
    <w:p w:rsidR="00891CD0" w:rsidRPr="002D737E" w:rsidRDefault="00891CD0" w:rsidP="002D737E">
      <w:pPr>
        <w:pStyle w:val="a9"/>
        <w:jc w:val="center"/>
        <w:rPr>
          <w:rFonts w:ascii="Times New Roman" w:hAnsi="Times New Roman" w:cs="Times New Roman"/>
          <w:sz w:val="16"/>
          <w:szCs w:val="16"/>
        </w:rPr>
      </w:pP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дено</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054B72" w:rsidRPr="00E7566C" w:rsidRDefault="00054B72" w:rsidP="00054B72">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415</w:t>
      </w:r>
    </w:p>
    <w:p w:rsidR="00054B72" w:rsidRP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ПОЛОЖЕНИЕ</w:t>
      </w:r>
    </w:p>
    <w:p w:rsid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 xml:space="preserve">об осуществлении Администрацией Ардатовского муниципального района функций и полномочий </w:t>
      </w:r>
    </w:p>
    <w:p w:rsidR="00054B72" w:rsidRP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 xml:space="preserve">учредителя муниципального </w:t>
      </w:r>
      <w:r>
        <w:rPr>
          <w:rFonts w:ascii="Times New Roman" w:hAnsi="Times New Roman" w:cs="Times New Roman"/>
          <w:sz w:val="16"/>
          <w:szCs w:val="16"/>
        </w:rPr>
        <w:t>бюджетного</w:t>
      </w:r>
      <w:r w:rsidRPr="00054B72">
        <w:rPr>
          <w:rFonts w:ascii="Times New Roman" w:hAnsi="Times New Roman" w:cs="Times New Roman"/>
          <w:sz w:val="16"/>
          <w:szCs w:val="16"/>
        </w:rPr>
        <w:t xml:space="preserve"> учре</w:t>
      </w:r>
      <w:r w:rsidRPr="00054B72">
        <w:rPr>
          <w:rFonts w:ascii="Times New Roman" w:hAnsi="Times New Roman" w:cs="Times New Roman"/>
          <w:sz w:val="16"/>
          <w:szCs w:val="16"/>
        </w:rPr>
        <w:t>ж</w:t>
      </w:r>
      <w:r w:rsidRPr="00054B72">
        <w:rPr>
          <w:rFonts w:ascii="Times New Roman" w:hAnsi="Times New Roman" w:cs="Times New Roman"/>
          <w:sz w:val="16"/>
          <w:szCs w:val="16"/>
        </w:rPr>
        <w:t>дения</w:t>
      </w:r>
      <w:r w:rsidRPr="00054B72">
        <w:rPr>
          <w:rFonts w:ascii="Times New Roman" w:hAnsi="Times New Roman" w:cs="Times New Roman"/>
          <w:sz w:val="16"/>
          <w:szCs w:val="16"/>
        </w:rPr>
        <w:br/>
      </w:r>
    </w:p>
    <w:p w:rsidR="00054B72" w:rsidRPr="00EC2882" w:rsidRDefault="00054B72" w:rsidP="00054B72">
      <w:pPr>
        <w:ind w:firstLine="284"/>
        <w:jc w:val="both"/>
        <w:rPr>
          <w:sz w:val="16"/>
          <w:szCs w:val="16"/>
        </w:rPr>
      </w:pPr>
      <w:r w:rsidRPr="00EC2882">
        <w:rPr>
          <w:sz w:val="16"/>
          <w:szCs w:val="16"/>
        </w:rPr>
        <w:t>1. Настоящее Положение определяет порядок осуществления Администрацией Ардатовского муниципального района функций и полномочий учр</w:t>
      </w:r>
      <w:r w:rsidRPr="00EC2882">
        <w:rPr>
          <w:sz w:val="16"/>
          <w:szCs w:val="16"/>
        </w:rPr>
        <w:t>е</w:t>
      </w:r>
      <w:r w:rsidRPr="00EC2882">
        <w:rPr>
          <w:sz w:val="16"/>
          <w:szCs w:val="16"/>
        </w:rPr>
        <w:t>дителя муниципального бюджетного учреждения.</w:t>
      </w:r>
    </w:p>
    <w:p w:rsidR="00054B72" w:rsidRPr="00EC2882" w:rsidRDefault="00054B72" w:rsidP="00054B72">
      <w:pPr>
        <w:ind w:firstLine="284"/>
        <w:jc w:val="both"/>
        <w:rPr>
          <w:sz w:val="16"/>
          <w:szCs w:val="16"/>
        </w:rPr>
      </w:pPr>
      <w:r w:rsidRPr="00EC2882">
        <w:rPr>
          <w:sz w:val="16"/>
          <w:szCs w:val="16"/>
        </w:rPr>
        <w:t>2. Функции и полномочия учредителя в отношении муниципального бюджетного учреждения в случае, если иное не установлено федеральными з</w:t>
      </w:r>
      <w:r w:rsidRPr="00EC2882">
        <w:rPr>
          <w:sz w:val="16"/>
          <w:szCs w:val="16"/>
        </w:rPr>
        <w:t>а</w:t>
      </w:r>
      <w:r w:rsidRPr="00EC2882">
        <w:rPr>
          <w:sz w:val="16"/>
          <w:szCs w:val="16"/>
        </w:rPr>
        <w:t>конами, Уставом Ардатовского муниципального района, муниципальными нормативными правовыми актами, осуществляются Администрацией Ард</w:t>
      </w:r>
      <w:r w:rsidRPr="00EC2882">
        <w:rPr>
          <w:sz w:val="16"/>
          <w:szCs w:val="16"/>
        </w:rPr>
        <w:t>а</w:t>
      </w:r>
      <w:r w:rsidRPr="00EC2882">
        <w:rPr>
          <w:sz w:val="16"/>
          <w:szCs w:val="16"/>
        </w:rPr>
        <w:t>товского муниципального района (далее - орган, осуществляющий функции и полномочия учредителя).</w:t>
      </w:r>
    </w:p>
    <w:p w:rsidR="00054B72" w:rsidRPr="00EC2882" w:rsidRDefault="00054B72" w:rsidP="00054B72">
      <w:pPr>
        <w:ind w:firstLine="284"/>
        <w:jc w:val="both"/>
        <w:rPr>
          <w:sz w:val="16"/>
          <w:szCs w:val="16"/>
        </w:rPr>
      </w:pPr>
      <w:r w:rsidRPr="00EC2882">
        <w:rPr>
          <w:sz w:val="16"/>
          <w:szCs w:val="16"/>
        </w:rPr>
        <w:t>3. Решение о создании муниципального бюджетного учреждения принимается Главой Администрации Ардатовского муниципального района на о</w:t>
      </w:r>
      <w:r w:rsidRPr="00EC2882">
        <w:rPr>
          <w:sz w:val="16"/>
          <w:szCs w:val="16"/>
        </w:rPr>
        <w:t>с</w:t>
      </w:r>
      <w:r w:rsidRPr="00EC2882">
        <w:rPr>
          <w:sz w:val="16"/>
          <w:szCs w:val="16"/>
        </w:rPr>
        <w:t>новании предложений отраслевых (функциональных) органов Администрации Ардатовского муниципального района.</w:t>
      </w:r>
    </w:p>
    <w:p w:rsidR="00054B72" w:rsidRPr="00EC2882" w:rsidRDefault="00054B72" w:rsidP="00054B72">
      <w:pPr>
        <w:ind w:firstLine="284"/>
        <w:jc w:val="both"/>
        <w:rPr>
          <w:sz w:val="16"/>
          <w:szCs w:val="16"/>
        </w:rPr>
      </w:pPr>
      <w:r w:rsidRPr="00EC2882">
        <w:rPr>
          <w:sz w:val="16"/>
          <w:szCs w:val="16"/>
        </w:rPr>
        <w:lastRenderedPageBreak/>
        <w:t>Решение о создании муниципального бюджетного учреждения путем изменения типа существующего муниципального автономного или казенного учреждения принимается должностным лицом местного самоуправления, уполномоченным Уставом Ардатовского муниципального района на осущест</w:t>
      </w:r>
      <w:r w:rsidRPr="00EC2882">
        <w:rPr>
          <w:sz w:val="16"/>
          <w:szCs w:val="16"/>
        </w:rPr>
        <w:t>в</w:t>
      </w:r>
      <w:r w:rsidRPr="00EC2882">
        <w:rPr>
          <w:sz w:val="16"/>
          <w:szCs w:val="16"/>
        </w:rPr>
        <w:t>ление в соответствующей сфере деятельности функций и полномочий учредителя.</w:t>
      </w:r>
    </w:p>
    <w:p w:rsidR="00054B72" w:rsidRPr="00EC2882" w:rsidRDefault="00054B72" w:rsidP="00054B72">
      <w:pPr>
        <w:ind w:firstLine="284"/>
        <w:jc w:val="both"/>
        <w:rPr>
          <w:sz w:val="16"/>
          <w:szCs w:val="16"/>
        </w:rPr>
      </w:pPr>
      <w:r w:rsidRPr="00EC2882">
        <w:rPr>
          <w:sz w:val="16"/>
          <w:szCs w:val="16"/>
        </w:rPr>
        <w:t>Решения по вопросам осуществления функции и полномочий учредителя муниципального бюджетного учреждения принимаются должностным л</w:t>
      </w:r>
      <w:r w:rsidRPr="00EC2882">
        <w:rPr>
          <w:sz w:val="16"/>
          <w:szCs w:val="16"/>
        </w:rPr>
        <w:t>и</w:t>
      </w:r>
      <w:r w:rsidRPr="00EC2882">
        <w:rPr>
          <w:sz w:val="16"/>
          <w:szCs w:val="16"/>
        </w:rPr>
        <w:t>цом местного самоуправления, указанным в решении о создании муниципального бюджетного учреждения, уполномоченным Уставом Ардато</w:t>
      </w:r>
      <w:r w:rsidRPr="00EC2882">
        <w:rPr>
          <w:sz w:val="16"/>
          <w:szCs w:val="16"/>
        </w:rPr>
        <w:t>в</w:t>
      </w:r>
      <w:r w:rsidRPr="00EC2882">
        <w:rPr>
          <w:sz w:val="16"/>
          <w:szCs w:val="16"/>
        </w:rPr>
        <w:t>ского муниципального района на осуществление в соответствующей сфере деятельности функций и полномочий учредителя.</w:t>
      </w:r>
    </w:p>
    <w:p w:rsidR="00054B72" w:rsidRPr="00EC2882" w:rsidRDefault="00054B72" w:rsidP="00054B72">
      <w:pPr>
        <w:ind w:firstLine="284"/>
        <w:jc w:val="both"/>
        <w:rPr>
          <w:sz w:val="16"/>
          <w:szCs w:val="16"/>
        </w:rPr>
      </w:pPr>
      <w:r w:rsidRPr="00EC2882">
        <w:rPr>
          <w:sz w:val="16"/>
          <w:szCs w:val="16"/>
        </w:rPr>
        <w:t>Решения по вопросам осуществления функции и полномочий учредителя муниципального бюджетного учреждения, созданного путем изменения т</w:t>
      </w:r>
      <w:r w:rsidRPr="00EC2882">
        <w:rPr>
          <w:sz w:val="16"/>
          <w:szCs w:val="16"/>
        </w:rPr>
        <w:t>и</w:t>
      </w:r>
      <w:r w:rsidRPr="00EC2882">
        <w:rPr>
          <w:sz w:val="16"/>
          <w:szCs w:val="16"/>
        </w:rPr>
        <w:t>па муниципального автономного учреждения, принимаются должностным лицом местного самоуправления, указанным в решении о создании муниц</w:t>
      </w:r>
      <w:r w:rsidRPr="00EC2882">
        <w:rPr>
          <w:sz w:val="16"/>
          <w:szCs w:val="16"/>
        </w:rPr>
        <w:t>и</w:t>
      </w:r>
      <w:r w:rsidRPr="00EC2882">
        <w:rPr>
          <w:sz w:val="16"/>
          <w:szCs w:val="16"/>
        </w:rPr>
        <w:t>пального автономного учреждения, тип которого был изменен, уполномоченным Уставом Ардатовского муниципального района на осуществление в соответствующей сфере деятельности функций и полномочий учредителя.</w:t>
      </w:r>
    </w:p>
    <w:p w:rsidR="00054B72" w:rsidRPr="00EC2882" w:rsidRDefault="00054B72" w:rsidP="00054B72">
      <w:pPr>
        <w:ind w:firstLine="284"/>
        <w:jc w:val="both"/>
        <w:rPr>
          <w:sz w:val="16"/>
          <w:szCs w:val="16"/>
        </w:rPr>
      </w:pPr>
      <w:r w:rsidRPr="00EC2882">
        <w:rPr>
          <w:sz w:val="16"/>
          <w:szCs w:val="16"/>
        </w:rPr>
        <w:t> 4. Орган, осуществляющий функции и полномочия учредителя, в установленном порядке:</w:t>
      </w:r>
    </w:p>
    <w:p w:rsidR="00054B72" w:rsidRPr="00EC2882" w:rsidRDefault="00054B72" w:rsidP="00054B72">
      <w:pPr>
        <w:ind w:firstLine="284"/>
        <w:jc w:val="both"/>
        <w:rPr>
          <w:sz w:val="16"/>
          <w:szCs w:val="16"/>
        </w:rPr>
      </w:pPr>
      <w:r w:rsidRPr="00EC2882">
        <w:rPr>
          <w:sz w:val="16"/>
          <w:szCs w:val="16"/>
        </w:rPr>
        <w:t>а) выполняет функции и полномочия учредителя муниципального бюджетного учреждения при его реорганизации, изменении типа и ликвид</w:t>
      </w:r>
      <w:r w:rsidRPr="00EC2882">
        <w:rPr>
          <w:sz w:val="16"/>
          <w:szCs w:val="16"/>
        </w:rPr>
        <w:t>а</w:t>
      </w:r>
      <w:r w:rsidRPr="00EC2882">
        <w:rPr>
          <w:sz w:val="16"/>
          <w:szCs w:val="16"/>
        </w:rPr>
        <w:t>ции;</w:t>
      </w:r>
    </w:p>
    <w:p w:rsidR="00054B72" w:rsidRPr="00EC2882" w:rsidRDefault="00054B72" w:rsidP="00054B72">
      <w:pPr>
        <w:ind w:firstLine="284"/>
        <w:jc w:val="both"/>
        <w:rPr>
          <w:sz w:val="16"/>
          <w:szCs w:val="16"/>
        </w:rPr>
      </w:pPr>
      <w:r w:rsidRPr="00EC2882">
        <w:rPr>
          <w:sz w:val="16"/>
          <w:szCs w:val="16"/>
        </w:rPr>
        <w:t>б) утверждает устав муниципального бюджетного учреждения, а также вносимые в него изменения;</w:t>
      </w:r>
    </w:p>
    <w:p w:rsidR="00054B72" w:rsidRPr="00EC2882" w:rsidRDefault="00054B72" w:rsidP="00054B72">
      <w:pPr>
        <w:ind w:firstLine="284"/>
        <w:jc w:val="both"/>
        <w:rPr>
          <w:sz w:val="16"/>
          <w:szCs w:val="16"/>
        </w:rPr>
      </w:pPr>
      <w:r w:rsidRPr="00EC2882">
        <w:rPr>
          <w:sz w:val="16"/>
          <w:szCs w:val="16"/>
        </w:rPr>
        <w:t>в) назначает (утверждает) руководителя муниципального бюджетного учреждения и прекращает его полномочия;</w:t>
      </w:r>
    </w:p>
    <w:p w:rsidR="00054B72" w:rsidRPr="00EC2882" w:rsidRDefault="00054B72" w:rsidP="00054B72">
      <w:pPr>
        <w:ind w:firstLine="284"/>
        <w:jc w:val="both"/>
        <w:rPr>
          <w:sz w:val="16"/>
          <w:szCs w:val="16"/>
        </w:rPr>
      </w:pPr>
      <w:r w:rsidRPr="00EC2882">
        <w:rPr>
          <w:sz w:val="16"/>
          <w:szCs w:val="16"/>
        </w:rPr>
        <w:t>г) заключает и прекращает трудовой договор с руководителем муниципального бюджетного учреждения;</w:t>
      </w:r>
    </w:p>
    <w:p w:rsidR="00054B72" w:rsidRPr="00EC2882" w:rsidRDefault="00054B72" w:rsidP="00054B72">
      <w:pPr>
        <w:ind w:firstLine="284"/>
        <w:jc w:val="both"/>
        <w:rPr>
          <w:sz w:val="16"/>
          <w:szCs w:val="16"/>
        </w:rPr>
      </w:pPr>
      <w:r w:rsidRPr="00EC2882">
        <w:rPr>
          <w:sz w:val="16"/>
          <w:szCs w:val="16"/>
        </w:rPr>
        <w:t>д) формирует и утверждает муниципальное задание на оказание муниципальных услуг (выполнение работ) юридическим и физическим лицам (далее - муниципальное задание) в соответствии с предусмотренными уставом муниципального бюджетного учреждения основными видами деятельн</w:t>
      </w:r>
      <w:r w:rsidRPr="00EC2882">
        <w:rPr>
          <w:sz w:val="16"/>
          <w:szCs w:val="16"/>
        </w:rPr>
        <w:t>о</w:t>
      </w:r>
      <w:r w:rsidRPr="00EC2882">
        <w:rPr>
          <w:sz w:val="16"/>
          <w:szCs w:val="16"/>
        </w:rPr>
        <w:t>сти;</w:t>
      </w:r>
    </w:p>
    <w:p w:rsidR="00054B72" w:rsidRPr="00EC2882" w:rsidRDefault="00054B72" w:rsidP="00054B72">
      <w:pPr>
        <w:ind w:firstLine="284"/>
        <w:jc w:val="both"/>
        <w:rPr>
          <w:sz w:val="16"/>
          <w:szCs w:val="16"/>
        </w:rPr>
      </w:pPr>
      <w:r w:rsidRPr="00EC2882">
        <w:rPr>
          <w:sz w:val="16"/>
          <w:szCs w:val="16"/>
        </w:rPr>
        <w:t>е) определяет перечень особо ценного движимого имущества, закрепленного за муниципальным бюджетным учреждением учредителем или приобр</w:t>
      </w:r>
      <w:r w:rsidRPr="00EC2882">
        <w:rPr>
          <w:sz w:val="16"/>
          <w:szCs w:val="16"/>
        </w:rPr>
        <w:t>е</w:t>
      </w:r>
      <w:r w:rsidRPr="00EC2882">
        <w:rPr>
          <w:sz w:val="16"/>
          <w:szCs w:val="16"/>
        </w:rPr>
        <w:t>тенного муниципальным бюджетным учреждением за счет средств, выделенных ему учредителем на приобретение такого имущества (далее - особо це</w:t>
      </w:r>
      <w:r w:rsidRPr="00EC2882">
        <w:rPr>
          <w:sz w:val="16"/>
          <w:szCs w:val="16"/>
        </w:rPr>
        <w:t>н</w:t>
      </w:r>
      <w:r w:rsidRPr="00EC2882">
        <w:rPr>
          <w:sz w:val="16"/>
          <w:szCs w:val="16"/>
        </w:rPr>
        <w:t>ное движимое имущество);</w:t>
      </w:r>
    </w:p>
    <w:p w:rsidR="00054B72" w:rsidRPr="00EC2882" w:rsidRDefault="00054B72" w:rsidP="00054B72">
      <w:pPr>
        <w:ind w:firstLine="284"/>
        <w:jc w:val="both"/>
        <w:rPr>
          <w:sz w:val="16"/>
          <w:szCs w:val="16"/>
        </w:rPr>
      </w:pPr>
      <w:r w:rsidRPr="00EC2882">
        <w:rPr>
          <w:sz w:val="16"/>
          <w:szCs w:val="16"/>
        </w:rPr>
        <w:t>ж) предварительно согласовывает совершение муниципальным бюджетным учреждением крупных сделок, соответствующих критериям, установле</w:t>
      </w:r>
      <w:r w:rsidRPr="00EC2882">
        <w:rPr>
          <w:sz w:val="16"/>
          <w:szCs w:val="16"/>
        </w:rPr>
        <w:t>н</w:t>
      </w:r>
      <w:r w:rsidRPr="00EC2882">
        <w:rPr>
          <w:sz w:val="16"/>
          <w:szCs w:val="16"/>
        </w:rPr>
        <w:t>ным в пункте 13 статьи 9.2 Федерального закона "О некоммерческих организациях";</w:t>
      </w:r>
    </w:p>
    <w:p w:rsidR="00054B72" w:rsidRPr="00EC2882" w:rsidRDefault="00054B72" w:rsidP="00054B72">
      <w:pPr>
        <w:ind w:firstLine="284"/>
        <w:jc w:val="both"/>
        <w:rPr>
          <w:sz w:val="16"/>
          <w:szCs w:val="16"/>
        </w:rPr>
      </w:pPr>
      <w:r w:rsidRPr="00EC2882">
        <w:rPr>
          <w:sz w:val="16"/>
          <w:szCs w:val="16"/>
        </w:rPr>
        <w:t>з) принимает решения об одобрении сделок с участием муниципального бюджетного учреждения, в совершении которых имеется заинтересова</w:t>
      </w:r>
      <w:r w:rsidRPr="00EC2882">
        <w:rPr>
          <w:sz w:val="16"/>
          <w:szCs w:val="16"/>
        </w:rPr>
        <w:t>н</w:t>
      </w:r>
      <w:r w:rsidRPr="00EC2882">
        <w:rPr>
          <w:sz w:val="16"/>
          <w:szCs w:val="16"/>
        </w:rPr>
        <w:t>ность, определяемая в соответствии с критериями, установленными в статье 27 Федерального закона "О некоммерческих организациях";</w:t>
      </w:r>
    </w:p>
    <w:p w:rsidR="00054B72" w:rsidRPr="00EC2882" w:rsidRDefault="00054B72" w:rsidP="00054B72">
      <w:pPr>
        <w:ind w:firstLine="284"/>
        <w:jc w:val="both"/>
        <w:rPr>
          <w:sz w:val="16"/>
          <w:szCs w:val="16"/>
        </w:rPr>
      </w:pPr>
      <w:r w:rsidRPr="00EC2882">
        <w:rPr>
          <w:sz w:val="16"/>
          <w:szCs w:val="16"/>
        </w:rPr>
        <w:t>и) определяет порядок составления и утверждения отчета о результатах деятельности муниципального бюджетного учреждения и об использовании закрепленного за ним муниципального имущества в соответствии с общими требованиями, установленными Министерством финансов Российской Фед</w:t>
      </w:r>
      <w:r w:rsidRPr="00EC2882">
        <w:rPr>
          <w:sz w:val="16"/>
          <w:szCs w:val="16"/>
        </w:rPr>
        <w:t>е</w:t>
      </w:r>
      <w:r w:rsidRPr="00EC2882">
        <w:rPr>
          <w:sz w:val="16"/>
          <w:szCs w:val="16"/>
        </w:rPr>
        <w:t>рации;</w:t>
      </w:r>
    </w:p>
    <w:p w:rsidR="00054B72" w:rsidRPr="00EC2882" w:rsidRDefault="00054B72" w:rsidP="00054B72">
      <w:pPr>
        <w:ind w:firstLine="284"/>
        <w:jc w:val="both"/>
        <w:rPr>
          <w:sz w:val="16"/>
          <w:szCs w:val="16"/>
        </w:rPr>
      </w:pPr>
      <w:r w:rsidRPr="00EC2882">
        <w:rPr>
          <w:sz w:val="16"/>
          <w:szCs w:val="16"/>
        </w:rPr>
        <w:t>к) согласовывает распоряжение особо ценным движимым имуществом, закрепленным за муниципальным бюджетным учреждением учредителем л</w:t>
      </w:r>
      <w:r w:rsidRPr="00EC2882">
        <w:rPr>
          <w:sz w:val="16"/>
          <w:szCs w:val="16"/>
        </w:rPr>
        <w:t>и</w:t>
      </w:r>
      <w:r w:rsidRPr="00EC2882">
        <w:rPr>
          <w:sz w:val="16"/>
          <w:szCs w:val="16"/>
        </w:rPr>
        <w:t>бо приобретенным муниципальным бюджетным учреждением за счет средств, выделенных его учредителем на приобретение такого имущества;</w:t>
      </w:r>
    </w:p>
    <w:p w:rsidR="00054B72" w:rsidRPr="00EC2882" w:rsidRDefault="00054B72" w:rsidP="00054B72">
      <w:pPr>
        <w:ind w:firstLine="284"/>
        <w:jc w:val="both"/>
        <w:rPr>
          <w:sz w:val="16"/>
          <w:szCs w:val="16"/>
        </w:rPr>
      </w:pPr>
      <w:r w:rsidRPr="00EC2882">
        <w:rPr>
          <w:sz w:val="16"/>
          <w:szCs w:val="16"/>
        </w:rPr>
        <w:t>л) согласовывает с учетом требований, установленных пунктом 5 настоящего Положения, распоряжение недвижимым имуществом муниципального бюджетного учреждения, в том числе передачу его в аренду;</w:t>
      </w:r>
    </w:p>
    <w:p w:rsidR="00054B72" w:rsidRPr="00EC2882" w:rsidRDefault="00054B72" w:rsidP="00054B72">
      <w:pPr>
        <w:ind w:firstLine="284"/>
        <w:jc w:val="both"/>
        <w:rPr>
          <w:sz w:val="16"/>
          <w:szCs w:val="16"/>
        </w:rPr>
      </w:pPr>
      <w:r w:rsidRPr="00EC2882">
        <w:rPr>
          <w:sz w:val="16"/>
          <w:szCs w:val="16"/>
        </w:rPr>
        <w:t>м) согласовывает с учетом требований, установленных пунктом 5 настоящего Положения, внесение муниципальным бюджетным учреждением в сл</w:t>
      </w:r>
      <w:r w:rsidRPr="00EC2882">
        <w:rPr>
          <w:sz w:val="16"/>
          <w:szCs w:val="16"/>
        </w:rPr>
        <w:t>у</w:t>
      </w:r>
      <w:r w:rsidRPr="00EC2882">
        <w:rPr>
          <w:sz w:val="16"/>
          <w:szCs w:val="16"/>
        </w:rPr>
        <w:t>чаях и порядке, которые предусмотрены федеральными законами, денежных средств (если иное не установлено условиями их предоставления), ин</w:t>
      </w:r>
      <w:r w:rsidRPr="00EC2882">
        <w:rPr>
          <w:sz w:val="16"/>
          <w:szCs w:val="16"/>
        </w:rPr>
        <w:t>о</w:t>
      </w:r>
      <w:r w:rsidRPr="00EC2882">
        <w:rPr>
          <w:sz w:val="16"/>
          <w:szCs w:val="16"/>
        </w:rPr>
        <w:t>го имущества, за исключением особо ценного движимого имущества, а также недвижимого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rsidR="00054B72" w:rsidRPr="00EC2882" w:rsidRDefault="00054B72" w:rsidP="00054B72">
      <w:pPr>
        <w:ind w:firstLine="284"/>
        <w:jc w:val="both"/>
        <w:rPr>
          <w:sz w:val="16"/>
          <w:szCs w:val="16"/>
        </w:rPr>
      </w:pPr>
      <w:r w:rsidRPr="00EC2882">
        <w:rPr>
          <w:sz w:val="16"/>
          <w:szCs w:val="16"/>
        </w:rPr>
        <w:t>н) согласовывает в случаях, предусмотренных федеральными законами, передачу некоммерческим организациям в качестве их учредителя или учас</w:t>
      </w:r>
      <w:r w:rsidRPr="00EC2882">
        <w:rPr>
          <w:sz w:val="16"/>
          <w:szCs w:val="16"/>
        </w:rPr>
        <w:t>т</w:t>
      </w:r>
      <w:r w:rsidRPr="00EC2882">
        <w:rPr>
          <w:sz w:val="16"/>
          <w:szCs w:val="16"/>
        </w:rPr>
        <w:t>ника денежных средств (если иное не установлено условиями их предоставления) и иного имущества, за исключением особо ценного движимого имущ</w:t>
      </w:r>
      <w:r w:rsidRPr="00EC2882">
        <w:rPr>
          <w:sz w:val="16"/>
          <w:szCs w:val="16"/>
        </w:rPr>
        <w:t>е</w:t>
      </w:r>
      <w:r w:rsidRPr="00EC2882">
        <w:rPr>
          <w:sz w:val="16"/>
          <w:szCs w:val="16"/>
        </w:rPr>
        <w:t>ства, закрепленного за муниципальным бюджетным учреждением собственником или приобретенного муниципальным бюджетным учреждением за счет средств, выделенных ему собственником на приобретение такого имущества, а также недвижимого имущества;</w:t>
      </w:r>
    </w:p>
    <w:p w:rsidR="00054B72" w:rsidRPr="00EC2882" w:rsidRDefault="00054B72" w:rsidP="00054B72">
      <w:pPr>
        <w:ind w:firstLine="284"/>
        <w:jc w:val="both"/>
        <w:rPr>
          <w:sz w:val="16"/>
          <w:szCs w:val="16"/>
        </w:rPr>
      </w:pPr>
      <w:r w:rsidRPr="00EC2882">
        <w:rPr>
          <w:sz w:val="16"/>
          <w:szCs w:val="16"/>
        </w:rPr>
        <w:t>о) осуществляет финансовое обеспечение выполнения муниципального задания;</w:t>
      </w:r>
    </w:p>
    <w:p w:rsidR="00054B72" w:rsidRPr="00EC2882" w:rsidRDefault="00054B72" w:rsidP="00054B72">
      <w:pPr>
        <w:ind w:firstLine="284"/>
        <w:jc w:val="both"/>
        <w:rPr>
          <w:sz w:val="16"/>
          <w:szCs w:val="16"/>
        </w:rPr>
      </w:pPr>
      <w:r w:rsidRPr="00EC2882">
        <w:rPr>
          <w:sz w:val="16"/>
          <w:szCs w:val="16"/>
        </w:rPr>
        <w:t>п) определяет порядок составления и утверждения плана финансово-хозяйственной деятельности муниципального бюджетного учреждения в соо</w:t>
      </w:r>
      <w:r w:rsidRPr="00EC2882">
        <w:rPr>
          <w:sz w:val="16"/>
          <w:szCs w:val="16"/>
        </w:rPr>
        <w:t>т</w:t>
      </w:r>
      <w:r w:rsidRPr="00EC2882">
        <w:rPr>
          <w:sz w:val="16"/>
          <w:szCs w:val="16"/>
        </w:rPr>
        <w:t>ветствии с требованиями, установленными Министерством финансов Российской Федерации;</w:t>
      </w:r>
    </w:p>
    <w:p w:rsidR="00054B72" w:rsidRPr="00EC2882" w:rsidRDefault="00054B72" w:rsidP="00054B72">
      <w:pPr>
        <w:ind w:firstLine="284"/>
        <w:jc w:val="both"/>
        <w:rPr>
          <w:sz w:val="16"/>
          <w:szCs w:val="16"/>
        </w:rPr>
      </w:pPr>
      <w:r w:rsidRPr="00EC2882">
        <w:rPr>
          <w:sz w:val="16"/>
          <w:szCs w:val="16"/>
        </w:rPr>
        <w:t>р) определяет предельно допустимое значение просроченной кредиторской задолженности муниципального бюджетного учреждения, превышение которого влечет расторжение трудового договора с руководителем муниципального бюджетного учреждения по инициативе работодателя в соо</w:t>
      </w:r>
      <w:r w:rsidRPr="00EC2882">
        <w:rPr>
          <w:sz w:val="16"/>
          <w:szCs w:val="16"/>
        </w:rPr>
        <w:t>т</w:t>
      </w:r>
      <w:r w:rsidRPr="00EC2882">
        <w:rPr>
          <w:sz w:val="16"/>
          <w:szCs w:val="16"/>
        </w:rPr>
        <w:t>ветствии с Трудовым кодексом Российской Федерации;</w:t>
      </w:r>
    </w:p>
    <w:p w:rsidR="00054B72" w:rsidRPr="00EC2882" w:rsidRDefault="00054B72" w:rsidP="00054B72">
      <w:pPr>
        <w:ind w:firstLine="284"/>
        <w:jc w:val="both"/>
        <w:rPr>
          <w:sz w:val="16"/>
          <w:szCs w:val="16"/>
        </w:rPr>
      </w:pPr>
      <w:r w:rsidRPr="00EC2882">
        <w:rPr>
          <w:sz w:val="16"/>
          <w:szCs w:val="16"/>
        </w:rPr>
        <w:t>с) осуществляет контроль за деятельностью муниципального бюджетного учреждения в соответствии с законодательством Российской Федер</w:t>
      </w:r>
      <w:r w:rsidRPr="00EC2882">
        <w:rPr>
          <w:sz w:val="16"/>
          <w:szCs w:val="16"/>
        </w:rPr>
        <w:t>а</w:t>
      </w:r>
      <w:r w:rsidRPr="00EC2882">
        <w:rPr>
          <w:sz w:val="16"/>
          <w:szCs w:val="16"/>
        </w:rPr>
        <w:t>ции;</w:t>
      </w:r>
    </w:p>
    <w:p w:rsidR="00054B72" w:rsidRPr="00EC2882" w:rsidRDefault="00054B72" w:rsidP="00054B72">
      <w:pPr>
        <w:ind w:firstLine="284"/>
        <w:jc w:val="both"/>
        <w:rPr>
          <w:sz w:val="16"/>
          <w:szCs w:val="16"/>
        </w:rPr>
      </w:pPr>
      <w:r w:rsidRPr="00EC2882">
        <w:rPr>
          <w:sz w:val="16"/>
          <w:szCs w:val="16"/>
        </w:rPr>
        <w:t>т) осуществляет иные функции и полномочия учредителя, установленные федеральными законами, Уставом Ардатовского муниципального района и муниципальными нормативными правовыми актами.</w:t>
      </w:r>
    </w:p>
    <w:p w:rsidR="00054B72" w:rsidRPr="00EC2882" w:rsidRDefault="00054B72" w:rsidP="00054B72">
      <w:pPr>
        <w:ind w:firstLine="284"/>
        <w:jc w:val="both"/>
        <w:rPr>
          <w:sz w:val="16"/>
          <w:szCs w:val="16"/>
        </w:rPr>
      </w:pPr>
      <w:r w:rsidRPr="00EC2882">
        <w:rPr>
          <w:sz w:val="16"/>
          <w:szCs w:val="16"/>
        </w:rPr>
        <w:t>5. От имени Администрации Ардатовского муниципального района решения по вопросам осуществления функции и полномочия учредителя прин</w:t>
      </w:r>
      <w:r w:rsidRPr="00EC2882">
        <w:rPr>
          <w:sz w:val="16"/>
          <w:szCs w:val="16"/>
        </w:rPr>
        <w:t>и</w:t>
      </w:r>
      <w:r w:rsidRPr="00EC2882">
        <w:rPr>
          <w:sz w:val="16"/>
          <w:szCs w:val="16"/>
        </w:rPr>
        <w:t>мает Глава Администрации Ардатовского муниципального района, а в случаях, установленных Уставом Ардатовского муниципального района, по вопр</w:t>
      </w:r>
      <w:r w:rsidRPr="00EC2882">
        <w:rPr>
          <w:sz w:val="16"/>
          <w:szCs w:val="16"/>
        </w:rPr>
        <w:t>о</w:t>
      </w:r>
      <w:r w:rsidRPr="00EC2882">
        <w:rPr>
          <w:sz w:val="16"/>
          <w:szCs w:val="16"/>
        </w:rPr>
        <w:t>сам, указанным в подпунктах "а"- "з", "к"-"н", "с" пункта 4 иные должностные лица местного самоуправления.</w:t>
      </w:r>
    </w:p>
    <w:p w:rsidR="00054B72" w:rsidRPr="00EC2882" w:rsidRDefault="00054B72" w:rsidP="00054B72">
      <w:pPr>
        <w:ind w:firstLine="284"/>
        <w:jc w:val="both"/>
        <w:rPr>
          <w:sz w:val="16"/>
          <w:szCs w:val="16"/>
        </w:rPr>
      </w:pPr>
      <w:r w:rsidRPr="00EC2882">
        <w:rPr>
          <w:sz w:val="16"/>
          <w:szCs w:val="16"/>
        </w:rPr>
        <w:t>6.  Решения по вопросам, указанным в подпунктах "е"-"з", "м" и "н" пункта 4 настоящего Положения (далее - решение), принимаются  на основании предложений, согласованных с  отделом по управлению муниципальным имуществом и земельным отношениям Администрации Ардатовского муниц</w:t>
      </w:r>
      <w:r w:rsidRPr="00EC2882">
        <w:rPr>
          <w:sz w:val="16"/>
          <w:szCs w:val="16"/>
        </w:rPr>
        <w:t>и</w:t>
      </w:r>
      <w:r w:rsidRPr="00EC2882">
        <w:rPr>
          <w:sz w:val="16"/>
          <w:szCs w:val="16"/>
        </w:rPr>
        <w:t>пального района.</w:t>
      </w:r>
    </w:p>
    <w:p w:rsidR="00054B72" w:rsidRPr="00EC2882" w:rsidRDefault="00054B72" w:rsidP="00054B72">
      <w:pPr>
        <w:ind w:firstLine="284"/>
        <w:jc w:val="both"/>
        <w:rPr>
          <w:sz w:val="16"/>
          <w:szCs w:val="16"/>
        </w:rPr>
      </w:pPr>
      <w:r w:rsidRPr="00EC2882">
        <w:rPr>
          <w:sz w:val="16"/>
          <w:szCs w:val="16"/>
        </w:rPr>
        <w:t>Для согласования лица, подготовившие проект решения (далее – заинтересованные лица), направляют его в отдел по управлению муниципальным имуществом и земельным отношениям Администрации Ардатовского муниципального района.</w:t>
      </w:r>
    </w:p>
    <w:p w:rsidR="00054B72" w:rsidRPr="00EC2882" w:rsidRDefault="00054B72" w:rsidP="00054B72">
      <w:pPr>
        <w:ind w:firstLine="284"/>
        <w:jc w:val="both"/>
        <w:rPr>
          <w:sz w:val="16"/>
          <w:szCs w:val="16"/>
        </w:rPr>
      </w:pPr>
      <w:r w:rsidRPr="00EC2882">
        <w:rPr>
          <w:sz w:val="16"/>
          <w:szCs w:val="16"/>
        </w:rPr>
        <w:t>Отдел по управлению муниципальным имуществом и земельным отношениям Администрации Ардатовского муниципального района рассма</w:t>
      </w:r>
      <w:r w:rsidRPr="00EC2882">
        <w:rPr>
          <w:sz w:val="16"/>
          <w:szCs w:val="16"/>
        </w:rPr>
        <w:t>т</w:t>
      </w:r>
      <w:r w:rsidRPr="00EC2882">
        <w:rPr>
          <w:sz w:val="16"/>
          <w:szCs w:val="16"/>
        </w:rPr>
        <w:t>ривает проект решения и не позднее 15 рабочих дней со дня его получения согласовывает проект решения либо направляет мотивированный отказ в  согласовании.</w:t>
      </w:r>
    </w:p>
    <w:p w:rsidR="00054B72" w:rsidRPr="00EC2882" w:rsidRDefault="00054B72" w:rsidP="00054B72">
      <w:pPr>
        <w:ind w:firstLine="284"/>
        <w:jc w:val="both"/>
        <w:rPr>
          <w:sz w:val="16"/>
          <w:szCs w:val="16"/>
        </w:rPr>
      </w:pPr>
      <w:r w:rsidRPr="00EC2882">
        <w:rPr>
          <w:sz w:val="16"/>
          <w:szCs w:val="16"/>
        </w:rPr>
        <w:t>Заинтересованные лица, направившие проект на согласование, уведомляют отдел по управлению муниципальным имуществом и земельным отнош</w:t>
      </w:r>
      <w:r w:rsidRPr="00EC2882">
        <w:rPr>
          <w:sz w:val="16"/>
          <w:szCs w:val="16"/>
        </w:rPr>
        <w:t>е</w:t>
      </w:r>
      <w:r w:rsidRPr="00EC2882">
        <w:rPr>
          <w:sz w:val="16"/>
          <w:szCs w:val="16"/>
        </w:rPr>
        <w:t>ниям Администрации Ардатовского муниципального района о принятом решении (с приложением его копии) в срок не позднее 10 рабочих дней со дня его принятия.</w:t>
      </w:r>
    </w:p>
    <w:p w:rsidR="00054B72" w:rsidRPr="00EC2882" w:rsidRDefault="00054B72" w:rsidP="00054B72">
      <w:pPr>
        <w:ind w:firstLine="284"/>
        <w:jc w:val="both"/>
        <w:rPr>
          <w:sz w:val="16"/>
          <w:szCs w:val="16"/>
        </w:rPr>
      </w:pPr>
      <w:r w:rsidRPr="00EC2882">
        <w:rPr>
          <w:sz w:val="16"/>
          <w:szCs w:val="16"/>
        </w:rPr>
        <w:t>В случае непоступления от отдела по управлению муниципальным имуществом и земельным отношениям Администрации Ардатовского муниц</w:t>
      </w:r>
      <w:r w:rsidRPr="00EC2882">
        <w:rPr>
          <w:sz w:val="16"/>
          <w:szCs w:val="16"/>
        </w:rPr>
        <w:t>и</w:t>
      </w:r>
      <w:r w:rsidRPr="00EC2882">
        <w:rPr>
          <w:sz w:val="16"/>
          <w:szCs w:val="16"/>
        </w:rPr>
        <w:t>пального района соответствующей информации в течение 30 рабочих дней со дня направления ему проекта заинтересованным лицом, решение сч</w:t>
      </w:r>
      <w:r w:rsidRPr="00EC2882">
        <w:rPr>
          <w:sz w:val="16"/>
          <w:szCs w:val="16"/>
        </w:rPr>
        <w:t>и</w:t>
      </w:r>
      <w:r w:rsidRPr="00EC2882">
        <w:rPr>
          <w:sz w:val="16"/>
          <w:szCs w:val="16"/>
        </w:rPr>
        <w:t>тается согласованным.</w:t>
      </w:r>
    </w:p>
    <w:p w:rsidR="00054B72" w:rsidRPr="00EC2882" w:rsidRDefault="00054B72" w:rsidP="00054B72">
      <w:pPr>
        <w:ind w:firstLine="284"/>
        <w:jc w:val="both"/>
        <w:rPr>
          <w:sz w:val="16"/>
          <w:szCs w:val="16"/>
        </w:rPr>
      </w:pPr>
      <w:r w:rsidRPr="00EC2882">
        <w:rPr>
          <w:sz w:val="16"/>
          <w:szCs w:val="16"/>
        </w:rPr>
        <w:t>Заинтересованные лица, направившие проект на согласование, уведомляют отдел по управлению муниципальным имуществом и земельным отнош</w:t>
      </w:r>
      <w:r w:rsidRPr="00EC2882">
        <w:rPr>
          <w:sz w:val="16"/>
          <w:szCs w:val="16"/>
        </w:rPr>
        <w:t>е</w:t>
      </w:r>
      <w:r w:rsidRPr="00EC2882">
        <w:rPr>
          <w:sz w:val="16"/>
          <w:szCs w:val="16"/>
        </w:rPr>
        <w:t>ниям Администрации Ардатовского муниципального района о принятом решении (с приложением его копии) в срок не позднее 10 рабочих дней со дня его принятия.</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дено</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054B72" w:rsidRPr="00E7566C" w:rsidRDefault="00054B72" w:rsidP="00054B72">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054B72" w:rsidRPr="00E7566C" w:rsidRDefault="00054B72" w:rsidP="00054B72">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415</w:t>
      </w:r>
    </w:p>
    <w:p w:rsidR="00054B72" w:rsidRP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ПОЛОЖЕНИЕ</w:t>
      </w:r>
    </w:p>
    <w:p w:rsid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 xml:space="preserve">об осуществлении Администрацией Ардатовского муниципального района функций и полномочий </w:t>
      </w:r>
    </w:p>
    <w:p w:rsidR="00054B72" w:rsidRPr="00054B72" w:rsidRDefault="00054B72" w:rsidP="00054B72">
      <w:pPr>
        <w:pStyle w:val="a9"/>
        <w:jc w:val="center"/>
        <w:rPr>
          <w:rFonts w:ascii="Times New Roman" w:hAnsi="Times New Roman" w:cs="Times New Roman"/>
          <w:sz w:val="16"/>
          <w:szCs w:val="16"/>
        </w:rPr>
      </w:pPr>
      <w:r w:rsidRPr="00054B72">
        <w:rPr>
          <w:rFonts w:ascii="Times New Roman" w:hAnsi="Times New Roman" w:cs="Times New Roman"/>
          <w:sz w:val="16"/>
          <w:szCs w:val="16"/>
        </w:rPr>
        <w:t xml:space="preserve">учредителя муниципального </w:t>
      </w:r>
      <w:r>
        <w:rPr>
          <w:rFonts w:ascii="Times New Roman" w:hAnsi="Times New Roman" w:cs="Times New Roman"/>
          <w:sz w:val="16"/>
          <w:szCs w:val="16"/>
        </w:rPr>
        <w:t>казенного</w:t>
      </w:r>
      <w:r w:rsidRPr="00054B72">
        <w:rPr>
          <w:rFonts w:ascii="Times New Roman" w:hAnsi="Times New Roman" w:cs="Times New Roman"/>
          <w:sz w:val="16"/>
          <w:szCs w:val="16"/>
        </w:rPr>
        <w:t xml:space="preserve"> учре</w:t>
      </w:r>
      <w:r w:rsidRPr="00054B72">
        <w:rPr>
          <w:rFonts w:ascii="Times New Roman" w:hAnsi="Times New Roman" w:cs="Times New Roman"/>
          <w:sz w:val="16"/>
          <w:szCs w:val="16"/>
        </w:rPr>
        <w:t>ж</w:t>
      </w:r>
      <w:r w:rsidRPr="00054B72">
        <w:rPr>
          <w:rFonts w:ascii="Times New Roman" w:hAnsi="Times New Roman" w:cs="Times New Roman"/>
          <w:sz w:val="16"/>
          <w:szCs w:val="16"/>
        </w:rPr>
        <w:t>дения</w:t>
      </w:r>
      <w:r w:rsidRPr="00054B72">
        <w:rPr>
          <w:rFonts w:ascii="Times New Roman" w:hAnsi="Times New Roman" w:cs="Times New Roman"/>
          <w:sz w:val="16"/>
          <w:szCs w:val="16"/>
        </w:rPr>
        <w:br/>
      </w:r>
    </w:p>
    <w:p w:rsidR="00F65A9D" w:rsidRPr="00EC2882" w:rsidRDefault="00F65A9D" w:rsidP="00F65A9D">
      <w:pPr>
        <w:ind w:firstLine="284"/>
        <w:jc w:val="both"/>
        <w:rPr>
          <w:sz w:val="16"/>
          <w:szCs w:val="16"/>
        </w:rPr>
      </w:pPr>
      <w:r w:rsidRPr="00EC2882">
        <w:rPr>
          <w:sz w:val="16"/>
          <w:szCs w:val="16"/>
        </w:rPr>
        <w:t>1. Настоящее Положение определяет порядок осуществления Администрацией Ардатовского муниципального района функций и полномочий учр</w:t>
      </w:r>
      <w:r w:rsidRPr="00EC2882">
        <w:rPr>
          <w:sz w:val="16"/>
          <w:szCs w:val="16"/>
        </w:rPr>
        <w:t>е</w:t>
      </w:r>
      <w:r w:rsidRPr="00EC2882">
        <w:rPr>
          <w:sz w:val="16"/>
          <w:szCs w:val="16"/>
        </w:rPr>
        <w:t>дителя муниципального казенного учреждения.</w:t>
      </w:r>
    </w:p>
    <w:p w:rsidR="00F65A9D" w:rsidRPr="00EC2882" w:rsidRDefault="00F65A9D" w:rsidP="00F65A9D">
      <w:pPr>
        <w:ind w:firstLine="284"/>
        <w:jc w:val="both"/>
        <w:rPr>
          <w:sz w:val="16"/>
          <w:szCs w:val="16"/>
        </w:rPr>
      </w:pPr>
      <w:r w:rsidRPr="00EC2882">
        <w:rPr>
          <w:sz w:val="16"/>
          <w:szCs w:val="16"/>
        </w:rPr>
        <w:t>2. Функции и полномочия учредителя в отношении муниципального казенного учреждения в случае, если иное не установлено федеральными зак</w:t>
      </w:r>
      <w:r w:rsidRPr="00EC2882">
        <w:rPr>
          <w:sz w:val="16"/>
          <w:szCs w:val="16"/>
        </w:rPr>
        <w:t>о</w:t>
      </w:r>
      <w:r w:rsidRPr="00EC2882">
        <w:rPr>
          <w:sz w:val="16"/>
          <w:szCs w:val="16"/>
        </w:rPr>
        <w:t>нами, Уставом Ардатовского муниципального района, муниципальными нормативными правовыми актами, осуществляются Администрацией Ардато</w:t>
      </w:r>
      <w:r w:rsidRPr="00EC2882">
        <w:rPr>
          <w:sz w:val="16"/>
          <w:szCs w:val="16"/>
        </w:rPr>
        <w:t>в</w:t>
      </w:r>
      <w:r w:rsidRPr="00EC2882">
        <w:rPr>
          <w:sz w:val="16"/>
          <w:szCs w:val="16"/>
        </w:rPr>
        <w:t>ского муниципального района (далее - орган, осуществляющий функции и полномочия учредителя).</w:t>
      </w:r>
    </w:p>
    <w:p w:rsidR="00F65A9D" w:rsidRPr="00EC2882" w:rsidRDefault="00F65A9D" w:rsidP="00F65A9D">
      <w:pPr>
        <w:ind w:firstLine="284"/>
        <w:jc w:val="both"/>
        <w:rPr>
          <w:sz w:val="16"/>
          <w:szCs w:val="16"/>
        </w:rPr>
      </w:pPr>
      <w:r w:rsidRPr="00EC2882">
        <w:rPr>
          <w:sz w:val="16"/>
          <w:szCs w:val="16"/>
        </w:rPr>
        <w:lastRenderedPageBreak/>
        <w:t>3. Решение о создании муниципального казенного учреждения принимается Главой Администрации Ардатовского муниципального района на осн</w:t>
      </w:r>
      <w:r w:rsidRPr="00EC2882">
        <w:rPr>
          <w:sz w:val="16"/>
          <w:szCs w:val="16"/>
        </w:rPr>
        <w:t>о</w:t>
      </w:r>
      <w:r w:rsidRPr="00EC2882">
        <w:rPr>
          <w:sz w:val="16"/>
          <w:szCs w:val="16"/>
        </w:rPr>
        <w:t>вании предложений отраслевых (функциональных) органов Администрации Ардатовского муниципального района.</w:t>
      </w:r>
    </w:p>
    <w:p w:rsidR="00F65A9D" w:rsidRPr="00EC2882" w:rsidRDefault="00F65A9D" w:rsidP="00F65A9D">
      <w:pPr>
        <w:ind w:firstLine="284"/>
        <w:jc w:val="both"/>
        <w:rPr>
          <w:sz w:val="16"/>
          <w:szCs w:val="16"/>
        </w:rPr>
      </w:pPr>
      <w:r w:rsidRPr="00EC2882">
        <w:rPr>
          <w:sz w:val="16"/>
          <w:szCs w:val="16"/>
        </w:rPr>
        <w:t>4. Орган, осуществляющий функции и полномочия учредителя, в установленном порядке:</w:t>
      </w:r>
    </w:p>
    <w:p w:rsidR="00F65A9D" w:rsidRPr="00EC2882" w:rsidRDefault="00F65A9D" w:rsidP="00F65A9D">
      <w:pPr>
        <w:ind w:firstLine="284"/>
        <w:jc w:val="both"/>
        <w:rPr>
          <w:sz w:val="16"/>
          <w:szCs w:val="16"/>
        </w:rPr>
      </w:pPr>
      <w:r w:rsidRPr="00EC2882">
        <w:rPr>
          <w:sz w:val="16"/>
          <w:szCs w:val="16"/>
        </w:rPr>
        <w:t>а) выполняет функции и полномочия учредителя муниципального казенного учреждения при его реорганизации, изменении типа и ликвидации;</w:t>
      </w:r>
    </w:p>
    <w:p w:rsidR="00F65A9D" w:rsidRPr="00EC2882" w:rsidRDefault="00F65A9D" w:rsidP="00F65A9D">
      <w:pPr>
        <w:tabs>
          <w:tab w:val="left" w:pos="3119"/>
        </w:tabs>
        <w:ind w:firstLine="284"/>
        <w:jc w:val="both"/>
        <w:rPr>
          <w:sz w:val="16"/>
          <w:szCs w:val="16"/>
        </w:rPr>
      </w:pPr>
      <w:r w:rsidRPr="00EC2882">
        <w:rPr>
          <w:sz w:val="16"/>
          <w:szCs w:val="16"/>
        </w:rPr>
        <w:t>б) утверждает устав муниципального казенного учреждения, а также вносимые в него изменения;</w:t>
      </w:r>
    </w:p>
    <w:p w:rsidR="00F65A9D" w:rsidRPr="00EC2882" w:rsidRDefault="00F65A9D" w:rsidP="00F65A9D">
      <w:pPr>
        <w:ind w:firstLine="284"/>
        <w:jc w:val="both"/>
        <w:rPr>
          <w:sz w:val="16"/>
          <w:szCs w:val="16"/>
        </w:rPr>
      </w:pPr>
      <w:r w:rsidRPr="00EC2882">
        <w:rPr>
          <w:sz w:val="16"/>
          <w:szCs w:val="16"/>
        </w:rPr>
        <w:t>в) назначает руководителя муниципального казенного учреждения и прекращает его полномочия;</w:t>
      </w:r>
    </w:p>
    <w:p w:rsidR="00F65A9D" w:rsidRPr="00EC2882" w:rsidRDefault="00F65A9D" w:rsidP="00F65A9D">
      <w:pPr>
        <w:ind w:firstLine="284"/>
        <w:jc w:val="both"/>
        <w:rPr>
          <w:sz w:val="16"/>
          <w:szCs w:val="16"/>
        </w:rPr>
      </w:pPr>
      <w:r w:rsidRPr="00EC2882">
        <w:rPr>
          <w:sz w:val="16"/>
          <w:szCs w:val="16"/>
        </w:rPr>
        <w:t>г) заключает и прекращает трудовой договор с руководителем муниципального казенного учреждения;</w:t>
      </w:r>
    </w:p>
    <w:p w:rsidR="00F65A9D" w:rsidRPr="00EC2882" w:rsidRDefault="00F65A9D" w:rsidP="00F65A9D">
      <w:pPr>
        <w:ind w:firstLine="284"/>
        <w:jc w:val="both"/>
        <w:rPr>
          <w:sz w:val="16"/>
          <w:szCs w:val="16"/>
        </w:rPr>
      </w:pPr>
      <w:r w:rsidRPr="00EC2882">
        <w:rPr>
          <w:sz w:val="16"/>
          <w:szCs w:val="16"/>
        </w:rPr>
        <w:t>д) формирует и утверждает муниципальное задание для муниципального казенного учреждения в соответствии с предусмотренными его уставом о</w:t>
      </w:r>
      <w:r w:rsidRPr="00EC2882">
        <w:rPr>
          <w:sz w:val="16"/>
          <w:szCs w:val="16"/>
        </w:rPr>
        <w:t>с</w:t>
      </w:r>
      <w:r w:rsidRPr="00EC2882">
        <w:rPr>
          <w:sz w:val="16"/>
          <w:szCs w:val="16"/>
        </w:rPr>
        <w:t>новными видами деятельности;</w:t>
      </w:r>
    </w:p>
    <w:p w:rsidR="00F65A9D" w:rsidRPr="00EC2882" w:rsidRDefault="00F65A9D" w:rsidP="00F65A9D">
      <w:pPr>
        <w:ind w:firstLine="284"/>
        <w:jc w:val="both"/>
        <w:rPr>
          <w:sz w:val="16"/>
          <w:szCs w:val="16"/>
        </w:rPr>
      </w:pPr>
      <w:r w:rsidRPr="00EC2882">
        <w:rPr>
          <w:sz w:val="16"/>
          <w:szCs w:val="16"/>
        </w:rPr>
        <w:t>е) определяет на основании правового акта перечень муниципальных казенных учреждений, которым устанавливается муниципальное задание на оказание муниципальных услуг (выполнение работ) юридическим и физическим лицам (далее - муниципальное задание);</w:t>
      </w:r>
    </w:p>
    <w:p w:rsidR="00F65A9D" w:rsidRPr="00EC2882" w:rsidRDefault="00F65A9D" w:rsidP="00F65A9D">
      <w:pPr>
        <w:ind w:firstLine="284"/>
        <w:jc w:val="both"/>
        <w:rPr>
          <w:sz w:val="16"/>
          <w:szCs w:val="16"/>
        </w:rPr>
      </w:pPr>
      <w:r w:rsidRPr="00EC2882">
        <w:rPr>
          <w:sz w:val="16"/>
          <w:szCs w:val="16"/>
        </w:rPr>
        <w:t>ж) осуществляет финансовое обеспечение деятельности муниципального казенного учреждения, в том числе выполнения муниципального задания в случае его утверждения;</w:t>
      </w:r>
    </w:p>
    <w:p w:rsidR="00F65A9D" w:rsidRPr="00EC2882" w:rsidRDefault="00F65A9D" w:rsidP="00F65A9D">
      <w:pPr>
        <w:ind w:firstLine="284"/>
        <w:jc w:val="both"/>
        <w:rPr>
          <w:sz w:val="16"/>
          <w:szCs w:val="16"/>
        </w:rPr>
      </w:pPr>
      <w:r w:rsidRPr="00EC2882">
        <w:rPr>
          <w:sz w:val="16"/>
          <w:szCs w:val="16"/>
        </w:rPr>
        <w:t>з) определяет порядок составления и утверждения отчета о результатах деятельности муниципального казенного учреждения и об использовании з</w:t>
      </w:r>
      <w:r w:rsidRPr="00EC2882">
        <w:rPr>
          <w:sz w:val="16"/>
          <w:szCs w:val="16"/>
        </w:rPr>
        <w:t>а</w:t>
      </w:r>
      <w:r w:rsidRPr="00EC2882">
        <w:rPr>
          <w:sz w:val="16"/>
          <w:szCs w:val="16"/>
        </w:rPr>
        <w:t>крепленного за ним муниципального имущества в соответствии с общими требованиями, установленными Министерством финансов Российской Федер</w:t>
      </w:r>
      <w:r w:rsidRPr="00EC2882">
        <w:rPr>
          <w:sz w:val="16"/>
          <w:szCs w:val="16"/>
        </w:rPr>
        <w:t>а</w:t>
      </w:r>
      <w:r w:rsidRPr="00EC2882">
        <w:rPr>
          <w:sz w:val="16"/>
          <w:szCs w:val="16"/>
        </w:rPr>
        <w:t>ции;</w:t>
      </w:r>
    </w:p>
    <w:p w:rsidR="00F65A9D" w:rsidRPr="00EC2882" w:rsidRDefault="00F65A9D" w:rsidP="00F65A9D">
      <w:pPr>
        <w:ind w:firstLine="284"/>
        <w:jc w:val="both"/>
        <w:rPr>
          <w:sz w:val="16"/>
          <w:szCs w:val="16"/>
        </w:rPr>
      </w:pPr>
      <w:r w:rsidRPr="00EC2882">
        <w:rPr>
          <w:sz w:val="16"/>
          <w:szCs w:val="16"/>
        </w:rPr>
        <w:t>и) устанавливает порядок составления, утверждения и ведения бюджетных смет муниципальных казенных учреждений в соответствии с общими тр</w:t>
      </w:r>
      <w:r w:rsidRPr="00EC2882">
        <w:rPr>
          <w:sz w:val="16"/>
          <w:szCs w:val="16"/>
        </w:rPr>
        <w:t>е</w:t>
      </w:r>
      <w:r w:rsidRPr="00EC2882">
        <w:rPr>
          <w:sz w:val="16"/>
          <w:szCs w:val="16"/>
        </w:rPr>
        <w:t>бованиями, установленными Министерством финансов Российской Федерации;</w:t>
      </w:r>
    </w:p>
    <w:p w:rsidR="00F65A9D" w:rsidRPr="00EC2882" w:rsidRDefault="00F65A9D" w:rsidP="00F65A9D">
      <w:pPr>
        <w:ind w:firstLine="284"/>
        <w:jc w:val="both"/>
        <w:rPr>
          <w:sz w:val="16"/>
          <w:szCs w:val="16"/>
        </w:rPr>
      </w:pPr>
      <w:r w:rsidRPr="00EC2882">
        <w:rPr>
          <w:sz w:val="16"/>
          <w:szCs w:val="16"/>
        </w:rPr>
        <w:t>к)  согласовывает с учетом требований, установленных пунктом 4 настоящего Положения, распоряжение недвижимым имуществом муниц</w:t>
      </w:r>
      <w:r w:rsidRPr="00EC2882">
        <w:rPr>
          <w:sz w:val="16"/>
          <w:szCs w:val="16"/>
        </w:rPr>
        <w:t>и</w:t>
      </w:r>
      <w:r w:rsidRPr="00EC2882">
        <w:rPr>
          <w:sz w:val="16"/>
          <w:szCs w:val="16"/>
        </w:rPr>
        <w:t>пального казенного учреждения, в том числе передачу его в аренду;</w:t>
      </w:r>
    </w:p>
    <w:p w:rsidR="00F65A9D" w:rsidRPr="00EC2882" w:rsidRDefault="00F65A9D" w:rsidP="00F65A9D">
      <w:pPr>
        <w:ind w:firstLine="284"/>
        <w:jc w:val="both"/>
        <w:rPr>
          <w:sz w:val="16"/>
          <w:szCs w:val="16"/>
        </w:rPr>
      </w:pPr>
      <w:r w:rsidRPr="00EC2882">
        <w:rPr>
          <w:sz w:val="16"/>
          <w:szCs w:val="16"/>
        </w:rPr>
        <w:t>л) согласовывает распоряжение движимым имуществом муниципального казенного учреждения;</w:t>
      </w:r>
    </w:p>
    <w:p w:rsidR="00F65A9D" w:rsidRPr="00EC2882" w:rsidRDefault="00F65A9D" w:rsidP="00F65A9D">
      <w:pPr>
        <w:ind w:firstLine="284"/>
        <w:jc w:val="both"/>
        <w:rPr>
          <w:sz w:val="16"/>
          <w:szCs w:val="16"/>
        </w:rPr>
      </w:pPr>
      <w:r w:rsidRPr="00EC2882">
        <w:rPr>
          <w:sz w:val="16"/>
          <w:szCs w:val="16"/>
        </w:rPr>
        <w:t>м) осуществляет контроль за деятельностью муниципального казенного учреждения в соответствии с законодательством Российской Федер</w:t>
      </w:r>
      <w:r w:rsidRPr="00EC2882">
        <w:rPr>
          <w:sz w:val="16"/>
          <w:szCs w:val="16"/>
        </w:rPr>
        <w:t>а</w:t>
      </w:r>
      <w:r w:rsidRPr="00EC2882">
        <w:rPr>
          <w:sz w:val="16"/>
          <w:szCs w:val="16"/>
        </w:rPr>
        <w:t>ции;</w:t>
      </w:r>
    </w:p>
    <w:p w:rsidR="00F65A9D" w:rsidRPr="00EC2882" w:rsidRDefault="00F65A9D" w:rsidP="00F65A9D">
      <w:pPr>
        <w:ind w:firstLine="284"/>
        <w:jc w:val="both"/>
        <w:rPr>
          <w:sz w:val="16"/>
          <w:szCs w:val="16"/>
        </w:rPr>
      </w:pPr>
      <w:r w:rsidRPr="00EC2882">
        <w:rPr>
          <w:sz w:val="16"/>
          <w:szCs w:val="16"/>
        </w:rPr>
        <w:t>н) осуществляет иные функции и полномочия учредителя, установленные федеральными законами, Уставом Ардатовского муниципального района и муниципальными нормативными правовыми актами.</w:t>
      </w:r>
    </w:p>
    <w:p w:rsidR="00F65A9D" w:rsidRPr="00EC2882" w:rsidRDefault="00F65A9D" w:rsidP="00F65A9D">
      <w:pPr>
        <w:ind w:firstLine="284"/>
        <w:jc w:val="both"/>
        <w:rPr>
          <w:sz w:val="16"/>
          <w:szCs w:val="16"/>
        </w:rPr>
      </w:pPr>
      <w:r w:rsidRPr="00EC2882">
        <w:rPr>
          <w:sz w:val="16"/>
          <w:szCs w:val="16"/>
        </w:rPr>
        <w:t>4. От имени Администрации Ардатовского муниципального района решения по вопросам осуществления функции и полномочия учредителя прин</w:t>
      </w:r>
      <w:r w:rsidRPr="00EC2882">
        <w:rPr>
          <w:sz w:val="16"/>
          <w:szCs w:val="16"/>
        </w:rPr>
        <w:t>и</w:t>
      </w:r>
      <w:r w:rsidRPr="00EC2882">
        <w:rPr>
          <w:sz w:val="16"/>
          <w:szCs w:val="16"/>
        </w:rPr>
        <w:t>мает Глава Администрации Ардатовского муниципального района, а в случаях, установленных Уставом Ардатовского муниципального района, по вопр</w:t>
      </w:r>
      <w:r w:rsidRPr="00EC2882">
        <w:rPr>
          <w:sz w:val="16"/>
          <w:szCs w:val="16"/>
        </w:rPr>
        <w:t>о</w:t>
      </w:r>
      <w:r w:rsidRPr="00EC2882">
        <w:rPr>
          <w:sz w:val="16"/>
          <w:szCs w:val="16"/>
        </w:rPr>
        <w:t>сам, указанным в подпунктах "а"- "ж", "и"-"н" пункта 4 иные должностные лица местного самоуправления, уполномоченным Уставом Ардатовского м</w:t>
      </w:r>
      <w:r w:rsidRPr="00EC2882">
        <w:rPr>
          <w:sz w:val="16"/>
          <w:szCs w:val="16"/>
        </w:rPr>
        <w:t>у</w:t>
      </w:r>
      <w:r w:rsidRPr="00EC2882">
        <w:rPr>
          <w:sz w:val="16"/>
          <w:szCs w:val="16"/>
        </w:rPr>
        <w:t>ниципального района на осуществление в соответствующей сфере деятельности функций и полномочий учредителя.</w:t>
      </w:r>
    </w:p>
    <w:p w:rsidR="00F65A9D" w:rsidRPr="00EC2882" w:rsidRDefault="00F65A9D" w:rsidP="00F65A9D">
      <w:pPr>
        <w:ind w:firstLine="284"/>
        <w:jc w:val="both"/>
        <w:rPr>
          <w:sz w:val="16"/>
          <w:szCs w:val="16"/>
        </w:rPr>
      </w:pPr>
      <w:r w:rsidRPr="00EC2882">
        <w:rPr>
          <w:sz w:val="16"/>
          <w:szCs w:val="16"/>
        </w:rPr>
        <w:t>5.  Решения по вопросу, указанному в подпункте "к" и "л" пункта 4 настоящего Положения (далее - решение), принимаются  на основании предлож</w:t>
      </w:r>
      <w:r w:rsidRPr="00EC2882">
        <w:rPr>
          <w:sz w:val="16"/>
          <w:szCs w:val="16"/>
        </w:rPr>
        <w:t>е</w:t>
      </w:r>
      <w:r w:rsidRPr="00EC2882">
        <w:rPr>
          <w:sz w:val="16"/>
          <w:szCs w:val="16"/>
        </w:rPr>
        <w:t>ний, согласованных с  отделом по управлению муниципальным имуществом и земельным отношениям Администрации Ардатовского муниц</w:t>
      </w:r>
      <w:r w:rsidRPr="00EC2882">
        <w:rPr>
          <w:sz w:val="16"/>
          <w:szCs w:val="16"/>
        </w:rPr>
        <w:t>и</w:t>
      </w:r>
      <w:r w:rsidRPr="00EC2882">
        <w:rPr>
          <w:sz w:val="16"/>
          <w:szCs w:val="16"/>
        </w:rPr>
        <w:t>пального района.</w:t>
      </w:r>
    </w:p>
    <w:p w:rsidR="00F65A9D" w:rsidRPr="00EC2882" w:rsidRDefault="00F65A9D" w:rsidP="00F65A9D">
      <w:pPr>
        <w:ind w:firstLine="284"/>
        <w:jc w:val="both"/>
        <w:rPr>
          <w:sz w:val="16"/>
          <w:szCs w:val="16"/>
        </w:rPr>
      </w:pPr>
      <w:r w:rsidRPr="00EC2882">
        <w:rPr>
          <w:sz w:val="16"/>
          <w:szCs w:val="16"/>
        </w:rPr>
        <w:t>Для согласования лица, подготовившие проект решения (далее – заинтересованные лица), направляют его в отдел по управлению муниципальным имуществом и земельным отношениям Администрации Ардатовского муниципального района.</w:t>
      </w:r>
    </w:p>
    <w:p w:rsidR="00F65A9D" w:rsidRPr="00EC2882" w:rsidRDefault="00F65A9D" w:rsidP="00F65A9D">
      <w:pPr>
        <w:ind w:firstLine="284"/>
        <w:jc w:val="both"/>
        <w:rPr>
          <w:sz w:val="16"/>
          <w:szCs w:val="16"/>
        </w:rPr>
      </w:pPr>
      <w:r w:rsidRPr="00EC2882">
        <w:rPr>
          <w:sz w:val="16"/>
          <w:szCs w:val="16"/>
        </w:rPr>
        <w:t>Отдел по управлению муниципальным имуществом и земельным отношениям Администрации Ардатовского муниципального района рассма</w:t>
      </w:r>
      <w:r w:rsidRPr="00EC2882">
        <w:rPr>
          <w:sz w:val="16"/>
          <w:szCs w:val="16"/>
        </w:rPr>
        <w:t>т</w:t>
      </w:r>
      <w:r w:rsidRPr="00EC2882">
        <w:rPr>
          <w:sz w:val="16"/>
          <w:szCs w:val="16"/>
        </w:rPr>
        <w:t>ривает проект решения и не позднее 15 рабочих дней со дня его получения согласовывает проект решения либо направляет мотивированный отказ в  согласовании.</w:t>
      </w:r>
    </w:p>
    <w:p w:rsidR="00F65A9D" w:rsidRPr="00EC2882" w:rsidRDefault="00F65A9D" w:rsidP="00F65A9D">
      <w:pPr>
        <w:ind w:firstLine="284"/>
        <w:jc w:val="both"/>
        <w:rPr>
          <w:sz w:val="16"/>
          <w:szCs w:val="16"/>
        </w:rPr>
      </w:pPr>
      <w:r w:rsidRPr="00EC2882">
        <w:rPr>
          <w:sz w:val="16"/>
          <w:szCs w:val="16"/>
        </w:rPr>
        <w:t>Заинтересованные лица, направившие проект на согласование, уведомляют отдел по управлению муниципальным имуществом и земельным отнош</w:t>
      </w:r>
      <w:r w:rsidRPr="00EC2882">
        <w:rPr>
          <w:sz w:val="16"/>
          <w:szCs w:val="16"/>
        </w:rPr>
        <w:t>е</w:t>
      </w:r>
      <w:r w:rsidRPr="00EC2882">
        <w:rPr>
          <w:sz w:val="16"/>
          <w:szCs w:val="16"/>
        </w:rPr>
        <w:t>ниям Администрации Ардатовского муниципального района о принятом решении (с приложением его копии) в срок не позднее 10 рабочих дней со дня его принятия.</w:t>
      </w:r>
    </w:p>
    <w:p w:rsidR="00F65A9D" w:rsidRPr="00EC2882" w:rsidRDefault="00F65A9D" w:rsidP="00F65A9D">
      <w:pPr>
        <w:ind w:firstLine="284"/>
        <w:jc w:val="both"/>
        <w:rPr>
          <w:sz w:val="16"/>
          <w:szCs w:val="16"/>
        </w:rPr>
      </w:pPr>
      <w:r w:rsidRPr="00EC2882">
        <w:rPr>
          <w:sz w:val="16"/>
          <w:szCs w:val="16"/>
        </w:rPr>
        <w:t>В случае непоступления от отдела по управлению муниципальным имуществом и земельным отношениям Администрации Ардатовского муниц</w:t>
      </w:r>
      <w:r w:rsidRPr="00EC2882">
        <w:rPr>
          <w:sz w:val="16"/>
          <w:szCs w:val="16"/>
        </w:rPr>
        <w:t>и</w:t>
      </w:r>
      <w:r w:rsidRPr="00EC2882">
        <w:rPr>
          <w:sz w:val="16"/>
          <w:szCs w:val="16"/>
        </w:rPr>
        <w:t>пального района соответствующей информации в течение 30 рабочих дней со дня направления ему проекта заинтересованным лицом, решение сч</w:t>
      </w:r>
      <w:r w:rsidRPr="00EC2882">
        <w:rPr>
          <w:sz w:val="16"/>
          <w:szCs w:val="16"/>
        </w:rPr>
        <w:t>и</w:t>
      </w:r>
      <w:r w:rsidRPr="00EC2882">
        <w:rPr>
          <w:sz w:val="16"/>
          <w:szCs w:val="16"/>
        </w:rPr>
        <w:t>тается согласованным.</w:t>
      </w:r>
    </w:p>
    <w:p w:rsidR="00F65A9D" w:rsidRPr="00EC2882" w:rsidRDefault="00F65A9D" w:rsidP="00F65A9D">
      <w:pPr>
        <w:ind w:firstLine="284"/>
        <w:jc w:val="both"/>
        <w:rPr>
          <w:sz w:val="16"/>
          <w:szCs w:val="16"/>
        </w:rPr>
      </w:pPr>
      <w:r w:rsidRPr="00EC2882">
        <w:rPr>
          <w:sz w:val="16"/>
          <w:szCs w:val="16"/>
        </w:rPr>
        <w:t>Заинтересованные лица, направившие проект на согласование, уведомляют отдел по управлению муниципальным имуществом и земельным отнош</w:t>
      </w:r>
      <w:r w:rsidRPr="00EC2882">
        <w:rPr>
          <w:sz w:val="16"/>
          <w:szCs w:val="16"/>
        </w:rPr>
        <w:t>е</w:t>
      </w:r>
      <w:r w:rsidRPr="00EC2882">
        <w:rPr>
          <w:sz w:val="16"/>
          <w:szCs w:val="16"/>
        </w:rPr>
        <w:t>ниям Администрации Ардатовского муниципального района о принятом решении (с приложением его копии) в срок не позднее 10 рабочих дней со дня его принятия.</w:t>
      </w:r>
    </w:p>
    <w:p w:rsidR="00F65A9D" w:rsidRDefault="00F65A9D" w:rsidP="00F65A9D">
      <w:pPr>
        <w:pStyle w:val="a4"/>
        <w:ind w:firstLine="0"/>
        <w:jc w:val="center"/>
        <w:rPr>
          <w:sz w:val="18"/>
          <w:szCs w:val="18"/>
        </w:rPr>
      </w:pPr>
      <w:r>
        <w:rPr>
          <w:sz w:val="18"/>
          <w:szCs w:val="18"/>
        </w:rPr>
        <w:t xml:space="preserve">______________________________________________________________________ </w:t>
      </w:r>
    </w:p>
    <w:p w:rsidR="00CB3B10" w:rsidRDefault="00CB3B10" w:rsidP="002D737E">
      <w:pPr>
        <w:pStyle w:val="a9"/>
        <w:jc w:val="center"/>
        <w:rPr>
          <w:rFonts w:ascii="Times New Roman" w:hAnsi="Times New Roman" w:cs="Times New Roman"/>
          <w:sz w:val="16"/>
          <w:szCs w:val="16"/>
        </w:rPr>
      </w:pPr>
    </w:p>
    <w:p w:rsidR="00F65A9D" w:rsidRPr="00D90D92" w:rsidRDefault="00F65A9D" w:rsidP="00F65A9D">
      <w:pPr>
        <w:pStyle w:val="a9"/>
        <w:ind w:firstLine="284"/>
        <w:jc w:val="both"/>
        <w:rPr>
          <w:rFonts w:ascii="Times New Roman" w:hAnsi="Times New Roman" w:cs="Times New Roman"/>
          <w:b/>
          <w:sz w:val="18"/>
          <w:szCs w:val="18"/>
        </w:rPr>
      </w:pPr>
      <w:r w:rsidRPr="00D90D92">
        <w:rPr>
          <w:rFonts w:ascii="Times New Roman" w:hAnsi="Times New Roman" w:cs="Times New Roman"/>
          <w:b/>
          <w:sz w:val="18"/>
          <w:szCs w:val="18"/>
        </w:rPr>
        <w:t xml:space="preserve">Постановление администрации Ардатовского муниципального района РМ от </w:t>
      </w:r>
      <w:r w:rsidR="00AF56D8">
        <w:rPr>
          <w:rFonts w:ascii="Times New Roman" w:hAnsi="Times New Roman" w:cs="Times New Roman"/>
          <w:b/>
          <w:sz w:val="18"/>
          <w:szCs w:val="18"/>
        </w:rPr>
        <w:t>12 мая 2011 года №416</w:t>
      </w:r>
      <w:r w:rsidRPr="00D90D92">
        <w:rPr>
          <w:rFonts w:ascii="Times New Roman" w:hAnsi="Times New Roman" w:cs="Times New Roman"/>
          <w:b/>
          <w:sz w:val="18"/>
          <w:szCs w:val="18"/>
        </w:rPr>
        <w:t xml:space="preserve"> «</w:t>
      </w:r>
      <w:r w:rsidR="00A26EAB" w:rsidRPr="00A26EAB">
        <w:rPr>
          <w:rStyle w:val="af7"/>
          <w:rFonts w:ascii="Times New Roman" w:hAnsi="Times New Roman" w:cs="Times New Roman"/>
          <w:b/>
          <w:color w:val="auto"/>
          <w:sz w:val="18"/>
          <w:szCs w:val="18"/>
        </w:rPr>
        <w:t>О порядке предоста</w:t>
      </w:r>
      <w:r w:rsidR="00A26EAB" w:rsidRPr="00A26EAB">
        <w:rPr>
          <w:rStyle w:val="af7"/>
          <w:rFonts w:ascii="Times New Roman" w:hAnsi="Times New Roman" w:cs="Times New Roman"/>
          <w:b/>
          <w:color w:val="auto"/>
          <w:sz w:val="18"/>
          <w:szCs w:val="18"/>
        </w:rPr>
        <w:t>в</w:t>
      </w:r>
      <w:r w:rsidR="00A26EAB" w:rsidRPr="00A26EAB">
        <w:rPr>
          <w:rStyle w:val="af7"/>
          <w:rFonts w:ascii="Times New Roman" w:hAnsi="Times New Roman" w:cs="Times New Roman"/>
          <w:b/>
          <w:color w:val="auto"/>
          <w:sz w:val="18"/>
          <w:szCs w:val="18"/>
        </w:rPr>
        <w:t>ления в 2011 году бюджетных инвестиций в объекты капитального строительства муниципальной собственности Ардатовского муниципального района  в форме капитальных вложений в основные средства муниципальных бюджетных учреждений и мун</w:t>
      </w:r>
      <w:r w:rsidR="00A26EAB" w:rsidRPr="00A26EAB">
        <w:rPr>
          <w:rStyle w:val="af7"/>
          <w:rFonts w:ascii="Times New Roman" w:hAnsi="Times New Roman" w:cs="Times New Roman"/>
          <w:b/>
          <w:color w:val="auto"/>
          <w:sz w:val="18"/>
          <w:szCs w:val="18"/>
        </w:rPr>
        <w:t>и</w:t>
      </w:r>
      <w:r w:rsidR="00A26EAB" w:rsidRPr="00A26EAB">
        <w:rPr>
          <w:rStyle w:val="af7"/>
          <w:rFonts w:ascii="Times New Roman" w:hAnsi="Times New Roman" w:cs="Times New Roman"/>
          <w:b/>
          <w:color w:val="auto"/>
          <w:sz w:val="18"/>
          <w:szCs w:val="18"/>
        </w:rPr>
        <w:t>ципальных автономных учреждений</w:t>
      </w:r>
      <w:r w:rsidRPr="00D90D92">
        <w:rPr>
          <w:rFonts w:ascii="Times New Roman" w:hAnsi="Times New Roman" w:cs="Times New Roman"/>
          <w:b/>
          <w:sz w:val="18"/>
          <w:szCs w:val="18"/>
        </w:rPr>
        <w:t>»</w:t>
      </w:r>
    </w:p>
    <w:p w:rsidR="00F65A9D" w:rsidRDefault="00F65A9D" w:rsidP="00F65A9D">
      <w:pPr>
        <w:pStyle w:val="a9"/>
        <w:jc w:val="both"/>
        <w:rPr>
          <w:rFonts w:ascii="Times New Roman" w:hAnsi="Times New Roman" w:cs="Times New Roman"/>
          <w:b/>
          <w:color w:val="FF0000"/>
          <w:sz w:val="18"/>
          <w:szCs w:val="18"/>
        </w:rPr>
      </w:pPr>
    </w:p>
    <w:p w:rsidR="00D24FF9" w:rsidRPr="00D24FF9" w:rsidRDefault="00D24FF9" w:rsidP="00D24FF9">
      <w:pPr>
        <w:pStyle w:val="a9"/>
        <w:ind w:firstLine="284"/>
        <w:jc w:val="both"/>
        <w:rPr>
          <w:rFonts w:ascii="Times New Roman" w:hAnsi="Times New Roman" w:cs="Times New Roman"/>
          <w:sz w:val="18"/>
          <w:szCs w:val="18"/>
        </w:rPr>
      </w:pPr>
      <w:r w:rsidRPr="00D24FF9">
        <w:rPr>
          <w:rFonts w:ascii="Times New Roman" w:hAnsi="Times New Roman" w:cs="Times New Roman"/>
          <w:sz w:val="18"/>
          <w:szCs w:val="18"/>
        </w:rPr>
        <w:t xml:space="preserve">В соответствии </w:t>
      </w:r>
      <w:hyperlink r:id="rId15" w:history="1">
        <w:r w:rsidRPr="00D24FF9">
          <w:rPr>
            <w:rStyle w:val="af7"/>
            <w:rFonts w:ascii="Times New Roman" w:hAnsi="Times New Roman" w:cs="Times New Roman"/>
            <w:color w:val="auto"/>
            <w:sz w:val="18"/>
            <w:szCs w:val="18"/>
          </w:rPr>
          <w:t>со статьей 79</w:t>
        </w:r>
      </w:hyperlink>
      <w:r w:rsidRPr="00D24FF9">
        <w:rPr>
          <w:rFonts w:ascii="Times New Roman" w:hAnsi="Times New Roman" w:cs="Times New Roman"/>
          <w:sz w:val="18"/>
          <w:szCs w:val="18"/>
        </w:rPr>
        <w:t xml:space="preserve"> Бюджетного кодекса Российской Федерации,</w:t>
      </w:r>
      <w:r>
        <w:rPr>
          <w:rFonts w:ascii="Times New Roman" w:hAnsi="Times New Roman" w:cs="Times New Roman"/>
          <w:sz w:val="18"/>
          <w:szCs w:val="18"/>
        </w:rPr>
        <w:t xml:space="preserve"> </w:t>
      </w:r>
      <w:r w:rsidRPr="00D24FF9">
        <w:rPr>
          <w:rFonts w:ascii="Times New Roman" w:hAnsi="Times New Roman" w:cs="Times New Roman"/>
          <w:sz w:val="18"/>
          <w:szCs w:val="18"/>
        </w:rPr>
        <w:t>ПОСТАНОВЛЯЮ:</w:t>
      </w:r>
    </w:p>
    <w:p w:rsidR="00D24FF9" w:rsidRPr="00D24FF9" w:rsidRDefault="00D24FF9" w:rsidP="00D24FF9">
      <w:pPr>
        <w:pStyle w:val="a9"/>
        <w:ind w:firstLine="284"/>
        <w:jc w:val="both"/>
        <w:rPr>
          <w:rFonts w:ascii="Times New Roman" w:hAnsi="Times New Roman" w:cs="Times New Roman"/>
          <w:sz w:val="18"/>
          <w:szCs w:val="18"/>
        </w:rPr>
      </w:pPr>
      <w:bookmarkStart w:id="27" w:name="sub_1"/>
      <w:r w:rsidRPr="00D24FF9">
        <w:rPr>
          <w:rFonts w:ascii="Times New Roman" w:hAnsi="Times New Roman" w:cs="Times New Roman"/>
          <w:sz w:val="18"/>
          <w:szCs w:val="18"/>
        </w:rPr>
        <w:t>1. Установить, что предоставление в 2011 году бюджетных инвестиций в строительство (реконструкцию, техническое перевооруж</w:t>
      </w:r>
      <w:r w:rsidRPr="00D24FF9">
        <w:rPr>
          <w:rFonts w:ascii="Times New Roman" w:hAnsi="Times New Roman" w:cs="Times New Roman"/>
          <w:sz w:val="18"/>
          <w:szCs w:val="18"/>
        </w:rPr>
        <w:t>е</w:t>
      </w:r>
      <w:r w:rsidRPr="00D24FF9">
        <w:rPr>
          <w:rFonts w:ascii="Times New Roman" w:hAnsi="Times New Roman" w:cs="Times New Roman"/>
          <w:sz w:val="18"/>
          <w:szCs w:val="18"/>
        </w:rPr>
        <w:t>ние) объектов капитального строительства муниципальной собственности Ардатовского муниципального района  (далее - объекты), н</w:t>
      </w:r>
      <w:r w:rsidRPr="00D24FF9">
        <w:rPr>
          <w:rFonts w:ascii="Times New Roman" w:hAnsi="Times New Roman" w:cs="Times New Roman"/>
          <w:sz w:val="18"/>
          <w:szCs w:val="18"/>
        </w:rPr>
        <w:t>а</w:t>
      </w:r>
      <w:r w:rsidRPr="00D24FF9">
        <w:rPr>
          <w:rFonts w:ascii="Times New Roman" w:hAnsi="Times New Roman" w:cs="Times New Roman"/>
          <w:sz w:val="18"/>
          <w:szCs w:val="18"/>
        </w:rPr>
        <w:t>ход</w:t>
      </w:r>
      <w:r w:rsidRPr="00D24FF9">
        <w:rPr>
          <w:rFonts w:ascii="Times New Roman" w:hAnsi="Times New Roman" w:cs="Times New Roman"/>
          <w:sz w:val="18"/>
          <w:szCs w:val="18"/>
        </w:rPr>
        <w:t>я</w:t>
      </w:r>
      <w:r w:rsidRPr="00D24FF9">
        <w:rPr>
          <w:rFonts w:ascii="Times New Roman" w:hAnsi="Times New Roman" w:cs="Times New Roman"/>
          <w:sz w:val="18"/>
          <w:szCs w:val="18"/>
        </w:rPr>
        <w:t>щихся на праве оперативного управления муниципальных бюджетных учреждений (включая бюджетные учреждения, в отношении которых принято решение о предо</w:t>
      </w:r>
      <w:r w:rsidRPr="00D24FF9">
        <w:rPr>
          <w:rFonts w:ascii="Times New Roman" w:hAnsi="Times New Roman" w:cs="Times New Roman"/>
          <w:sz w:val="18"/>
          <w:szCs w:val="18"/>
        </w:rPr>
        <w:t>с</w:t>
      </w:r>
      <w:r w:rsidRPr="00D24FF9">
        <w:rPr>
          <w:rFonts w:ascii="Times New Roman" w:hAnsi="Times New Roman" w:cs="Times New Roman"/>
          <w:sz w:val="18"/>
          <w:szCs w:val="18"/>
        </w:rPr>
        <w:t xml:space="preserve">тавлении им субсидий из бюджета Ардатовского муниципального района  в соответствии с </w:t>
      </w:r>
      <w:hyperlink r:id="rId16" w:history="1">
        <w:r w:rsidRPr="00D24FF9">
          <w:rPr>
            <w:rStyle w:val="af7"/>
            <w:rFonts w:ascii="Times New Roman" w:hAnsi="Times New Roman" w:cs="Times New Roman"/>
            <w:color w:val="auto"/>
            <w:sz w:val="18"/>
            <w:szCs w:val="18"/>
          </w:rPr>
          <w:t>пунктом 1 статьи 78</w:t>
        </w:r>
      </w:hyperlink>
      <w:r w:rsidRPr="00D24FF9">
        <w:rPr>
          <w:rFonts w:ascii="Times New Roman" w:hAnsi="Times New Roman" w:cs="Times New Roman"/>
          <w:sz w:val="18"/>
          <w:szCs w:val="18"/>
        </w:rPr>
        <w:t xml:space="preserve"> Бюджетного кодекса Российской Федерации) и муниципальных автономных учреждений, созданных на базе имущества, нах</w:t>
      </w:r>
      <w:r w:rsidRPr="00D24FF9">
        <w:rPr>
          <w:rFonts w:ascii="Times New Roman" w:hAnsi="Times New Roman" w:cs="Times New Roman"/>
          <w:sz w:val="18"/>
          <w:szCs w:val="18"/>
        </w:rPr>
        <w:t>о</w:t>
      </w:r>
      <w:r w:rsidRPr="00D24FF9">
        <w:rPr>
          <w:rFonts w:ascii="Times New Roman" w:hAnsi="Times New Roman" w:cs="Times New Roman"/>
          <w:sz w:val="18"/>
          <w:szCs w:val="18"/>
        </w:rPr>
        <w:t>дящегося в муниципальной собственности (далее - муниципальные автономные учреждения), а также в строящиеся объекты, которые не закреплены за указанными муниципальными учреждениями и в отношении которых эти учреждения выполняют функции застро</w:t>
      </w:r>
      <w:r w:rsidRPr="00D24FF9">
        <w:rPr>
          <w:rFonts w:ascii="Times New Roman" w:hAnsi="Times New Roman" w:cs="Times New Roman"/>
          <w:sz w:val="18"/>
          <w:szCs w:val="18"/>
        </w:rPr>
        <w:t>й</w:t>
      </w:r>
      <w:r w:rsidRPr="00D24FF9">
        <w:rPr>
          <w:rFonts w:ascii="Times New Roman" w:hAnsi="Times New Roman" w:cs="Times New Roman"/>
          <w:sz w:val="18"/>
          <w:szCs w:val="18"/>
        </w:rPr>
        <w:t>щика, осуществляется в порядке, установленном для получателей средств бюджета Ардатовского муниципального района, с внесением в уст</w:t>
      </w:r>
      <w:r w:rsidRPr="00D24FF9">
        <w:rPr>
          <w:rFonts w:ascii="Times New Roman" w:hAnsi="Times New Roman" w:cs="Times New Roman"/>
          <w:sz w:val="18"/>
          <w:szCs w:val="18"/>
        </w:rPr>
        <w:t>а</w:t>
      </w:r>
      <w:r w:rsidRPr="00D24FF9">
        <w:rPr>
          <w:rFonts w:ascii="Times New Roman" w:hAnsi="Times New Roman" w:cs="Times New Roman"/>
          <w:sz w:val="18"/>
          <w:szCs w:val="18"/>
        </w:rPr>
        <w:t>новленном порядке муниципальных бюджетных учреждений и муниципальных автономных учреждений в сводный реестр главных ра</w:t>
      </w:r>
      <w:r w:rsidRPr="00D24FF9">
        <w:rPr>
          <w:rFonts w:ascii="Times New Roman" w:hAnsi="Times New Roman" w:cs="Times New Roman"/>
          <w:sz w:val="18"/>
          <w:szCs w:val="18"/>
        </w:rPr>
        <w:t>с</w:t>
      </w:r>
      <w:r w:rsidRPr="00D24FF9">
        <w:rPr>
          <w:rFonts w:ascii="Times New Roman" w:hAnsi="Times New Roman" w:cs="Times New Roman"/>
          <w:sz w:val="18"/>
          <w:szCs w:val="18"/>
        </w:rPr>
        <w:t>порядителей, распорядителей и получателей средств бюджета Ардатовского муниципального района, главных администраторов и адм</w:t>
      </w:r>
      <w:r w:rsidRPr="00D24FF9">
        <w:rPr>
          <w:rFonts w:ascii="Times New Roman" w:hAnsi="Times New Roman" w:cs="Times New Roman"/>
          <w:sz w:val="18"/>
          <w:szCs w:val="18"/>
        </w:rPr>
        <w:t>и</w:t>
      </w:r>
      <w:r w:rsidRPr="00D24FF9">
        <w:rPr>
          <w:rFonts w:ascii="Times New Roman" w:hAnsi="Times New Roman" w:cs="Times New Roman"/>
          <w:sz w:val="18"/>
          <w:szCs w:val="18"/>
        </w:rPr>
        <w:t>нистраторов доходов местного бюджета, главных администраторов и адм</w:t>
      </w:r>
      <w:r w:rsidRPr="00D24FF9">
        <w:rPr>
          <w:rFonts w:ascii="Times New Roman" w:hAnsi="Times New Roman" w:cs="Times New Roman"/>
          <w:sz w:val="18"/>
          <w:szCs w:val="18"/>
        </w:rPr>
        <w:t>и</w:t>
      </w:r>
      <w:r w:rsidRPr="00D24FF9">
        <w:rPr>
          <w:rFonts w:ascii="Times New Roman" w:hAnsi="Times New Roman" w:cs="Times New Roman"/>
          <w:sz w:val="18"/>
          <w:szCs w:val="18"/>
        </w:rPr>
        <w:t>нистраторов источников финансирования дефицита местного бюджета главными распорядителями средств бюджета Ардатовского муниципального района  - органами местного сам</w:t>
      </w:r>
      <w:r w:rsidRPr="00D24FF9">
        <w:rPr>
          <w:rFonts w:ascii="Times New Roman" w:hAnsi="Times New Roman" w:cs="Times New Roman"/>
          <w:sz w:val="18"/>
          <w:szCs w:val="18"/>
        </w:rPr>
        <w:t>о</w:t>
      </w:r>
      <w:r w:rsidRPr="00D24FF9">
        <w:rPr>
          <w:rFonts w:ascii="Times New Roman" w:hAnsi="Times New Roman" w:cs="Times New Roman"/>
          <w:sz w:val="18"/>
          <w:szCs w:val="18"/>
        </w:rPr>
        <w:t>управления, осуществляющими полномочия учредителя в отношении муниципальных бюджетных учреждений и муниципальных автономных учр</w:t>
      </w:r>
      <w:r w:rsidRPr="00D24FF9">
        <w:rPr>
          <w:rFonts w:ascii="Times New Roman" w:hAnsi="Times New Roman" w:cs="Times New Roman"/>
          <w:sz w:val="18"/>
          <w:szCs w:val="18"/>
        </w:rPr>
        <w:t>е</w:t>
      </w:r>
      <w:r w:rsidRPr="00D24FF9">
        <w:rPr>
          <w:rFonts w:ascii="Times New Roman" w:hAnsi="Times New Roman" w:cs="Times New Roman"/>
          <w:sz w:val="18"/>
          <w:szCs w:val="18"/>
        </w:rPr>
        <w:t>ждений.</w:t>
      </w:r>
    </w:p>
    <w:bookmarkEnd w:id="27"/>
    <w:p w:rsidR="00D24FF9" w:rsidRPr="00D24FF9" w:rsidRDefault="00D24FF9" w:rsidP="00D24FF9">
      <w:pPr>
        <w:pStyle w:val="a9"/>
        <w:ind w:firstLine="284"/>
        <w:jc w:val="both"/>
        <w:rPr>
          <w:rFonts w:ascii="Times New Roman" w:hAnsi="Times New Roman" w:cs="Times New Roman"/>
          <w:sz w:val="18"/>
          <w:szCs w:val="18"/>
        </w:rPr>
      </w:pPr>
      <w:r w:rsidRPr="00D24FF9">
        <w:rPr>
          <w:rFonts w:ascii="Times New Roman" w:hAnsi="Times New Roman" w:cs="Times New Roman"/>
          <w:sz w:val="18"/>
          <w:szCs w:val="18"/>
        </w:rPr>
        <w:t>2. Муниципальным заказчикам - муниципальным бюджетным учреждениям и муниципальным автономным учреждениям при закл</w:t>
      </w:r>
      <w:r w:rsidRPr="00D24FF9">
        <w:rPr>
          <w:rFonts w:ascii="Times New Roman" w:hAnsi="Times New Roman" w:cs="Times New Roman"/>
          <w:sz w:val="18"/>
          <w:szCs w:val="18"/>
        </w:rPr>
        <w:t>ю</w:t>
      </w:r>
      <w:r w:rsidRPr="00D24FF9">
        <w:rPr>
          <w:rFonts w:ascii="Times New Roman" w:hAnsi="Times New Roman" w:cs="Times New Roman"/>
          <w:sz w:val="18"/>
          <w:szCs w:val="18"/>
        </w:rPr>
        <w:t xml:space="preserve">чении после 1 января </w:t>
      </w:r>
      <w:smartTag w:uri="urn:schemas-microsoft-com:office:smarttags" w:element="metricconverter">
        <w:smartTagPr>
          <w:attr w:name="ProductID" w:val="2011 г"/>
        </w:smartTagPr>
        <w:r w:rsidRPr="00D24FF9">
          <w:rPr>
            <w:rFonts w:ascii="Times New Roman" w:hAnsi="Times New Roman" w:cs="Times New Roman"/>
            <w:sz w:val="18"/>
            <w:szCs w:val="18"/>
          </w:rPr>
          <w:t>2011 г</w:t>
        </w:r>
      </w:smartTag>
      <w:r w:rsidRPr="00D24FF9">
        <w:rPr>
          <w:rFonts w:ascii="Times New Roman" w:hAnsi="Times New Roman" w:cs="Times New Roman"/>
          <w:sz w:val="18"/>
          <w:szCs w:val="18"/>
        </w:rPr>
        <w:t xml:space="preserve">. муниципальных контрактов на строительство (реконструкцию, техническое перевооружение) объектов, указанных в </w:t>
      </w:r>
      <w:hyperlink w:anchor="sub_1" w:history="1">
        <w:r w:rsidRPr="00D24FF9">
          <w:rPr>
            <w:rStyle w:val="af7"/>
            <w:rFonts w:ascii="Times New Roman" w:hAnsi="Times New Roman" w:cs="Times New Roman"/>
            <w:color w:val="auto"/>
            <w:sz w:val="18"/>
            <w:szCs w:val="18"/>
          </w:rPr>
          <w:t>пункте 1</w:t>
        </w:r>
      </w:hyperlink>
      <w:r w:rsidRPr="00D24FF9">
        <w:rPr>
          <w:rFonts w:ascii="Times New Roman" w:hAnsi="Times New Roman" w:cs="Times New Roman"/>
          <w:sz w:val="18"/>
          <w:szCs w:val="18"/>
        </w:rPr>
        <w:t xml:space="preserve"> настоящего постановления, обеспечить условие, предусматривающее замену с 1 июля </w:t>
      </w:r>
      <w:smartTag w:uri="urn:schemas-microsoft-com:office:smarttags" w:element="metricconverter">
        <w:smartTagPr>
          <w:attr w:name="ProductID" w:val="2011 г"/>
        </w:smartTagPr>
        <w:r w:rsidRPr="00D24FF9">
          <w:rPr>
            <w:rFonts w:ascii="Times New Roman" w:hAnsi="Times New Roman" w:cs="Times New Roman"/>
            <w:sz w:val="18"/>
            <w:szCs w:val="18"/>
          </w:rPr>
          <w:t>2011 г</w:t>
        </w:r>
      </w:smartTag>
      <w:r w:rsidRPr="00D24FF9">
        <w:rPr>
          <w:rFonts w:ascii="Times New Roman" w:hAnsi="Times New Roman" w:cs="Times New Roman"/>
          <w:sz w:val="18"/>
          <w:szCs w:val="18"/>
        </w:rPr>
        <w:t>. стороны договора - Ардатовский муниципальный  района  на муниципальное бюджетное учреждение или муниципальное автономное учреждение, в осно</w:t>
      </w:r>
      <w:r w:rsidRPr="00D24FF9">
        <w:rPr>
          <w:rFonts w:ascii="Times New Roman" w:hAnsi="Times New Roman" w:cs="Times New Roman"/>
          <w:sz w:val="18"/>
          <w:szCs w:val="18"/>
        </w:rPr>
        <w:t>в</w:t>
      </w:r>
      <w:r w:rsidRPr="00D24FF9">
        <w:rPr>
          <w:rFonts w:ascii="Times New Roman" w:hAnsi="Times New Roman" w:cs="Times New Roman"/>
          <w:sz w:val="18"/>
          <w:szCs w:val="18"/>
        </w:rPr>
        <w:t>ные средства которого осуществляются бюджетные инвестиции, вида договора муниципального контракта на договор строительного подр</w:t>
      </w:r>
      <w:r w:rsidRPr="00D24FF9">
        <w:rPr>
          <w:rFonts w:ascii="Times New Roman" w:hAnsi="Times New Roman" w:cs="Times New Roman"/>
          <w:sz w:val="18"/>
          <w:szCs w:val="18"/>
        </w:rPr>
        <w:t>я</w:t>
      </w:r>
      <w:r w:rsidRPr="00D24FF9">
        <w:rPr>
          <w:rFonts w:ascii="Times New Roman" w:hAnsi="Times New Roman" w:cs="Times New Roman"/>
          <w:sz w:val="18"/>
          <w:szCs w:val="18"/>
        </w:rPr>
        <w:t>да и (или) договор подряда на выполнение проектных и изыскательских работ, а также замену реквизитов счетов, с которых будет осуществляться оплата денежных обязательств муниципальных бюджетных учреждений и муниципальных автономных учрежд</w:t>
      </w:r>
      <w:r w:rsidRPr="00D24FF9">
        <w:rPr>
          <w:rFonts w:ascii="Times New Roman" w:hAnsi="Times New Roman" w:cs="Times New Roman"/>
          <w:sz w:val="18"/>
          <w:szCs w:val="18"/>
        </w:rPr>
        <w:t>е</w:t>
      </w:r>
      <w:r w:rsidRPr="00D24FF9">
        <w:rPr>
          <w:rFonts w:ascii="Times New Roman" w:hAnsi="Times New Roman" w:cs="Times New Roman"/>
          <w:sz w:val="18"/>
          <w:szCs w:val="18"/>
        </w:rPr>
        <w:t>ний.</w:t>
      </w:r>
    </w:p>
    <w:p w:rsidR="00D24FF9" w:rsidRPr="00D24FF9" w:rsidRDefault="00D24FF9" w:rsidP="00D24FF9">
      <w:pPr>
        <w:pStyle w:val="a9"/>
        <w:ind w:firstLine="284"/>
        <w:jc w:val="both"/>
        <w:rPr>
          <w:rFonts w:ascii="Times New Roman" w:hAnsi="Times New Roman" w:cs="Times New Roman"/>
          <w:sz w:val="18"/>
          <w:szCs w:val="18"/>
        </w:rPr>
      </w:pPr>
      <w:r w:rsidRPr="00D24FF9">
        <w:rPr>
          <w:rFonts w:ascii="Times New Roman" w:hAnsi="Times New Roman" w:cs="Times New Roman"/>
          <w:sz w:val="18"/>
          <w:szCs w:val="18"/>
        </w:rPr>
        <w:t>3. Настоящее постановление вступает в силу с момента официального опубликования и распространяет свое действие на отн</w:t>
      </w:r>
      <w:r w:rsidRPr="00D24FF9">
        <w:rPr>
          <w:rFonts w:ascii="Times New Roman" w:hAnsi="Times New Roman" w:cs="Times New Roman"/>
          <w:sz w:val="18"/>
          <w:szCs w:val="18"/>
        </w:rPr>
        <w:t>о</w:t>
      </w:r>
      <w:r w:rsidRPr="00D24FF9">
        <w:rPr>
          <w:rFonts w:ascii="Times New Roman" w:hAnsi="Times New Roman" w:cs="Times New Roman"/>
          <w:sz w:val="18"/>
          <w:szCs w:val="18"/>
        </w:rPr>
        <w:t>шения возникшие с 1 января 2011 года.</w:t>
      </w:r>
    </w:p>
    <w:p w:rsidR="00F65A9D" w:rsidRPr="00D36F4B" w:rsidRDefault="00F65A9D" w:rsidP="00F65A9D">
      <w:pPr>
        <w:pStyle w:val="a9"/>
        <w:rPr>
          <w:rFonts w:ascii="Times New Roman" w:hAnsi="Times New Roman" w:cs="Times New Roman"/>
          <w:color w:val="FF0000"/>
          <w:sz w:val="18"/>
          <w:szCs w:val="18"/>
        </w:rPr>
      </w:pPr>
    </w:p>
    <w:p w:rsidR="00F65A9D" w:rsidRPr="00E7566C" w:rsidRDefault="00F65A9D" w:rsidP="00F65A9D">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F65A9D" w:rsidRDefault="00F65A9D" w:rsidP="00F65A9D">
      <w:pPr>
        <w:pStyle w:val="a9"/>
        <w:jc w:val="center"/>
        <w:rPr>
          <w:rFonts w:ascii="Times New Roman" w:hAnsi="Times New Roman" w:cs="Times New Roman"/>
          <w:color w:val="FF0000"/>
          <w:sz w:val="16"/>
          <w:szCs w:val="16"/>
        </w:rPr>
      </w:pPr>
    </w:p>
    <w:p w:rsidR="00D24FF9" w:rsidRPr="00C87E86" w:rsidRDefault="00D24FF9" w:rsidP="00D24FF9">
      <w:pPr>
        <w:pStyle w:val="a9"/>
        <w:ind w:firstLine="284"/>
        <w:jc w:val="both"/>
        <w:rPr>
          <w:rFonts w:ascii="Times New Roman" w:hAnsi="Times New Roman" w:cs="Times New Roman"/>
          <w:b/>
          <w:sz w:val="18"/>
          <w:szCs w:val="18"/>
        </w:rPr>
      </w:pPr>
      <w:r w:rsidRPr="00C87E86">
        <w:rPr>
          <w:rFonts w:ascii="Times New Roman" w:hAnsi="Times New Roman" w:cs="Times New Roman"/>
          <w:b/>
          <w:sz w:val="18"/>
          <w:szCs w:val="18"/>
        </w:rPr>
        <w:t>Постановление администрации Ардатовского муниципального района РМ от 12 мая 2011 года №417 «</w:t>
      </w:r>
      <w:r w:rsidR="00C87E86" w:rsidRPr="00C87E86">
        <w:rPr>
          <w:rStyle w:val="af7"/>
          <w:rFonts w:ascii="Times New Roman" w:hAnsi="Times New Roman" w:cs="Times New Roman"/>
          <w:b/>
          <w:color w:val="auto"/>
          <w:sz w:val="18"/>
          <w:szCs w:val="18"/>
        </w:rPr>
        <w:t>Об утверждении П</w:t>
      </w:r>
      <w:r w:rsidR="00C87E86" w:rsidRPr="00C87E86">
        <w:rPr>
          <w:rStyle w:val="af7"/>
          <w:rFonts w:ascii="Times New Roman" w:hAnsi="Times New Roman" w:cs="Times New Roman"/>
          <w:b/>
          <w:color w:val="auto"/>
          <w:sz w:val="18"/>
          <w:szCs w:val="18"/>
        </w:rPr>
        <w:t>о</w:t>
      </w:r>
      <w:r w:rsidR="00C87E86" w:rsidRPr="00C87E86">
        <w:rPr>
          <w:rStyle w:val="af7"/>
          <w:rFonts w:ascii="Times New Roman" w:hAnsi="Times New Roman" w:cs="Times New Roman"/>
          <w:b/>
          <w:color w:val="auto"/>
          <w:sz w:val="18"/>
          <w:szCs w:val="18"/>
        </w:rPr>
        <w:t>рядка определения предельно допустимого значения просроченной кредиторской задолженности муниципального бюджетного учреждения Ардатовского муниципального района, превышение которого влечет расторжение трудового договора с руковод</w:t>
      </w:r>
      <w:r w:rsidR="00C87E86" w:rsidRPr="00C87E86">
        <w:rPr>
          <w:rStyle w:val="af7"/>
          <w:rFonts w:ascii="Times New Roman" w:hAnsi="Times New Roman" w:cs="Times New Roman"/>
          <w:b/>
          <w:color w:val="auto"/>
          <w:sz w:val="18"/>
          <w:szCs w:val="18"/>
        </w:rPr>
        <w:t>и</w:t>
      </w:r>
      <w:r w:rsidR="00C87E86" w:rsidRPr="00C87E86">
        <w:rPr>
          <w:rStyle w:val="af7"/>
          <w:rFonts w:ascii="Times New Roman" w:hAnsi="Times New Roman" w:cs="Times New Roman"/>
          <w:b/>
          <w:color w:val="auto"/>
          <w:sz w:val="18"/>
          <w:szCs w:val="18"/>
        </w:rPr>
        <w:t>телем м</w:t>
      </w:r>
      <w:r w:rsidR="00C87E86" w:rsidRPr="00C87E86">
        <w:rPr>
          <w:rStyle w:val="af7"/>
          <w:rFonts w:ascii="Times New Roman" w:hAnsi="Times New Roman" w:cs="Times New Roman"/>
          <w:b/>
          <w:color w:val="auto"/>
          <w:sz w:val="18"/>
          <w:szCs w:val="18"/>
        </w:rPr>
        <w:t>у</w:t>
      </w:r>
      <w:r w:rsidR="00C87E86" w:rsidRPr="00C87E86">
        <w:rPr>
          <w:rStyle w:val="af7"/>
          <w:rFonts w:ascii="Times New Roman" w:hAnsi="Times New Roman" w:cs="Times New Roman"/>
          <w:b/>
          <w:color w:val="auto"/>
          <w:sz w:val="18"/>
          <w:szCs w:val="18"/>
        </w:rPr>
        <w:t>ниципального бюджетного учреждения по инициативе работодателя в соответствии с Трудовым кодексом Российской Федерации</w:t>
      </w:r>
      <w:r w:rsidRPr="00C87E86">
        <w:rPr>
          <w:rFonts w:ascii="Times New Roman" w:hAnsi="Times New Roman" w:cs="Times New Roman"/>
          <w:b/>
          <w:sz w:val="18"/>
          <w:szCs w:val="18"/>
        </w:rPr>
        <w:t>»</w:t>
      </w:r>
    </w:p>
    <w:p w:rsidR="00D24FF9" w:rsidRDefault="00D24FF9" w:rsidP="00D24FF9">
      <w:pPr>
        <w:pStyle w:val="a9"/>
        <w:jc w:val="both"/>
        <w:rPr>
          <w:rFonts w:ascii="Times New Roman" w:hAnsi="Times New Roman" w:cs="Times New Roman"/>
          <w:b/>
          <w:color w:val="FF0000"/>
          <w:sz w:val="18"/>
          <w:szCs w:val="18"/>
        </w:rPr>
      </w:pPr>
    </w:p>
    <w:p w:rsidR="00C87E86" w:rsidRPr="00C87E86" w:rsidRDefault="00C87E86" w:rsidP="00C87E86">
      <w:pPr>
        <w:ind w:firstLine="720"/>
        <w:jc w:val="both"/>
        <w:rPr>
          <w:sz w:val="18"/>
          <w:szCs w:val="18"/>
        </w:rPr>
      </w:pPr>
      <w:r w:rsidRPr="00C87E86">
        <w:rPr>
          <w:bCs/>
          <w:sz w:val="18"/>
          <w:szCs w:val="18"/>
        </w:rPr>
        <w:t xml:space="preserve">На основании пункта 5 части 27 статьи 30 </w:t>
      </w:r>
      <w:hyperlink r:id="rId17" w:history="1">
        <w:r w:rsidRPr="00C87E86">
          <w:rPr>
            <w:rStyle w:val="af7"/>
            <w:bCs/>
            <w:color w:val="auto"/>
            <w:sz w:val="18"/>
            <w:szCs w:val="18"/>
          </w:rPr>
          <w:t>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Pr="00C87E86">
          <w:rPr>
            <w:sz w:val="18"/>
            <w:szCs w:val="18"/>
          </w:rPr>
          <w:t xml:space="preserve">, </w:t>
        </w:r>
      </w:hyperlink>
      <w:r w:rsidRPr="00C87E86">
        <w:rPr>
          <w:sz w:val="18"/>
          <w:szCs w:val="18"/>
        </w:rPr>
        <w:t>ПОСТАНОВЛЯЮ:</w:t>
      </w:r>
    </w:p>
    <w:p w:rsidR="00C87E86" w:rsidRPr="00C87E86" w:rsidRDefault="00C87E86" w:rsidP="00C87E86">
      <w:pPr>
        <w:ind w:firstLine="720"/>
        <w:jc w:val="both"/>
        <w:rPr>
          <w:sz w:val="18"/>
          <w:szCs w:val="18"/>
        </w:rPr>
      </w:pPr>
      <w:r w:rsidRPr="00C87E86">
        <w:rPr>
          <w:sz w:val="18"/>
          <w:szCs w:val="18"/>
        </w:rPr>
        <w:t xml:space="preserve">1. Утвердить прилагаемый </w:t>
      </w:r>
      <w:hyperlink w:anchor="sub_1000" w:history="1">
        <w:r w:rsidRPr="00C87E86">
          <w:rPr>
            <w:rStyle w:val="af7"/>
            <w:color w:val="auto"/>
            <w:sz w:val="18"/>
            <w:szCs w:val="18"/>
          </w:rPr>
          <w:t>Порядок</w:t>
        </w:r>
      </w:hyperlink>
      <w:r w:rsidRPr="00C87E86">
        <w:rPr>
          <w:sz w:val="18"/>
          <w:szCs w:val="18"/>
        </w:rPr>
        <w:t xml:space="preserve"> определения предельно допустимого значения просроченной кредиторской задолженности муниципального бюджетного учреждения Ардатовского муниципального района,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w:t>
      </w:r>
      <w:hyperlink r:id="rId18" w:history="1">
        <w:r w:rsidRPr="00C87E86">
          <w:rPr>
            <w:rStyle w:val="af7"/>
            <w:color w:val="auto"/>
            <w:sz w:val="18"/>
            <w:szCs w:val="18"/>
          </w:rPr>
          <w:t>Трудовым кодексом</w:t>
        </w:r>
      </w:hyperlink>
      <w:r w:rsidRPr="00C87E86">
        <w:rPr>
          <w:sz w:val="18"/>
          <w:szCs w:val="18"/>
        </w:rPr>
        <w:t xml:space="preserve"> Российской Федерации.</w:t>
      </w:r>
    </w:p>
    <w:p w:rsidR="00C87E86" w:rsidRPr="00C87E86" w:rsidRDefault="00C87E86" w:rsidP="00C87E86">
      <w:pPr>
        <w:ind w:firstLine="720"/>
        <w:jc w:val="both"/>
        <w:rPr>
          <w:sz w:val="18"/>
          <w:szCs w:val="18"/>
        </w:rPr>
      </w:pPr>
      <w:bookmarkStart w:id="28" w:name="sub_2"/>
      <w:r w:rsidRPr="00C87E86">
        <w:rPr>
          <w:sz w:val="18"/>
          <w:szCs w:val="18"/>
        </w:rPr>
        <w:t xml:space="preserve">2. </w:t>
      </w:r>
      <w:bookmarkStart w:id="29" w:name="sub_3"/>
      <w:bookmarkEnd w:id="28"/>
      <w:r w:rsidRPr="00C87E86">
        <w:rPr>
          <w:sz w:val="18"/>
          <w:szCs w:val="18"/>
        </w:rPr>
        <w:t>Настоящее постановление вступает в силу со дня его официального опубликования.</w:t>
      </w:r>
    </w:p>
    <w:p w:rsidR="00C87E86" w:rsidRPr="00C87E86" w:rsidRDefault="00C87E86" w:rsidP="00C87E86">
      <w:pPr>
        <w:ind w:firstLine="720"/>
        <w:jc w:val="both"/>
        <w:rPr>
          <w:sz w:val="18"/>
          <w:szCs w:val="18"/>
        </w:rPr>
      </w:pPr>
      <w:bookmarkStart w:id="30" w:name="sub_4"/>
      <w:bookmarkEnd w:id="29"/>
      <w:r w:rsidRPr="00C87E86">
        <w:rPr>
          <w:sz w:val="18"/>
          <w:szCs w:val="18"/>
        </w:rPr>
        <w:t xml:space="preserve">3. Контроль за исполнением настоящего постановления возложить на  Заместителя Главы Администрации </w:t>
      </w:r>
      <w:bookmarkEnd w:id="30"/>
      <w:r w:rsidRPr="00C87E86">
        <w:rPr>
          <w:sz w:val="18"/>
          <w:szCs w:val="18"/>
        </w:rPr>
        <w:t>– Начальника упра</w:t>
      </w:r>
      <w:r w:rsidRPr="00C87E86">
        <w:rPr>
          <w:sz w:val="18"/>
          <w:szCs w:val="18"/>
        </w:rPr>
        <w:t>в</w:t>
      </w:r>
      <w:r w:rsidRPr="00C87E86">
        <w:rPr>
          <w:sz w:val="18"/>
          <w:szCs w:val="18"/>
        </w:rPr>
        <w:t>ления финансов Администрации Ардатовского муниципального района И.А.Чигирову.</w:t>
      </w:r>
    </w:p>
    <w:p w:rsidR="00D24FF9" w:rsidRPr="00D36F4B" w:rsidRDefault="00D24FF9" w:rsidP="00D24FF9">
      <w:pPr>
        <w:pStyle w:val="a9"/>
        <w:rPr>
          <w:rFonts w:ascii="Times New Roman" w:hAnsi="Times New Roman" w:cs="Times New Roman"/>
          <w:color w:val="FF0000"/>
          <w:sz w:val="18"/>
          <w:szCs w:val="18"/>
        </w:rPr>
      </w:pPr>
    </w:p>
    <w:p w:rsidR="00D24FF9" w:rsidRPr="00E7566C" w:rsidRDefault="00D24FF9" w:rsidP="00D24FF9">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D24FF9" w:rsidRDefault="00D24FF9" w:rsidP="00D24FF9">
      <w:pPr>
        <w:pStyle w:val="a9"/>
        <w:jc w:val="center"/>
        <w:rPr>
          <w:rFonts w:ascii="Times New Roman" w:hAnsi="Times New Roman" w:cs="Times New Roman"/>
          <w:color w:val="FF0000"/>
          <w:sz w:val="16"/>
          <w:szCs w:val="16"/>
        </w:rPr>
      </w:pPr>
    </w:p>
    <w:p w:rsidR="007C18C2" w:rsidRDefault="007C18C2" w:rsidP="00D24FF9">
      <w:pPr>
        <w:pStyle w:val="a9"/>
        <w:ind w:left="7788"/>
        <w:rPr>
          <w:rFonts w:ascii="Times New Roman" w:hAnsi="Times New Roman" w:cs="Times New Roman"/>
          <w:sz w:val="16"/>
          <w:szCs w:val="16"/>
        </w:rPr>
      </w:pPr>
    </w:p>
    <w:p w:rsidR="00D24FF9" w:rsidRPr="00E7566C" w:rsidRDefault="00D24FF9" w:rsidP="00D24FF9">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p>
    <w:p w:rsidR="00D24FF9" w:rsidRPr="00E7566C" w:rsidRDefault="00D24FF9" w:rsidP="00D24FF9">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D24FF9" w:rsidRPr="00E7566C" w:rsidRDefault="00D24FF9" w:rsidP="00D24FF9">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D24FF9" w:rsidRPr="00E7566C" w:rsidRDefault="00D24FF9" w:rsidP="00D24FF9">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41</w:t>
      </w:r>
      <w:r w:rsidR="00C87E86">
        <w:rPr>
          <w:rFonts w:ascii="Times New Roman" w:hAnsi="Times New Roman" w:cs="Times New Roman"/>
          <w:sz w:val="16"/>
          <w:szCs w:val="16"/>
        </w:rPr>
        <w:t>7</w:t>
      </w:r>
    </w:p>
    <w:p w:rsidR="00C87E86" w:rsidRDefault="00C87E86" w:rsidP="00C87E86">
      <w:pPr>
        <w:pStyle w:val="a9"/>
        <w:jc w:val="center"/>
        <w:rPr>
          <w:rFonts w:ascii="Times New Roman" w:hAnsi="Times New Roman" w:cs="Times New Roman"/>
          <w:sz w:val="16"/>
          <w:szCs w:val="16"/>
        </w:rPr>
      </w:pPr>
      <w:r w:rsidRPr="00C87E86">
        <w:rPr>
          <w:rFonts w:ascii="Times New Roman" w:hAnsi="Times New Roman" w:cs="Times New Roman"/>
          <w:sz w:val="16"/>
          <w:szCs w:val="16"/>
        </w:rPr>
        <w:t>ПОРЯДОК</w:t>
      </w:r>
      <w:r w:rsidRPr="00C87E86">
        <w:rPr>
          <w:rFonts w:ascii="Times New Roman" w:hAnsi="Times New Roman" w:cs="Times New Roman"/>
          <w:sz w:val="16"/>
          <w:szCs w:val="16"/>
        </w:rPr>
        <w:br/>
        <w:t xml:space="preserve">определения предельно допустимого значения просроченной кредиторской задолженности муниципального бюджетного учреждения </w:t>
      </w:r>
    </w:p>
    <w:p w:rsidR="00C87E86" w:rsidRDefault="00C87E86" w:rsidP="00C87E86">
      <w:pPr>
        <w:pStyle w:val="a9"/>
        <w:jc w:val="center"/>
        <w:rPr>
          <w:rFonts w:ascii="Times New Roman" w:hAnsi="Times New Roman" w:cs="Times New Roman"/>
          <w:sz w:val="16"/>
          <w:szCs w:val="16"/>
        </w:rPr>
      </w:pPr>
      <w:r w:rsidRPr="00C87E86">
        <w:rPr>
          <w:rFonts w:ascii="Times New Roman" w:hAnsi="Times New Roman" w:cs="Times New Roman"/>
          <w:sz w:val="16"/>
          <w:szCs w:val="16"/>
        </w:rPr>
        <w:t>Ардатовского м</w:t>
      </w:r>
      <w:r w:rsidRPr="00C87E86">
        <w:rPr>
          <w:rFonts w:ascii="Times New Roman" w:hAnsi="Times New Roman" w:cs="Times New Roman"/>
          <w:sz w:val="16"/>
          <w:szCs w:val="16"/>
        </w:rPr>
        <w:t>у</w:t>
      </w:r>
      <w:r w:rsidRPr="00C87E86">
        <w:rPr>
          <w:rFonts w:ascii="Times New Roman" w:hAnsi="Times New Roman" w:cs="Times New Roman"/>
          <w:sz w:val="16"/>
          <w:szCs w:val="16"/>
        </w:rPr>
        <w:t xml:space="preserve">ниципального района, превышение которого влечет расторжение трудового договора с руководителем муниципального </w:t>
      </w:r>
    </w:p>
    <w:p w:rsidR="00C87E86" w:rsidRDefault="00C87E86" w:rsidP="00C87E86">
      <w:pPr>
        <w:pStyle w:val="a9"/>
        <w:jc w:val="center"/>
        <w:rPr>
          <w:rFonts w:ascii="Times New Roman" w:hAnsi="Times New Roman" w:cs="Times New Roman"/>
          <w:sz w:val="16"/>
          <w:szCs w:val="16"/>
        </w:rPr>
      </w:pPr>
      <w:r w:rsidRPr="00C87E86">
        <w:rPr>
          <w:rFonts w:ascii="Times New Roman" w:hAnsi="Times New Roman" w:cs="Times New Roman"/>
          <w:sz w:val="16"/>
          <w:szCs w:val="16"/>
        </w:rPr>
        <w:t>бюджетного учреждения по ин</w:t>
      </w:r>
      <w:r w:rsidRPr="00C87E86">
        <w:rPr>
          <w:rFonts w:ascii="Times New Roman" w:hAnsi="Times New Roman" w:cs="Times New Roman"/>
          <w:sz w:val="16"/>
          <w:szCs w:val="16"/>
        </w:rPr>
        <w:t>и</w:t>
      </w:r>
      <w:r w:rsidRPr="00C87E86">
        <w:rPr>
          <w:rFonts w:ascii="Times New Roman" w:hAnsi="Times New Roman" w:cs="Times New Roman"/>
          <w:sz w:val="16"/>
          <w:szCs w:val="16"/>
        </w:rPr>
        <w:t>циативе работодателя в соответствии с Трудовым кодексом Российской Федерации</w:t>
      </w:r>
      <w:r w:rsidRPr="00C87E86">
        <w:rPr>
          <w:rFonts w:ascii="Times New Roman" w:hAnsi="Times New Roman" w:cs="Times New Roman"/>
          <w:sz w:val="16"/>
          <w:szCs w:val="16"/>
        </w:rPr>
        <w:br/>
      </w:r>
    </w:p>
    <w:p w:rsidR="00C87E86" w:rsidRPr="00C87E86" w:rsidRDefault="00C87E86" w:rsidP="00C87E86">
      <w:pPr>
        <w:ind w:firstLine="284"/>
        <w:jc w:val="both"/>
        <w:rPr>
          <w:sz w:val="16"/>
          <w:szCs w:val="16"/>
        </w:rPr>
      </w:pPr>
      <w:r w:rsidRPr="00C87E86">
        <w:rPr>
          <w:sz w:val="16"/>
          <w:szCs w:val="16"/>
        </w:rPr>
        <w:t>1. Настоящий Порядок устанавливает правила определения предельно допустимого значения просроченной кредиторской задолженности муниц</w:t>
      </w:r>
      <w:r w:rsidRPr="00C87E86">
        <w:rPr>
          <w:sz w:val="16"/>
          <w:szCs w:val="16"/>
        </w:rPr>
        <w:t>и</w:t>
      </w:r>
      <w:r w:rsidRPr="00C87E86">
        <w:rPr>
          <w:sz w:val="16"/>
          <w:szCs w:val="16"/>
        </w:rPr>
        <w:t>пального бюджетного учреждения  Ардатовского муниципального района (далее - бюджетное учреждение), превышение которого влечет расторж</w:t>
      </w:r>
      <w:r w:rsidRPr="00C87E86">
        <w:rPr>
          <w:sz w:val="16"/>
          <w:szCs w:val="16"/>
        </w:rPr>
        <w:t>е</w:t>
      </w:r>
      <w:r w:rsidRPr="00C87E86">
        <w:rPr>
          <w:sz w:val="16"/>
          <w:szCs w:val="16"/>
        </w:rPr>
        <w:t xml:space="preserve">ние трудового договора с руководителем бюджетного учреждения по инициативе работодателя в соответствии с </w:t>
      </w:r>
      <w:hyperlink r:id="rId19" w:history="1">
        <w:r w:rsidRPr="00C87E86">
          <w:rPr>
            <w:rStyle w:val="af7"/>
            <w:color w:val="auto"/>
            <w:sz w:val="16"/>
            <w:szCs w:val="16"/>
          </w:rPr>
          <w:t>Трудовым кодексом</w:t>
        </w:r>
      </w:hyperlink>
      <w:r w:rsidRPr="00C87E86">
        <w:rPr>
          <w:sz w:val="16"/>
          <w:szCs w:val="16"/>
        </w:rPr>
        <w:t xml:space="preserve"> Российской Федер</w:t>
      </w:r>
      <w:r w:rsidRPr="00C87E86">
        <w:rPr>
          <w:sz w:val="16"/>
          <w:szCs w:val="16"/>
        </w:rPr>
        <w:t>а</w:t>
      </w:r>
      <w:r w:rsidRPr="00C87E86">
        <w:rPr>
          <w:sz w:val="16"/>
          <w:szCs w:val="16"/>
        </w:rPr>
        <w:t>ции.</w:t>
      </w:r>
    </w:p>
    <w:p w:rsidR="00C87E86" w:rsidRPr="00C87E86" w:rsidRDefault="00C87E86" w:rsidP="00C87E86">
      <w:pPr>
        <w:ind w:firstLine="284"/>
        <w:jc w:val="both"/>
        <w:rPr>
          <w:sz w:val="16"/>
          <w:szCs w:val="16"/>
        </w:rPr>
      </w:pPr>
      <w:r w:rsidRPr="00C87E86">
        <w:rPr>
          <w:sz w:val="16"/>
          <w:szCs w:val="16"/>
        </w:rPr>
        <w:t>2. В целях настоящего Порядка просроченная кредиторская задолженность бюджетного учреждения разделяется на группы:</w:t>
      </w:r>
    </w:p>
    <w:p w:rsidR="00C87E86" w:rsidRPr="00C87E86" w:rsidRDefault="00C87E86" w:rsidP="00C87E86">
      <w:pPr>
        <w:ind w:firstLine="284"/>
        <w:jc w:val="both"/>
        <w:rPr>
          <w:sz w:val="16"/>
          <w:szCs w:val="16"/>
        </w:rPr>
      </w:pPr>
      <w:bookmarkStart w:id="31" w:name="sub_10021"/>
      <w:r w:rsidRPr="00C87E86">
        <w:rPr>
          <w:sz w:val="16"/>
          <w:szCs w:val="16"/>
        </w:rPr>
        <w:t>кредиторскую задолженность по оплате труда и иным выплатам персоналу, срок погашения которой, установленный локальными актами бю</w:t>
      </w:r>
      <w:r w:rsidRPr="00C87E86">
        <w:rPr>
          <w:sz w:val="16"/>
          <w:szCs w:val="16"/>
        </w:rPr>
        <w:t>д</w:t>
      </w:r>
      <w:r w:rsidRPr="00C87E86">
        <w:rPr>
          <w:sz w:val="16"/>
          <w:szCs w:val="16"/>
        </w:rPr>
        <w:t>жетного учреждения, регулирующими трудовые отношения, и законодательством Российской Федерации, истек;</w:t>
      </w:r>
    </w:p>
    <w:p w:rsidR="00C87E86" w:rsidRPr="00C87E86" w:rsidRDefault="00C87E86" w:rsidP="00C87E86">
      <w:pPr>
        <w:ind w:firstLine="284"/>
        <w:jc w:val="both"/>
        <w:rPr>
          <w:sz w:val="16"/>
          <w:szCs w:val="16"/>
        </w:rPr>
      </w:pPr>
      <w:bookmarkStart w:id="32" w:name="sub_10022"/>
      <w:bookmarkEnd w:id="31"/>
      <w:r w:rsidRPr="00C87E86">
        <w:rPr>
          <w:sz w:val="16"/>
          <w:szCs w:val="16"/>
        </w:rPr>
        <w:t>кредиторскую задолженность по налоговым и иным платежам в бюджеты бюджетной системы Российской Федерации и внебюджетные фонды, срок погашения которой, предусмотренный законодательством Российской Федерации, истек;</w:t>
      </w:r>
    </w:p>
    <w:p w:rsidR="00C87E86" w:rsidRPr="00C87E86" w:rsidRDefault="00C87E86" w:rsidP="00C87E86">
      <w:pPr>
        <w:ind w:firstLine="284"/>
        <w:jc w:val="both"/>
        <w:rPr>
          <w:sz w:val="16"/>
          <w:szCs w:val="16"/>
        </w:rPr>
      </w:pPr>
      <w:bookmarkStart w:id="33" w:name="sub_10023"/>
      <w:bookmarkEnd w:id="32"/>
      <w:r w:rsidRPr="00C87E86">
        <w:rPr>
          <w:sz w:val="16"/>
          <w:szCs w:val="16"/>
        </w:rPr>
        <w:t>кредиторскую задолженность перед поставщиками и подрядчиками, срок погашения которой, предусмотренный заключенными договорами и закон</w:t>
      </w:r>
      <w:r w:rsidRPr="00C87E86">
        <w:rPr>
          <w:sz w:val="16"/>
          <w:szCs w:val="16"/>
        </w:rPr>
        <w:t>о</w:t>
      </w:r>
      <w:r w:rsidRPr="00C87E86">
        <w:rPr>
          <w:sz w:val="16"/>
          <w:szCs w:val="16"/>
        </w:rPr>
        <w:t>дательством Российской Федерации, истек;</w:t>
      </w:r>
    </w:p>
    <w:p w:rsidR="00C87E86" w:rsidRPr="00C87E86" w:rsidRDefault="00C87E86" w:rsidP="00C87E86">
      <w:pPr>
        <w:ind w:firstLine="284"/>
        <w:jc w:val="both"/>
        <w:rPr>
          <w:sz w:val="16"/>
          <w:szCs w:val="16"/>
        </w:rPr>
      </w:pPr>
      <w:bookmarkStart w:id="34" w:name="sub_10024"/>
      <w:bookmarkEnd w:id="33"/>
      <w:r w:rsidRPr="00C87E86">
        <w:rPr>
          <w:sz w:val="16"/>
          <w:szCs w:val="16"/>
        </w:rPr>
        <w:t>общую кредиторскую задолженность по всем имеющимся обязательствам, срок погашения которой, предусмотренный законодательством Ро</w:t>
      </w:r>
      <w:r w:rsidRPr="00C87E86">
        <w:rPr>
          <w:sz w:val="16"/>
          <w:szCs w:val="16"/>
        </w:rPr>
        <w:t>с</w:t>
      </w:r>
      <w:r w:rsidRPr="00C87E86">
        <w:rPr>
          <w:sz w:val="16"/>
          <w:szCs w:val="16"/>
        </w:rPr>
        <w:t>сийской Федерации, истек.</w:t>
      </w:r>
    </w:p>
    <w:bookmarkEnd w:id="34"/>
    <w:p w:rsidR="00C87E86" w:rsidRPr="00C87E86" w:rsidRDefault="00C87E86" w:rsidP="00C87E86">
      <w:pPr>
        <w:ind w:firstLine="284"/>
        <w:jc w:val="both"/>
        <w:rPr>
          <w:sz w:val="16"/>
          <w:szCs w:val="16"/>
        </w:rPr>
      </w:pPr>
      <w:r w:rsidRPr="00C87E86">
        <w:rPr>
          <w:sz w:val="16"/>
          <w:szCs w:val="16"/>
        </w:rPr>
        <w:t>3. Предельно допустимое значение просроченной кредиторской задолженности бюджетного учреждения по каждой из групп определяется как:</w:t>
      </w:r>
    </w:p>
    <w:p w:rsidR="00C87E86" w:rsidRPr="00C87E86" w:rsidRDefault="00C87E86" w:rsidP="00C87E86">
      <w:pPr>
        <w:ind w:firstLine="284"/>
        <w:jc w:val="both"/>
        <w:rPr>
          <w:sz w:val="16"/>
          <w:szCs w:val="16"/>
        </w:rPr>
      </w:pPr>
      <w:r w:rsidRPr="00C87E86">
        <w:rPr>
          <w:sz w:val="16"/>
          <w:szCs w:val="16"/>
        </w:rPr>
        <w:t>наличие кредиторской задолженности по заработной плате, срок невыплаты которой превышает 2 месяца с момента, установленного локальными а</w:t>
      </w:r>
      <w:r w:rsidRPr="00C87E86">
        <w:rPr>
          <w:sz w:val="16"/>
          <w:szCs w:val="16"/>
        </w:rPr>
        <w:t>к</w:t>
      </w:r>
      <w:r w:rsidRPr="00C87E86">
        <w:rPr>
          <w:sz w:val="16"/>
          <w:szCs w:val="16"/>
        </w:rPr>
        <w:t>тами бюджетного учреждения, как дата выплаты заработной платы;</w:t>
      </w:r>
    </w:p>
    <w:p w:rsidR="00C87E86" w:rsidRPr="00C87E86" w:rsidRDefault="00C87E86" w:rsidP="00C87E86">
      <w:pPr>
        <w:ind w:firstLine="284"/>
        <w:jc w:val="both"/>
        <w:rPr>
          <w:sz w:val="16"/>
          <w:szCs w:val="16"/>
        </w:rPr>
      </w:pPr>
      <w:bookmarkStart w:id="35" w:name="sub_10032"/>
      <w:r w:rsidRPr="00C87E86">
        <w:rPr>
          <w:sz w:val="16"/>
          <w:szCs w:val="16"/>
        </w:rPr>
        <w:t>наличие кредиторской задолженности по налоговым и иным платежам в бюджет и внебюджетные фонды, срок неуплаты которых превышает 3 мес</w:t>
      </w:r>
      <w:r w:rsidRPr="00C87E86">
        <w:rPr>
          <w:sz w:val="16"/>
          <w:szCs w:val="16"/>
        </w:rPr>
        <w:t>я</w:t>
      </w:r>
      <w:r w:rsidRPr="00C87E86">
        <w:rPr>
          <w:sz w:val="16"/>
          <w:szCs w:val="16"/>
        </w:rPr>
        <w:t>ца с даты, когда платежи должны были осуществляться;</w:t>
      </w:r>
    </w:p>
    <w:bookmarkEnd w:id="35"/>
    <w:p w:rsidR="00C87E86" w:rsidRPr="00C87E86" w:rsidRDefault="00C87E86" w:rsidP="00C87E86">
      <w:pPr>
        <w:ind w:firstLine="284"/>
        <w:jc w:val="both"/>
        <w:rPr>
          <w:sz w:val="16"/>
          <w:szCs w:val="16"/>
        </w:rPr>
      </w:pPr>
      <w:r w:rsidRPr="00C87E86">
        <w:rPr>
          <w:sz w:val="16"/>
          <w:szCs w:val="16"/>
        </w:rPr>
        <w:t>наличие кредиторской задолженности перед поставщиками и подрядчиками, срок неуплаты которых превышает 3 месяца с даты, когда платежи должны были осуществляться;</w:t>
      </w:r>
    </w:p>
    <w:p w:rsidR="00C87E86" w:rsidRPr="00C87E86" w:rsidRDefault="00C87E86" w:rsidP="00C87E86">
      <w:pPr>
        <w:ind w:firstLine="284"/>
        <w:jc w:val="both"/>
        <w:rPr>
          <w:sz w:val="16"/>
          <w:szCs w:val="16"/>
        </w:rPr>
      </w:pPr>
      <w:r w:rsidRPr="00C87E86">
        <w:rPr>
          <w:sz w:val="16"/>
          <w:szCs w:val="16"/>
        </w:rPr>
        <w:t>превышение значения предельно допустимого значения просроченной общей кредиторской задолженности над стоимостью активов бюджетного у</w:t>
      </w:r>
      <w:r w:rsidRPr="00C87E86">
        <w:rPr>
          <w:sz w:val="16"/>
          <w:szCs w:val="16"/>
        </w:rPr>
        <w:t>ч</w:t>
      </w:r>
      <w:r w:rsidRPr="00C87E86">
        <w:rPr>
          <w:sz w:val="16"/>
          <w:szCs w:val="16"/>
        </w:rPr>
        <w:t>реждения, за исключением стоимости особо ценного движимого имущества и недвижимого имущества, на отчетную дату.</w:t>
      </w:r>
    </w:p>
    <w:p w:rsidR="00C87E86" w:rsidRPr="00C87E86" w:rsidRDefault="00C87E86" w:rsidP="00C87E86">
      <w:pPr>
        <w:ind w:firstLine="284"/>
        <w:jc w:val="both"/>
        <w:rPr>
          <w:sz w:val="16"/>
          <w:szCs w:val="16"/>
        </w:rPr>
      </w:pPr>
      <w:r w:rsidRPr="00C87E86">
        <w:rPr>
          <w:sz w:val="16"/>
          <w:szCs w:val="16"/>
        </w:rPr>
        <w:t>4. Бюджетное учреждение ежемесячно не позднее 20 числа месяца, следующего за отчетным, представляет в Управление финансов Администрации Ардатовского муниципального района сведения о кредиторской задолженности и просроченной кредиторской задолженности (</w:t>
      </w:r>
      <w:hyperlink w:anchor="sub_11000" w:history="1">
        <w:r w:rsidRPr="00C87E86">
          <w:rPr>
            <w:rStyle w:val="af7"/>
            <w:color w:val="auto"/>
            <w:sz w:val="16"/>
            <w:szCs w:val="16"/>
          </w:rPr>
          <w:t>приложения  1</w:t>
        </w:r>
      </w:hyperlink>
      <w:r w:rsidRPr="00C87E86">
        <w:rPr>
          <w:sz w:val="16"/>
          <w:szCs w:val="16"/>
        </w:rPr>
        <w:t xml:space="preserve"> и </w:t>
      </w:r>
      <w:hyperlink w:anchor="sub_12000" w:history="1">
        <w:r w:rsidRPr="00C87E86">
          <w:rPr>
            <w:rStyle w:val="af7"/>
            <w:color w:val="auto"/>
            <w:sz w:val="16"/>
            <w:szCs w:val="16"/>
          </w:rPr>
          <w:t> 2</w:t>
        </w:r>
      </w:hyperlink>
      <w:r w:rsidRPr="00C87E86">
        <w:rPr>
          <w:sz w:val="16"/>
          <w:szCs w:val="16"/>
        </w:rPr>
        <w:t xml:space="preserve"> к П</w:t>
      </w:r>
      <w:r w:rsidRPr="00C87E86">
        <w:rPr>
          <w:sz w:val="16"/>
          <w:szCs w:val="16"/>
        </w:rPr>
        <w:t>о</w:t>
      </w:r>
      <w:r w:rsidRPr="00C87E86">
        <w:rPr>
          <w:sz w:val="16"/>
          <w:szCs w:val="16"/>
        </w:rPr>
        <w:t>рядку) ежеквартально не позднее 20 числа месяца, следующего за отчетным кварталом, представляет отчет о просроченной кредиторской задолженн</w:t>
      </w:r>
      <w:r w:rsidRPr="00C87E86">
        <w:rPr>
          <w:sz w:val="16"/>
          <w:szCs w:val="16"/>
        </w:rPr>
        <w:t>о</w:t>
      </w:r>
      <w:r w:rsidRPr="00C87E86">
        <w:rPr>
          <w:sz w:val="16"/>
          <w:szCs w:val="16"/>
        </w:rPr>
        <w:t>сти (</w:t>
      </w:r>
      <w:hyperlink w:anchor="sub_13000" w:history="1">
        <w:r w:rsidRPr="00C87E86">
          <w:rPr>
            <w:rStyle w:val="af7"/>
            <w:color w:val="auto"/>
            <w:sz w:val="16"/>
            <w:szCs w:val="16"/>
          </w:rPr>
          <w:t>приложение  3</w:t>
        </w:r>
      </w:hyperlink>
      <w:r w:rsidRPr="00C87E86">
        <w:rPr>
          <w:sz w:val="16"/>
          <w:szCs w:val="16"/>
        </w:rPr>
        <w:t xml:space="preserve"> к Порядку) с пояснительной запиской, в которой указываются причины возникновения просроченной кредиторской задолженности, и планом ее погашения с указанием конкретных мероприятий и сроков их реализации.</w:t>
      </w:r>
    </w:p>
    <w:p w:rsidR="00C87E86" w:rsidRPr="00C87E86" w:rsidRDefault="00C87E86" w:rsidP="00C87E86">
      <w:pPr>
        <w:ind w:firstLine="284"/>
        <w:jc w:val="both"/>
        <w:rPr>
          <w:sz w:val="16"/>
          <w:szCs w:val="16"/>
        </w:rPr>
      </w:pPr>
      <w:r w:rsidRPr="00C87E86">
        <w:rPr>
          <w:sz w:val="16"/>
          <w:szCs w:val="16"/>
        </w:rPr>
        <w:t>Управление финансов Администрации Ардатовского муниципального района  осуществляет ежемесячный мониторинг просроченной кредиторской задолженности.</w:t>
      </w:r>
    </w:p>
    <w:p w:rsidR="00C87E86" w:rsidRDefault="00C87E86" w:rsidP="00D24FF9">
      <w:pPr>
        <w:pStyle w:val="a4"/>
        <w:ind w:firstLine="0"/>
        <w:jc w:val="center"/>
        <w:rPr>
          <w:sz w:val="18"/>
          <w:szCs w:val="18"/>
        </w:rPr>
      </w:pPr>
    </w:p>
    <w:p w:rsidR="00C87E86" w:rsidRPr="00C87E86" w:rsidRDefault="00C87E86" w:rsidP="00C87E86">
      <w:pPr>
        <w:ind w:left="4956"/>
        <w:rPr>
          <w:sz w:val="16"/>
          <w:szCs w:val="16"/>
        </w:rPr>
      </w:pPr>
      <w:r w:rsidRPr="00C87E86">
        <w:rPr>
          <w:rStyle w:val="af8"/>
          <w:b w:val="0"/>
          <w:bCs w:val="0"/>
          <w:color w:val="auto"/>
          <w:sz w:val="16"/>
          <w:szCs w:val="16"/>
        </w:rPr>
        <w:t>Приложение  1</w:t>
      </w:r>
    </w:p>
    <w:p w:rsidR="00D24FF9" w:rsidRPr="00C87E86" w:rsidRDefault="00C87E86" w:rsidP="00C87E86">
      <w:pPr>
        <w:ind w:left="4956"/>
        <w:rPr>
          <w:sz w:val="18"/>
          <w:szCs w:val="18"/>
        </w:rPr>
      </w:pPr>
      <w:r w:rsidRPr="00C87E86">
        <w:rPr>
          <w:rStyle w:val="af8"/>
          <w:b w:val="0"/>
          <w:bCs w:val="0"/>
          <w:color w:val="auto"/>
          <w:sz w:val="16"/>
          <w:szCs w:val="16"/>
        </w:rPr>
        <w:t xml:space="preserve">к </w:t>
      </w:r>
      <w:hyperlink w:anchor="sub_1000" w:history="1">
        <w:r w:rsidRPr="00C87E86">
          <w:rPr>
            <w:rStyle w:val="af7"/>
            <w:color w:val="auto"/>
            <w:sz w:val="16"/>
            <w:szCs w:val="16"/>
          </w:rPr>
          <w:t>Порядку</w:t>
        </w:r>
      </w:hyperlink>
      <w:r w:rsidRPr="00C87E86">
        <w:rPr>
          <w:rStyle w:val="af8"/>
          <w:b w:val="0"/>
          <w:bCs w:val="0"/>
          <w:color w:val="auto"/>
          <w:sz w:val="16"/>
          <w:szCs w:val="16"/>
        </w:rPr>
        <w:t xml:space="preserve"> определения предельно допустимого значения просроченной кред</w:t>
      </w:r>
      <w:r w:rsidRPr="00C87E86">
        <w:rPr>
          <w:rStyle w:val="af8"/>
          <w:b w:val="0"/>
          <w:bCs w:val="0"/>
          <w:color w:val="auto"/>
          <w:sz w:val="16"/>
          <w:szCs w:val="16"/>
        </w:rPr>
        <w:t>и</w:t>
      </w:r>
      <w:r w:rsidRPr="00C87E86">
        <w:rPr>
          <w:rStyle w:val="af8"/>
          <w:b w:val="0"/>
          <w:bCs w:val="0"/>
          <w:color w:val="auto"/>
          <w:sz w:val="16"/>
          <w:szCs w:val="16"/>
        </w:rPr>
        <w:t>торской з</w:t>
      </w:r>
      <w:r w:rsidRPr="00C87E86">
        <w:rPr>
          <w:rStyle w:val="af8"/>
          <w:b w:val="0"/>
          <w:bCs w:val="0"/>
          <w:color w:val="auto"/>
          <w:sz w:val="16"/>
          <w:szCs w:val="16"/>
        </w:rPr>
        <w:t>а</w:t>
      </w:r>
      <w:r w:rsidRPr="00C87E86">
        <w:rPr>
          <w:rStyle w:val="af8"/>
          <w:b w:val="0"/>
          <w:bCs w:val="0"/>
          <w:color w:val="auto"/>
          <w:sz w:val="16"/>
          <w:szCs w:val="16"/>
        </w:rPr>
        <w:t>долженности муниципального бюджетного учреждения Ардатовского муниципального района, превышение которого влечет расторжение трудового д</w:t>
      </w:r>
      <w:r w:rsidRPr="00C87E86">
        <w:rPr>
          <w:rStyle w:val="af8"/>
          <w:b w:val="0"/>
          <w:bCs w:val="0"/>
          <w:color w:val="auto"/>
          <w:sz w:val="16"/>
          <w:szCs w:val="16"/>
        </w:rPr>
        <w:t>о</w:t>
      </w:r>
      <w:r w:rsidRPr="00C87E86">
        <w:rPr>
          <w:rStyle w:val="af8"/>
          <w:b w:val="0"/>
          <w:bCs w:val="0"/>
          <w:color w:val="auto"/>
          <w:sz w:val="16"/>
          <w:szCs w:val="16"/>
        </w:rPr>
        <w:t>говора с руководителем муниципального бюджетного учреждения по инициативе работодателя в соответствии с Труд</w:t>
      </w:r>
      <w:r w:rsidRPr="00C87E86">
        <w:rPr>
          <w:rStyle w:val="af8"/>
          <w:b w:val="0"/>
          <w:bCs w:val="0"/>
          <w:color w:val="auto"/>
          <w:sz w:val="16"/>
          <w:szCs w:val="16"/>
        </w:rPr>
        <w:t>о</w:t>
      </w:r>
      <w:r w:rsidRPr="00C87E86">
        <w:rPr>
          <w:rStyle w:val="af8"/>
          <w:b w:val="0"/>
          <w:bCs w:val="0"/>
          <w:color w:val="auto"/>
          <w:sz w:val="16"/>
          <w:szCs w:val="16"/>
        </w:rPr>
        <w:t>вым кодексом Российской Федерации</w:t>
      </w:r>
    </w:p>
    <w:p w:rsidR="00C87E86" w:rsidRDefault="00C87E86" w:rsidP="00D24FF9">
      <w:pPr>
        <w:pStyle w:val="a4"/>
        <w:ind w:firstLine="0"/>
        <w:jc w:val="center"/>
        <w:rP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6"/>
        <w:gridCol w:w="5103"/>
        <w:gridCol w:w="992"/>
        <w:gridCol w:w="1985"/>
        <w:gridCol w:w="141"/>
        <w:gridCol w:w="992"/>
        <w:gridCol w:w="993"/>
      </w:tblGrid>
      <w:tr w:rsidR="00C87E86" w:rsidRPr="00C87E86" w:rsidTr="00470239">
        <w:tblPrEx>
          <w:tblCellMar>
            <w:top w:w="0" w:type="dxa"/>
            <w:bottom w:w="0" w:type="dxa"/>
          </w:tblCellMar>
        </w:tblPrEx>
        <w:trPr>
          <w:cantSplit/>
        </w:trPr>
        <w:tc>
          <w:tcPr>
            <w:tcW w:w="8647" w:type="dxa"/>
            <w:gridSpan w:val="5"/>
            <w:vMerge w:val="restart"/>
            <w:tcBorders>
              <w:top w:val="nil"/>
              <w:left w:val="nil"/>
              <w:bottom w:val="nil"/>
              <w:right w:val="nil"/>
            </w:tcBorders>
          </w:tcPr>
          <w:p w:rsidR="00C87E86" w:rsidRPr="00C87E86" w:rsidRDefault="00C87E86" w:rsidP="00253D29">
            <w:pPr>
              <w:ind w:firstLine="698"/>
              <w:jc w:val="center"/>
              <w:rPr>
                <w:b/>
                <w:bCs/>
                <w:sz w:val="16"/>
                <w:szCs w:val="16"/>
              </w:rPr>
            </w:pPr>
          </w:p>
          <w:p w:rsidR="00C87E86" w:rsidRPr="00C87E86" w:rsidRDefault="00C87E86" w:rsidP="00253D29">
            <w:pPr>
              <w:ind w:firstLine="698"/>
              <w:jc w:val="center"/>
              <w:rPr>
                <w:rStyle w:val="af8"/>
                <w:color w:val="auto"/>
                <w:sz w:val="16"/>
                <w:szCs w:val="16"/>
              </w:rPr>
            </w:pPr>
            <w:r w:rsidRPr="00C87E86">
              <w:rPr>
                <w:b/>
                <w:bCs/>
                <w:sz w:val="16"/>
                <w:szCs w:val="16"/>
              </w:rPr>
              <w:t>Сведения о кредиторской задолженности муниципального бюджетного учреждения</w:t>
            </w:r>
            <w:r w:rsidRPr="00C87E86">
              <w:rPr>
                <w:rStyle w:val="af8"/>
                <w:color w:val="auto"/>
                <w:sz w:val="16"/>
                <w:szCs w:val="16"/>
              </w:rPr>
              <w:t xml:space="preserve"> </w:t>
            </w:r>
          </w:p>
          <w:p w:rsidR="00C87E86" w:rsidRPr="00C87E86" w:rsidRDefault="00C87E86" w:rsidP="00253D29">
            <w:pPr>
              <w:ind w:firstLine="698"/>
              <w:jc w:val="center"/>
              <w:rPr>
                <w:b/>
                <w:bCs/>
                <w:sz w:val="16"/>
                <w:szCs w:val="16"/>
              </w:rPr>
            </w:pPr>
            <w:r w:rsidRPr="00C87E86">
              <w:rPr>
                <w:rStyle w:val="af8"/>
                <w:color w:val="auto"/>
                <w:sz w:val="16"/>
                <w:szCs w:val="16"/>
              </w:rPr>
              <w:t>Ардатовского муниц</w:t>
            </w:r>
            <w:r w:rsidRPr="00C87E86">
              <w:rPr>
                <w:rStyle w:val="af8"/>
                <w:color w:val="auto"/>
                <w:sz w:val="16"/>
                <w:szCs w:val="16"/>
              </w:rPr>
              <w:t>и</w:t>
            </w:r>
            <w:r w:rsidRPr="00C87E86">
              <w:rPr>
                <w:rStyle w:val="af8"/>
                <w:color w:val="auto"/>
                <w:sz w:val="16"/>
                <w:szCs w:val="16"/>
              </w:rPr>
              <w:t>пального района</w:t>
            </w:r>
          </w:p>
          <w:p w:rsidR="00C87E86" w:rsidRPr="00C87E86" w:rsidRDefault="00C87E86" w:rsidP="00253D29">
            <w:pPr>
              <w:pStyle w:val="1"/>
              <w:rPr>
                <w:rFonts w:ascii="Times New Roman" w:hAnsi="Times New Roman" w:cs="Times New Roman"/>
                <w:sz w:val="16"/>
                <w:szCs w:val="16"/>
              </w:rPr>
            </w:pPr>
            <w:r w:rsidRPr="00C87E86">
              <w:rPr>
                <w:rFonts w:ascii="Times New Roman" w:hAnsi="Times New Roman" w:cs="Times New Roman"/>
                <w:sz w:val="16"/>
                <w:szCs w:val="16"/>
              </w:rPr>
              <w:t>по состоянию на "__"__________ 20__ г.</w:t>
            </w:r>
          </w:p>
        </w:tc>
        <w:tc>
          <w:tcPr>
            <w:tcW w:w="992" w:type="dxa"/>
            <w:tcBorders>
              <w:top w:val="nil"/>
              <w:left w:val="nil"/>
              <w:bottom w:val="nil"/>
              <w:right w:val="single" w:sz="4" w:space="0" w:color="auto"/>
            </w:tcBorders>
          </w:tcPr>
          <w:p w:rsidR="00C87E86" w:rsidRPr="00C87E86" w:rsidRDefault="00C87E86" w:rsidP="00253D29">
            <w:pPr>
              <w:pStyle w:val="af4"/>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КОДЫ</w:t>
            </w:r>
          </w:p>
        </w:tc>
      </w:tr>
      <w:tr w:rsidR="00C87E86" w:rsidRPr="00C87E86" w:rsidTr="00470239">
        <w:tblPrEx>
          <w:tblCellMar>
            <w:top w:w="0" w:type="dxa"/>
            <w:bottom w:w="0" w:type="dxa"/>
          </w:tblCellMar>
        </w:tblPrEx>
        <w:trPr>
          <w:cantSplit/>
        </w:trPr>
        <w:tc>
          <w:tcPr>
            <w:tcW w:w="8647" w:type="dxa"/>
            <w:gridSpan w:val="5"/>
            <w:vMerge/>
            <w:tcBorders>
              <w:top w:val="nil"/>
              <w:left w:val="nil"/>
              <w:bottom w:val="nil"/>
              <w:right w:val="nil"/>
            </w:tcBorders>
          </w:tcPr>
          <w:p w:rsidR="00C87E86" w:rsidRPr="00C87E86" w:rsidRDefault="00C87E86" w:rsidP="00253D29">
            <w:pPr>
              <w:pStyle w:val="af4"/>
              <w:rPr>
                <w:rFonts w:ascii="Times New Roman" w:hAnsi="Times New Roman"/>
                <w:sz w:val="16"/>
                <w:szCs w:val="16"/>
              </w:rPr>
            </w:pPr>
          </w:p>
        </w:tc>
        <w:tc>
          <w:tcPr>
            <w:tcW w:w="992" w:type="dxa"/>
            <w:tcBorders>
              <w:top w:val="nil"/>
              <w:left w:val="nil"/>
              <w:bottom w:val="nil"/>
              <w:right w:val="single" w:sz="4" w:space="0" w:color="auto"/>
            </w:tcBorders>
          </w:tcPr>
          <w:p w:rsidR="00C87E86" w:rsidRPr="00C87E86" w:rsidRDefault="00C87E86" w:rsidP="00253D29">
            <w:pPr>
              <w:pStyle w:val="af4"/>
              <w:rPr>
                <w:rFonts w:ascii="Times New Roman" w:hAnsi="Times New Roman"/>
                <w:sz w:val="16"/>
                <w:szCs w:val="16"/>
              </w:rPr>
            </w:pPr>
          </w:p>
          <w:p w:rsidR="00C87E86" w:rsidRPr="00C87E86" w:rsidRDefault="00C87E86" w:rsidP="00253D29">
            <w:pPr>
              <w:pStyle w:val="af4"/>
              <w:jc w:val="right"/>
              <w:rPr>
                <w:rFonts w:ascii="Times New Roman" w:hAnsi="Times New Roman"/>
                <w:sz w:val="16"/>
                <w:szCs w:val="16"/>
              </w:rPr>
            </w:pPr>
            <w:r w:rsidRPr="00C87E86">
              <w:rPr>
                <w:rFonts w:ascii="Times New Roman" w:hAnsi="Times New Roman"/>
                <w:sz w:val="16"/>
                <w:szCs w:val="16"/>
              </w:rPr>
              <w:t>Дата</w:t>
            </w:r>
          </w:p>
        </w:tc>
        <w:tc>
          <w:tcPr>
            <w:tcW w:w="99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470239">
        <w:tblPrEx>
          <w:tblCellMar>
            <w:top w:w="0" w:type="dxa"/>
            <w:bottom w:w="0" w:type="dxa"/>
          </w:tblCellMar>
        </w:tblPrEx>
        <w:tc>
          <w:tcPr>
            <w:tcW w:w="8647" w:type="dxa"/>
            <w:gridSpan w:val="5"/>
            <w:tcBorders>
              <w:top w:val="nil"/>
              <w:left w:val="nil"/>
              <w:bottom w:val="nil"/>
              <w:right w:val="nil"/>
            </w:tcBorders>
            <w:vAlign w:val="bottom"/>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Наименование муниципального</w:t>
            </w:r>
          </w:p>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бюджетного учреждения     __________________________________________</w:t>
            </w:r>
          </w:p>
        </w:tc>
        <w:tc>
          <w:tcPr>
            <w:tcW w:w="992" w:type="dxa"/>
            <w:tcBorders>
              <w:top w:val="nil"/>
              <w:left w:val="nil"/>
              <w:bottom w:val="nil"/>
              <w:right w:val="single" w:sz="4" w:space="0" w:color="auto"/>
            </w:tcBorders>
            <w:vAlign w:val="bottom"/>
          </w:tcPr>
          <w:p w:rsidR="00C87E86" w:rsidRPr="00C87E86" w:rsidRDefault="00C87E86" w:rsidP="00253D29">
            <w:pPr>
              <w:pStyle w:val="af4"/>
              <w:jc w:val="right"/>
              <w:rPr>
                <w:rFonts w:ascii="Times New Roman" w:hAnsi="Times New Roman"/>
                <w:sz w:val="16"/>
                <w:szCs w:val="16"/>
              </w:rPr>
            </w:pPr>
            <w:r w:rsidRPr="00C87E86">
              <w:rPr>
                <w:rFonts w:ascii="Times New Roman" w:hAnsi="Times New Roman"/>
                <w:sz w:val="16"/>
                <w:szCs w:val="16"/>
              </w:rPr>
              <w:t>по О</w:t>
            </w:r>
            <w:r w:rsidRPr="00C87E86">
              <w:rPr>
                <w:rFonts w:ascii="Times New Roman" w:hAnsi="Times New Roman"/>
                <w:sz w:val="16"/>
                <w:szCs w:val="16"/>
              </w:rPr>
              <w:t>К</w:t>
            </w:r>
            <w:r w:rsidRPr="00C87E86">
              <w:rPr>
                <w:rFonts w:ascii="Times New Roman" w:hAnsi="Times New Roman"/>
                <w:sz w:val="16"/>
                <w:szCs w:val="16"/>
              </w:rPr>
              <w:t>ПО</w:t>
            </w:r>
          </w:p>
        </w:tc>
        <w:tc>
          <w:tcPr>
            <w:tcW w:w="99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470239">
        <w:tblPrEx>
          <w:tblCellMar>
            <w:top w:w="0" w:type="dxa"/>
            <w:bottom w:w="0" w:type="dxa"/>
          </w:tblCellMar>
        </w:tblPrEx>
        <w:tc>
          <w:tcPr>
            <w:tcW w:w="8647" w:type="dxa"/>
            <w:gridSpan w:val="5"/>
            <w:tcBorders>
              <w:top w:val="nil"/>
              <w:left w:val="nil"/>
              <w:bottom w:val="nil"/>
              <w:right w:val="nil"/>
            </w:tcBorders>
            <w:vAlign w:val="bottom"/>
          </w:tcPr>
          <w:p w:rsidR="00C87E86" w:rsidRPr="00C87E86" w:rsidRDefault="00C87E86" w:rsidP="00253D29">
            <w:pPr>
              <w:pStyle w:val="af4"/>
              <w:rPr>
                <w:rFonts w:ascii="Times New Roman" w:hAnsi="Times New Roman"/>
                <w:sz w:val="16"/>
                <w:szCs w:val="16"/>
              </w:rPr>
            </w:pPr>
          </w:p>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Единица измерения: руб.</w:t>
            </w:r>
          </w:p>
        </w:tc>
        <w:tc>
          <w:tcPr>
            <w:tcW w:w="992" w:type="dxa"/>
            <w:tcBorders>
              <w:top w:val="nil"/>
              <w:left w:val="nil"/>
              <w:bottom w:val="nil"/>
              <w:right w:val="single" w:sz="4" w:space="0" w:color="auto"/>
            </w:tcBorders>
            <w:vAlign w:val="bottom"/>
          </w:tcPr>
          <w:p w:rsidR="00C87E86" w:rsidRPr="00C87E86" w:rsidRDefault="00C87E86" w:rsidP="00253D29">
            <w:pPr>
              <w:pStyle w:val="af4"/>
              <w:jc w:val="right"/>
              <w:rPr>
                <w:rFonts w:ascii="Times New Roman" w:hAnsi="Times New Roman"/>
                <w:sz w:val="16"/>
                <w:szCs w:val="16"/>
              </w:rPr>
            </w:pPr>
            <w:r w:rsidRPr="00C87E86">
              <w:rPr>
                <w:rFonts w:ascii="Times New Roman" w:hAnsi="Times New Roman"/>
                <w:sz w:val="16"/>
                <w:szCs w:val="16"/>
              </w:rPr>
              <w:t>по ОКЕИ</w:t>
            </w:r>
          </w:p>
        </w:tc>
        <w:tc>
          <w:tcPr>
            <w:tcW w:w="993" w:type="dxa"/>
            <w:tcBorders>
              <w:top w:val="single" w:sz="4" w:space="0" w:color="auto"/>
              <w:left w:val="single" w:sz="4" w:space="0" w:color="auto"/>
              <w:bottom w:val="single" w:sz="4" w:space="0" w:color="auto"/>
              <w:right w:val="single" w:sz="4" w:space="0" w:color="auto"/>
            </w:tcBorders>
            <w:vAlign w:val="bottom"/>
          </w:tcPr>
          <w:p w:rsidR="00C87E86" w:rsidRPr="00C87E86" w:rsidRDefault="00C87E86" w:rsidP="00253D29">
            <w:pPr>
              <w:pStyle w:val="af4"/>
              <w:jc w:val="center"/>
              <w:rPr>
                <w:rFonts w:ascii="Times New Roman" w:hAnsi="Times New Roman"/>
                <w:sz w:val="16"/>
                <w:szCs w:val="16"/>
              </w:rPr>
            </w:pPr>
            <w:hyperlink r:id="rId20" w:history="1">
              <w:r w:rsidRPr="00C87E86">
                <w:rPr>
                  <w:rStyle w:val="af7"/>
                  <w:rFonts w:ascii="Times New Roman" w:hAnsi="Times New Roman"/>
                  <w:color w:val="auto"/>
                  <w:sz w:val="16"/>
                  <w:szCs w:val="16"/>
                </w:rPr>
                <w:t>383</w:t>
              </w:r>
            </w:hyperlink>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N п/п</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Наименование кредиторской задолженности муниципального бю</w:t>
            </w:r>
            <w:r w:rsidRPr="00C87E86">
              <w:rPr>
                <w:rFonts w:ascii="Times New Roman" w:hAnsi="Times New Roman"/>
                <w:sz w:val="16"/>
                <w:szCs w:val="16"/>
              </w:rPr>
              <w:t>д</w:t>
            </w:r>
            <w:r w:rsidRPr="00C87E86">
              <w:rPr>
                <w:rFonts w:ascii="Times New Roman" w:hAnsi="Times New Roman"/>
                <w:sz w:val="16"/>
                <w:szCs w:val="16"/>
              </w:rPr>
              <w:t>жетного учреждения за счет средств бюджета Ардатовского  муниц</w:t>
            </w:r>
            <w:r w:rsidRPr="00C87E86">
              <w:rPr>
                <w:rFonts w:ascii="Times New Roman" w:hAnsi="Times New Roman"/>
                <w:sz w:val="16"/>
                <w:szCs w:val="16"/>
              </w:rPr>
              <w:t>и</w:t>
            </w:r>
            <w:r w:rsidRPr="00C87E86">
              <w:rPr>
                <w:rFonts w:ascii="Times New Roman" w:hAnsi="Times New Roman"/>
                <w:sz w:val="16"/>
                <w:szCs w:val="16"/>
              </w:rPr>
              <w:t>пального района и средств от приносящей доход де</w:t>
            </w:r>
            <w:r w:rsidRPr="00C87E86">
              <w:rPr>
                <w:rFonts w:ascii="Times New Roman" w:hAnsi="Times New Roman"/>
                <w:sz w:val="16"/>
                <w:szCs w:val="16"/>
              </w:rPr>
              <w:t>я</w:t>
            </w:r>
            <w:r w:rsidRPr="00C87E86">
              <w:rPr>
                <w:rFonts w:ascii="Times New Roman" w:hAnsi="Times New Roman"/>
                <w:sz w:val="16"/>
                <w:szCs w:val="16"/>
              </w:rPr>
              <w:t>тельности</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Сумма - всего</w:t>
            </w: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В том числе:</w:t>
            </w:r>
          </w:p>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просроченная кредито</w:t>
            </w:r>
            <w:r w:rsidRPr="00C87E86">
              <w:rPr>
                <w:rFonts w:ascii="Times New Roman" w:hAnsi="Times New Roman"/>
                <w:sz w:val="16"/>
                <w:szCs w:val="16"/>
              </w:rPr>
              <w:t>р</w:t>
            </w:r>
            <w:r w:rsidRPr="00C87E86">
              <w:rPr>
                <w:rFonts w:ascii="Times New Roman" w:hAnsi="Times New Roman"/>
                <w:sz w:val="16"/>
                <w:szCs w:val="16"/>
              </w:rPr>
              <w:t>ская задолже</w:t>
            </w:r>
            <w:r w:rsidRPr="00C87E86">
              <w:rPr>
                <w:rFonts w:ascii="Times New Roman" w:hAnsi="Times New Roman"/>
                <w:sz w:val="16"/>
                <w:szCs w:val="16"/>
              </w:rPr>
              <w:t>н</w:t>
            </w:r>
            <w:r w:rsidRPr="00C87E86">
              <w:rPr>
                <w:rFonts w:ascii="Times New Roman" w:hAnsi="Times New Roman"/>
                <w:sz w:val="16"/>
                <w:szCs w:val="16"/>
              </w:rPr>
              <w:t>ность</w:t>
            </w: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Сроки просроченной кр</w:t>
            </w:r>
            <w:r w:rsidRPr="00C87E86">
              <w:rPr>
                <w:rFonts w:ascii="Times New Roman" w:hAnsi="Times New Roman"/>
                <w:sz w:val="16"/>
                <w:szCs w:val="16"/>
              </w:rPr>
              <w:t>е</w:t>
            </w:r>
            <w:r w:rsidRPr="00C87E86">
              <w:rPr>
                <w:rFonts w:ascii="Times New Roman" w:hAnsi="Times New Roman"/>
                <w:sz w:val="16"/>
                <w:szCs w:val="16"/>
              </w:rPr>
              <w:t>диторской задолженности (в днях)</w:t>
            </w:r>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1</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по поставщикам и подрядчикам</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lastRenderedPageBreak/>
              <w:t>2</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по оплате труда</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3</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по государственным внебюджетным фондам</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4</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по налогам и сборам</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5</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по прочим кредиторам</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r w:rsidR="00C87E86" w:rsidRPr="00C87E86" w:rsidTr="00C87E86">
        <w:tblPrEx>
          <w:tblCellMar>
            <w:top w:w="0" w:type="dxa"/>
            <w:bottom w:w="0" w:type="dxa"/>
          </w:tblCellMar>
        </w:tblPrEx>
        <w:tc>
          <w:tcPr>
            <w:tcW w:w="426"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jc w:val="center"/>
              <w:rPr>
                <w:rFonts w:ascii="Times New Roman" w:hAnsi="Times New Roman"/>
                <w:sz w:val="16"/>
                <w:szCs w:val="16"/>
              </w:rPr>
            </w:pPr>
            <w:r w:rsidRPr="00C87E86">
              <w:rPr>
                <w:rFonts w:ascii="Times New Roman" w:hAnsi="Times New Roman"/>
                <w:sz w:val="16"/>
                <w:szCs w:val="16"/>
              </w:rPr>
              <w:t>6</w:t>
            </w:r>
          </w:p>
        </w:tc>
        <w:tc>
          <w:tcPr>
            <w:tcW w:w="5103"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5"/>
              <w:rPr>
                <w:rFonts w:ascii="Times New Roman" w:hAnsi="Times New Roman" w:cs="Times New Roman"/>
                <w:sz w:val="16"/>
                <w:szCs w:val="16"/>
              </w:rPr>
            </w:pPr>
            <w:r w:rsidRPr="00C87E86">
              <w:rPr>
                <w:rFonts w:ascii="Times New Roman" w:hAnsi="Times New Roman" w:cs="Times New Roman"/>
                <w:sz w:val="16"/>
                <w:szCs w:val="16"/>
              </w:rPr>
              <w:t>по штрафам и пеням</w:t>
            </w:r>
          </w:p>
        </w:tc>
        <w:tc>
          <w:tcPr>
            <w:tcW w:w="992"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c>
          <w:tcPr>
            <w:tcW w:w="2126" w:type="dxa"/>
            <w:gridSpan w:val="3"/>
            <w:tcBorders>
              <w:top w:val="single" w:sz="4" w:space="0" w:color="auto"/>
              <w:left w:val="single" w:sz="4" w:space="0" w:color="auto"/>
              <w:bottom w:val="single" w:sz="4" w:space="0" w:color="auto"/>
              <w:right w:val="single" w:sz="4" w:space="0" w:color="auto"/>
            </w:tcBorders>
          </w:tcPr>
          <w:p w:rsidR="00C87E86" w:rsidRPr="00C87E86" w:rsidRDefault="00C87E86" w:rsidP="00253D29">
            <w:pPr>
              <w:pStyle w:val="af4"/>
              <w:rPr>
                <w:rFonts w:ascii="Times New Roman" w:hAnsi="Times New Roman"/>
                <w:sz w:val="16"/>
                <w:szCs w:val="16"/>
              </w:rPr>
            </w:pPr>
          </w:p>
        </w:tc>
      </w:tr>
    </w:tbl>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Руководитель учреждения  _____________________   __________   _______________________</w:t>
      </w:r>
    </w:p>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(уполномоченное лицо)         (должность)        (подпись)     (расшифровка подписи)</w:t>
      </w:r>
    </w:p>
    <w:p w:rsidR="00C87E86" w:rsidRPr="00C87E86" w:rsidRDefault="00C87E86" w:rsidP="00C87E86">
      <w:pPr>
        <w:ind w:firstLine="720"/>
        <w:jc w:val="both"/>
        <w:rPr>
          <w:sz w:val="16"/>
          <w:szCs w:val="16"/>
        </w:rPr>
      </w:pPr>
    </w:p>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Главный бухгалтер        _____________________   ________________________</w:t>
      </w:r>
    </w:p>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 xml:space="preserve">                               (подпись)           (расшифровка подписи)</w:t>
      </w:r>
    </w:p>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 xml:space="preserve">                                          (М.П.)</w:t>
      </w:r>
    </w:p>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Исполнитель              _____________________   __________   _______________________   ___________</w:t>
      </w:r>
    </w:p>
    <w:p w:rsidR="00C87E86" w:rsidRPr="00C87E86" w:rsidRDefault="00C87E86" w:rsidP="00C87E86">
      <w:pPr>
        <w:pStyle w:val="af"/>
        <w:rPr>
          <w:rFonts w:ascii="Times New Roman" w:hAnsi="Times New Roman" w:cs="Times New Roman"/>
          <w:sz w:val="16"/>
          <w:szCs w:val="16"/>
        </w:rPr>
      </w:pPr>
      <w:r w:rsidRPr="00C87E86">
        <w:rPr>
          <w:rFonts w:ascii="Times New Roman" w:hAnsi="Times New Roman" w:cs="Times New Roman"/>
          <w:sz w:val="16"/>
          <w:szCs w:val="16"/>
        </w:rPr>
        <w:t xml:space="preserve">                              (должность)        (подпись)     (расшифровка подписи)     (телефон)</w:t>
      </w:r>
    </w:p>
    <w:p w:rsidR="00C87E86" w:rsidRDefault="00C87E86" w:rsidP="00D24FF9">
      <w:pPr>
        <w:pStyle w:val="a4"/>
        <w:ind w:firstLine="0"/>
        <w:jc w:val="center"/>
        <w:rPr>
          <w:sz w:val="18"/>
          <w:szCs w:val="18"/>
        </w:rPr>
      </w:pPr>
    </w:p>
    <w:p w:rsidR="00C87E86" w:rsidRDefault="00C87E86" w:rsidP="00D24FF9">
      <w:pPr>
        <w:pStyle w:val="a4"/>
        <w:ind w:firstLine="0"/>
        <w:jc w:val="center"/>
        <w:rPr>
          <w:sz w:val="18"/>
          <w:szCs w:val="18"/>
        </w:rPr>
      </w:pPr>
    </w:p>
    <w:p w:rsidR="00DB1A0E" w:rsidRPr="00C87E86" w:rsidRDefault="00DB1A0E" w:rsidP="00DB1A0E">
      <w:pPr>
        <w:ind w:left="4956"/>
        <w:rPr>
          <w:sz w:val="16"/>
          <w:szCs w:val="16"/>
        </w:rPr>
      </w:pPr>
      <w:r w:rsidRPr="00C87E86">
        <w:rPr>
          <w:rStyle w:val="af8"/>
          <w:b w:val="0"/>
          <w:bCs w:val="0"/>
          <w:color w:val="auto"/>
          <w:sz w:val="16"/>
          <w:szCs w:val="16"/>
        </w:rPr>
        <w:t>Приложение  </w:t>
      </w:r>
      <w:r>
        <w:rPr>
          <w:rStyle w:val="af8"/>
          <w:b w:val="0"/>
          <w:bCs w:val="0"/>
          <w:color w:val="auto"/>
          <w:sz w:val="16"/>
          <w:szCs w:val="16"/>
        </w:rPr>
        <w:t>2</w:t>
      </w:r>
    </w:p>
    <w:p w:rsidR="00DB1A0E" w:rsidRPr="00C87E86" w:rsidRDefault="00DB1A0E" w:rsidP="00DB1A0E">
      <w:pPr>
        <w:ind w:left="4956"/>
        <w:rPr>
          <w:sz w:val="18"/>
          <w:szCs w:val="18"/>
        </w:rPr>
      </w:pPr>
      <w:r w:rsidRPr="00C87E86">
        <w:rPr>
          <w:rStyle w:val="af8"/>
          <w:b w:val="0"/>
          <w:bCs w:val="0"/>
          <w:color w:val="auto"/>
          <w:sz w:val="16"/>
          <w:szCs w:val="16"/>
        </w:rPr>
        <w:t xml:space="preserve">к </w:t>
      </w:r>
      <w:hyperlink w:anchor="sub_1000" w:history="1">
        <w:r w:rsidRPr="00C87E86">
          <w:rPr>
            <w:rStyle w:val="af7"/>
            <w:color w:val="auto"/>
            <w:sz w:val="16"/>
            <w:szCs w:val="16"/>
          </w:rPr>
          <w:t>Порядку</w:t>
        </w:r>
      </w:hyperlink>
      <w:r w:rsidRPr="00C87E86">
        <w:rPr>
          <w:rStyle w:val="af8"/>
          <w:b w:val="0"/>
          <w:bCs w:val="0"/>
          <w:color w:val="auto"/>
          <w:sz w:val="16"/>
          <w:szCs w:val="16"/>
        </w:rPr>
        <w:t xml:space="preserve"> определения предельно допустимого значения просроченной кред</w:t>
      </w:r>
      <w:r w:rsidRPr="00C87E86">
        <w:rPr>
          <w:rStyle w:val="af8"/>
          <w:b w:val="0"/>
          <w:bCs w:val="0"/>
          <w:color w:val="auto"/>
          <w:sz w:val="16"/>
          <w:szCs w:val="16"/>
        </w:rPr>
        <w:t>и</w:t>
      </w:r>
      <w:r w:rsidRPr="00C87E86">
        <w:rPr>
          <w:rStyle w:val="af8"/>
          <w:b w:val="0"/>
          <w:bCs w:val="0"/>
          <w:color w:val="auto"/>
          <w:sz w:val="16"/>
          <w:szCs w:val="16"/>
        </w:rPr>
        <w:t>торской з</w:t>
      </w:r>
      <w:r w:rsidRPr="00C87E86">
        <w:rPr>
          <w:rStyle w:val="af8"/>
          <w:b w:val="0"/>
          <w:bCs w:val="0"/>
          <w:color w:val="auto"/>
          <w:sz w:val="16"/>
          <w:szCs w:val="16"/>
        </w:rPr>
        <w:t>а</w:t>
      </w:r>
      <w:r w:rsidRPr="00C87E86">
        <w:rPr>
          <w:rStyle w:val="af8"/>
          <w:b w:val="0"/>
          <w:bCs w:val="0"/>
          <w:color w:val="auto"/>
          <w:sz w:val="16"/>
          <w:szCs w:val="16"/>
        </w:rPr>
        <w:t>долженности муниципального бюджетного учреждения Ардатовского муниципального района, превышение которого влечет расторжение трудового д</w:t>
      </w:r>
      <w:r w:rsidRPr="00C87E86">
        <w:rPr>
          <w:rStyle w:val="af8"/>
          <w:b w:val="0"/>
          <w:bCs w:val="0"/>
          <w:color w:val="auto"/>
          <w:sz w:val="16"/>
          <w:szCs w:val="16"/>
        </w:rPr>
        <w:t>о</w:t>
      </w:r>
      <w:r w:rsidRPr="00C87E86">
        <w:rPr>
          <w:rStyle w:val="af8"/>
          <w:b w:val="0"/>
          <w:bCs w:val="0"/>
          <w:color w:val="auto"/>
          <w:sz w:val="16"/>
          <w:szCs w:val="16"/>
        </w:rPr>
        <w:t>говора с руководителем муниципального бюджетного учреждения по инициативе работодателя в соответствии с Труд</w:t>
      </w:r>
      <w:r w:rsidRPr="00C87E86">
        <w:rPr>
          <w:rStyle w:val="af8"/>
          <w:b w:val="0"/>
          <w:bCs w:val="0"/>
          <w:color w:val="auto"/>
          <w:sz w:val="16"/>
          <w:szCs w:val="16"/>
        </w:rPr>
        <w:t>о</w:t>
      </w:r>
      <w:r w:rsidRPr="00C87E86">
        <w:rPr>
          <w:rStyle w:val="af8"/>
          <w:b w:val="0"/>
          <w:bCs w:val="0"/>
          <w:color w:val="auto"/>
          <w:sz w:val="16"/>
          <w:szCs w:val="16"/>
        </w:rPr>
        <w:t>вым кодексом Российской Федерации</w:t>
      </w:r>
    </w:p>
    <w:p w:rsidR="00DB1A0E" w:rsidRDefault="00DB1A0E" w:rsidP="00D24FF9">
      <w:pPr>
        <w:pStyle w:val="a4"/>
        <w:ind w:firstLine="0"/>
        <w:jc w:val="center"/>
        <w:rP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1418"/>
        <w:gridCol w:w="1134"/>
        <w:gridCol w:w="1276"/>
        <w:gridCol w:w="1275"/>
        <w:gridCol w:w="1992"/>
        <w:gridCol w:w="250"/>
        <w:gridCol w:w="1169"/>
        <w:gridCol w:w="1409"/>
        <w:gridCol w:w="80"/>
      </w:tblGrid>
      <w:tr w:rsidR="00DB1A0E" w:rsidRPr="00780F16" w:rsidTr="00253D29">
        <w:tblPrEx>
          <w:tblCellMar>
            <w:top w:w="0" w:type="dxa"/>
            <w:bottom w:w="0" w:type="dxa"/>
          </w:tblCellMar>
        </w:tblPrEx>
        <w:trPr>
          <w:cantSplit/>
        </w:trPr>
        <w:tc>
          <w:tcPr>
            <w:tcW w:w="7662" w:type="dxa"/>
            <w:gridSpan w:val="6"/>
            <w:vMerge w:val="restart"/>
            <w:tcBorders>
              <w:top w:val="nil"/>
              <w:left w:val="nil"/>
              <w:bottom w:val="nil"/>
              <w:right w:val="nil"/>
            </w:tcBorders>
          </w:tcPr>
          <w:p w:rsidR="00DB1A0E" w:rsidRPr="00780F16" w:rsidRDefault="00DB1A0E" w:rsidP="00253D29">
            <w:pPr>
              <w:pStyle w:val="1"/>
              <w:ind w:left="72"/>
              <w:rPr>
                <w:rFonts w:ascii="Times New Roman" w:hAnsi="Times New Roman" w:cs="Times New Roman"/>
                <w:sz w:val="16"/>
                <w:szCs w:val="16"/>
              </w:rPr>
            </w:pPr>
            <w:r w:rsidRPr="00780F16">
              <w:rPr>
                <w:rFonts w:ascii="Times New Roman" w:hAnsi="Times New Roman" w:cs="Times New Roman"/>
                <w:sz w:val="16"/>
                <w:szCs w:val="16"/>
              </w:rPr>
              <w:t xml:space="preserve">Сведения о просроченной кредиторской задолженности муниципального бюджетного учреждения </w:t>
            </w:r>
            <w:r w:rsidRPr="00780F16">
              <w:rPr>
                <w:rStyle w:val="af8"/>
                <w:rFonts w:ascii="Times New Roman" w:hAnsi="Times New Roman" w:cs="Times New Roman"/>
                <w:b/>
                <w:bCs/>
                <w:color w:val="auto"/>
                <w:sz w:val="16"/>
                <w:szCs w:val="16"/>
              </w:rPr>
              <w:t>Ардатовского муниципального района</w:t>
            </w:r>
            <w:r w:rsidRPr="00780F16">
              <w:rPr>
                <w:rFonts w:ascii="Times New Roman" w:hAnsi="Times New Roman" w:cs="Times New Roman"/>
                <w:sz w:val="16"/>
                <w:szCs w:val="16"/>
              </w:rPr>
              <w:t>, и мерах по её погашению</w:t>
            </w:r>
          </w:p>
          <w:p w:rsidR="00DB1A0E" w:rsidRPr="00780F16" w:rsidRDefault="00DB1A0E" w:rsidP="00253D29">
            <w:pPr>
              <w:pStyle w:val="1"/>
              <w:ind w:left="72"/>
              <w:rPr>
                <w:rFonts w:ascii="Times New Roman" w:hAnsi="Times New Roman" w:cs="Times New Roman"/>
                <w:sz w:val="16"/>
                <w:szCs w:val="16"/>
              </w:rPr>
            </w:pPr>
            <w:r w:rsidRPr="00780F16">
              <w:rPr>
                <w:rFonts w:ascii="Times New Roman" w:hAnsi="Times New Roman" w:cs="Times New Roman"/>
                <w:sz w:val="16"/>
                <w:szCs w:val="16"/>
              </w:rPr>
              <w:t>по состоянию на "__"__________ 20__ г.</w:t>
            </w:r>
          </w:p>
        </w:tc>
        <w:tc>
          <w:tcPr>
            <w:tcW w:w="1419" w:type="dxa"/>
            <w:gridSpan w:val="2"/>
            <w:tcBorders>
              <w:top w:val="nil"/>
              <w:left w:val="nil"/>
              <w:bottom w:val="nil"/>
              <w:right w:val="single" w:sz="4" w:space="0" w:color="auto"/>
            </w:tcBorders>
          </w:tcPr>
          <w:p w:rsidR="00DB1A0E" w:rsidRPr="00780F16" w:rsidRDefault="00DB1A0E" w:rsidP="00253D29">
            <w:pPr>
              <w:pStyle w:val="af4"/>
              <w:rPr>
                <w:rFonts w:ascii="Times New Roman" w:hAnsi="Times New Roman"/>
                <w:sz w:val="16"/>
                <w:szCs w:val="16"/>
              </w:rPr>
            </w:pPr>
          </w:p>
        </w:tc>
        <w:tc>
          <w:tcPr>
            <w:tcW w:w="1489"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КОДЫ</w:t>
            </w:r>
          </w:p>
        </w:tc>
      </w:tr>
      <w:tr w:rsidR="00DB1A0E" w:rsidRPr="00780F16" w:rsidTr="00253D29">
        <w:tblPrEx>
          <w:tblCellMar>
            <w:top w:w="0" w:type="dxa"/>
            <w:bottom w:w="0" w:type="dxa"/>
          </w:tblCellMar>
        </w:tblPrEx>
        <w:trPr>
          <w:cantSplit/>
        </w:trPr>
        <w:tc>
          <w:tcPr>
            <w:tcW w:w="7662" w:type="dxa"/>
            <w:gridSpan w:val="6"/>
            <w:vMerge/>
            <w:tcBorders>
              <w:top w:val="nil"/>
              <w:left w:val="nil"/>
              <w:bottom w:val="nil"/>
              <w:right w:val="nil"/>
            </w:tcBorders>
          </w:tcPr>
          <w:p w:rsidR="00DB1A0E" w:rsidRPr="00780F16" w:rsidRDefault="00DB1A0E" w:rsidP="00253D29">
            <w:pPr>
              <w:pStyle w:val="af4"/>
              <w:rPr>
                <w:rFonts w:ascii="Times New Roman" w:hAnsi="Times New Roman"/>
                <w:sz w:val="16"/>
                <w:szCs w:val="16"/>
              </w:rPr>
            </w:pPr>
          </w:p>
        </w:tc>
        <w:tc>
          <w:tcPr>
            <w:tcW w:w="1419" w:type="dxa"/>
            <w:gridSpan w:val="2"/>
            <w:tcBorders>
              <w:top w:val="nil"/>
              <w:left w:val="nil"/>
              <w:bottom w:val="nil"/>
              <w:right w:val="single" w:sz="4" w:space="0" w:color="auto"/>
            </w:tcBorders>
            <w:vAlign w:val="bottom"/>
          </w:tcPr>
          <w:p w:rsidR="00DB1A0E" w:rsidRPr="00780F16" w:rsidRDefault="00DB1A0E" w:rsidP="00253D29">
            <w:pPr>
              <w:pStyle w:val="af4"/>
              <w:rPr>
                <w:rFonts w:ascii="Times New Roman" w:hAnsi="Times New Roman"/>
                <w:sz w:val="16"/>
                <w:szCs w:val="16"/>
              </w:rPr>
            </w:pPr>
          </w:p>
          <w:p w:rsidR="00DB1A0E" w:rsidRPr="00780F16" w:rsidRDefault="00DB1A0E" w:rsidP="00253D29">
            <w:pPr>
              <w:pStyle w:val="af4"/>
              <w:jc w:val="right"/>
              <w:rPr>
                <w:rFonts w:ascii="Times New Roman" w:hAnsi="Times New Roman"/>
                <w:sz w:val="16"/>
                <w:szCs w:val="16"/>
              </w:rPr>
            </w:pPr>
            <w:r w:rsidRPr="00780F16">
              <w:rPr>
                <w:rFonts w:ascii="Times New Roman" w:hAnsi="Times New Roman"/>
                <w:sz w:val="16"/>
                <w:szCs w:val="16"/>
              </w:rPr>
              <w:t>Дата</w:t>
            </w:r>
          </w:p>
        </w:tc>
        <w:tc>
          <w:tcPr>
            <w:tcW w:w="1489" w:type="dxa"/>
            <w:gridSpan w:val="2"/>
            <w:tcBorders>
              <w:top w:val="single" w:sz="4" w:space="0" w:color="auto"/>
              <w:left w:val="single" w:sz="4" w:space="0" w:color="auto"/>
              <w:bottom w:val="single" w:sz="4" w:space="0" w:color="auto"/>
              <w:right w:val="single" w:sz="4" w:space="0" w:color="auto"/>
            </w:tcBorders>
            <w:vAlign w:val="bottom"/>
          </w:tcPr>
          <w:p w:rsidR="00DB1A0E" w:rsidRPr="00780F16" w:rsidRDefault="00DB1A0E" w:rsidP="00253D29">
            <w:pPr>
              <w:pStyle w:val="af4"/>
              <w:rPr>
                <w:rFonts w:ascii="Times New Roman" w:hAnsi="Times New Roman"/>
                <w:sz w:val="16"/>
                <w:szCs w:val="16"/>
              </w:rPr>
            </w:pPr>
          </w:p>
        </w:tc>
      </w:tr>
      <w:tr w:rsidR="00DB1A0E" w:rsidRPr="00780F16" w:rsidTr="00253D29">
        <w:tblPrEx>
          <w:tblCellMar>
            <w:top w:w="0" w:type="dxa"/>
            <w:bottom w:w="0" w:type="dxa"/>
          </w:tblCellMar>
        </w:tblPrEx>
        <w:tc>
          <w:tcPr>
            <w:tcW w:w="7662" w:type="dxa"/>
            <w:gridSpan w:val="6"/>
            <w:tcBorders>
              <w:top w:val="nil"/>
              <w:left w:val="nil"/>
              <w:bottom w:val="nil"/>
              <w:right w:val="nil"/>
            </w:tcBorders>
            <w:vAlign w:val="bottom"/>
          </w:tcPr>
          <w:p w:rsidR="00DB1A0E" w:rsidRPr="00780F16" w:rsidRDefault="00DB1A0E" w:rsidP="00253D29">
            <w:pPr>
              <w:pStyle w:val="af5"/>
              <w:rPr>
                <w:rFonts w:ascii="Times New Roman" w:hAnsi="Times New Roman" w:cs="Times New Roman"/>
                <w:sz w:val="16"/>
                <w:szCs w:val="16"/>
              </w:rPr>
            </w:pPr>
            <w:r w:rsidRPr="00780F16">
              <w:rPr>
                <w:rFonts w:ascii="Times New Roman" w:hAnsi="Times New Roman" w:cs="Times New Roman"/>
                <w:sz w:val="16"/>
                <w:szCs w:val="16"/>
              </w:rPr>
              <w:t>Наименование муниципального</w:t>
            </w:r>
          </w:p>
          <w:p w:rsidR="00DB1A0E" w:rsidRPr="00780F16" w:rsidRDefault="00DB1A0E" w:rsidP="00253D29">
            <w:pPr>
              <w:pStyle w:val="af5"/>
              <w:rPr>
                <w:rFonts w:ascii="Times New Roman" w:hAnsi="Times New Roman" w:cs="Times New Roman"/>
                <w:sz w:val="16"/>
                <w:szCs w:val="16"/>
              </w:rPr>
            </w:pPr>
            <w:r w:rsidRPr="00780F16">
              <w:rPr>
                <w:rFonts w:ascii="Times New Roman" w:hAnsi="Times New Roman" w:cs="Times New Roman"/>
                <w:sz w:val="16"/>
                <w:szCs w:val="16"/>
              </w:rPr>
              <w:t>бюджетного учреждения     __________________________________________</w:t>
            </w:r>
          </w:p>
        </w:tc>
        <w:tc>
          <w:tcPr>
            <w:tcW w:w="1419" w:type="dxa"/>
            <w:gridSpan w:val="2"/>
            <w:tcBorders>
              <w:top w:val="nil"/>
              <w:left w:val="nil"/>
              <w:bottom w:val="nil"/>
              <w:right w:val="single" w:sz="4" w:space="0" w:color="auto"/>
            </w:tcBorders>
            <w:vAlign w:val="bottom"/>
          </w:tcPr>
          <w:p w:rsidR="00DB1A0E" w:rsidRPr="00780F16" w:rsidRDefault="00DB1A0E" w:rsidP="00253D29">
            <w:pPr>
              <w:pStyle w:val="af4"/>
              <w:jc w:val="right"/>
              <w:rPr>
                <w:rFonts w:ascii="Times New Roman" w:hAnsi="Times New Roman"/>
                <w:sz w:val="16"/>
                <w:szCs w:val="16"/>
              </w:rPr>
            </w:pPr>
            <w:r w:rsidRPr="00780F16">
              <w:rPr>
                <w:rFonts w:ascii="Times New Roman" w:hAnsi="Times New Roman"/>
                <w:sz w:val="16"/>
                <w:szCs w:val="16"/>
              </w:rPr>
              <w:t>по ОКПО</w:t>
            </w:r>
          </w:p>
        </w:tc>
        <w:tc>
          <w:tcPr>
            <w:tcW w:w="1489"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r>
      <w:tr w:rsidR="00DB1A0E" w:rsidRPr="00780F16" w:rsidTr="00253D29">
        <w:tblPrEx>
          <w:tblCellMar>
            <w:top w:w="0" w:type="dxa"/>
            <w:bottom w:w="0" w:type="dxa"/>
          </w:tblCellMar>
        </w:tblPrEx>
        <w:tc>
          <w:tcPr>
            <w:tcW w:w="7662" w:type="dxa"/>
            <w:gridSpan w:val="6"/>
            <w:tcBorders>
              <w:top w:val="nil"/>
              <w:left w:val="nil"/>
              <w:bottom w:val="nil"/>
              <w:right w:val="nil"/>
            </w:tcBorders>
            <w:vAlign w:val="bottom"/>
          </w:tcPr>
          <w:p w:rsidR="00DB1A0E" w:rsidRPr="00780F16" w:rsidRDefault="00DB1A0E" w:rsidP="00253D29">
            <w:pPr>
              <w:pStyle w:val="af4"/>
              <w:rPr>
                <w:rFonts w:ascii="Times New Roman" w:hAnsi="Times New Roman"/>
                <w:sz w:val="16"/>
                <w:szCs w:val="16"/>
              </w:rPr>
            </w:pPr>
          </w:p>
          <w:p w:rsidR="00DB1A0E" w:rsidRPr="00780F16" w:rsidRDefault="00DB1A0E" w:rsidP="00253D29">
            <w:pPr>
              <w:pStyle w:val="af5"/>
              <w:rPr>
                <w:rFonts w:ascii="Times New Roman" w:hAnsi="Times New Roman" w:cs="Times New Roman"/>
                <w:sz w:val="16"/>
                <w:szCs w:val="16"/>
              </w:rPr>
            </w:pPr>
            <w:r w:rsidRPr="00780F16">
              <w:rPr>
                <w:rFonts w:ascii="Times New Roman" w:hAnsi="Times New Roman" w:cs="Times New Roman"/>
                <w:sz w:val="16"/>
                <w:szCs w:val="16"/>
              </w:rPr>
              <w:t>Единица измерения:</w:t>
            </w:r>
          </w:p>
          <w:p w:rsidR="00DB1A0E" w:rsidRPr="00780F16" w:rsidRDefault="00DB1A0E" w:rsidP="00253D29">
            <w:pPr>
              <w:pStyle w:val="af5"/>
              <w:rPr>
                <w:rFonts w:ascii="Times New Roman" w:hAnsi="Times New Roman" w:cs="Times New Roman"/>
                <w:sz w:val="16"/>
                <w:szCs w:val="16"/>
              </w:rPr>
            </w:pPr>
            <w:r w:rsidRPr="00780F16">
              <w:rPr>
                <w:rFonts w:ascii="Times New Roman" w:hAnsi="Times New Roman" w:cs="Times New Roman"/>
                <w:sz w:val="16"/>
                <w:szCs w:val="16"/>
              </w:rPr>
              <w:t>руб.</w:t>
            </w:r>
          </w:p>
        </w:tc>
        <w:tc>
          <w:tcPr>
            <w:tcW w:w="1419" w:type="dxa"/>
            <w:gridSpan w:val="2"/>
            <w:tcBorders>
              <w:top w:val="nil"/>
              <w:left w:val="nil"/>
              <w:bottom w:val="nil"/>
              <w:right w:val="single" w:sz="4" w:space="0" w:color="auto"/>
            </w:tcBorders>
            <w:vAlign w:val="bottom"/>
          </w:tcPr>
          <w:p w:rsidR="00DB1A0E" w:rsidRPr="00780F16" w:rsidRDefault="00DB1A0E" w:rsidP="00253D29">
            <w:pPr>
              <w:pStyle w:val="af4"/>
              <w:jc w:val="right"/>
              <w:rPr>
                <w:rFonts w:ascii="Times New Roman" w:hAnsi="Times New Roman"/>
                <w:sz w:val="16"/>
                <w:szCs w:val="16"/>
              </w:rPr>
            </w:pPr>
            <w:r w:rsidRPr="00780F16">
              <w:rPr>
                <w:rFonts w:ascii="Times New Roman" w:hAnsi="Times New Roman"/>
                <w:sz w:val="16"/>
                <w:szCs w:val="16"/>
              </w:rPr>
              <w:t>по ОКЕИ</w:t>
            </w:r>
          </w:p>
        </w:tc>
        <w:tc>
          <w:tcPr>
            <w:tcW w:w="1489" w:type="dxa"/>
            <w:gridSpan w:val="2"/>
            <w:tcBorders>
              <w:top w:val="single" w:sz="4" w:space="0" w:color="auto"/>
              <w:left w:val="single" w:sz="4" w:space="0" w:color="auto"/>
              <w:bottom w:val="single" w:sz="4" w:space="0" w:color="auto"/>
              <w:right w:val="single" w:sz="4" w:space="0" w:color="auto"/>
            </w:tcBorders>
            <w:vAlign w:val="bottom"/>
          </w:tcPr>
          <w:p w:rsidR="00DB1A0E" w:rsidRPr="00780F16" w:rsidRDefault="00DB1A0E" w:rsidP="00253D29">
            <w:pPr>
              <w:pStyle w:val="af4"/>
              <w:jc w:val="center"/>
              <w:rPr>
                <w:rFonts w:ascii="Times New Roman" w:hAnsi="Times New Roman"/>
                <w:sz w:val="16"/>
                <w:szCs w:val="16"/>
              </w:rPr>
            </w:pPr>
            <w:hyperlink r:id="rId21" w:history="1">
              <w:r w:rsidRPr="00780F16">
                <w:rPr>
                  <w:rStyle w:val="af7"/>
                  <w:rFonts w:ascii="Times New Roman" w:hAnsi="Times New Roman"/>
                  <w:color w:val="auto"/>
                  <w:sz w:val="16"/>
                  <w:szCs w:val="16"/>
                </w:rPr>
                <w:t>383</w:t>
              </w:r>
            </w:hyperlink>
          </w:p>
        </w:tc>
      </w:tr>
      <w:tr w:rsidR="00DB1A0E" w:rsidRPr="00780F16" w:rsidTr="00253D29">
        <w:tblPrEx>
          <w:tblCellMar>
            <w:top w:w="0" w:type="dxa"/>
            <w:bottom w:w="0" w:type="dxa"/>
          </w:tblCellMar>
        </w:tblPrEx>
        <w:trPr>
          <w:gridAfter w:val="1"/>
          <w:wAfter w:w="80" w:type="dxa"/>
        </w:trPr>
        <w:tc>
          <w:tcPr>
            <w:tcW w:w="567"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N п/п</w:t>
            </w:r>
          </w:p>
        </w:tc>
        <w:tc>
          <w:tcPr>
            <w:tcW w:w="1418"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Наименование кредитора</w:t>
            </w:r>
          </w:p>
        </w:tc>
        <w:tc>
          <w:tcPr>
            <w:tcW w:w="1134"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 xml:space="preserve">Реквизиты </w:t>
            </w:r>
          </w:p>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договора</w:t>
            </w:r>
          </w:p>
        </w:tc>
        <w:tc>
          <w:tcPr>
            <w:tcW w:w="1276"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Сумма догов</w:t>
            </w:r>
            <w:r w:rsidRPr="00780F16">
              <w:rPr>
                <w:rFonts w:ascii="Times New Roman" w:hAnsi="Times New Roman"/>
                <w:sz w:val="16"/>
                <w:szCs w:val="16"/>
              </w:rPr>
              <w:t>о</w:t>
            </w:r>
            <w:r w:rsidRPr="00780F16">
              <w:rPr>
                <w:rFonts w:ascii="Times New Roman" w:hAnsi="Times New Roman"/>
                <w:sz w:val="16"/>
                <w:szCs w:val="16"/>
              </w:rPr>
              <w:t>ра</w:t>
            </w:r>
          </w:p>
        </w:tc>
        <w:tc>
          <w:tcPr>
            <w:tcW w:w="1275"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Предмет дог</w:t>
            </w:r>
            <w:r w:rsidRPr="00780F16">
              <w:rPr>
                <w:rFonts w:ascii="Times New Roman" w:hAnsi="Times New Roman"/>
                <w:sz w:val="16"/>
                <w:szCs w:val="16"/>
              </w:rPr>
              <w:t>о</w:t>
            </w:r>
            <w:r w:rsidRPr="00780F16">
              <w:rPr>
                <w:rFonts w:ascii="Times New Roman" w:hAnsi="Times New Roman"/>
                <w:sz w:val="16"/>
                <w:szCs w:val="16"/>
              </w:rPr>
              <w:t>вора</w:t>
            </w:r>
          </w:p>
        </w:tc>
        <w:tc>
          <w:tcPr>
            <w:tcW w:w="2242"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Причины образования пр</w:t>
            </w:r>
            <w:r w:rsidRPr="00780F16">
              <w:rPr>
                <w:rFonts w:ascii="Times New Roman" w:hAnsi="Times New Roman"/>
                <w:sz w:val="16"/>
                <w:szCs w:val="16"/>
              </w:rPr>
              <w:t>о</w:t>
            </w:r>
            <w:r w:rsidRPr="00780F16">
              <w:rPr>
                <w:rFonts w:ascii="Times New Roman" w:hAnsi="Times New Roman"/>
                <w:sz w:val="16"/>
                <w:szCs w:val="16"/>
              </w:rPr>
              <w:t>сроченной кредиторской задолженности</w:t>
            </w:r>
          </w:p>
        </w:tc>
        <w:tc>
          <w:tcPr>
            <w:tcW w:w="2578"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Меры, принимаемые по погаш</w:t>
            </w:r>
            <w:r w:rsidRPr="00780F16">
              <w:rPr>
                <w:rFonts w:ascii="Times New Roman" w:hAnsi="Times New Roman"/>
                <w:sz w:val="16"/>
                <w:szCs w:val="16"/>
              </w:rPr>
              <w:t>е</w:t>
            </w:r>
            <w:r w:rsidRPr="00780F16">
              <w:rPr>
                <w:rFonts w:ascii="Times New Roman" w:hAnsi="Times New Roman"/>
                <w:sz w:val="16"/>
                <w:szCs w:val="16"/>
              </w:rPr>
              <w:t>нию просроченной кредиторской задолженности</w:t>
            </w:r>
          </w:p>
        </w:tc>
      </w:tr>
      <w:tr w:rsidR="00DB1A0E" w:rsidRPr="00780F16" w:rsidTr="00253D29">
        <w:tblPrEx>
          <w:tblCellMar>
            <w:top w:w="0" w:type="dxa"/>
            <w:bottom w:w="0" w:type="dxa"/>
          </w:tblCellMar>
        </w:tblPrEx>
        <w:trPr>
          <w:gridAfter w:val="1"/>
          <w:wAfter w:w="80" w:type="dxa"/>
        </w:trPr>
        <w:tc>
          <w:tcPr>
            <w:tcW w:w="567"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2242"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2578"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r>
      <w:tr w:rsidR="00DB1A0E" w:rsidRPr="00780F16" w:rsidTr="00253D29">
        <w:tblPrEx>
          <w:tblCellMar>
            <w:top w:w="0" w:type="dxa"/>
            <w:bottom w:w="0" w:type="dxa"/>
          </w:tblCellMar>
        </w:tblPrEx>
        <w:trPr>
          <w:gridAfter w:val="1"/>
          <w:wAfter w:w="80" w:type="dxa"/>
        </w:trPr>
        <w:tc>
          <w:tcPr>
            <w:tcW w:w="567"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2</w:t>
            </w:r>
          </w:p>
        </w:tc>
        <w:tc>
          <w:tcPr>
            <w:tcW w:w="1418"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2242"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2578"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r>
      <w:tr w:rsidR="00DB1A0E" w:rsidRPr="00780F16" w:rsidTr="00253D29">
        <w:tblPrEx>
          <w:tblCellMar>
            <w:top w:w="0" w:type="dxa"/>
            <w:bottom w:w="0" w:type="dxa"/>
          </w:tblCellMar>
        </w:tblPrEx>
        <w:trPr>
          <w:gridAfter w:val="1"/>
          <w:wAfter w:w="80" w:type="dxa"/>
        </w:trPr>
        <w:tc>
          <w:tcPr>
            <w:tcW w:w="567"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jc w:val="center"/>
              <w:rPr>
                <w:rFonts w:ascii="Times New Roman" w:hAnsi="Times New Roman"/>
                <w:sz w:val="16"/>
                <w:szCs w:val="16"/>
              </w:rPr>
            </w:pPr>
            <w:r w:rsidRPr="00780F16">
              <w:rPr>
                <w:rFonts w:ascii="Times New Roman" w:hAnsi="Times New Roman"/>
                <w:sz w:val="16"/>
                <w:szCs w:val="16"/>
              </w:rPr>
              <w:t>3</w:t>
            </w:r>
          </w:p>
        </w:tc>
        <w:tc>
          <w:tcPr>
            <w:tcW w:w="1418"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2242"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c>
          <w:tcPr>
            <w:tcW w:w="2578" w:type="dxa"/>
            <w:gridSpan w:val="2"/>
            <w:tcBorders>
              <w:top w:val="single" w:sz="4" w:space="0" w:color="auto"/>
              <w:left w:val="single" w:sz="4" w:space="0" w:color="auto"/>
              <w:bottom w:val="single" w:sz="4" w:space="0" w:color="auto"/>
              <w:right w:val="single" w:sz="4" w:space="0" w:color="auto"/>
            </w:tcBorders>
          </w:tcPr>
          <w:p w:rsidR="00DB1A0E" w:rsidRPr="00780F16" w:rsidRDefault="00DB1A0E" w:rsidP="00253D29">
            <w:pPr>
              <w:pStyle w:val="af4"/>
              <w:rPr>
                <w:rFonts w:ascii="Times New Roman" w:hAnsi="Times New Roman"/>
                <w:sz w:val="16"/>
                <w:szCs w:val="16"/>
              </w:rPr>
            </w:pPr>
          </w:p>
        </w:tc>
      </w:tr>
    </w:tbl>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Руководитель учреждения  _____________________   __________   _______________________</w:t>
      </w:r>
    </w:p>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(уполномоченное лицо)         (должность)        (подпись)     (расшифровка подписи)</w:t>
      </w:r>
    </w:p>
    <w:p w:rsidR="00DB1A0E" w:rsidRPr="00780F16" w:rsidRDefault="00DB1A0E" w:rsidP="00DB1A0E">
      <w:pPr>
        <w:ind w:firstLine="720"/>
        <w:jc w:val="both"/>
        <w:rPr>
          <w:sz w:val="16"/>
          <w:szCs w:val="16"/>
        </w:rPr>
      </w:pPr>
    </w:p>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Главный бухгалтер        _____________________   ________________________</w:t>
      </w:r>
    </w:p>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 xml:space="preserve">                               (подпись)           (расшифровка подписи)</w:t>
      </w:r>
    </w:p>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 xml:space="preserve">                                          (М.П.)</w:t>
      </w:r>
    </w:p>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Исполнитель              _____________________   __________   _______________________   ___________</w:t>
      </w:r>
    </w:p>
    <w:p w:rsidR="00DB1A0E" w:rsidRPr="00780F16" w:rsidRDefault="00DB1A0E" w:rsidP="00DB1A0E">
      <w:pPr>
        <w:pStyle w:val="af"/>
        <w:rPr>
          <w:rFonts w:ascii="Times New Roman" w:hAnsi="Times New Roman" w:cs="Times New Roman"/>
          <w:sz w:val="16"/>
          <w:szCs w:val="16"/>
        </w:rPr>
      </w:pPr>
      <w:r w:rsidRPr="00780F16">
        <w:rPr>
          <w:rFonts w:ascii="Times New Roman" w:hAnsi="Times New Roman" w:cs="Times New Roman"/>
          <w:sz w:val="16"/>
          <w:szCs w:val="16"/>
        </w:rPr>
        <w:t xml:space="preserve">           (должность)        (подпись)     (расшифровка подписи)    телефон) </w:t>
      </w:r>
    </w:p>
    <w:p w:rsidR="00DB1A0E" w:rsidRDefault="00DB1A0E" w:rsidP="00D24FF9">
      <w:pPr>
        <w:pStyle w:val="a4"/>
        <w:ind w:firstLine="0"/>
        <w:jc w:val="center"/>
        <w:rPr>
          <w:sz w:val="18"/>
          <w:szCs w:val="18"/>
        </w:rPr>
      </w:pPr>
    </w:p>
    <w:p w:rsidR="009F081D" w:rsidRPr="00C87E86" w:rsidRDefault="009F081D" w:rsidP="009F081D">
      <w:pPr>
        <w:ind w:left="4956"/>
        <w:rPr>
          <w:sz w:val="16"/>
          <w:szCs w:val="16"/>
        </w:rPr>
      </w:pPr>
      <w:r w:rsidRPr="00C87E86">
        <w:rPr>
          <w:rStyle w:val="af8"/>
          <w:b w:val="0"/>
          <w:bCs w:val="0"/>
          <w:color w:val="auto"/>
          <w:sz w:val="16"/>
          <w:szCs w:val="16"/>
        </w:rPr>
        <w:t>Приложение  </w:t>
      </w:r>
      <w:r>
        <w:rPr>
          <w:rStyle w:val="af8"/>
          <w:b w:val="0"/>
          <w:bCs w:val="0"/>
          <w:color w:val="auto"/>
          <w:sz w:val="16"/>
          <w:szCs w:val="16"/>
        </w:rPr>
        <w:t>3</w:t>
      </w:r>
    </w:p>
    <w:p w:rsidR="009F081D" w:rsidRPr="00C87E86" w:rsidRDefault="009F081D" w:rsidP="009F081D">
      <w:pPr>
        <w:ind w:left="4956"/>
        <w:rPr>
          <w:sz w:val="18"/>
          <w:szCs w:val="18"/>
        </w:rPr>
      </w:pPr>
      <w:r w:rsidRPr="00C87E86">
        <w:rPr>
          <w:rStyle w:val="af8"/>
          <w:b w:val="0"/>
          <w:bCs w:val="0"/>
          <w:color w:val="auto"/>
          <w:sz w:val="16"/>
          <w:szCs w:val="16"/>
        </w:rPr>
        <w:t xml:space="preserve">к </w:t>
      </w:r>
      <w:hyperlink w:anchor="sub_1000" w:history="1">
        <w:r w:rsidRPr="00C87E86">
          <w:rPr>
            <w:rStyle w:val="af7"/>
            <w:color w:val="auto"/>
            <w:sz w:val="16"/>
            <w:szCs w:val="16"/>
          </w:rPr>
          <w:t>Порядку</w:t>
        </w:r>
      </w:hyperlink>
      <w:r w:rsidRPr="00C87E86">
        <w:rPr>
          <w:rStyle w:val="af8"/>
          <w:b w:val="0"/>
          <w:bCs w:val="0"/>
          <w:color w:val="auto"/>
          <w:sz w:val="16"/>
          <w:szCs w:val="16"/>
        </w:rPr>
        <w:t xml:space="preserve"> определения предельно допустимого значения просроченной кред</w:t>
      </w:r>
      <w:r w:rsidRPr="00C87E86">
        <w:rPr>
          <w:rStyle w:val="af8"/>
          <w:b w:val="0"/>
          <w:bCs w:val="0"/>
          <w:color w:val="auto"/>
          <w:sz w:val="16"/>
          <w:szCs w:val="16"/>
        </w:rPr>
        <w:t>и</w:t>
      </w:r>
      <w:r w:rsidRPr="00C87E86">
        <w:rPr>
          <w:rStyle w:val="af8"/>
          <w:b w:val="0"/>
          <w:bCs w:val="0"/>
          <w:color w:val="auto"/>
          <w:sz w:val="16"/>
          <w:szCs w:val="16"/>
        </w:rPr>
        <w:t>торской з</w:t>
      </w:r>
      <w:r w:rsidRPr="00C87E86">
        <w:rPr>
          <w:rStyle w:val="af8"/>
          <w:b w:val="0"/>
          <w:bCs w:val="0"/>
          <w:color w:val="auto"/>
          <w:sz w:val="16"/>
          <w:szCs w:val="16"/>
        </w:rPr>
        <w:t>а</w:t>
      </w:r>
      <w:r w:rsidRPr="00C87E86">
        <w:rPr>
          <w:rStyle w:val="af8"/>
          <w:b w:val="0"/>
          <w:bCs w:val="0"/>
          <w:color w:val="auto"/>
          <w:sz w:val="16"/>
          <w:szCs w:val="16"/>
        </w:rPr>
        <w:t>долженности муниципального бюджетного учреждения Ардатовского муниципального района, превышение которого влечет расторжение трудового д</w:t>
      </w:r>
      <w:r w:rsidRPr="00C87E86">
        <w:rPr>
          <w:rStyle w:val="af8"/>
          <w:b w:val="0"/>
          <w:bCs w:val="0"/>
          <w:color w:val="auto"/>
          <w:sz w:val="16"/>
          <w:szCs w:val="16"/>
        </w:rPr>
        <w:t>о</w:t>
      </w:r>
      <w:r w:rsidRPr="00C87E86">
        <w:rPr>
          <w:rStyle w:val="af8"/>
          <w:b w:val="0"/>
          <w:bCs w:val="0"/>
          <w:color w:val="auto"/>
          <w:sz w:val="16"/>
          <w:szCs w:val="16"/>
        </w:rPr>
        <w:t>говора с руководителем муниципального бюджетного учреждения по инициативе работодателя в соответствии с Труд</w:t>
      </w:r>
      <w:r w:rsidRPr="00C87E86">
        <w:rPr>
          <w:rStyle w:val="af8"/>
          <w:b w:val="0"/>
          <w:bCs w:val="0"/>
          <w:color w:val="auto"/>
          <w:sz w:val="16"/>
          <w:szCs w:val="16"/>
        </w:rPr>
        <w:t>о</w:t>
      </w:r>
      <w:r w:rsidRPr="00C87E86">
        <w:rPr>
          <w:rStyle w:val="af8"/>
          <w:b w:val="0"/>
          <w:bCs w:val="0"/>
          <w:color w:val="auto"/>
          <w:sz w:val="16"/>
          <w:szCs w:val="16"/>
        </w:rPr>
        <w:t>вым кодексом Российской Федерации</w:t>
      </w:r>
    </w:p>
    <w:p w:rsidR="00DB1A0E" w:rsidRDefault="00DB1A0E" w:rsidP="00D24FF9">
      <w:pPr>
        <w:pStyle w:val="a4"/>
        <w:ind w:firstLine="0"/>
        <w:jc w:val="center"/>
        <w:rPr>
          <w:sz w:val="18"/>
          <w:szCs w:val="18"/>
        </w:rPr>
      </w:pPr>
    </w:p>
    <w:p w:rsidR="009F081D" w:rsidRPr="00780F16" w:rsidRDefault="009F081D" w:rsidP="009F081D">
      <w:pPr>
        <w:pStyle w:val="af"/>
        <w:jc w:val="center"/>
        <w:rPr>
          <w:rFonts w:ascii="Times New Roman" w:hAnsi="Times New Roman" w:cs="Times New Roman"/>
          <w:sz w:val="16"/>
          <w:szCs w:val="16"/>
        </w:rPr>
      </w:pPr>
      <w:r w:rsidRPr="00780F16">
        <w:rPr>
          <w:rStyle w:val="af8"/>
          <w:rFonts w:ascii="Times New Roman" w:hAnsi="Times New Roman" w:cs="Times New Roman"/>
          <w:color w:val="auto"/>
          <w:sz w:val="16"/>
          <w:szCs w:val="16"/>
        </w:rPr>
        <w:t>Отчет о просроченной кредиторской задолженности</w:t>
      </w:r>
    </w:p>
    <w:p w:rsidR="009F081D" w:rsidRPr="00780F16" w:rsidRDefault="009F081D" w:rsidP="009F081D">
      <w:pPr>
        <w:ind w:firstLine="720"/>
        <w:jc w:val="both"/>
        <w:rPr>
          <w:sz w:val="16"/>
          <w:szCs w:val="16"/>
        </w:rPr>
      </w:pPr>
    </w:p>
    <w:p w:rsidR="009F081D" w:rsidRPr="00780F16" w:rsidRDefault="009F081D" w:rsidP="009F081D">
      <w:pPr>
        <w:pStyle w:val="af"/>
        <w:jc w:val="center"/>
        <w:rPr>
          <w:rFonts w:ascii="Times New Roman" w:hAnsi="Times New Roman" w:cs="Times New Roman"/>
          <w:sz w:val="16"/>
          <w:szCs w:val="16"/>
        </w:rPr>
      </w:pPr>
      <w:r w:rsidRPr="00780F16">
        <w:rPr>
          <w:rFonts w:ascii="Times New Roman" w:hAnsi="Times New Roman" w:cs="Times New Roman"/>
          <w:sz w:val="16"/>
          <w:szCs w:val="16"/>
        </w:rPr>
        <w:t>____________________________________________________________________</w:t>
      </w:r>
    </w:p>
    <w:p w:rsidR="009F081D" w:rsidRPr="009F081D" w:rsidRDefault="009F081D" w:rsidP="009F081D">
      <w:pPr>
        <w:jc w:val="center"/>
        <w:rPr>
          <w:sz w:val="16"/>
          <w:szCs w:val="16"/>
        </w:rPr>
      </w:pPr>
      <w:r w:rsidRPr="009F081D">
        <w:rPr>
          <w:sz w:val="16"/>
          <w:szCs w:val="16"/>
        </w:rPr>
        <w:t xml:space="preserve">(наименование бюджетного учреждения </w:t>
      </w:r>
      <w:r w:rsidRPr="009F081D">
        <w:rPr>
          <w:rStyle w:val="af8"/>
          <w:b w:val="0"/>
          <w:color w:val="auto"/>
          <w:sz w:val="16"/>
          <w:szCs w:val="16"/>
        </w:rPr>
        <w:t>Ардатовского муниципального района</w:t>
      </w:r>
      <w:r w:rsidRPr="009F081D">
        <w:rPr>
          <w:sz w:val="16"/>
          <w:szCs w:val="16"/>
        </w:rPr>
        <w:t>)</w:t>
      </w:r>
    </w:p>
    <w:p w:rsidR="009F081D" w:rsidRPr="00780F16" w:rsidRDefault="009F081D" w:rsidP="009F081D">
      <w:pPr>
        <w:pStyle w:val="1"/>
        <w:rPr>
          <w:rFonts w:ascii="Times New Roman" w:hAnsi="Times New Roman" w:cs="Times New Roman"/>
          <w:sz w:val="16"/>
          <w:szCs w:val="16"/>
        </w:rPr>
      </w:pPr>
      <w:bookmarkStart w:id="36" w:name="sub_1301"/>
      <w:r w:rsidRPr="00780F16">
        <w:rPr>
          <w:rFonts w:ascii="Times New Roman" w:hAnsi="Times New Roman" w:cs="Times New Roman"/>
          <w:sz w:val="16"/>
          <w:szCs w:val="16"/>
        </w:rPr>
        <w:t>I Раздел. Величина просроченной кредиторской задолженности</w:t>
      </w:r>
    </w:p>
    <w:bookmarkEnd w:id="36"/>
    <w:p w:rsidR="009F081D" w:rsidRPr="00780F16" w:rsidRDefault="009F081D" w:rsidP="009F081D">
      <w:pPr>
        <w:ind w:firstLine="720"/>
        <w:jc w:val="both"/>
        <w:rPr>
          <w:sz w:val="16"/>
          <w:szCs w:val="16"/>
        </w:rPr>
      </w:pPr>
    </w:p>
    <w:tbl>
      <w:tblPr>
        <w:tblW w:w="1060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7"/>
        <w:gridCol w:w="6089"/>
        <w:gridCol w:w="1975"/>
        <w:gridCol w:w="1681"/>
      </w:tblGrid>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N</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Виды просроченной кредиторской задолженности</w:t>
            </w:r>
          </w:p>
        </w:tc>
        <w:tc>
          <w:tcPr>
            <w:tcW w:w="19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Сумма просроченной задолженности на пр</w:t>
            </w:r>
            <w:r w:rsidRPr="00780F16">
              <w:rPr>
                <w:rFonts w:ascii="Times New Roman" w:hAnsi="Times New Roman"/>
                <w:sz w:val="16"/>
                <w:szCs w:val="16"/>
              </w:rPr>
              <w:t>е</w:t>
            </w:r>
            <w:r w:rsidRPr="00780F16">
              <w:rPr>
                <w:rFonts w:ascii="Times New Roman" w:hAnsi="Times New Roman"/>
                <w:sz w:val="16"/>
                <w:szCs w:val="16"/>
              </w:rPr>
              <w:t>дыдущую отчетную дату</w:t>
            </w:r>
          </w:p>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(руб.)</w:t>
            </w:r>
          </w:p>
        </w:tc>
        <w:tc>
          <w:tcPr>
            <w:tcW w:w="1681"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Сумма просроче</w:t>
            </w:r>
            <w:r w:rsidRPr="00780F16">
              <w:rPr>
                <w:rFonts w:ascii="Times New Roman" w:hAnsi="Times New Roman"/>
                <w:sz w:val="16"/>
                <w:szCs w:val="16"/>
              </w:rPr>
              <w:t>н</w:t>
            </w:r>
            <w:r w:rsidRPr="00780F16">
              <w:rPr>
                <w:rFonts w:ascii="Times New Roman" w:hAnsi="Times New Roman"/>
                <w:sz w:val="16"/>
                <w:szCs w:val="16"/>
              </w:rPr>
              <w:t>ной задолженности на отчетную</w:t>
            </w:r>
          </w:p>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дату (руб.)</w:t>
            </w: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1</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Просроченная кредиторская задолженность по оплате труда и иным выплатам пе</w:t>
            </w:r>
            <w:r w:rsidRPr="00780F16">
              <w:rPr>
                <w:rFonts w:ascii="Times New Roman" w:hAnsi="Times New Roman" w:cs="Times New Roman"/>
                <w:sz w:val="16"/>
                <w:szCs w:val="16"/>
              </w:rPr>
              <w:t>р</w:t>
            </w:r>
            <w:r w:rsidRPr="00780F16">
              <w:rPr>
                <w:rFonts w:ascii="Times New Roman" w:hAnsi="Times New Roman" w:cs="Times New Roman"/>
                <w:sz w:val="16"/>
                <w:szCs w:val="16"/>
              </w:rPr>
              <w:t>соналу</w:t>
            </w:r>
          </w:p>
        </w:tc>
        <w:tc>
          <w:tcPr>
            <w:tcW w:w="19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81"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2</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Просроченная кредиторская задолженность по налоговым и иным платежам в бю</w:t>
            </w:r>
            <w:r w:rsidRPr="00780F16">
              <w:rPr>
                <w:rFonts w:ascii="Times New Roman" w:hAnsi="Times New Roman" w:cs="Times New Roman"/>
                <w:sz w:val="16"/>
                <w:szCs w:val="16"/>
              </w:rPr>
              <w:t>д</w:t>
            </w:r>
            <w:r w:rsidRPr="00780F16">
              <w:rPr>
                <w:rFonts w:ascii="Times New Roman" w:hAnsi="Times New Roman" w:cs="Times New Roman"/>
                <w:sz w:val="16"/>
                <w:szCs w:val="16"/>
              </w:rPr>
              <w:t>жеты бюджетной системы Российской Федерации и внебю</w:t>
            </w:r>
            <w:r w:rsidRPr="00780F16">
              <w:rPr>
                <w:rFonts w:ascii="Times New Roman" w:hAnsi="Times New Roman" w:cs="Times New Roman"/>
                <w:sz w:val="16"/>
                <w:szCs w:val="16"/>
              </w:rPr>
              <w:t>д</w:t>
            </w:r>
            <w:r w:rsidRPr="00780F16">
              <w:rPr>
                <w:rFonts w:ascii="Times New Roman" w:hAnsi="Times New Roman" w:cs="Times New Roman"/>
                <w:sz w:val="16"/>
                <w:szCs w:val="16"/>
              </w:rPr>
              <w:t>жетные фонды</w:t>
            </w:r>
          </w:p>
        </w:tc>
        <w:tc>
          <w:tcPr>
            <w:tcW w:w="19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81"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3</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Просроченная задолженность перед поставщиками и подрядчиками</w:t>
            </w:r>
          </w:p>
        </w:tc>
        <w:tc>
          <w:tcPr>
            <w:tcW w:w="19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81"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bookmarkStart w:id="37" w:name="sub_13014"/>
            <w:r w:rsidRPr="00780F16">
              <w:rPr>
                <w:rFonts w:ascii="Times New Roman" w:hAnsi="Times New Roman"/>
                <w:sz w:val="16"/>
                <w:szCs w:val="16"/>
              </w:rPr>
              <w:t>4</w:t>
            </w:r>
            <w:bookmarkEnd w:id="37"/>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Общая просроченная кредиторская задолженность по всем имеющимся обязательс</w:t>
            </w:r>
            <w:r w:rsidRPr="00780F16">
              <w:rPr>
                <w:rFonts w:ascii="Times New Roman" w:hAnsi="Times New Roman" w:cs="Times New Roman"/>
                <w:sz w:val="16"/>
                <w:szCs w:val="16"/>
              </w:rPr>
              <w:t>т</w:t>
            </w:r>
            <w:r w:rsidRPr="00780F16">
              <w:rPr>
                <w:rFonts w:ascii="Times New Roman" w:hAnsi="Times New Roman" w:cs="Times New Roman"/>
                <w:sz w:val="16"/>
                <w:szCs w:val="16"/>
              </w:rPr>
              <w:t>вам (Итого)</w:t>
            </w:r>
          </w:p>
        </w:tc>
        <w:tc>
          <w:tcPr>
            <w:tcW w:w="19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81"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bl>
    <w:p w:rsidR="009F081D" w:rsidRPr="00780F16" w:rsidRDefault="009F081D" w:rsidP="009F081D">
      <w:pPr>
        <w:pStyle w:val="1"/>
        <w:rPr>
          <w:rFonts w:ascii="Times New Roman" w:hAnsi="Times New Roman" w:cs="Times New Roman"/>
          <w:sz w:val="16"/>
          <w:szCs w:val="16"/>
        </w:rPr>
      </w:pPr>
      <w:bookmarkStart w:id="38" w:name="sub_1302"/>
      <w:r w:rsidRPr="00780F16">
        <w:rPr>
          <w:rFonts w:ascii="Times New Roman" w:hAnsi="Times New Roman" w:cs="Times New Roman"/>
          <w:sz w:val="16"/>
          <w:szCs w:val="16"/>
        </w:rPr>
        <w:t>II Раздел. Величина стоимости активов бюджетного учреждения, за исключением стоимости особо ценного движимого имущества и недвижим</w:t>
      </w:r>
      <w:r w:rsidRPr="00780F16">
        <w:rPr>
          <w:rFonts w:ascii="Times New Roman" w:hAnsi="Times New Roman" w:cs="Times New Roman"/>
          <w:sz w:val="16"/>
          <w:szCs w:val="16"/>
        </w:rPr>
        <w:t>о</w:t>
      </w:r>
      <w:r w:rsidRPr="00780F16">
        <w:rPr>
          <w:rFonts w:ascii="Times New Roman" w:hAnsi="Times New Roman" w:cs="Times New Roman"/>
          <w:sz w:val="16"/>
          <w:szCs w:val="16"/>
        </w:rPr>
        <w:t>го имущества</w:t>
      </w:r>
    </w:p>
    <w:bookmarkEnd w:id="38"/>
    <w:p w:rsidR="009F081D" w:rsidRPr="00780F16" w:rsidRDefault="009F081D" w:rsidP="009F081D">
      <w:pPr>
        <w:ind w:firstLine="720"/>
        <w:jc w:val="both"/>
        <w:rPr>
          <w:sz w:val="16"/>
          <w:szCs w:val="16"/>
        </w:rPr>
      </w:pPr>
    </w:p>
    <w:tbl>
      <w:tblPr>
        <w:tblW w:w="106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7"/>
        <w:gridCol w:w="6089"/>
        <w:gridCol w:w="1985"/>
        <w:gridCol w:w="1675"/>
      </w:tblGrid>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N</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Виды активов бюджетного учреждения</w:t>
            </w:r>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Стоимость активов на предыдущую дату (руб.)</w:t>
            </w: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 xml:space="preserve">Стоимость активов на отчетную дату </w:t>
            </w:r>
            <w:r w:rsidRPr="00780F16">
              <w:rPr>
                <w:rFonts w:ascii="Times New Roman" w:hAnsi="Times New Roman"/>
                <w:sz w:val="16"/>
                <w:szCs w:val="16"/>
              </w:rPr>
              <w:lastRenderedPageBreak/>
              <w:t>(руб.)</w:t>
            </w: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lastRenderedPageBreak/>
              <w:t>1</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Денежные средства, в том числе остатки денежных средств на счетах и в кассе</w:t>
            </w:r>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2</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Дебиторская задолженность</w:t>
            </w:r>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3</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Стоимость движимого имущества, не относящегося к категории особо ценного</w:t>
            </w:r>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4</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Балансовая стоимость материалов</w:t>
            </w:r>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857"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5</w:t>
            </w:r>
          </w:p>
        </w:tc>
        <w:tc>
          <w:tcPr>
            <w:tcW w:w="608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Иные активы</w:t>
            </w:r>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r w:rsidR="009F081D" w:rsidRPr="00780F16" w:rsidTr="007C18C2">
        <w:tblPrEx>
          <w:tblCellMar>
            <w:top w:w="0" w:type="dxa"/>
            <w:bottom w:w="0" w:type="dxa"/>
          </w:tblCellMar>
        </w:tblPrEx>
        <w:tc>
          <w:tcPr>
            <w:tcW w:w="6946" w:type="dxa"/>
            <w:gridSpan w:val="2"/>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bookmarkStart w:id="39" w:name="sub_13026"/>
            <w:r w:rsidRPr="00780F16">
              <w:rPr>
                <w:rFonts w:ascii="Times New Roman" w:hAnsi="Times New Roman"/>
                <w:sz w:val="16"/>
                <w:szCs w:val="16"/>
              </w:rPr>
              <w:t>ИТОГО</w:t>
            </w:r>
            <w:bookmarkEnd w:id="39"/>
          </w:p>
        </w:tc>
        <w:tc>
          <w:tcPr>
            <w:tcW w:w="198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5"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bl>
    <w:p w:rsidR="009F081D" w:rsidRPr="00780F16" w:rsidRDefault="009F081D" w:rsidP="009F081D">
      <w:pPr>
        <w:pStyle w:val="1"/>
        <w:rPr>
          <w:rFonts w:ascii="Times New Roman" w:hAnsi="Times New Roman" w:cs="Times New Roman"/>
          <w:sz w:val="16"/>
          <w:szCs w:val="16"/>
        </w:rPr>
      </w:pPr>
      <w:bookmarkStart w:id="40" w:name="sub_1303"/>
      <w:r w:rsidRPr="00780F16">
        <w:rPr>
          <w:rFonts w:ascii="Times New Roman" w:hAnsi="Times New Roman" w:cs="Times New Roman"/>
          <w:sz w:val="16"/>
          <w:szCs w:val="16"/>
        </w:rPr>
        <w:t>III Раздел. Величина превышения предельно допустимого значения просроченной кредиторской задолженности</w:t>
      </w:r>
    </w:p>
    <w:bookmarkEnd w:id="40"/>
    <w:p w:rsidR="009F081D" w:rsidRPr="00780F16" w:rsidRDefault="009F081D" w:rsidP="009F081D">
      <w:pPr>
        <w:ind w:firstLine="720"/>
        <w:jc w:val="both"/>
        <w:rPr>
          <w:sz w:val="16"/>
          <w:szCs w:val="16"/>
        </w:rPr>
      </w:pPr>
    </w:p>
    <w:tbl>
      <w:tblPr>
        <w:tblW w:w="1060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38"/>
        <w:gridCol w:w="6108"/>
        <w:gridCol w:w="1980"/>
        <w:gridCol w:w="1679"/>
      </w:tblGrid>
      <w:tr w:rsidR="009F081D" w:rsidRPr="00780F16" w:rsidTr="007C18C2">
        <w:tblPrEx>
          <w:tblCellMar>
            <w:top w:w="0" w:type="dxa"/>
            <w:bottom w:w="0" w:type="dxa"/>
          </w:tblCellMar>
        </w:tblPrEx>
        <w:tc>
          <w:tcPr>
            <w:tcW w:w="838"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N</w:t>
            </w:r>
          </w:p>
        </w:tc>
        <w:tc>
          <w:tcPr>
            <w:tcW w:w="6108"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Показатель просроченной кредиторской задолженности</w:t>
            </w:r>
          </w:p>
        </w:tc>
        <w:tc>
          <w:tcPr>
            <w:tcW w:w="1980"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Сумма превышения на предыдущую отчетную дату</w:t>
            </w:r>
          </w:p>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(руб.)</w:t>
            </w:r>
          </w:p>
        </w:tc>
        <w:tc>
          <w:tcPr>
            <w:tcW w:w="167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Сумма превышения на отчетную дату (руб.)</w:t>
            </w:r>
          </w:p>
        </w:tc>
      </w:tr>
      <w:tr w:rsidR="009F081D" w:rsidRPr="00780F16" w:rsidTr="007C18C2">
        <w:tblPrEx>
          <w:tblCellMar>
            <w:top w:w="0" w:type="dxa"/>
            <w:bottom w:w="0" w:type="dxa"/>
          </w:tblCellMar>
        </w:tblPrEx>
        <w:tc>
          <w:tcPr>
            <w:tcW w:w="838"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jc w:val="center"/>
              <w:rPr>
                <w:rFonts w:ascii="Times New Roman" w:hAnsi="Times New Roman"/>
                <w:sz w:val="16"/>
                <w:szCs w:val="16"/>
              </w:rPr>
            </w:pPr>
            <w:r w:rsidRPr="00780F16">
              <w:rPr>
                <w:rFonts w:ascii="Times New Roman" w:hAnsi="Times New Roman"/>
                <w:sz w:val="16"/>
                <w:szCs w:val="16"/>
              </w:rPr>
              <w:t>1</w:t>
            </w:r>
          </w:p>
        </w:tc>
        <w:tc>
          <w:tcPr>
            <w:tcW w:w="6108"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5"/>
              <w:rPr>
                <w:rFonts w:ascii="Times New Roman" w:hAnsi="Times New Roman" w:cs="Times New Roman"/>
                <w:sz w:val="16"/>
                <w:szCs w:val="16"/>
              </w:rPr>
            </w:pPr>
            <w:r w:rsidRPr="00780F16">
              <w:rPr>
                <w:rFonts w:ascii="Times New Roman" w:hAnsi="Times New Roman" w:cs="Times New Roman"/>
                <w:sz w:val="16"/>
                <w:szCs w:val="16"/>
              </w:rPr>
              <w:t>Величина превышения предельно допустимого значения просроченной кредиторской задолженности по всем имеющимся обязательствам над стоимостью активов бю</w:t>
            </w:r>
            <w:r w:rsidRPr="00780F16">
              <w:rPr>
                <w:rFonts w:ascii="Times New Roman" w:hAnsi="Times New Roman" w:cs="Times New Roman"/>
                <w:sz w:val="16"/>
                <w:szCs w:val="16"/>
              </w:rPr>
              <w:t>д</w:t>
            </w:r>
            <w:r w:rsidRPr="00780F16">
              <w:rPr>
                <w:rFonts w:ascii="Times New Roman" w:hAnsi="Times New Roman" w:cs="Times New Roman"/>
                <w:sz w:val="16"/>
                <w:szCs w:val="16"/>
              </w:rPr>
              <w:t>жетного учреждения на отчетную дату, за исключением стоимости особо ценного движимого имущества и недвижимого имущества (</w:t>
            </w:r>
            <w:hyperlink w:anchor="sub_13014" w:history="1">
              <w:r w:rsidRPr="00780F16">
                <w:rPr>
                  <w:rStyle w:val="af7"/>
                  <w:rFonts w:ascii="Times New Roman" w:hAnsi="Times New Roman" w:cs="Times New Roman"/>
                  <w:color w:val="auto"/>
                  <w:sz w:val="16"/>
                  <w:szCs w:val="16"/>
                </w:rPr>
                <w:t>Строка 4</w:t>
              </w:r>
            </w:hyperlink>
            <w:r w:rsidRPr="00780F16">
              <w:rPr>
                <w:rFonts w:ascii="Times New Roman" w:hAnsi="Times New Roman" w:cs="Times New Roman"/>
                <w:sz w:val="16"/>
                <w:szCs w:val="16"/>
              </w:rPr>
              <w:t xml:space="preserve"> I Раздела - </w:t>
            </w:r>
            <w:hyperlink w:anchor="sub_13026" w:history="1">
              <w:r w:rsidRPr="00780F16">
                <w:rPr>
                  <w:rStyle w:val="af7"/>
                  <w:rFonts w:ascii="Times New Roman" w:hAnsi="Times New Roman" w:cs="Times New Roman"/>
                  <w:color w:val="auto"/>
                  <w:sz w:val="16"/>
                  <w:szCs w:val="16"/>
                </w:rPr>
                <w:t>Итого</w:t>
              </w:r>
            </w:hyperlink>
            <w:r w:rsidRPr="00780F16">
              <w:rPr>
                <w:rFonts w:ascii="Times New Roman" w:hAnsi="Times New Roman" w:cs="Times New Roman"/>
                <w:sz w:val="16"/>
                <w:szCs w:val="16"/>
              </w:rPr>
              <w:t xml:space="preserve"> II Ра</w:t>
            </w:r>
            <w:r w:rsidRPr="00780F16">
              <w:rPr>
                <w:rFonts w:ascii="Times New Roman" w:hAnsi="Times New Roman" w:cs="Times New Roman"/>
                <w:sz w:val="16"/>
                <w:szCs w:val="16"/>
              </w:rPr>
              <w:t>з</w:t>
            </w:r>
            <w:r w:rsidRPr="00780F16">
              <w:rPr>
                <w:rFonts w:ascii="Times New Roman" w:hAnsi="Times New Roman" w:cs="Times New Roman"/>
                <w:sz w:val="16"/>
                <w:szCs w:val="16"/>
              </w:rPr>
              <w:t>дела)</w:t>
            </w:r>
          </w:p>
        </w:tc>
        <w:tc>
          <w:tcPr>
            <w:tcW w:w="1980"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c>
          <w:tcPr>
            <w:tcW w:w="1679" w:type="dxa"/>
            <w:tcBorders>
              <w:top w:val="single" w:sz="4" w:space="0" w:color="auto"/>
              <w:left w:val="single" w:sz="4" w:space="0" w:color="auto"/>
              <w:bottom w:val="single" w:sz="4" w:space="0" w:color="auto"/>
              <w:right w:val="single" w:sz="4" w:space="0" w:color="auto"/>
            </w:tcBorders>
          </w:tcPr>
          <w:p w:rsidR="009F081D" w:rsidRPr="00780F16" w:rsidRDefault="009F081D" w:rsidP="00253D29">
            <w:pPr>
              <w:pStyle w:val="af4"/>
              <w:rPr>
                <w:rFonts w:ascii="Times New Roman" w:hAnsi="Times New Roman"/>
                <w:sz w:val="16"/>
                <w:szCs w:val="16"/>
              </w:rPr>
            </w:pPr>
          </w:p>
        </w:tc>
      </w:tr>
    </w:tbl>
    <w:p w:rsidR="009F081D" w:rsidRPr="00780F16" w:rsidRDefault="009F081D" w:rsidP="009F081D">
      <w:pPr>
        <w:ind w:firstLine="720"/>
        <w:jc w:val="both"/>
        <w:rPr>
          <w:sz w:val="16"/>
          <w:szCs w:val="16"/>
        </w:rPr>
      </w:pPr>
    </w:p>
    <w:p w:rsidR="009F081D" w:rsidRPr="00780F16" w:rsidRDefault="009F081D" w:rsidP="009F081D">
      <w:pPr>
        <w:pStyle w:val="af"/>
        <w:jc w:val="left"/>
        <w:rPr>
          <w:rFonts w:ascii="Times New Roman" w:hAnsi="Times New Roman" w:cs="Times New Roman"/>
          <w:sz w:val="16"/>
          <w:szCs w:val="16"/>
        </w:rPr>
      </w:pPr>
      <w:r w:rsidRPr="00780F16">
        <w:rPr>
          <w:rFonts w:ascii="Times New Roman" w:hAnsi="Times New Roman" w:cs="Times New Roman"/>
          <w:sz w:val="16"/>
          <w:szCs w:val="16"/>
        </w:rPr>
        <w:t>Руководитель учреждения                ______________             ____________________</w:t>
      </w:r>
    </w:p>
    <w:p w:rsidR="009F081D" w:rsidRPr="00780F16" w:rsidRDefault="009F081D" w:rsidP="009F081D">
      <w:pPr>
        <w:pStyle w:val="af"/>
        <w:rPr>
          <w:rFonts w:ascii="Times New Roman" w:hAnsi="Times New Roman" w:cs="Times New Roman"/>
          <w:sz w:val="16"/>
          <w:szCs w:val="16"/>
        </w:rPr>
      </w:pPr>
      <w:r w:rsidRPr="00780F16">
        <w:rPr>
          <w:rFonts w:ascii="Times New Roman" w:hAnsi="Times New Roman" w:cs="Times New Roman"/>
          <w:sz w:val="16"/>
          <w:szCs w:val="16"/>
        </w:rPr>
        <w:t xml:space="preserve">(уполномоченное лицо) </w:t>
      </w:r>
      <w:r>
        <w:rPr>
          <w:rFonts w:ascii="Times New Roman" w:hAnsi="Times New Roman" w:cs="Times New Roman"/>
          <w:sz w:val="16"/>
          <w:szCs w:val="16"/>
        </w:rPr>
        <w:t xml:space="preserve">                 </w:t>
      </w:r>
      <w:r w:rsidRPr="00780F16">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r w:rsidRPr="00780F16">
        <w:rPr>
          <w:rFonts w:ascii="Times New Roman" w:hAnsi="Times New Roman" w:cs="Times New Roman"/>
          <w:sz w:val="16"/>
          <w:szCs w:val="16"/>
        </w:rPr>
        <w:t xml:space="preserve"> </w:t>
      </w:r>
      <w:r>
        <w:rPr>
          <w:rFonts w:ascii="Times New Roman" w:hAnsi="Times New Roman" w:cs="Times New Roman"/>
          <w:sz w:val="16"/>
          <w:szCs w:val="16"/>
        </w:rPr>
        <w:t xml:space="preserve">(расшифровка  </w:t>
      </w:r>
      <w:r w:rsidRPr="00780F16">
        <w:rPr>
          <w:rFonts w:ascii="Times New Roman" w:hAnsi="Times New Roman" w:cs="Times New Roman"/>
          <w:sz w:val="16"/>
          <w:szCs w:val="16"/>
        </w:rPr>
        <w:t>подписи)</w:t>
      </w:r>
    </w:p>
    <w:p w:rsidR="009F081D" w:rsidRPr="00780F16" w:rsidRDefault="009F081D" w:rsidP="009F081D">
      <w:pPr>
        <w:ind w:firstLine="720"/>
        <w:jc w:val="both"/>
        <w:rPr>
          <w:sz w:val="16"/>
          <w:szCs w:val="16"/>
        </w:rPr>
      </w:pPr>
    </w:p>
    <w:p w:rsidR="009F081D" w:rsidRPr="00780F16" w:rsidRDefault="009F081D" w:rsidP="009F081D">
      <w:pPr>
        <w:pStyle w:val="af"/>
        <w:jc w:val="left"/>
        <w:rPr>
          <w:rFonts w:ascii="Times New Roman" w:hAnsi="Times New Roman" w:cs="Times New Roman"/>
          <w:sz w:val="16"/>
          <w:szCs w:val="16"/>
        </w:rPr>
      </w:pPr>
      <w:r w:rsidRPr="00780F16">
        <w:rPr>
          <w:rFonts w:ascii="Times New Roman" w:hAnsi="Times New Roman" w:cs="Times New Roman"/>
          <w:sz w:val="16"/>
          <w:szCs w:val="16"/>
        </w:rPr>
        <w:t>Главный бухгалтер                      _______________               ___________________</w:t>
      </w:r>
    </w:p>
    <w:p w:rsidR="009F081D" w:rsidRPr="00780F16" w:rsidRDefault="009F081D" w:rsidP="009F081D">
      <w:pPr>
        <w:pStyle w:val="af"/>
        <w:rPr>
          <w:rFonts w:ascii="Times New Roman" w:hAnsi="Times New Roman" w:cs="Times New Roman"/>
          <w:sz w:val="16"/>
          <w:szCs w:val="16"/>
        </w:rPr>
      </w:pPr>
      <w:r w:rsidRPr="00780F16">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780F16">
        <w:rPr>
          <w:rFonts w:ascii="Times New Roman" w:hAnsi="Times New Roman" w:cs="Times New Roman"/>
          <w:sz w:val="16"/>
          <w:szCs w:val="16"/>
        </w:rPr>
        <w:t xml:space="preserve"> (расшифровка</w:t>
      </w:r>
      <w:r>
        <w:rPr>
          <w:rFonts w:ascii="Times New Roman" w:hAnsi="Times New Roman" w:cs="Times New Roman"/>
          <w:sz w:val="16"/>
          <w:szCs w:val="16"/>
        </w:rPr>
        <w:t xml:space="preserve"> </w:t>
      </w:r>
      <w:r w:rsidRPr="00780F16">
        <w:rPr>
          <w:rFonts w:ascii="Times New Roman" w:hAnsi="Times New Roman" w:cs="Times New Roman"/>
          <w:sz w:val="16"/>
          <w:szCs w:val="16"/>
        </w:rPr>
        <w:t>подписи)</w:t>
      </w:r>
    </w:p>
    <w:p w:rsidR="009F081D" w:rsidRPr="00780F16" w:rsidRDefault="009F081D" w:rsidP="009F081D">
      <w:pPr>
        <w:pStyle w:val="af"/>
        <w:rPr>
          <w:rFonts w:ascii="Times New Roman" w:hAnsi="Times New Roman" w:cs="Times New Roman"/>
          <w:sz w:val="16"/>
          <w:szCs w:val="16"/>
        </w:rPr>
      </w:pPr>
      <w:r w:rsidRPr="00780F16">
        <w:rPr>
          <w:rFonts w:ascii="Times New Roman" w:hAnsi="Times New Roman" w:cs="Times New Roman"/>
          <w:sz w:val="16"/>
          <w:szCs w:val="16"/>
        </w:rPr>
        <w:t xml:space="preserve">              (М.П.)                                     </w:t>
      </w:r>
    </w:p>
    <w:p w:rsidR="009F081D" w:rsidRDefault="009F081D" w:rsidP="00D24FF9">
      <w:pPr>
        <w:pStyle w:val="a4"/>
        <w:ind w:firstLine="0"/>
        <w:jc w:val="center"/>
        <w:rPr>
          <w:sz w:val="18"/>
          <w:szCs w:val="18"/>
        </w:rPr>
      </w:pPr>
    </w:p>
    <w:p w:rsidR="00D24FF9" w:rsidRDefault="00D24FF9" w:rsidP="00D24FF9">
      <w:pPr>
        <w:pStyle w:val="a4"/>
        <w:ind w:firstLine="0"/>
        <w:jc w:val="center"/>
        <w:rPr>
          <w:sz w:val="18"/>
          <w:szCs w:val="18"/>
        </w:rPr>
      </w:pPr>
      <w:r>
        <w:rPr>
          <w:sz w:val="18"/>
          <w:szCs w:val="18"/>
        </w:rPr>
        <w:t xml:space="preserve">______________________________________________________________________ </w:t>
      </w:r>
    </w:p>
    <w:p w:rsidR="00CB3B10" w:rsidRPr="002D737E" w:rsidRDefault="00CB3B10" w:rsidP="002D737E">
      <w:pPr>
        <w:pStyle w:val="a9"/>
        <w:jc w:val="center"/>
        <w:rPr>
          <w:rFonts w:ascii="Times New Roman" w:hAnsi="Times New Roman" w:cs="Times New Roman"/>
          <w:sz w:val="16"/>
          <w:szCs w:val="16"/>
        </w:rPr>
      </w:pPr>
    </w:p>
    <w:p w:rsidR="002D737E" w:rsidRDefault="002D737E" w:rsidP="006B017A">
      <w:pPr>
        <w:shd w:val="clear" w:color="auto" w:fill="FFFFFF"/>
        <w:ind w:left="10" w:firstLine="426"/>
        <w:rPr>
          <w:sz w:val="16"/>
          <w:szCs w:val="16"/>
        </w:rPr>
      </w:pPr>
    </w:p>
    <w:p w:rsidR="00C87E86" w:rsidRPr="009F081D" w:rsidRDefault="00C87E86" w:rsidP="009F081D">
      <w:pPr>
        <w:pStyle w:val="a9"/>
        <w:ind w:firstLine="284"/>
        <w:jc w:val="both"/>
        <w:rPr>
          <w:rFonts w:ascii="Times New Roman" w:hAnsi="Times New Roman" w:cs="Times New Roman"/>
          <w:b/>
          <w:sz w:val="18"/>
          <w:szCs w:val="18"/>
        </w:rPr>
      </w:pPr>
      <w:r w:rsidRPr="009F081D">
        <w:rPr>
          <w:rFonts w:ascii="Times New Roman" w:hAnsi="Times New Roman" w:cs="Times New Roman"/>
          <w:b/>
          <w:sz w:val="18"/>
          <w:szCs w:val="18"/>
        </w:rPr>
        <w:t>Постановление администрации Ардатовского муниципального района РМ от 12 мая 2011 года №418 «</w:t>
      </w:r>
      <w:hyperlink r:id="rId22" w:history="1">
        <w:r w:rsidR="009F081D" w:rsidRPr="009F081D">
          <w:rPr>
            <w:rStyle w:val="af7"/>
            <w:rFonts w:ascii="Times New Roman" w:hAnsi="Times New Roman" w:cs="Times New Roman"/>
            <w:b/>
            <w:color w:val="auto"/>
            <w:sz w:val="18"/>
            <w:szCs w:val="18"/>
          </w:rPr>
          <w:t>Об утверждении П</w:t>
        </w:r>
        <w:r w:rsidR="009F081D" w:rsidRPr="009F081D">
          <w:rPr>
            <w:rStyle w:val="af7"/>
            <w:rFonts w:ascii="Times New Roman" w:hAnsi="Times New Roman" w:cs="Times New Roman"/>
            <w:b/>
            <w:color w:val="auto"/>
            <w:sz w:val="18"/>
            <w:szCs w:val="18"/>
          </w:rPr>
          <w:t>о</w:t>
        </w:r>
        <w:r w:rsidR="009F081D" w:rsidRPr="009F081D">
          <w:rPr>
            <w:rStyle w:val="af7"/>
            <w:rFonts w:ascii="Times New Roman" w:hAnsi="Times New Roman" w:cs="Times New Roman"/>
            <w:b/>
            <w:color w:val="auto"/>
            <w:sz w:val="18"/>
            <w:szCs w:val="18"/>
          </w:rPr>
          <w:t>рядка определения платы за оказание услуг (выполнение работ), относящихся к основным видам деятельности муниципальных бюджетных учреждений, находящихся на территории Ардатовского муниципального ра</w:t>
        </w:r>
        <w:r w:rsidR="009F081D" w:rsidRPr="009F081D">
          <w:rPr>
            <w:rStyle w:val="af7"/>
            <w:rFonts w:ascii="Times New Roman" w:hAnsi="Times New Roman" w:cs="Times New Roman"/>
            <w:b/>
            <w:color w:val="auto"/>
            <w:sz w:val="18"/>
            <w:szCs w:val="18"/>
          </w:rPr>
          <w:t>й</w:t>
        </w:r>
        <w:r w:rsidR="009F081D" w:rsidRPr="009F081D">
          <w:rPr>
            <w:rStyle w:val="af7"/>
            <w:rFonts w:ascii="Times New Roman" w:hAnsi="Times New Roman" w:cs="Times New Roman"/>
            <w:b/>
            <w:color w:val="auto"/>
            <w:sz w:val="18"/>
            <w:szCs w:val="18"/>
          </w:rPr>
          <w:t>она, для граждан и юридических лиц</w:t>
        </w:r>
      </w:hyperlink>
      <w:r w:rsidRPr="009F081D">
        <w:rPr>
          <w:rFonts w:ascii="Times New Roman" w:hAnsi="Times New Roman" w:cs="Times New Roman"/>
          <w:b/>
          <w:sz w:val="18"/>
          <w:szCs w:val="18"/>
        </w:rPr>
        <w:t>»</w:t>
      </w:r>
    </w:p>
    <w:p w:rsidR="00C87E86" w:rsidRDefault="00C87E86" w:rsidP="00C87E86">
      <w:pPr>
        <w:pStyle w:val="a9"/>
        <w:jc w:val="both"/>
        <w:rPr>
          <w:rFonts w:ascii="Times New Roman" w:hAnsi="Times New Roman" w:cs="Times New Roman"/>
          <w:b/>
          <w:color w:val="FF0000"/>
          <w:sz w:val="18"/>
          <w:szCs w:val="18"/>
        </w:rPr>
      </w:pPr>
    </w:p>
    <w:p w:rsidR="009F081D" w:rsidRPr="009F081D" w:rsidRDefault="009F081D" w:rsidP="009F081D">
      <w:pPr>
        <w:ind w:firstLine="284"/>
        <w:jc w:val="both"/>
        <w:rPr>
          <w:sz w:val="18"/>
          <w:szCs w:val="18"/>
        </w:rPr>
      </w:pPr>
      <w:r w:rsidRPr="009F081D">
        <w:rPr>
          <w:sz w:val="18"/>
          <w:szCs w:val="18"/>
        </w:rPr>
        <w:t xml:space="preserve">В соответствии с </w:t>
      </w:r>
      <w:hyperlink r:id="rId23" w:history="1">
        <w:r w:rsidRPr="009F081D">
          <w:rPr>
            <w:rStyle w:val="af7"/>
            <w:color w:val="auto"/>
            <w:sz w:val="18"/>
            <w:szCs w:val="18"/>
          </w:rPr>
          <w:t>пунктом 4 статьи 9.2</w:t>
        </w:r>
      </w:hyperlink>
      <w:r w:rsidRPr="009F081D">
        <w:rPr>
          <w:sz w:val="18"/>
          <w:szCs w:val="18"/>
        </w:rPr>
        <w:t xml:space="preserve"> Федерального закона от 12 января </w:t>
      </w:r>
      <w:smartTag w:uri="urn:schemas-microsoft-com:office:smarttags" w:element="metricconverter">
        <w:smartTagPr>
          <w:attr w:name="ProductID" w:val="1996 г"/>
        </w:smartTagPr>
        <w:r w:rsidRPr="009F081D">
          <w:rPr>
            <w:sz w:val="18"/>
            <w:szCs w:val="18"/>
          </w:rPr>
          <w:t>1996 г</w:t>
        </w:r>
      </w:smartTag>
      <w:r w:rsidRPr="009F081D">
        <w:rPr>
          <w:sz w:val="18"/>
          <w:szCs w:val="18"/>
        </w:rPr>
        <w:t>. N 7-ФЗ "О некоммерческих организациях,</w:t>
      </w:r>
    </w:p>
    <w:p w:rsidR="009F081D" w:rsidRPr="009F081D" w:rsidRDefault="009F081D" w:rsidP="009F081D">
      <w:pPr>
        <w:ind w:firstLine="284"/>
        <w:jc w:val="both"/>
        <w:rPr>
          <w:sz w:val="18"/>
          <w:szCs w:val="18"/>
        </w:rPr>
      </w:pPr>
      <w:r w:rsidRPr="009F081D">
        <w:rPr>
          <w:sz w:val="18"/>
          <w:szCs w:val="18"/>
        </w:rPr>
        <w:t>ПОСТАНОВЛЯЮ:</w:t>
      </w:r>
    </w:p>
    <w:p w:rsidR="009F081D" w:rsidRPr="009F081D" w:rsidRDefault="009F081D" w:rsidP="009F081D">
      <w:pPr>
        <w:ind w:firstLine="284"/>
        <w:jc w:val="both"/>
        <w:rPr>
          <w:sz w:val="18"/>
          <w:szCs w:val="18"/>
        </w:rPr>
      </w:pPr>
      <w:r w:rsidRPr="009F081D">
        <w:rPr>
          <w:sz w:val="18"/>
          <w:szCs w:val="18"/>
        </w:rPr>
        <w:t xml:space="preserve">1. Утвердить прилагаемый </w:t>
      </w:r>
      <w:hyperlink w:anchor="sub_1000" w:history="1">
        <w:r w:rsidRPr="009F081D">
          <w:rPr>
            <w:rStyle w:val="af7"/>
            <w:color w:val="auto"/>
            <w:sz w:val="18"/>
            <w:szCs w:val="18"/>
          </w:rPr>
          <w:t>Порядок</w:t>
        </w:r>
      </w:hyperlink>
      <w:r w:rsidRPr="009F081D">
        <w:rPr>
          <w:sz w:val="18"/>
          <w:szCs w:val="18"/>
        </w:rPr>
        <w:t xml:space="preserve"> определения платы за оказание услуг (выполнение работ), относящихся к основным видам де</w:t>
      </w:r>
      <w:r w:rsidRPr="009F081D">
        <w:rPr>
          <w:sz w:val="18"/>
          <w:szCs w:val="18"/>
        </w:rPr>
        <w:t>я</w:t>
      </w:r>
      <w:r w:rsidRPr="009F081D">
        <w:rPr>
          <w:sz w:val="18"/>
          <w:szCs w:val="18"/>
        </w:rPr>
        <w:t>тельности муниципальных бюджетных учреждений, находящихся на территории Ардатовского муниципального района, для граждан и юридических лиц (далее - Порядок).</w:t>
      </w:r>
    </w:p>
    <w:p w:rsidR="009F081D" w:rsidRPr="009F081D" w:rsidRDefault="009F081D" w:rsidP="009F081D">
      <w:pPr>
        <w:ind w:firstLine="284"/>
        <w:jc w:val="both"/>
        <w:rPr>
          <w:sz w:val="18"/>
          <w:szCs w:val="18"/>
        </w:rPr>
      </w:pPr>
      <w:r w:rsidRPr="009F081D">
        <w:rPr>
          <w:sz w:val="18"/>
          <w:szCs w:val="18"/>
        </w:rPr>
        <w:t>2. Настоящее постановление вступает в силу с момента его официального опубликования, распространяет свое действие на отнош</w:t>
      </w:r>
      <w:r w:rsidRPr="009F081D">
        <w:rPr>
          <w:sz w:val="18"/>
          <w:szCs w:val="18"/>
        </w:rPr>
        <w:t>е</w:t>
      </w:r>
      <w:r w:rsidRPr="009F081D">
        <w:rPr>
          <w:sz w:val="18"/>
          <w:szCs w:val="18"/>
        </w:rPr>
        <w:t>ния возникшие с 1 января 2011 года и применяется к муниципальным бюджетным учреждениям, в отношении которых в соответс</w:t>
      </w:r>
      <w:r w:rsidRPr="009F081D">
        <w:rPr>
          <w:sz w:val="18"/>
          <w:szCs w:val="18"/>
        </w:rPr>
        <w:t>т</w:t>
      </w:r>
      <w:r w:rsidRPr="009F081D">
        <w:rPr>
          <w:sz w:val="18"/>
          <w:szCs w:val="18"/>
        </w:rPr>
        <w:t xml:space="preserve">вии с положением </w:t>
      </w:r>
      <w:hyperlink r:id="rId24" w:history="1">
        <w:r w:rsidRPr="009F081D">
          <w:rPr>
            <w:rStyle w:val="af7"/>
            <w:color w:val="auto"/>
            <w:sz w:val="18"/>
            <w:szCs w:val="18"/>
          </w:rPr>
          <w:t>части 15 статьи 33</w:t>
        </w:r>
      </w:hyperlink>
      <w:r w:rsidRPr="009F081D">
        <w:rPr>
          <w:sz w:val="18"/>
          <w:szCs w:val="18"/>
        </w:rPr>
        <w:t xml:space="preserve"> Федерального закона от 8 мая </w:t>
      </w:r>
      <w:smartTag w:uri="urn:schemas-microsoft-com:office:smarttags" w:element="metricconverter">
        <w:smartTagPr>
          <w:attr w:name="ProductID" w:val="2010 г"/>
        </w:smartTagPr>
        <w:r w:rsidRPr="009F081D">
          <w:rPr>
            <w:sz w:val="18"/>
            <w:szCs w:val="18"/>
          </w:rPr>
          <w:t>2010 г</w:t>
        </w:r>
      </w:smartTag>
      <w:r w:rsidRPr="009F081D">
        <w:rPr>
          <w:sz w:val="18"/>
          <w:szCs w:val="18"/>
        </w:rPr>
        <w:t>. N 83-ФЗ "О внесении изменений в отдельные законодател</w:t>
      </w:r>
      <w:r w:rsidRPr="009F081D">
        <w:rPr>
          <w:sz w:val="18"/>
          <w:szCs w:val="18"/>
        </w:rPr>
        <w:t>ь</w:t>
      </w:r>
      <w:r w:rsidRPr="009F081D">
        <w:rPr>
          <w:sz w:val="18"/>
          <w:szCs w:val="18"/>
        </w:rPr>
        <w:t>ные акты Российской Федерации в связи с совершенствованием правового положения государственных (муниципальных) учреждений" А</w:t>
      </w:r>
      <w:r w:rsidRPr="009F081D">
        <w:rPr>
          <w:sz w:val="18"/>
          <w:szCs w:val="18"/>
        </w:rPr>
        <w:t>д</w:t>
      </w:r>
      <w:r w:rsidRPr="009F081D">
        <w:rPr>
          <w:sz w:val="18"/>
          <w:szCs w:val="18"/>
        </w:rPr>
        <w:t>министрацией Ардатовского муниципального района принято решение о предоставлении им субсидий из бюджета Ардатовского мун</w:t>
      </w:r>
      <w:r w:rsidRPr="009F081D">
        <w:rPr>
          <w:sz w:val="18"/>
          <w:szCs w:val="18"/>
        </w:rPr>
        <w:t>и</w:t>
      </w:r>
      <w:r w:rsidRPr="009F081D">
        <w:rPr>
          <w:sz w:val="18"/>
          <w:szCs w:val="18"/>
        </w:rPr>
        <w:t xml:space="preserve">ципального района в соответствии с </w:t>
      </w:r>
      <w:hyperlink r:id="rId25" w:history="1">
        <w:r w:rsidRPr="009F081D">
          <w:rPr>
            <w:rStyle w:val="af7"/>
            <w:color w:val="auto"/>
            <w:sz w:val="18"/>
            <w:szCs w:val="18"/>
          </w:rPr>
          <w:t>пунктом 1 статьи 78.1</w:t>
        </w:r>
      </w:hyperlink>
      <w:r w:rsidRPr="009F081D">
        <w:rPr>
          <w:sz w:val="18"/>
          <w:szCs w:val="18"/>
        </w:rPr>
        <w:t xml:space="preserve"> Бюджетного кодекса Российской Федерации.</w:t>
      </w:r>
    </w:p>
    <w:p w:rsidR="009F081D" w:rsidRPr="009F081D" w:rsidRDefault="009F081D" w:rsidP="009F081D">
      <w:pPr>
        <w:ind w:firstLine="284"/>
        <w:jc w:val="both"/>
        <w:rPr>
          <w:sz w:val="18"/>
          <w:szCs w:val="18"/>
        </w:rPr>
      </w:pPr>
      <w:r w:rsidRPr="009F081D">
        <w:rPr>
          <w:sz w:val="18"/>
          <w:szCs w:val="18"/>
        </w:rPr>
        <w:t>3. Контроль за исполнением настоящего постановления возложить на заместителя  Главы администрации – начальника управления финансов администрации  Ардатовского муниципального района РМ И.А.Чигирову.</w:t>
      </w:r>
    </w:p>
    <w:p w:rsidR="00C87E86" w:rsidRPr="00D36F4B" w:rsidRDefault="00C87E86" w:rsidP="00C87E86">
      <w:pPr>
        <w:pStyle w:val="a9"/>
        <w:rPr>
          <w:rFonts w:ascii="Times New Roman" w:hAnsi="Times New Roman" w:cs="Times New Roman"/>
          <w:color w:val="FF0000"/>
          <w:sz w:val="18"/>
          <w:szCs w:val="18"/>
        </w:rPr>
      </w:pPr>
    </w:p>
    <w:p w:rsidR="00C87E86" w:rsidRPr="00E7566C" w:rsidRDefault="00C87E86" w:rsidP="00C87E86">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C87E86" w:rsidRDefault="00C87E86" w:rsidP="00C87E86">
      <w:pPr>
        <w:pStyle w:val="a9"/>
        <w:jc w:val="center"/>
        <w:rPr>
          <w:rFonts w:ascii="Times New Roman" w:hAnsi="Times New Roman" w:cs="Times New Roman"/>
          <w:color w:val="FF0000"/>
          <w:sz w:val="16"/>
          <w:szCs w:val="16"/>
        </w:rPr>
      </w:pPr>
    </w:p>
    <w:p w:rsidR="00C87E86" w:rsidRPr="00E7566C" w:rsidRDefault="00C87E86" w:rsidP="00C87E86">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p>
    <w:p w:rsidR="00C87E86" w:rsidRPr="00E7566C" w:rsidRDefault="00C87E86" w:rsidP="00C87E86">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C87E86" w:rsidRPr="00E7566C" w:rsidRDefault="00C87E86" w:rsidP="00C87E86">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C87E86" w:rsidRPr="00E7566C" w:rsidRDefault="00C87E86" w:rsidP="00C87E86">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41</w:t>
      </w:r>
      <w:r w:rsidR="009F081D">
        <w:rPr>
          <w:rFonts w:ascii="Times New Roman" w:hAnsi="Times New Roman" w:cs="Times New Roman"/>
          <w:sz w:val="16"/>
          <w:szCs w:val="16"/>
        </w:rPr>
        <w:t>8</w:t>
      </w:r>
    </w:p>
    <w:p w:rsidR="00C87E86" w:rsidRDefault="00C87E86" w:rsidP="00C87E86">
      <w:pPr>
        <w:pStyle w:val="a4"/>
        <w:ind w:firstLine="0"/>
        <w:jc w:val="center"/>
        <w:rPr>
          <w:sz w:val="18"/>
          <w:szCs w:val="18"/>
        </w:rPr>
      </w:pPr>
    </w:p>
    <w:p w:rsid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ПОРЯДОК</w:t>
      </w:r>
      <w:r w:rsidRPr="009F081D">
        <w:rPr>
          <w:rFonts w:ascii="Times New Roman" w:hAnsi="Times New Roman" w:cs="Times New Roman"/>
          <w:sz w:val="16"/>
          <w:szCs w:val="16"/>
        </w:rPr>
        <w:br/>
        <w:t xml:space="preserve">определения платы за оказание услуг (выполнения работ), относящихся к основным видам деятельности муниципальных  бюджетных учреждений, </w:t>
      </w:r>
    </w:p>
    <w:p w:rsidR="009F081D" w:rsidRP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нах</w:t>
      </w:r>
      <w:r w:rsidRPr="009F081D">
        <w:rPr>
          <w:rFonts w:ascii="Times New Roman" w:hAnsi="Times New Roman" w:cs="Times New Roman"/>
          <w:sz w:val="16"/>
          <w:szCs w:val="16"/>
        </w:rPr>
        <w:t>о</w:t>
      </w:r>
      <w:r w:rsidRPr="009F081D">
        <w:rPr>
          <w:rFonts w:ascii="Times New Roman" w:hAnsi="Times New Roman" w:cs="Times New Roman"/>
          <w:sz w:val="16"/>
          <w:szCs w:val="16"/>
        </w:rPr>
        <w:t>дящихся в ведении администрации Ардатовского муниципального района, для граждан и юридических лиц</w:t>
      </w:r>
    </w:p>
    <w:p w:rsidR="009F081D" w:rsidRPr="009F081D" w:rsidRDefault="009F081D" w:rsidP="009F081D">
      <w:pPr>
        <w:pStyle w:val="a9"/>
        <w:jc w:val="center"/>
        <w:rPr>
          <w:rFonts w:ascii="Times New Roman" w:hAnsi="Times New Roman" w:cs="Times New Roman"/>
          <w:sz w:val="16"/>
          <w:szCs w:val="16"/>
        </w:rPr>
      </w:pPr>
      <w:bookmarkStart w:id="41" w:name="sub_100"/>
    </w:p>
    <w:p w:rsidR="009F081D" w:rsidRP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I. Общие положения</w:t>
      </w:r>
    </w:p>
    <w:bookmarkEnd w:id="41"/>
    <w:p w:rsidR="009F081D" w:rsidRPr="009F081D" w:rsidRDefault="009F081D" w:rsidP="009F081D">
      <w:pPr>
        <w:pStyle w:val="a9"/>
        <w:jc w:val="center"/>
        <w:rPr>
          <w:rFonts w:ascii="Times New Roman" w:hAnsi="Times New Roman" w:cs="Times New Roman"/>
          <w:sz w:val="16"/>
          <w:szCs w:val="16"/>
        </w:rPr>
      </w:pPr>
    </w:p>
    <w:p w:rsidR="009F081D" w:rsidRPr="009F081D" w:rsidRDefault="009F081D" w:rsidP="009F081D">
      <w:pPr>
        <w:ind w:firstLine="284"/>
        <w:jc w:val="both"/>
        <w:rPr>
          <w:sz w:val="16"/>
          <w:szCs w:val="16"/>
        </w:rPr>
      </w:pPr>
      <w:bookmarkStart w:id="42" w:name="sub_101"/>
      <w:r w:rsidRPr="009F081D">
        <w:rPr>
          <w:sz w:val="16"/>
          <w:szCs w:val="16"/>
        </w:rPr>
        <w:t xml:space="preserve">1. Настоящий порядок (далее - порядок) разработан в соответствии с </w:t>
      </w:r>
      <w:hyperlink r:id="rId26" w:history="1">
        <w:r w:rsidRPr="009F081D">
          <w:rPr>
            <w:rStyle w:val="af7"/>
            <w:color w:val="auto"/>
            <w:sz w:val="16"/>
            <w:szCs w:val="16"/>
          </w:rPr>
          <w:t>пунктом 4 статьи 9.2</w:t>
        </w:r>
      </w:hyperlink>
      <w:r w:rsidRPr="009F081D">
        <w:rPr>
          <w:sz w:val="16"/>
          <w:szCs w:val="16"/>
        </w:rPr>
        <w:t xml:space="preserve"> Федерального закона от 12 января </w:t>
      </w:r>
      <w:smartTag w:uri="urn:schemas-microsoft-com:office:smarttags" w:element="metricconverter">
        <w:smartTagPr>
          <w:attr w:name="ProductID" w:val="1996 г"/>
        </w:smartTagPr>
        <w:r w:rsidRPr="009F081D">
          <w:rPr>
            <w:sz w:val="16"/>
            <w:szCs w:val="16"/>
          </w:rPr>
          <w:t>1996 г</w:t>
        </w:r>
      </w:smartTag>
      <w:r w:rsidRPr="009F081D">
        <w:rPr>
          <w:sz w:val="16"/>
          <w:szCs w:val="16"/>
        </w:rPr>
        <w:t>. N 7-ФЗ "О н</w:t>
      </w:r>
      <w:r w:rsidRPr="009F081D">
        <w:rPr>
          <w:sz w:val="16"/>
          <w:szCs w:val="16"/>
        </w:rPr>
        <w:t>е</w:t>
      </w:r>
      <w:r w:rsidRPr="009F081D">
        <w:rPr>
          <w:sz w:val="16"/>
          <w:szCs w:val="16"/>
        </w:rPr>
        <w:t xml:space="preserve">коммерческих организациях" и </w:t>
      </w:r>
      <w:hyperlink r:id="rId27" w:history="1">
        <w:r w:rsidRPr="009F081D">
          <w:rPr>
            <w:rStyle w:val="af7"/>
            <w:color w:val="auto"/>
            <w:sz w:val="16"/>
            <w:szCs w:val="16"/>
          </w:rPr>
          <w:t>пунктом 2</w:t>
        </w:r>
      </w:hyperlink>
      <w:r w:rsidRPr="009F081D">
        <w:rPr>
          <w:sz w:val="16"/>
          <w:szCs w:val="16"/>
        </w:rPr>
        <w:t xml:space="preserve"> постановления Правительства Российской Федерации от 26 июля </w:t>
      </w:r>
      <w:smartTag w:uri="urn:schemas-microsoft-com:office:smarttags" w:element="metricconverter">
        <w:smartTagPr>
          <w:attr w:name="ProductID" w:val="2010 г"/>
        </w:smartTagPr>
        <w:r w:rsidRPr="009F081D">
          <w:rPr>
            <w:sz w:val="16"/>
            <w:szCs w:val="16"/>
          </w:rPr>
          <w:t>2010 г</w:t>
        </w:r>
      </w:smartTag>
      <w:r w:rsidRPr="009F081D">
        <w:rPr>
          <w:sz w:val="16"/>
          <w:szCs w:val="16"/>
        </w:rPr>
        <w:t>. N 537 "О порядке осуществления ф</w:t>
      </w:r>
      <w:r w:rsidRPr="009F081D">
        <w:rPr>
          <w:sz w:val="16"/>
          <w:szCs w:val="16"/>
        </w:rPr>
        <w:t>е</w:t>
      </w:r>
      <w:r w:rsidRPr="009F081D">
        <w:rPr>
          <w:sz w:val="16"/>
          <w:szCs w:val="16"/>
        </w:rPr>
        <w:t>деральными органами исполнительной власти функций и полномочий учредителя федерального государственного учреждения" и распространяется на муниципальные бюджетные учреждения, находящиеся на территории Ардатовского муниципального района (далее - учреждения), осуществляющие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оказание услуг (выполнение работ), относящихся в соответствии с уставом учреждения к его основным видам деятельности, для физических и юридических лиц на платной основе (далее - платные услуги).</w:t>
      </w:r>
    </w:p>
    <w:p w:rsidR="009F081D" w:rsidRPr="009F081D" w:rsidRDefault="009F081D" w:rsidP="009F081D">
      <w:pPr>
        <w:ind w:firstLine="284"/>
        <w:jc w:val="both"/>
        <w:rPr>
          <w:sz w:val="16"/>
          <w:szCs w:val="16"/>
        </w:rPr>
      </w:pPr>
      <w:bookmarkStart w:id="43" w:name="sub_102"/>
      <w:bookmarkEnd w:id="42"/>
      <w:r w:rsidRPr="009F081D">
        <w:rPr>
          <w:sz w:val="16"/>
          <w:szCs w:val="16"/>
        </w:rPr>
        <w:t>2. Порядок не распространяется на иные виды деятельности учреждения, не являющиеся основными в соответствии с его уставом.</w:t>
      </w:r>
    </w:p>
    <w:p w:rsidR="009F081D" w:rsidRPr="009F081D" w:rsidRDefault="009F081D" w:rsidP="009F081D">
      <w:pPr>
        <w:ind w:firstLine="284"/>
        <w:jc w:val="both"/>
        <w:rPr>
          <w:sz w:val="16"/>
          <w:szCs w:val="16"/>
        </w:rPr>
      </w:pPr>
      <w:bookmarkStart w:id="44" w:name="sub_103"/>
      <w:bookmarkEnd w:id="43"/>
      <w:r w:rsidRPr="009F081D">
        <w:rPr>
          <w:sz w:val="16"/>
          <w:szCs w:val="16"/>
        </w:rPr>
        <w:t>3. Порядок разработан в целях установления единого механизма формирования цен, предельных цен на платные услуги (далее - цены).</w:t>
      </w:r>
    </w:p>
    <w:p w:rsidR="009F081D" w:rsidRPr="009F081D" w:rsidRDefault="009F081D" w:rsidP="009F081D">
      <w:pPr>
        <w:ind w:firstLine="284"/>
        <w:jc w:val="both"/>
        <w:rPr>
          <w:sz w:val="16"/>
          <w:szCs w:val="16"/>
        </w:rPr>
      </w:pPr>
      <w:bookmarkStart w:id="45" w:name="sub_104"/>
      <w:bookmarkEnd w:id="44"/>
      <w:r w:rsidRPr="009F081D">
        <w:rPr>
          <w:sz w:val="16"/>
          <w:szCs w:val="16"/>
        </w:rPr>
        <w:t>4. Платные услуги оказываются учреждением по ценам, целиком покрывающим издержки учреждения на оказание данных услуг. В случаях, если ф</w:t>
      </w:r>
      <w:r w:rsidRPr="009F081D">
        <w:rPr>
          <w:sz w:val="16"/>
          <w:szCs w:val="16"/>
        </w:rPr>
        <w:t>е</w:t>
      </w:r>
      <w:r w:rsidRPr="009F081D">
        <w:rPr>
          <w:sz w:val="16"/>
          <w:szCs w:val="16"/>
        </w:rPr>
        <w:t>деральным законом и нормативно-правовыми актами Ардатовского муниципального района предусматривается оказание учреждением платной услуги в пределах муниципального задания, в том числе для льготных категорий потребителей, такая платная услуга включается в перечень муниципал</w:t>
      </w:r>
      <w:r w:rsidRPr="009F081D">
        <w:rPr>
          <w:sz w:val="16"/>
          <w:szCs w:val="16"/>
        </w:rPr>
        <w:t>ь</w:t>
      </w:r>
      <w:r w:rsidRPr="009F081D">
        <w:rPr>
          <w:sz w:val="16"/>
          <w:szCs w:val="16"/>
        </w:rPr>
        <w:t>ных услуг, по которым формируется муниципальное задание.</w:t>
      </w:r>
    </w:p>
    <w:p w:rsidR="009F081D" w:rsidRPr="009F081D" w:rsidRDefault="009F081D" w:rsidP="009F081D">
      <w:pPr>
        <w:ind w:firstLine="284"/>
        <w:jc w:val="both"/>
        <w:rPr>
          <w:sz w:val="16"/>
          <w:szCs w:val="16"/>
        </w:rPr>
      </w:pPr>
      <w:bookmarkStart w:id="46" w:name="sub_105"/>
      <w:bookmarkEnd w:id="45"/>
      <w:r w:rsidRPr="009F081D">
        <w:rPr>
          <w:sz w:val="16"/>
          <w:szCs w:val="16"/>
        </w:rPr>
        <w:t>5. Учреждение самостоятельно определяет возможность оказания платных услуг в зависимости от материальной базы, численного состава и квалиф</w:t>
      </w:r>
      <w:r w:rsidRPr="009F081D">
        <w:rPr>
          <w:sz w:val="16"/>
          <w:szCs w:val="16"/>
        </w:rPr>
        <w:t>и</w:t>
      </w:r>
      <w:r w:rsidRPr="009F081D">
        <w:rPr>
          <w:sz w:val="16"/>
          <w:szCs w:val="16"/>
        </w:rPr>
        <w:t>кации персонала, спроса на услугу, работу и т.д.</w:t>
      </w:r>
    </w:p>
    <w:p w:rsidR="009F081D" w:rsidRPr="009F081D" w:rsidRDefault="009F081D" w:rsidP="009F081D">
      <w:pPr>
        <w:ind w:firstLine="284"/>
        <w:jc w:val="both"/>
        <w:rPr>
          <w:sz w:val="16"/>
          <w:szCs w:val="16"/>
        </w:rPr>
      </w:pPr>
      <w:bookmarkStart w:id="47" w:name="sub_106"/>
      <w:bookmarkEnd w:id="46"/>
      <w:r w:rsidRPr="009F081D">
        <w:rPr>
          <w:sz w:val="16"/>
          <w:szCs w:val="16"/>
        </w:rPr>
        <w:t>6. Учреждение формирует перечень платных услуг по согласованию с Администрацией Ардатовского муниципального района.</w:t>
      </w:r>
    </w:p>
    <w:p w:rsidR="009F081D" w:rsidRPr="009F081D" w:rsidRDefault="009F081D" w:rsidP="009F081D">
      <w:pPr>
        <w:ind w:firstLine="284"/>
        <w:jc w:val="both"/>
        <w:rPr>
          <w:sz w:val="16"/>
          <w:szCs w:val="16"/>
        </w:rPr>
      </w:pPr>
      <w:bookmarkStart w:id="48" w:name="sub_107"/>
      <w:bookmarkEnd w:id="47"/>
      <w:r w:rsidRPr="009F081D">
        <w:rPr>
          <w:sz w:val="16"/>
          <w:szCs w:val="16"/>
        </w:rPr>
        <w:lastRenderedPageBreak/>
        <w:t>7. Решением Совета Депутатов Ардатовского муниципального района утверждается перечень и тарифы на платные услуги, оказываемые учрежден</w:t>
      </w:r>
      <w:r w:rsidRPr="009F081D">
        <w:rPr>
          <w:sz w:val="16"/>
          <w:szCs w:val="16"/>
        </w:rPr>
        <w:t>и</w:t>
      </w:r>
      <w:r w:rsidRPr="009F081D">
        <w:rPr>
          <w:sz w:val="16"/>
          <w:szCs w:val="16"/>
        </w:rPr>
        <w:t>ем на территории Ардатовского муниципального района.</w:t>
      </w:r>
    </w:p>
    <w:p w:rsidR="009F081D" w:rsidRPr="009F081D" w:rsidRDefault="009F081D" w:rsidP="009F081D">
      <w:pPr>
        <w:ind w:firstLine="284"/>
        <w:jc w:val="both"/>
        <w:rPr>
          <w:sz w:val="16"/>
          <w:szCs w:val="16"/>
        </w:rPr>
      </w:pPr>
      <w:bookmarkStart w:id="49" w:name="sub_108"/>
      <w:bookmarkEnd w:id="48"/>
      <w:r w:rsidRPr="009F081D">
        <w:rPr>
          <w:sz w:val="16"/>
          <w:szCs w:val="16"/>
        </w:rPr>
        <w:t>8. Стоимость платных услуг определяется на основе расчета экономически обоснованных затрат материальных и трудовых ресурсов (далее - затраты).</w:t>
      </w:r>
    </w:p>
    <w:p w:rsidR="009F081D" w:rsidRPr="009F081D" w:rsidRDefault="009F081D" w:rsidP="009F081D">
      <w:pPr>
        <w:ind w:firstLine="284"/>
        <w:jc w:val="both"/>
        <w:rPr>
          <w:sz w:val="16"/>
          <w:szCs w:val="16"/>
        </w:rPr>
      </w:pPr>
      <w:bookmarkStart w:id="50" w:name="sub_109"/>
      <w:bookmarkEnd w:id="49"/>
      <w:r w:rsidRPr="009F081D">
        <w:rPr>
          <w:sz w:val="16"/>
          <w:szCs w:val="16"/>
        </w:rPr>
        <w:t>9. Учреждение, оказывающее платные услуги, обязано своевременно и в доступном месте предоставлять гражданам и юридическим лицам необход</w:t>
      </w:r>
      <w:r w:rsidRPr="009F081D">
        <w:rPr>
          <w:sz w:val="16"/>
          <w:szCs w:val="16"/>
        </w:rPr>
        <w:t>и</w:t>
      </w:r>
      <w:r w:rsidRPr="009F081D">
        <w:rPr>
          <w:sz w:val="16"/>
          <w:szCs w:val="16"/>
        </w:rPr>
        <w:t>мую и достоверную информацию о перечне платных услуг и их стоимости по форме согласно Таблице 1.</w:t>
      </w:r>
    </w:p>
    <w:bookmarkEnd w:id="50"/>
    <w:p w:rsidR="00C87E86" w:rsidRDefault="00C87E86" w:rsidP="00C87E86">
      <w:pPr>
        <w:pStyle w:val="a4"/>
        <w:ind w:firstLine="0"/>
        <w:jc w:val="center"/>
        <w:rPr>
          <w:sz w:val="18"/>
          <w:szCs w:val="18"/>
        </w:rPr>
      </w:pPr>
    </w:p>
    <w:p w:rsidR="009F081D" w:rsidRPr="009F081D" w:rsidRDefault="009F081D" w:rsidP="009F081D">
      <w:pPr>
        <w:pStyle w:val="a9"/>
        <w:jc w:val="right"/>
        <w:rPr>
          <w:rFonts w:ascii="Times New Roman" w:hAnsi="Times New Roman" w:cs="Times New Roman"/>
          <w:b/>
          <w:i/>
          <w:sz w:val="16"/>
          <w:szCs w:val="16"/>
        </w:rPr>
      </w:pPr>
      <w:r w:rsidRPr="009F081D">
        <w:rPr>
          <w:rStyle w:val="af8"/>
          <w:rFonts w:ascii="Times New Roman" w:hAnsi="Times New Roman" w:cs="Times New Roman"/>
          <w:b w:val="0"/>
          <w:i/>
          <w:color w:val="auto"/>
          <w:sz w:val="16"/>
          <w:szCs w:val="16"/>
        </w:rPr>
        <w:t>Таблица 1</w:t>
      </w:r>
    </w:p>
    <w:p w:rsidR="009F081D" w:rsidRP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Информация</w:t>
      </w:r>
      <w:r>
        <w:rPr>
          <w:rFonts w:ascii="Times New Roman" w:hAnsi="Times New Roman" w:cs="Times New Roman"/>
          <w:sz w:val="16"/>
          <w:szCs w:val="16"/>
        </w:rPr>
        <w:t xml:space="preserve"> </w:t>
      </w:r>
      <w:r w:rsidRPr="009F081D">
        <w:rPr>
          <w:rFonts w:ascii="Times New Roman" w:hAnsi="Times New Roman" w:cs="Times New Roman"/>
          <w:sz w:val="16"/>
          <w:szCs w:val="16"/>
        </w:rPr>
        <w:t>о ценах на платные услуги, работы оказываемые (выполняемые)</w:t>
      </w:r>
      <w:r w:rsidRPr="009F081D">
        <w:rPr>
          <w:rFonts w:ascii="Times New Roman" w:hAnsi="Times New Roman" w:cs="Times New Roman"/>
          <w:sz w:val="16"/>
          <w:szCs w:val="16"/>
        </w:rPr>
        <w:br/>
        <w:t>_____________________________________________________</w:t>
      </w:r>
      <w:r w:rsidRPr="009F081D">
        <w:rPr>
          <w:rFonts w:ascii="Times New Roman" w:hAnsi="Times New Roman" w:cs="Times New Roman"/>
          <w:sz w:val="16"/>
          <w:szCs w:val="16"/>
        </w:rPr>
        <w:br/>
        <w:t>(наименование муниципального бюджетного учреждения)</w:t>
      </w:r>
    </w:p>
    <w:p w:rsidR="009F081D" w:rsidRPr="009F081D" w:rsidRDefault="009F081D" w:rsidP="009F081D">
      <w:pPr>
        <w:pStyle w:val="a9"/>
        <w:rPr>
          <w:rFonts w:ascii="Times New Roman" w:hAnsi="Times New Roman" w:cs="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66"/>
        <w:gridCol w:w="6625"/>
        <w:gridCol w:w="2579"/>
      </w:tblGrid>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jc w:val="center"/>
              <w:rPr>
                <w:rFonts w:ascii="Times New Roman" w:hAnsi="Times New Roman" w:cs="Times New Roman"/>
                <w:sz w:val="16"/>
                <w:szCs w:val="16"/>
              </w:rPr>
            </w:pP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Наименование услуги (работы)</w:t>
            </w: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Цена</w:t>
            </w: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1.</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2.</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3.</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4.</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5.</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6.</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966"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7.</w:t>
            </w:r>
          </w:p>
        </w:tc>
        <w:tc>
          <w:tcPr>
            <w:tcW w:w="6625"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579"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bl>
    <w:p w:rsidR="009F081D" w:rsidRDefault="009F081D" w:rsidP="00C87E86">
      <w:pPr>
        <w:pStyle w:val="a4"/>
        <w:ind w:firstLine="0"/>
        <w:jc w:val="center"/>
        <w:rPr>
          <w:sz w:val="18"/>
          <w:szCs w:val="18"/>
        </w:rPr>
      </w:pPr>
    </w:p>
    <w:p w:rsidR="009F081D" w:rsidRPr="009F081D" w:rsidRDefault="009F081D" w:rsidP="009F081D">
      <w:pPr>
        <w:pStyle w:val="a9"/>
        <w:ind w:firstLine="284"/>
        <w:jc w:val="center"/>
        <w:rPr>
          <w:rFonts w:ascii="Times New Roman" w:hAnsi="Times New Roman" w:cs="Times New Roman"/>
          <w:sz w:val="16"/>
          <w:szCs w:val="16"/>
        </w:rPr>
      </w:pPr>
      <w:r w:rsidRPr="009F081D">
        <w:rPr>
          <w:rFonts w:ascii="Times New Roman" w:hAnsi="Times New Roman" w:cs="Times New Roman"/>
          <w:sz w:val="16"/>
          <w:szCs w:val="16"/>
        </w:rPr>
        <w:t>II. Определение цены</w:t>
      </w:r>
    </w:p>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bookmarkStart w:id="51" w:name="sub_110"/>
      <w:r w:rsidRPr="009F081D">
        <w:rPr>
          <w:rFonts w:ascii="Times New Roman" w:hAnsi="Times New Roman" w:cs="Times New Roman"/>
          <w:sz w:val="16"/>
          <w:szCs w:val="16"/>
        </w:rPr>
        <w:t>10. Цена формируется на основе себестоимости оказания платной услуги, с учетом спроса на платную услугу, требований к качеству платной услуги в соответствии с показателями муниципального задания, а также с учетом положений отраслевых и ведомственных нормативных правовых актов по о</w:t>
      </w:r>
      <w:r w:rsidRPr="009F081D">
        <w:rPr>
          <w:rFonts w:ascii="Times New Roman" w:hAnsi="Times New Roman" w:cs="Times New Roman"/>
          <w:sz w:val="16"/>
          <w:szCs w:val="16"/>
        </w:rPr>
        <w:t>п</w:t>
      </w:r>
      <w:r w:rsidRPr="009F081D">
        <w:rPr>
          <w:rFonts w:ascii="Times New Roman" w:hAnsi="Times New Roman" w:cs="Times New Roman"/>
          <w:sz w:val="16"/>
          <w:szCs w:val="16"/>
        </w:rPr>
        <w:t>ределению расчетно-нормативных затрат на оказание платной услуги.</w:t>
      </w:r>
    </w:p>
    <w:p w:rsidR="009F081D" w:rsidRPr="009F081D" w:rsidRDefault="009F081D" w:rsidP="009F081D">
      <w:pPr>
        <w:pStyle w:val="a9"/>
        <w:ind w:firstLine="284"/>
        <w:rPr>
          <w:rFonts w:ascii="Times New Roman" w:hAnsi="Times New Roman" w:cs="Times New Roman"/>
          <w:sz w:val="16"/>
          <w:szCs w:val="16"/>
        </w:rPr>
      </w:pPr>
      <w:bookmarkStart w:id="52" w:name="sub_111"/>
      <w:bookmarkEnd w:id="51"/>
      <w:r w:rsidRPr="009F081D">
        <w:rPr>
          <w:rFonts w:ascii="Times New Roman" w:hAnsi="Times New Roman" w:cs="Times New Roman"/>
          <w:sz w:val="16"/>
          <w:szCs w:val="16"/>
        </w:rPr>
        <w:t>11. Для структурного подразделения учреждением может быть установлен повышающий или понижающий коэффициент, учитывающий объе</w:t>
      </w:r>
      <w:r w:rsidRPr="009F081D">
        <w:rPr>
          <w:rFonts w:ascii="Times New Roman" w:hAnsi="Times New Roman" w:cs="Times New Roman"/>
          <w:sz w:val="16"/>
          <w:szCs w:val="16"/>
        </w:rPr>
        <w:t>к</w:t>
      </w:r>
      <w:r w:rsidRPr="009F081D">
        <w:rPr>
          <w:rFonts w:ascii="Times New Roman" w:hAnsi="Times New Roman" w:cs="Times New Roman"/>
          <w:sz w:val="16"/>
          <w:szCs w:val="16"/>
        </w:rPr>
        <w:t>тивные различия (место нахождения, количество потребителей платной услуги) в размерах нормативов затрат на оказание одной и той же платной услуги. При использовании корректирующих коэффициентов цена единицы платной услуги для конкретного структурного подразделения определяется путем умн</w:t>
      </w:r>
      <w:r w:rsidRPr="009F081D">
        <w:rPr>
          <w:rFonts w:ascii="Times New Roman" w:hAnsi="Times New Roman" w:cs="Times New Roman"/>
          <w:sz w:val="16"/>
          <w:szCs w:val="16"/>
        </w:rPr>
        <w:t>о</w:t>
      </w:r>
      <w:r w:rsidRPr="009F081D">
        <w:rPr>
          <w:rFonts w:ascii="Times New Roman" w:hAnsi="Times New Roman" w:cs="Times New Roman"/>
          <w:sz w:val="16"/>
          <w:szCs w:val="16"/>
        </w:rPr>
        <w:t>жения среднего значения на корректирующий коэффициент. При этом цена, умноженная на соо</w:t>
      </w:r>
      <w:r w:rsidRPr="009F081D">
        <w:rPr>
          <w:rFonts w:ascii="Times New Roman" w:hAnsi="Times New Roman" w:cs="Times New Roman"/>
          <w:sz w:val="16"/>
          <w:szCs w:val="16"/>
        </w:rPr>
        <w:t>т</w:t>
      </w:r>
      <w:r w:rsidRPr="009F081D">
        <w:rPr>
          <w:rFonts w:ascii="Times New Roman" w:hAnsi="Times New Roman" w:cs="Times New Roman"/>
          <w:sz w:val="16"/>
          <w:szCs w:val="16"/>
        </w:rPr>
        <w:t>ветствующий корректирующий коэффициент, не должна превышать предельную цену, установленную для да</w:t>
      </w:r>
      <w:r w:rsidRPr="009F081D">
        <w:rPr>
          <w:rFonts w:ascii="Times New Roman" w:hAnsi="Times New Roman" w:cs="Times New Roman"/>
          <w:sz w:val="16"/>
          <w:szCs w:val="16"/>
        </w:rPr>
        <w:t>н</w:t>
      </w:r>
      <w:r w:rsidRPr="009F081D">
        <w:rPr>
          <w:rFonts w:ascii="Times New Roman" w:hAnsi="Times New Roman" w:cs="Times New Roman"/>
          <w:sz w:val="16"/>
          <w:szCs w:val="16"/>
        </w:rPr>
        <w:t>ной платной услуги.</w:t>
      </w:r>
    </w:p>
    <w:p w:rsidR="009F081D" w:rsidRPr="009F081D" w:rsidRDefault="009F081D" w:rsidP="009F081D">
      <w:pPr>
        <w:pStyle w:val="a9"/>
        <w:ind w:firstLine="284"/>
        <w:rPr>
          <w:rFonts w:ascii="Times New Roman" w:hAnsi="Times New Roman" w:cs="Times New Roman"/>
          <w:sz w:val="16"/>
          <w:szCs w:val="16"/>
        </w:rPr>
      </w:pPr>
      <w:bookmarkStart w:id="53" w:name="sub_112"/>
      <w:bookmarkEnd w:id="52"/>
      <w:r w:rsidRPr="009F081D">
        <w:rPr>
          <w:rFonts w:ascii="Times New Roman" w:hAnsi="Times New Roman" w:cs="Times New Roman"/>
          <w:sz w:val="16"/>
          <w:szCs w:val="16"/>
        </w:rPr>
        <w:t>12. Затраты учреждения делятся на затраты, непосредственно связанные с оказанием платной услуги и потребляемые в процессе ее предоста</w:t>
      </w:r>
      <w:r w:rsidRPr="009F081D">
        <w:rPr>
          <w:rFonts w:ascii="Times New Roman" w:hAnsi="Times New Roman" w:cs="Times New Roman"/>
          <w:sz w:val="16"/>
          <w:szCs w:val="16"/>
        </w:rPr>
        <w:t>в</w:t>
      </w:r>
      <w:r w:rsidRPr="009F081D">
        <w:rPr>
          <w:rFonts w:ascii="Times New Roman" w:hAnsi="Times New Roman" w:cs="Times New Roman"/>
          <w:sz w:val="16"/>
          <w:szCs w:val="16"/>
        </w:rPr>
        <w:t>ления, и затраты, необходимые для обеспечения деятельности учреждения в целом, но не потребляемые непосредственно в процессе оказания платной услуги.</w:t>
      </w:r>
    </w:p>
    <w:p w:rsidR="009F081D" w:rsidRPr="009F081D" w:rsidRDefault="009F081D" w:rsidP="009F081D">
      <w:pPr>
        <w:pStyle w:val="a9"/>
        <w:ind w:firstLine="284"/>
        <w:rPr>
          <w:rFonts w:ascii="Times New Roman" w:hAnsi="Times New Roman" w:cs="Times New Roman"/>
          <w:sz w:val="16"/>
          <w:szCs w:val="16"/>
        </w:rPr>
      </w:pPr>
      <w:bookmarkStart w:id="54" w:name="sub_113"/>
      <w:bookmarkEnd w:id="53"/>
      <w:r w:rsidRPr="009F081D">
        <w:rPr>
          <w:rFonts w:ascii="Times New Roman" w:hAnsi="Times New Roman" w:cs="Times New Roman"/>
          <w:sz w:val="16"/>
          <w:szCs w:val="16"/>
        </w:rPr>
        <w:t>13. К затратам, непосредственно связанным с оказанием платной услуги, относятся:</w:t>
      </w:r>
    </w:p>
    <w:bookmarkEnd w:id="54"/>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на персонал, непосредственно участвующий в процессе оказания платной услуги (основной персонал);</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материальные запасы, полностью потребляемые в процессе оказания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(амортизация) оборудования, используемого в процессе оказания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прочие расходы, отражающие специфику оказания платной услуги.</w:t>
      </w:r>
    </w:p>
    <w:p w:rsidR="009F081D" w:rsidRPr="009F081D" w:rsidRDefault="009F081D" w:rsidP="009F081D">
      <w:pPr>
        <w:pStyle w:val="a9"/>
        <w:ind w:firstLine="284"/>
        <w:rPr>
          <w:rFonts w:ascii="Times New Roman" w:hAnsi="Times New Roman" w:cs="Times New Roman"/>
          <w:sz w:val="16"/>
          <w:szCs w:val="16"/>
        </w:rPr>
      </w:pPr>
      <w:bookmarkStart w:id="55" w:name="sub_114"/>
      <w:r w:rsidRPr="009F081D">
        <w:rPr>
          <w:rFonts w:ascii="Times New Roman" w:hAnsi="Times New Roman" w:cs="Times New Roman"/>
          <w:sz w:val="16"/>
          <w:szCs w:val="16"/>
        </w:rPr>
        <w:t>14. К затратам, необходимым для обеспечения деятельности учреждения в целом, но не потребляемым неп</w:t>
      </w:r>
      <w:r w:rsidRPr="009F081D">
        <w:rPr>
          <w:rFonts w:ascii="Times New Roman" w:hAnsi="Times New Roman" w:cs="Times New Roman"/>
          <w:sz w:val="16"/>
          <w:szCs w:val="16"/>
        </w:rPr>
        <w:t>о</w:t>
      </w:r>
      <w:r w:rsidRPr="009F081D">
        <w:rPr>
          <w:rFonts w:ascii="Times New Roman" w:hAnsi="Times New Roman" w:cs="Times New Roman"/>
          <w:sz w:val="16"/>
          <w:szCs w:val="16"/>
        </w:rPr>
        <w:t>средственно в процессе оказания платной услуги (далее - накладные затраты), относятся:</w:t>
      </w:r>
    </w:p>
    <w:bookmarkEnd w:id="55"/>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на персонал учреждения, не участвующего непосредственно в процессе оказания платной услуги (далее - административно-управленческий пе</w:t>
      </w:r>
      <w:r w:rsidRPr="009F081D">
        <w:rPr>
          <w:rFonts w:ascii="Times New Roman" w:hAnsi="Times New Roman" w:cs="Times New Roman"/>
          <w:sz w:val="16"/>
          <w:szCs w:val="16"/>
        </w:rPr>
        <w:t>р</w:t>
      </w:r>
      <w:r w:rsidRPr="009F081D">
        <w:rPr>
          <w:rFonts w:ascii="Times New Roman" w:hAnsi="Times New Roman" w:cs="Times New Roman"/>
          <w:sz w:val="16"/>
          <w:szCs w:val="16"/>
        </w:rPr>
        <w:t>сонал);</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хозяйственные расходы - приобретение материальных запасов, оплата услуг связи, транспортных услуг, коммунальных услуг, обслуживание, ремонт об</w:t>
      </w:r>
      <w:r w:rsidRPr="009F081D">
        <w:rPr>
          <w:rFonts w:ascii="Times New Roman" w:hAnsi="Times New Roman" w:cs="Times New Roman"/>
          <w:sz w:val="16"/>
          <w:szCs w:val="16"/>
        </w:rPr>
        <w:t>ъ</w:t>
      </w:r>
      <w:r w:rsidRPr="009F081D">
        <w:rPr>
          <w:rFonts w:ascii="Times New Roman" w:hAnsi="Times New Roman" w:cs="Times New Roman"/>
          <w:sz w:val="16"/>
          <w:szCs w:val="16"/>
        </w:rPr>
        <w:t>ектов (далее - затраты общехозяйственного назначения);</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на уплату налогов (кроме налогов на фонд оплаты труда), пошлины и иные обязательные платежи;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(амортизация) зданий, сооружений и других основных фондов, непосредственно не связанных с оказ</w:t>
      </w:r>
      <w:r w:rsidRPr="009F081D">
        <w:rPr>
          <w:rFonts w:ascii="Times New Roman" w:hAnsi="Times New Roman" w:cs="Times New Roman"/>
          <w:sz w:val="16"/>
          <w:szCs w:val="16"/>
        </w:rPr>
        <w:t>а</w:t>
      </w:r>
      <w:r w:rsidRPr="009F081D">
        <w:rPr>
          <w:rFonts w:ascii="Times New Roman" w:hAnsi="Times New Roman" w:cs="Times New Roman"/>
          <w:sz w:val="16"/>
          <w:szCs w:val="16"/>
        </w:rPr>
        <w:t>нием платной услуги;</w:t>
      </w:r>
    </w:p>
    <w:p w:rsidR="009F081D" w:rsidRPr="009F081D" w:rsidRDefault="009F081D" w:rsidP="009F081D">
      <w:pPr>
        <w:pStyle w:val="a9"/>
        <w:ind w:firstLine="284"/>
        <w:rPr>
          <w:rFonts w:ascii="Times New Roman" w:hAnsi="Times New Roman" w:cs="Times New Roman"/>
          <w:sz w:val="16"/>
          <w:szCs w:val="16"/>
        </w:rPr>
      </w:pPr>
      <w:bookmarkStart w:id="56" w:name="sub_115"/>
      <w:r w:rsidRPr="009F081D">
        <w:rPr>
          <w:rFonts w:ascii="Times New Roman" w:hAnsi="Times New Roman" w:cs="Times New Roman"/>
          <w:sz w:val="16"/>
          <w:szCs w:val="16"/>
        </w:rPr>
        <w:t>15. Для расчета затрат на оказание платной услуги может быть использован расчетно-аналитический метод или метод прямого счета.</w:t>
      </w:r>
    </w:p>
    <w:p w:rsidR="009F081D" w:rsidRPr="009F081D" w:rsidRDefault="009F081D" w:rsidP="009F081D">
      <w:pPr>
        <w:pStyle w:val="a9"/>
        <w:ind w:firstLine="284"/>
        <w:rPr>
          <w:rFonts w:ascii="Times New Roman" w:hAnsi="Times New Roman" w:cs="Times New Roman"/>
          <w:sz w:val="16"/>
          <w:szCs w:val="16"/>
        </w:rPr>
      </w:pPr>
      <w:bookmarkStart w:id="57" w:name="sub_116"/>
      <w:bookmarkEnd w:id="56"/>
      <w:r w:rsidRPr="009F081D">
        <w:rPr>
          <w:rFonts w:ascii="Times New Roman" w:hAnsi="Times New Roman" w:cs="Times New Roman"/>
          <w:sz w:val="16"/>
          <w:szCs w:val="16"/>
        </w:rPr>
        <w:t>16. Расчетно-аналитический метод применяется в случаях, когда в оказании платной услуги задействован в равной степени весь основной персонал учр</w:t>
      </w:r>
      <w:r w:rsidRPr="009F081D">
        <w:rPr>
          <w:rFonts w:ascii="Times New Roman" w:hAnsi="Times New Roman" w:cs="Times New Roman"/>
          <w:sz w:val="16"/>
          <w:szCs w:val="16"/>
        </w:rPr>
        <w:t>е</w:t>
      </w:r>
      <w:r w:rsidRPr="009F081D">
        <w:rPr>
          <w:rFonts w:ascii="Times New Roman" w:hAnsi="Times New Roman" w:cs="Times New Roman"/>
          <w:sz w:val="16"/>
          <w:szCs w:val="16"/>
        </w:rPr>
        <w:t>ждения и все материальные ресурсы. Данный метод позволяет рассчитать затраты на оказание платной услуги на основе анализа фактических затрат учреждения в предшествующие периоды. В основе расчета затрат на оказание платной услуги лежит расчет средней стоимости единицы времени (челов</w:t>
      </w:r>
      <w:r w:rsidRPr="009F081D">
        <w:rPr>
          <w:rFonts w:ascii="Times New Roman" w:hAnsi="Times New Roman" w:cs="Times New Roman"/>
          <w:sz w:val="16"/>
          <w:szCs w:val="16"/>
        </w:rPr>
        <w:t>е</w:t>
      </w:r>
      <w:r w:rsidRPr="009F081D">
        <w:rPr>
          <w:rFonts w:ascii="Times New Roman" w:hAnsi="Times New Roman" w:cs="Times New Roman"/>
          <w:sz w:val="16"/>
          <w:szCs w:val="16"/>
        </w:rPr>
        <w:t>ко-дня, человеко-часа) и оценка количества единиц времени (человеко-дней, человеко-часов), необходимых для оказания платной услуги.</w:t>
      </w:r>
    </w:p>
    <w:bookmarkEnd w:id="57"/>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14192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srcRect/>
                    <a:stretch>
                      <a:fillRect/>
                    </a:stretch>
                  </pic:blipFill>
                  <pic:spPr bwMode="auto">
                    <a:xfrm>
                      <a:off x="0" y="0"/>
                      <a:ext cx="1419225" cy="581025"/>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где:</w:t>
      </w:r>
    </w:p>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76225" cy="2286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затраты на оказание единицы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581025" cy="3333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581025" cy="333375"/>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сумма всех затрат учреждения за период времени;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476250" cy="2000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srcRect/>
                    <a:stretch>
                      <a:fillRect/>
                    </a:stretch>
                  </pic:blipFill>
                  <pic:spPr bwMode="auto">
                    <a:xfrm>
                      <a:off x="0" y="0"/>
                      <a:ext cx="476250" cy="200025"/>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фонд рабочего времени основного персонала учреждения за тот же период времени;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85750" cy="2286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норма рабочего времени, затрачиваемого основным персоналом на оказание платной услуги.</w:t>
      </w:r>
    </w:p>
    <w:p w:rsidR="009F081D" w:rsidRPr="009F081D" w:rsidRDefault="009F081D" w:rsidP="009F081D">
      <w:pPr>
        <w:pStyle w:val="a9"/>
        <w:ind w:firstLine="284"/>
        <w:rPr>
          <w:rFonts w:ascii="Times New Roman" w:hAnsi="Times New Roman" w:cs="Times New Roman"/>
          <w:sz w:val="16"/>
          <w:szCs w:val="16"/>
        </w:rPr>
      </w:pPr>
      <w:bookmarkStart w:id="58" w:name="sub_117"/>
      <w:r w:rsidRPr="009F081D">
        <w:rPr>
          <w:rFonts w:ascii="Times New Roman" w:hAnsi="Times New Roman" w:cs="Times New Roman"/>
          <w:sz w:val="16"/>
          <w:szCs w:val="16"/>
        </w:rPr>
        <w:t>17. Метод прямого счета применяется в случаях, когда оказание платной услуги требует использования отдельных специалистов учреждения и сп</w:t>
      </w:r>
      <w:r w:rsidRPr="009F081D">
        <w:rPr>
          <w:rFonts w:ascii="Times New Roman" w:hAnsi="Times New Roman" w:cs="Times New Roman"/>
          <w:sz w:val="16"/>
          <w:szCs w:val="16"/>
        </w:rPr>
        <w:t>е</w:t>
      </w:r>
      <w:r w:rsidRPr="009F081D">
        <w:rPr>
          <w:rFonts w:ascii="Times New Roman" w:hAnsi="Times New Roman" w:cs="Times New Roman"/>
          <w:sz w:val="16"/>
          <w:szCs w:val="16"/>
        </w:rPr>
        <w:t>цифических материальных ресурсов, включая материальные запасы и оборудование. В основе расчета затрат на оказание платной услуги лежит пр</w:t>
      </w:r>
      <w:r w:rsidRPr="009F081D">
        <w:rPr>
          <w:rFonts w:ascii="Times New Roman" w:hAnsi="Times New Roman" w:cs="Times New Roman"/>
          <w:sz w:val="16"/>
          <w:szCs w:val="16"/>
        </w:rPr>
        <w:t>я</w:t>
      </w:r>
      <w:r w:rsidRPr="009F081D">
        <w:rPr>
          <w:rFonts w:ascii="Times New Roman" w:hAnsi="Times New Roman" w:cs="Times New Roman"/>
          <w:sz w:val="16"/>
          <w:szCs w:val="16"/>
        </w:rPr>
        <w:t>мой учет всех элементов затрат.</w:t>
      </w:r>
    </w:p>
    <w:bookmarkEnd w:id="58"/>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1533525" cy="2286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srcRect/>
                    <a:stretch>
                      <a:fillRect/>
                    </a:stretch>
                  </pic:blipFill>
                  <pic:spPr bwMode="auto">
                    <a:xfrm>
                      <a:off x="0" y="0"/>
                      <a:ext cx="1533525"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где</w:t>
      </w:r>
    </w:p>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76225" cy="22860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затраты на оказание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38125" cy="2286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затраты на основной персонал, непосредственно принимающий участие в оказании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28600" cy="2286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затраты на приобретение материальных запасов, потребляемых в процессе оказания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lastRenderedPageBreak/>
        <w:drawing>
          <wp:inline distT="0" distB="0" distL="0" distR="0">
            <wp:extent cx="304800" cy="2286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сумма начисленной амортизации оборудования, используемого при оказании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180975" cy="22860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накладные затраты, относимые на стоимость платной услуги.</w:t>
      </w:r>
    </w:p>
    <w:p w:rsidR="009F081D" w:rsidRPr="009F081D" w:rsidRDefault="009F081D" w:rsidP="009F081D">
      <w:pPr>
        <w:pStyle w:val="a9"/>
        <w:ind w:firstLine="284"/>
        <w:rPr>
          <w:rFonts w:ascii="Times New Roman" w:hAnsi="Times New Roman" w:cs="Times New Roman"/>
          <w:sz w:val="16"/>
          <w:szCs w:val="16"/>
        </w:rPr>
      </w:pPr>
      <w:bookmarkStart w:id="59" w:name="sub_118"/>
      <w:r w:rsidRPr="009F081D">
        <w:rPr>
          <w:rFonts w:ascii="Times New Roman" w:hAnsi="Times New Roman" w:cs="Times New Roman"/>
          <w:sz w:val="16"/>
          <w:szCs w:val="16"/>
        </w:rPr>
        <w:t>18. Затраты на основной персонал включают в себя:</w:t>
      </w:r>
    </w:p>
    <w:bookmarkEnd w:id="59"/>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на оплату труда и начисления на выплаты по оплате труда основного персонала;</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на командировки основного персонала, связанные с предоставлением платной услуги;</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суммы вознаграждения сотрудников, привлекаемых по гражданско-правовым договорам.</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sz w:val="16"/>
          <w:szCs w:val="16"/>
        </w:rPr>
        <w:t>Затраты на оплату труда и начисления на выплаты по оплате труда рассчитываются как произведение стоимости единицы рабочего времени (напр</w:t>
      </w:r>
      <w:r w:rsidRPr="009F081D">
        <w:rPr>
          <w:rFonts w:ascii="Times New Roman" w:hAnsi="Times New Roman" w:cs="Times New Roman"/>
          <w:sz w:val="16"/>
          <w:szCs w:val="16"/>
        </w:rPr>
        <w:t>и</w:t>
      </w:r>
      <w:r w:rsidRPr="009F081D">
        <w:rPr>
          <w:rFonts w:ascii="Times New Roman" w:hAnsi="Times New Roman" w:cs="Times New Roman"/>
          <w:sz w:val="16"/>
          <w:szCs w:val="16"/>
        </w:rPr>
        <w:t>мер, человеко-дня, человеко-часа) на количество единиц времени, необходимое для оказания платной услуги. Данный расчет проводится по каждому сотру</w:t>
      </w:r>
      <w:r w:rsidRPr="009F081D">
        <w:rPr>
          <w:rFonts w:ascii="Times New Roman" w:hAnsi="Times New Roman" w:cs="Times New Roman"/>
          <w:sz w:val="16"/>
          <w:szCs w:val="16"/>
        </w:rPr>
        <w:t>д</w:t>
      </w:r>
      <w:r w:rsidRPr="009F081D">
        <w:rPr>
          <w:rFonts w:ascii="Times New Roman" w:hAnsi="Times New Roman" w:cs="Times New Roman"/>
          <w:sz w:val="16"/>
          <w:szCs w:val="16"/>
        </w:rPr>
        <w:t>нику, участвующему в оказании соответствующей платной услуги, и определяются по формуле:</w:t>
      </w:r>
    </w:p>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1285875" cy="35242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srcRect/>
                    <a:stretch>
                      <a:fillRect/>
                    </a:stretch>
                  </pic:blipFill>
                  <pic:spPr bwMode="auto">
                    <a:xfrm>
                      <a:off x="0" y="0"/>
                      <a:ext cx="1285875" cy="352425"/>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где</w:t>
      </w:r>
    </w:p>
    <w:p w:rsidR="009F081D" w:rsidRPr="009F081D" w:rsidRDefault="009F081D" w:rsidP="009F081D">
      <w:pPr>
        <w:pStyle w:val="a9"/>
        <w:ind w:firstLine="284"/>
        <w:rPr>
          <w:rFonts w:ascii="Times New Roman" w:hAnsi="Times New Roman" w:cs="Times New Roman"/>
          <w:sz w:val="16"/>
          <w:szCs w:val="16"/>
        </w:rPr>
      </w:pP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38125" cy="22860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затраты на оплату труда и начисления на выплаты по оплате труда основного персонала;</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285750" cy="2286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норма рабочего времени, затрачиваемого основным персоналом;</w:t>
      </w:r>
    </w:p>
    <w:p w:rsidR="009F081D" w:rsidRPr="009F081D" w:rsidRDefault="009F081D" w:rsidP="009F081D">
      <w:pPr>
        <w:pStyle w:val="a9"/>
        <w:ind w:firstLine="284"/>
        <w:rPr>
          <w:rFonts w:ascii="Times New Roman" w:hAnsi="Times New Roman" w:cs="Times New Roman"/>
          <w:sz w:val="16"/>
          <w:szCs w:val="16"/>
        </w:rPr>
      </w:pPr>
      <w:r w:rsidRPr="009F081D">
        <w:rPr>
          <w:rFonts w:ascii="Times New Roman" w:hAnsi="Times New Roman" w:cs="Times New Roman"/>
          <w:noProof/>
          <w:sz w:val="16"/>
          <w:szCs w:val="16"/>
        </w:rPr>
        <w:drawing>
          <wp:inline distT="0" distB="0" distL="0" distR="0">
            <wp:extent cx="314325" cy="20002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a:srcRect/>
                    <a:stretch>
                      <a:fillRect/>
                    </a:stretch>
                  </pic:blipFill>
                  <pic:spPr bwMode="auto">
                    <a:xfrm>
                      <a:off x="0" y="0"/>
                      <a:ext cx="314325" cy="200025"/>
                    </a:xfrm>
                    <a:prstGeom prst="rect">
                      <a:avLst/>
                    </a:prstGeom>
                    <a:noFill/>
                    <a:ln w="9525">
                      <a:noFill/>
                      <a:miter lim="800000"/>
                      <a:headEnd/>
                      <a:tailEnd/>
                    </a:ln>
                  </pic:spPr>
                </pic:pic>
              </a:graphicData>
            </a:graphic>
          </wp:inline>
        </w:drawing>
      </w:r>
      <w:r w:rsidRPr="009F081D">
        <w:rPr>
          <w:rFonts w:ascii="Times New Roman" w:hAnsi="Times New Roman" w:cs="Times New Roman"/>
          <w:sz w:val="16"/>
          <w:szCs w:val="16"/>
        </w:rPr>
        <w:t xml:space="preserve"> - повременная (часовая, дневная, месячная) ставка по штатному расписанию и по гражданско-правовым договорам сотрудников из числа о</w:t>
      </w:r>
      <w:r w:rsidRPr="009F081D">
        <w:rPr>
          <w:rFonts w:ascii="Times New Roman" w:hAnsi="Times New Roman" w:cs="Times New Roman"/>
          <w:sz w:val="16"/>
          <w:szCs w:val="16"/>
        </w:rPr>
        <w:t>с</w:t>
      </w:r>
      <w:r w:rsidRPr="009F081D">
        <w:rPr>
          <w:rFonts w:ascii="Times New Roman" w:hAnsi="Times New Roman" w:cs="Times New Roman"/>
          <w:sz w:val="16"/>
          <w:szCs w:val="16"/>
        </w:rPr>
        <w:t>новного персонала (включая начисления на выплаты по оплате труда).</w:t>
      </w:r>
      <w:r>
        <w:rPr>
          <w:rFonts w:ascii="Times New Roman" w:hAnsi="Times New Roman" w:cs="Times New Roman"/>
          <w:sz w:val="16"/>
          <w:szCs w:val="16"/>
        </w:rPr>
        <w:t xml:space="preserve"> </w:t>
      </w:r>
      <w:r w:rsidRPr="009F081D">
        <w:rPr>
          <w:rFonts w:ascii="Times New Roman" w:hAnsi="Times New Roman" w:cs="Times New Roman"/>
          <w:sz w:val="16"/>
          <w:szCs w:val="16"/>
        </w:rPr>
        <w:t>Расчет затрат на оплату труда персонала, непосредственно участвующего в проце</w:t>
      </w:r>
      <w:r w:rsidRPr="009F081D">
        <w:rPr>
          <w:rFonts w:ascii="Times New Roman" w:hAnsi="Times New Roman" w:cs="Times New Roman"/>
          <w:sz w:val="16"/>
          <w:szCs w:val="16"/>
        </w:rPr>
        <w:t>с</w:t>
      </w:r>
      <w:r w:rsidRPr="009F081D">
        <w:rPr>
          <w:rFonts w:ascii="Times New Roman" w:hAnsi="Times New Roman" w:cs="Times New Roman"/>
          <w:sz w:val="16"/>
          <w:szCs w:val="16"/>
        </w:rPr>
        <w:t>се оказания платной услуги приводится по форме согласно Таблице 2.</w:t>
      </w:r>
    </w:p>
    <w:p w:rsidR="009F081D" w:rsidRDefault="009F081D" w:rsidP="00C87E86">
      <w:pPr>
        <w:pStyle w:val="a4"/>
        <w:ind w:firstLine="0"/>
        <w:jc w:val="center"/>
        <w:rPr>
          <w:sz w:val="18"/>
          <w:szCs w:val="18"/>
        </w:rPr>
      </w:pPr>
    </w:p>
    <w:p w:rsidR="009F081D" w:rsidRPr="009F081D" w:rsidRDefault="009F081D" w:rsidP="009F081D">
      <w:pPr>
        <w:pStyle w:val="a9"/>
        <w:jc w:val="right"/>
        <w:rPr>
          <w:rFonts w:ascii="Times New Roman" w:hAnsi="Times New Roman" w:cs="Times New Roman"/>
          <w:b/>
          <w:i/>
          <w:sz w:val="16"/>
          <w:szCs w:val="16"/>
        </w:rPr>
      </w:pPr>
      <w:r w:rsidRPr="009F081D">
        <w:rPr>
          <w:rStyle w:val="af8"/>
          <w:rFonts w:ascii="Times New Roman" w:hAnsi="Times New Roman" w:cs="Times New Roman"/>
          <w:b w:val="0"/>
          <w:i/>
          <w:color w:val="auto"/>
          <w:sz w:val="16"/>
          <w:szCs w:val="16"/>
        </w:rPr>
        <w:t>Таблица 2</w:t>
      </w:r>
    </w:p>
    <w:p w:rsidR="009F081D" w:rsidRPr="009F081D" w:rsidRDefault="009F081D" w:rsidP="009F081D">
      <w:pPr>
        <w:pStyle w:val="a9"/>
        <w:jc w:val="center"/>
        <w:rPr>
          <w:rFonts w:ascii="Times New Roman" w:hAnsi="Times New Roman" w:cs="Times New Roman"/>
          <w:sz w:val="16"/>
          <w:szCs w:val="16"/>
        </w:rPr>
      </w:pPr>
      <w:r w:rsidRPr="009F081D">
        <w:rPr>
          <w:rFonts w:ascii="Times New Roman" w:hAnsi="Times New Roman" w:cs="Times New Roman"/>
          <w:sz w:val="16"/>
          <w:szCs w:val="16"/>
        </w:rPr>
        <w:t>Расчет затрат на оплату труда персонала</w:t>
      </w:r>
      <w:r w:rsidRPr="009F081D">
        <w:rPr>
          <w:rFonts w:ascii="Times New Roman" w:hAnsi="Times New Roman" w:cs="Times New Roman"/>
          <w:sz w:val="16"/>
          <w:szCs w:val="16"/>
        </w:rPr>
        <w:br/>
        <w:t>_________________________________________________</w:t>
      </w:r>
      <w:r w:rsidRPr="009F081D">
        <w:rPr>
          <w:rFonts w:ascii="Times New Roman" w:hAnsi="Times New Roman" w:cs="Times New Roman"/>
          <w:sz w:val="16"/>
          <w:szCs w:val="16"/>
        </w:rPr>
        <w:br/>
        <w:t>(наименование платной услуги)</w:t>
      </w:r>
    </w:p>
    <w:p w:rsidR="009F081D" w:rsidRPr="009F081D" w:rsidRDefault="009F081D" w:rsidP="009F081D">
      <w:pPr>
        <w:pStyle w:val="a9"/>
        <w:rPr>
          <w:rFonts w:ascii="Times New Roman" w:hAnsi="Times New Roman" w:cs="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58"/>
        <w:gridCol w:w="1799"/>
        <w:gridCol w:w="1718"/>
        <w:gridCol w:w="1798"/>
        <w:gridCol w:w="2897"/>
      </w:tblGrid>
      <w:tr w:rsidR="009F081D" w:rsidRPr="009F081D" w:rsidTr="00253D29">
        <w:tblPrEx>
          <w:tblCellMar>
            <w:top w:w="0" w:type="dxa"/>
            <w:bottom w:w="0" w:type="dxa"/>
          </w:tblCellMar>
        </w:tblPrEx>
        <w:tc>
          <w:tcPr>
            <w:tcW w:w="195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Должность</w:t>
            </w:r>
          </w:p>
        </w:tc>
        <w:tc>
          <w:tcPr>
            <w:tcW w:w="1799"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Средний должнос</w:t>
            </w:r>
            <w:r w:rsidRPr="009F081D">
              <w:rPr>
                <w:rFonts w:ascii="Times New Roman" w:hAnsi="Times New Roman" w:cs="Times New Roman"/>
                <w:sz w:val="16"/>
                <w:szCs w:val="16"/>
              </w:rPr>
              <w:t>т</w:t>
            </w:r>
            <w:r w:rsidRPr="009F081D">
              <w:rPr>
                <w:rFonts w:ascii="Times New Roman" w:hAnsi="Times New Roman" w:cs="Times New Roman"/>
                <w:sz w:val="16"/>
                <w:szCs w:val="16"/>
              </w:rPr>
              <w:t>ной оклад в месяц, вкл</w:t>
            </w:r>
            <w:r w:rsidRPr="009F081D">
              <w:rPr>
                <w:rFonts w:ascii="Times New Roman" w:hAnsi="Times New Roman" w:cs="Times New Roman"/>
                <w:sz w:val="16"/>
                <w:szCs w:val="16"/>
              </w:rPr>
              <w:t>ю</w:t>
            </w:r>
            <w:r w:rsidRPr="009F081D">
              <w:rPr>
                <w:rFonts w:ascii="Times New Roman" w:hAnsi="Times New Roman" w:cs="Times New Roman"/>
                <w:sz w:val="16"/>
                <w:szCs w:val="16"/>
              </w:rPr>
              <w:t>чая н</w:t>
            </w:r>
            <w:r w:rsidRPr="009F081D">
              <w:rPr>
                <w:rFonts w:ascii="Times New Roman" w:hAnsi="Times New Roman" w:cs="Times New Roman"/>
                <w:sz w:val="16"/>
                <w:szCs w:val="16"/>
              </w:rPr>
              <w:t>а</w:t>
            </w:r>
            <w:r w:rsidRPr="009F081D">
              <w:rPr>
                <w:rFonts w:ascii="Times New Roman" w:hAnsi="Times New Roman" w:cs="Times New Roman"/>
                <w:sz w:val="16"/>
                <w:szCs w:val="16"/>
              </w:rPr>
              <w:t>числения на выплаты по о</w:t>
            </w:r>
            <w:r w:rsidRPr="009F081D">
              <w:rPr>
                <w:rFonts w:ascii="Times New Roman" w:hAnsi="Times New Roman" w:cs="Times New Roman"/>
                <w:sz w:val="16"/>
                <w:szCs w:val="16"/>
              </w:rPr>
              <w:t>п</w:t>
            </w:r>
            <w:r w:rsidRPr="009F081D">
              <w:rPr>
                <w:rFonts w:ascii="Times New Roman" w:hAnsi="Times New Roman" w:cs="Times New Roman"/>
                <w:sz w:val="16"/>
                <w:szCs w:val="16"/>
              </w:rPr>
              <w:t>лате труда (руб.)</w:t>
            </w:r>
          </w:p>
        </w:tc>
        <w:tc>
          <w:tcPr>
            <w:tcW w:w="171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Месячный фонд рабочего врем</w:t>
            </w:r>
            <w:r w:rsidRPr="009F081D">
              <w:rPr>
                <w:rFonts w:ascii="Times New Roman" w:hAnsi="Times New Roman" w:cs="Times New Roman"/>
                <w:sz w:val="16"/>
                <w:szCs w:val="16"/>
              </w:rPr>
              <w:t>е</w:t>
            </w:r>
            <w:r w:rsidRPr="009F081D">
              <w:rPr>
                <w:rFonts w:ascii="Times New Roman" w:hAnsi="Times New Roman" w:cs="Times New Roman"/>
                <w:sz w:val="16"/>
                <w:szCs w:val="16"/>
              </w:rPr>
              <w:t>ни (мин.)</w:t>
            </w:r>
          </w:p>
        </w:tc>
        <w:tc>
          <w:tcPr>
            <w:tcW w:w="179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Норма времени на оказание платной услуги (мин.)</w:t>
            </w:r>
          </w:p>
        </w:tc>
        <w:tc>
          <w:tcPr>
            <w:tcW w:w="2897"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Затраты на оплату труда персонала (руб.)</w:t>
            </w:r>
          </w:p>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(5)=(2)/(3)*(4)</w:t>
            </w:r>
          </w:p>
        </w:tc>
      </w:tr>
      <w:tr w:rsidR="009F081D" w:rsidRPr="009F081D" w:rsidTr="00253D29">
        <w:tblPrEx>
          <w:tblCellMar>
            <w:top w:w="0" w:type="dxa"/>
            <w:bottom w:w="0" w:type="dxa"/>
          </w:tblCellMar>
        </w:tblPrEx>
        <w:tc>
          <w:tcPr>
            <w:tcW w:w="195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1</w:t>
            </w:r>
          </w:p>
        </w:tc>
        <w:tc>
          <w:tcPr>
            <w:tcW w:w="1799"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2</w:t>
            </w:r>
          </w:p>
        </w:tc>
        <w:tc>
          <w:tcPr>
            <w:tcW w:w="171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3</w:t>
            </w:r>
          </w:p>
        </w:tc>
        <w:tc>
          <w:tcPr>
            <w:tcW w:w="179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4</w:t>
            </w:r>
          </w:p>
        </w:tc>
        <w:tc>
          <w:tcPr>
            <w:tcW w:w="2897"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5</w:t>
            </w:r>
          </w:p>
        </w:tc>
      </w:tr>
      <w:tr w:rsidR="009F081D" w:rsidRPr="009F081D" w:rsidTr="00253D29">
        <w:tblPrEx>
          <w:tblCellMar>
            <w:top w:w="0" w:type="dxa"/>
            <w:bottom w:w="0" w:type="dxa"/>
          </w:tblCellMar>
        </w:tblPrEx>
        <w:tc>
          <w:tcPr>
            <w:tcW w:w="195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1.</w:t>
            </w:r>
          </w:p>
        </w:tc>
        <w:tc>
          <w:tcPr>
            <w:tcW w:w="1799"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171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179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897"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195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2.</w:t>
            </w:r>
          </w:p>
        </w:tc>
        <w:tc>
          <w:tcPr>
            <w:tcW w:w="1799"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171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179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897"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195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_</w:t>
            </w:r>
          </w:p>
        </w:tc>
        <w:tc>
          <w:tcPr>
            <w:tcW w:w="1799"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171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179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p>
        </w:tc>
        <w:tc>
          <w:tcPr>
            <w:tcW w:w="2897"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r w:rsidR="009F081D" w:rsidRPr="009F081D" w:rsidTr="00253D29">
        <w:tblPrEx>
          <w:tblCellMar>
            <w:top w:w="0" w:type="dxa"/>
            <w:bottom w:w="0" w:type="dxa"/>
          </w:tblCellMar>
        </w:tblPrEx>
        <w:tc>
          <w:tcPr>
            <w:tcW w:w="195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Итого</w:t>
            </w:r>
          </w:p>
        </w:tc>
        <w:tc>
          <w:tcPr>
            <w:tcW w:w="1799"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х</w:t>
            </w:r>
          </w:p>
        </w:tc>
        <w:tc>
          <w:tcPr>
            <w:tcW w:w="171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х</w:t>
            </w:r>
          </w:p>
        </w:tc>
        <w:tc>
          <w:tcPr>
            <w:tcW w:w="1798" w:type="dxa"/>
            <w:tcBorders>
              <w:top w:val="single" w:sz="4" w:space="0" w:color="auto"/>
              <w:left w:val="single" w:sz="4" w:space="0" w:color="auto"/>
              <w:bottom w:val="single" w:sz="4" w:space="0" w:color="auto"/>
              <w:right w:val="nil"/>
            </w:tcBorders>
          </w:tcPr>
          <w:p w:rsidR="009F081D" w:rsidRPr="009F081D" w:rsidRDefault="009F081D" w:rsidP="009F081D">
            <w:pPr>
              <w:pStyle w:val="a9"/>
              <w:rPr>
                <w:rFonts w:ascii="Times New Roman" w:hAnsi="Times New Roman" w:cs="Times New Roman"/>
                <w:sz w:val="16"/>
                <w:szCs w:val="16"/>
              </w:rPr>
            </w:pPr>
            <w:r w:rsidRPr="009F081D">
              <w:rPr>
                <w:rFonts w:ascii="Times New Roman" w:hAnsi="Times New Roman" w:cs="Times New Roman"/>
                <w:sz w:val="16"/>
                <w:szCs w:val="16"/>
              </w:rPr>
              <w:t>х</w:t>
            </w:r>
          </w:p>
        </w:tc>
        <w:tc>
          <w:tcPr>
            <w:tcW w:w="2897" w:type="dxa"/>
            <w:tcBorders>
              <w:top w:val="single" w:sz="4" w:space="0" w:color="auto"/>
              <w:left w:val="single" w:sz="4" w:space="0" w:color="auto"/>
              <w:bottom w:val="single" w:sz="4" w:space="0" w:color="auto"/>
              <w:right w:val="single" w:sz="4" w:space="0" w:color="auto"/>
            </w:tcBorders>
          </w:tcPr>
          <w:p w:rsidR="009F081D" w:rsidRPr="009F081D" w:rsidRDefault="009F081D" w:rsidP="009F081D">
            <w:pPr>
              <w:pStyle w:val="a9"/>
              <w:rPr>
                <w:rFonts w:ascii="Times New Roman" w:hAnsi="Times New Roman" w:cs="Times New Roman"/>
                <w:sz w:val="16"/>
                <w:szCs w:val="16"/>
              </w:rPr>
            </w:pPr>
          </w:p>
        </w:tc>
      </w:tr>
    </w:tbl>
    <w:p w:rsidR="009F081D" w:rsidRDefault="009F081D" w:rsidP="00C87E86">
      <w:pPr>
        <w:pStyle w:val="a4"/>
        <w:ind w:firstLine="0"/>
        <w:jc w:val="center"/>
        <w:rPr>
          <w:sz w:val="18"/>
          <w:szCs w:val="18"/>
        </w:rPr>
      </w:pPr>
    </w:p>
    <w:p w:rsidR="00A55494" w:rsidRPr="00AE7957" w:rsidRDefault="00A55494" w:rsidP="00A55494">
      <w:pPr>
        <w:ind w:firstLine="284"/>
        <w:jc w:val="both"/>
        <w:rPr>
          <w:sz w:val="16"/>
          <w:szCs w:val="16"/>
        </w:rPr>
      </w:pPr>
      <w:bookmarkStart w:id="60" w:name="sub_119"/>
      <w:r w:rsidRPr="00AE7957">
        <w:rPr>
          <w:sz w:val="16"/>
          <w:szCs w:val="16"/>
        </w:rPr>
        <w:t>19. затраты на приобретение материальных запасов и услуг, полностью потребляемых в процессе оказания платной услуги, включают в себя (в зав</w:t>
      </w:r>
      <w:r w:rsidRPr="00AE7957">
        <w:rPr>
          <w:sz w:val="16"/>
          <w:szCs w:val="16"/>
        </w:rPr>
        <w:t>и</w:t>
      </w:r>
      <w:r w:rsidRPr="00AE7957">
        <w:rPr>
          <w:sz w:val="16"/>
          <w:szCs w:val="16"/>
        </w:rPr>
        <w:t>симости от отраслевой специфики):</w:t>
      </w:r>
    </w:p>
    <w:bookmarkEnd w:id="60"/>
    <w:p w:rsidR="00A55494" w:rsidRPr="00AE7957" w:rsidRDefault="00A55494" w:rsidP="00A55494">
      <w:pPr>
        <w:ind w:firstLine="284"/>
        <w:jc w:val="both"/>
        <w:rPr>
          <w:sz w:val="16"/>
          <w:szCs w:val="16"/>
        </w:rPr>
      </w:pPr>
      <w:r w:rsidRPr="00AE7957">
        <w:rPr>
          <w:sz w:val="16"/>
          <w:szCs w:val="16"/>
        </w:rPr>
        <w:t>затраты на медикаменты и перевязочные средства;</w:t>
      </w:r>
    </w:p>
    <w:p w:rsidR="00A55494" w:rsidRPr="00AE7957" w:rsidRDefault="00A55494" w:rsidP="00A55494">
      <w:pPr>
        <w:ind w:firstLine="284"/>
        <w:jc w:val="both"/>
        <w:rPr>
          <w:sz w:val="16"/>
          <w:szCs w:val="16"/>
        </w:rPr>
      </w:pPr>
      <w:r w:rsidRPr="00AE7957">
        <w:rPr>
          <w:sz w:val="16"/>
          <w:szCs w:val="16"/>
        </w:rPr>
        <w:t>затраты на продукты питания;</w:t>
      </w:r>
    </w:p>
    <w:p w:rsidR="00A55494" w:rsidRPr="00AE7957" w:rsidRDefault="00A55494" w:rsidP="00A55494">
      <w:pPr>
        <w:ind w:firstLine="284"/>
        <w:jc w:val="both"/>
        <w:rPr>
          <w:sz w:val="16"/>
          <w:szCs w:val="16"/>
        </w:rPr>
      </w:pPr>
      <w:r w:rsidRPr="00AE7957">
        <w:rPr>
          <w:sz w:val="16"/>
          <w:szCs w:val="16"/>
        </w:rPr>
        <w:t>затраты на мягкий инвентарь;</w:t>
      </w:r>
    </w:p>
    <w:p w:rsidR="00A55494" w:rsidRPr="00AE7957" w:rsidRDefault="00A55494" w:rsidP="00A55494">
      <w:pPr>
        <w:ind w:firstLine="284"/>
        <w:jc w:val="both"/>
        <w:rPr>
          <w:sz w:val="16"/>
          <w:szCs w:val="16"/>
        </w:rPr>
      </w:pPr>
      <w:r w:rsidRPr="00AE7957">
        <w:rPr>
          <w:sz w:val="16"/>
          <w:szCs w:val="16"/>
        </w:rPr>
        <w:t>затраты на приобретение расходных материалов для оргтехники;</w:t>
      </w:r>
    </w:p>
    <w:p w:rsidR="00A55494" w:rsidRPr="00AE7957" w:rsidRDefault="00A55494" w:rsidP="00A55494">
      <w:pPr>
        <w:ind w:firstLine="284"/>
        <w:jc w:val="both"/>
        <w:rPr>
          <w:sz w:val="16"/>
          <w:szCs w:val="16"/>
        </w:rPr>
      </w:pPr>
      <w:r w:rsidRPr="00AE7957">
        <w:rPr>
          <w:sz w:val="16"/>
          <w:szCs w:val="16"/>
        </w:rPr>
        <w:t>затраты на другие материальные запасы.</w:t>
      </w:r>
    </w:p>
    <w:p w:rsidR="00A55494" w:rsidRPr="00AE7957" w:rsidRDefault="00A55494" w:rsidP="00A55494">
      <w:pPr>
        <w:ind w:firstLine="284"/>
        <w:jc w:val="both"/>
        <w:rPr>
          <w:sz w:val="16"/>
          <w:szCs w:val="16"/>
        </w:rPr>
      </w:pPr>
      <w:r w:rsidRPr="00AE7957">
        <w:rPr>
          <w:sz w:val="16"/>
          <w:szCs w:val="16"/>
        </w:rPr>
        <w:t>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 услуги. затраты на приобретение материальных запасов определяется по формуле:</w:t>
      </w:r>
    </w:p>
    <w:p w:rsidR="00A55494" w:rsidRPr="00AE7957" w:rsidRDefault="00A55494" w:rsidP="00A55494">
      <w:pPr>
        <w:ind w:firstLine="284"/>
        <w:jc w:val="both"/>
        <w:rPr>
          <w:sz w:val="16"/>
          <w:szCs w:val="16"/>
        </w:rPr>
      </w:pPr>
    </w:p>
    <w:p w:rsidR="00A55494" w:rsidRPr="00AE7957" w:rsidRDefault="00A55494" w:rsidP="00A55494">
      <w:pPr>
        <w:ind w:firstLine="284"/>
        <w:jc w:val="both"/>
        <w:rPr>
          <w:sz w:val="16"/>
          <w:szCs w:val="16"/>
        </w:rPr>
      </w:pPr>
      <w:r>
        <w:rPr>
          <w:noProof/>
          <w:sz w:val="16"/>
          <w:szCs w:val="16"/>
        </w:rPr>
        <w:drawing>
          <wp:inline distT="0" distB="0" distL="0" distR="0">
            <wp:extent cx="1266825" cy="400050"/>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srcRect/>
                    <a:stretch>
                      <a:fillRect/>
                    </a:stretch>
                  </pic:blipFill>
                  <pic:spPr bwMode="auto">
                    <a:xfrm>
                      <a:off x="0" y="0"/>
                      <a:ext cx="1266825" cy="400050"/>
                    </a:xfrm>
                    <a:prstGeom prst="rect">
                      <a:avLst/>
                    </a:prstGeom>
                    <a:noFill/>
                    <a:ln w="9525">
                      <a:noFill/>
                      <a:miter lim="800000"/>
                      <a:headEnd/>
                      <a:tailEnd/>
                    </a:ln>
                  </pic:spPr>
                </pic:pic>
              </a:graphicData>
            </a:graphic>
          </wp:inline>
        </w:drawing>
      </w:r>
    </w:p>
    <w:p w:rsidR="00A55494" w:rsidRPr="00AE7957" w:rsidRDefault="00A55494" w:rsidP="00A55494">
      <w:pPr>
        <w:ind w:firstLine="284"/>
        <w:jc w:val="both"/>
        <w:rPr>
          <w:sz w:val="16"/>
          <w:szCs w:val="16"/>
        </w:rPr>
      </w:pPr>
    </w:p>
    <w:p w:rsidR="00A55494" w:rsidRPr="00AE7957" w:rsidRDefault="00A55494" w:rsidP="00A55494">
      <w:pPr>
        <w:ind w:firstLine="284"/>
        <w:jc w:val="both"/>
        <w:rPr>
          <w:sz w:val="16"/>
          <w:szCs w:val="16"/>
        </w:rPr>
      </w:pPr>
      <w:r>
        <w:rPr>
          <w:noProof/>
          <w:sz w:val="16"/>
          <w:szCs w:val="16"/>
        </w:rPr>
        <w:drawing>
          <wp:inline distT="0" distB="0" distL="0" distR="0">
            <wp:extent cx="276225" cy="200025"/>
            <wp:effectExtent l="1905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AE7957">
        <w:rPr>
          <w:sz w:val="16"/>
          <w:szCs w:val="16"/>
        </w:rPr>
        <w:t xml:space="preserve"> - затраты на материальные запасы, потребляемые в процессе оказания платной услуги;</w:t>
      </w:r>
    </w:p>
    <w:p w:rsidR="00A55494" w:rsidRPr="00AE7957" w:rsidRDefault="00A55494" w:rsidP="00A55494">
      <w:pPr>
        <w:ind w:firstLine="284"/>
        <w:jc w:val="both"/>
        <w:rPr>
          <w:sz w:val="16"/>
          <w:szCs w:val="16"/>
        </w:rPr>
      </w:pPr>
      <w:r>
        <w:rPr>
          <w:noProof/>
          <w:sz w:val="16"/>
          <w:szCs w:val="16"/>
        </w:rPr>
        <w:drawing>
          <wp:inline distT="0" distB="0" distL="0" distR="0">
            <wp:extent cx="304800" cy="276225"/>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srcRect/>
                    <a:stretch>
                      <a:fillRect/>
                    </a:stretch>
                  </pic:blipFill>
                  <pic:spPr bwMode="auto">
                    <a:xfrm>
                      <a:off x="0" y="0"/>
                      <a:ext cx="304800" cy="276225"/>
                    </a:xfrm>
                    <a:prstGeom prst="rect">
                      <a:avLst/>
                    </a:prstGeom>
                    <a:noFill/>
                    <a:ln w="9525">
                      <a:noFill/>
                      <a:miter lim="800000"/>
                      <a:headEnd/>
                      <a:tailEnd/>
                    </a:ln>
                  </pic:spPr>
                </pic:pic>
              </a:graphicData>
            </a:graphic>
          </wp:inline>
        </w:drawing>
      </w:r>
      <w:r w:rsidRPr="00AE7957">
        <w:rPr>
          <w:sz w:val="16"/>
          <w:szCs w:val="16"/>
        </w:rPr>
        <w:t xml:space="preserve"> - материальные запасы определенного вида;</w:t>
      </w:r>
    </w:p>
    <w:p w:rsidR="00A55494" w:rsidRPr="00AE7957" w:rsidRDefault="00A55494" w:rsidP="00A55494">
      <w:pPr>
        <w:ind w:firstLine="284"/>
        <w:jc w:val="both"/>
        <w:rPr>
          <w:sz w:val="16"/>
          <w:szCs w:val="16"/>
        </w:rPr>
      </w:pPr>
      <w:r>
        <w:rPr>
          <w:noProof/>
          <w:sz w:val="16"/>
          <w:szCs w:val="16"/>
        </w:rPr>
        <w:drawing>
          <wp:inline distT="0" distB="0" distL="0" distR="0">
            <wp:extent cx="200025" cy="247650"/>
            <wp:effectExtent l="1905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a:srcRect/>
                    <a:stretch>
                      <a:fillRect/>
                    </a:stretch>
                  </pic:blipFill>
                  <pic:spPr bwMode="auto">
                    <a:xfrm>
                      <a:off x="0" y="0"/>
                      <a:ext cx="200025" cy="247650"/>
                    </a:xfrm>
                    <a:prstGeom prst="rect">
                      <a:avLst/>
                    </a:prstGeom>
                    <a:noFill/>
                    <a:ln w="9525">
                      <a:noFill/>
                      <a:miter lim="800000"/>
                      <a:headEnd/>
                      <a:tailEnd/>
                    </a:ln>
                  </pic:spPr>
                </pic:pic>
              </a:graphicData>
            </a:graphic>
          </wp:inline>
        </w:drawing>
      </w:r>
      <w:r w:rsidRPr="00AE7957">
        <w:rPr>
          <w:sz w:val="16"/>
          <w:szCs w:val="16"/>
        </w:rPr>
        <w:t xml:space="preserve"> - цена приобретаемых материальных запасов.</w:t>
      </w:r>
    </w:p>
    <w:p w:rsidR="00A55494" w:rsidRPr="00AE7957" w:rsidRDefault="00A55494" w:rsidP="00A55494">
      <w:pPr>
        <w:ind w:firstLine="284"/>
        <w:jc w:val="both"/>
        <w:rPr>
          <w:sz w:val="16"/>
          <w:szCs w:val="16"/>
        </w:rPr>
      </w:pPr>
      <w:r w:rsidRPr="00AE7957">
        <w:rPr>
          <w:sz w:val="16"/>
          <w:szCs w:val="16"/>
        </w:rPr>
        <w:t>Расчет затрат на материальные запасы, непосредственно потребляемые в процессе оказания платной услуги, проводится по форме согласно таблице 3.</w:t>
      </w:r>
    </w:p>
    <w:p w:rsidR="009F081D" w:rsidRDefault="009F081D" w:rsidP="00C87E86">
      <w:pPr>
        <w:pStyle w:val="a4"/>
        <w:ind w:firstLine="0"/>
        <w:jc w:val="center"/>
        <w:rPr>
          <w:sz w:val="18"/>
          <w:szCs w:val="18"/>
        </w:rPr>
      </w:pPr>
    </w:p>
    <w:p w:rsidR="00A55494" w:rsidRPr="009F081D" w:rsidRDefault="00A55494" w:rsidP="00A55494">
      <w:pPr>
        <w:pStyle w:val="a9"/>
        <w:jc w:val="right"/>
        <w:rPr>
          <w:rFonts w:ascii="Times New Roman" w:hAnsi="Times New Roman" w:cs="Times New Roman"/>
          <w:b/>
          <w:i/>
          <w:sz w:val="16"/>
          <w:szCs w:val="16"/>
        </w:rPr>
      </w:pPr>
      <w:r w:rsidRPr="009F081D">
        <w:rPr>
          <w:rStyle w:val="af8"/>
          <w:rFonts w:ascii="Times New Roman" w:hAnsi="Times New Roman" w:cs="Times New Roman"/>
          <w:b w:val="0"/>
          <w:i/>
          <w:color w:val="auto"/>
          <w:sz w:val="16"/>
          <w:szCs w:val="16"/>
        </w:rPr>
        <w:t xml:space="preserve">Таблица </w:t>
      </w:r>
      <w:r>
        <w:rPr>
          <w:rStyle w:val="af8"/>
          <w:rFonts w:ascii="Times New Roman" w:hAnsi="Times New Roman" w:cs="Times New Roman"/>
          <w:b w:val="0"/>
          <w:i/>
          <w:color w:val="auto"/>
          <w:sz w:val="16"/>
          <w:szCs w:val="16"/>
        </w:rPr>
        <w:t>3</w:t>
      </w:r>
    </w:p>
    <w:p w:rsidR="00C95E64" w:rsidRPr="00C95E64" w:rsidRDefault="00C95E64" w:rsidP="00C95E64">
      <w:pPr>
        <w:pStyle w:val="a9"/>
        <w:jc w:val="center"/>
        <w:rPr>
          <w:rFonts w:ascii="Times New Roman" w:hAnsi="Times New Roman" w:cs="Times New Roman"/>
          <w:sz w:val="16"/>
          <w:szCs w:val="16"/>
        </w:rPr>
      </w:pPr>
      <w:r w:rsidRPr="00C95E64">
        <w:rPr>
          <w:rFonts w:ascii="Times New Roman" w:hAnsi="Times New Roman" w:cs="Times New Roman"/>
          <w:sz w:val="16"/>
          <w:szCs w:val="16"/>
        </w:rPr>
        <w:t>Расчет затрат на материальные запасы</w:t>
      </w:r>
      <w:r w:rsidRPr="00C95E64">
        <w:rPr>
          <w:rFonts w:ascii="Times New Roman" w:hAnsi="Times New Roman" w:cs="Times New Roman"/>
          <w:sz w:val="16"/>
          <w:szCs w:val="16"/>
        </w:rPr>
        <w:br/>
        <w:t>_________________________________________________</w:t>
      </w:r>
      <w:r w:rsidRPr="00C95E64">
        <w:rPr>
          <w:rFonts w:ascii="Times New Roman" w:hAnsi="Times New Roman" w:cs="Times New Roman"/>
          <w:sz w:val="16"/>
          <w:szCs w:val="16"/>
        </w:rPr>
        <w:br/>
        <w:t>(наименование платной услуги)</w:t>
      </w:r>
    </w:p>
    <w:p w:rsidR="00C95E64" w:rsidRPr="00C95E64" w:rsidRDefault="00C95E64" w:rsidP="00C95E64">
      <w:pPr>
        <w:pStyle w:val="a9"/>
        <w:rPr>
          <w:rFonts w:ascii="Times New Roman" w:hAnsi="Times New Roman" w:cs="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59"/>
        <w:gridCol w:w="1762"/>
        <w:gridCol w:w="1762"/>
        <w:gridCol w:w="1431"/>
        <w:gridCol w:w="2956"/>
      </w:tblGrid>
      <w:tr w:rsidR="00C95E64" w:rsidRPr="00C95E64" w:rsidTr="00253D29">
        <w:tblPrEx>
          <w:tblCellMar>
            <w:top w:w="0" w:type="dxa"/>
            <w:bottom w:w="0" w:type="dxa"/>
          </w:tblCellMar>
        </w:tblPrEx>
        <w:tc>
          <w:tcPr>
            <w:tcW w:w="225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Наименование мат</w:t>
            </w:r>
            <w:r w:rsidRPr="00C95E64">
              <w:rPr>
                <w:rFonts w:ascii="Times New Roman" w:hAnsi="Times New Roman" w:cs="Times New Roman"/>
                <w:sz w:val="16"/>
                <w:szCs w:val="16"/>
              </w:rPr>
              <w:t>е</w:t>
            </w:r>
            <w:r w:rsidRPr="00C95E64">
              <w:rPr>
                <w:rFonts w:ascii="Times New Roman" w:hAnsi="Times New Roman" w:cs="Times New Roman"/>
                <w:sz w:val="16"/>
                <w:szCs w:val="16"/>
              </w:rPr>
              <w:t>риальных запасов</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Единица изм</w:t>
            </w:r>
            <w:r w:rsidRPr="00C95E64">
              <w:rPr>
                <w:rFonts w:ascii="Times New Roman" w:hAnsi="Times New Roman" w:cs="Times New Roman"/>
                <w:sz w:val="16"/>
                <w:szCs w:val="16"/>
              </w:rPr>
              <w:t>е</w:t>
            </w:r>
            <w:r w:rsidRPr="00C95E64">
              <w:rPr>
                <w:rFonts w:ascii="Times New Roman" w:hAnsi="Times New Roman" w:cs="Times New Roman"/>
                <w:sz w:val="16"/>
                <w:szCs w:val="16"/>
              </w:rPr>
              <w:t>рения</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Расход (в ед. измер</w:t>
            </w:r>
            <w:r w:rsidRPr="00C95E64">
              <w:rPr>
                <w:rFonts w:ascii="Times New Roman" w:hAnsi="Times New Roman" w:cs="Times New Roman"/>
                <w:sz w:val="16"/>
                <w:szCs w:val="16"/>
              </w:rPr>
              <w:t>е</w:t>
            </w:r>
            <w:r w:rsidRPr="00C95E64">
              <w:rPr>
                <w:rFonts w:ascii="Times New Roman" w:hAnsi="Times New Roman" w:cs="Times New Roman"/>
                <w:sz w:val="16"/>
                <w:szCs w:val="16"/>
              </w:rPr>
              <w:t>ния)</w:t>
            </w:r>
          </w:p>
        </w:tc>
        <w:tc>
          <w:tcPr>
            <w:tcW w:w="1431"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Цена за ед</w:t>
            </w:r>
            <w:r w:rsidRPr="00C95E64">
              <w:rPr>
                <w:rFonts w:ascii="Times New Roman" w:hAnsi="Times New Roman" w:cs="Times New Roman"/>
                <w:sz w:val="16"/>
                <w:szCs w:val="16"/>
              </w:rPr>
              <w:t>и</w:t>
            </w:r>
            <w:r w:rsidRPr="00C95E64">
              <w:rPr>
                <w:rFonts w:ascii="Times New Roman" w:hAnsi="Times New Roman" w:cs="Times New Roman"/>
                <w:sz w:val="16"/>
                <w:szCs w:val="16"/>
              </w:rPr>
              <w:t>ницу</w:t>
            </w:r>
          </w:p>
        </w:tc>
        <w:tc>
          <w:tcPr>
            <w:tcW w:w="2956"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Всего затрат материальных запасов</w:t>
            </w:r>
          </w:p>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(5)= (3)*(4)</w:t>
            </w:r>
          </w:p>
        </w:tc>
      </w:tr>
      <w:tr w:rsidR="00C95E64" w:rsidRPr="00C95E64" w:rsidTr="00253D29">
        <w:tblPrEx>
          <w:tblCellMar>
            <w:top w:w="0" w:type="dxa"/>
            <w:bottom w:w="0" w:type="dxa"/>
          </w:tblCellMar>
        </w:tblPrEx>
        <w:tc>
          <w:tcPr>
            <w:tcW w:w="225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1</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2</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3</w:t>
            </w:r>
          </w:p>
        </w:tc>
        <w:tc>
          <w:tcPr>
            <w:tcW w:w="1431"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4</w:t>
            </w:r>
          </w:p>
        </w:tc>
        <w:tc>
          <w:tcPr>
            <w:tcW w:w="2956"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5</w:t>
            </w:r>
          </w:p>
        </w:tc>
      </w:tr>
      <w:tr w:rsidR="00C95E64" w:rsidRPr="00C95E64" w:rsidTr="00253D29">
        <w:tblPrEx>
          <w:tblCellMar>
            <w:top w:w="0" w:type="dxa"/>
            <w:bottom w:w="0" w:type="dxa"/>
          </w:tblCellMar>
        </w:tblPrEx>
        <w:tc>
          <w:tcPr>
            <w:tcW w:w="225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1.</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431"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2956"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r w:rsidR="00C95E64" w:rsidRPr="00C95E64" w:rsidTr="00253D29">
        <w:tblPrEx>
          <w:tblCellMar>
            <w:top w:w="0" w:type="dxa"/>
            <w:bottom w:w="0" w:type="dxa"/>
          </w:tblCellMar>
        </w:tblPrEx>
        <w:tc>
          <w:tcPr>
            <w:tcW w:w="225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2.</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431"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2956"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r w:rsidR="00C95E64" w:rsidRPr="00C95E64" w:rsidTr="00253D29">
        <w:tblPrEx>
          <w:tblCellMar>
            <w:top w:w="0" w:type="dxa"/>
            <w:bottom w:w="0" w:type="dxa"/>
          </w:tblCellMar>
        </w:tblPrEx>
        <w:tc>
          <w:tcPr>
            <w:tcW w:w="225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_</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431"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2956"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r w:rsidR="00C95E64" w:rsidRPr="00C95E64" w:rsidTr="00253D29">
        <w:tblPrEx>
          <w:tblCellMar>
            <w:top w:w="0" w:type="dxa"/>
            <w:bottom w:w="0" w:type="dxa"/>
          </w:tblCellMar>
        </w:tblPrEx>
        <w:tc>
          <w:tcPr>
            <w:tcW w:w="225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Итого</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1762"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1431"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2956"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bl>
    <w:p w:rsidR="009F081D" w:rsidRDefault="009F081D" w:rsidP="00C87E86">
      <w:pPr>
        <w:pStyle w:val="a4"/>
        <w:ind w:firstLine="0"/>
        <w:jc w:val="center"/>
        <w:rPr>
          <w:sz w:val="18"/>
          <w:szCs w:val="18"/>
        </w:rPr>
      </w:pPr>
    </w:p>
    <w:p w:rsidR="00C95E64" w:rsidRPr="00C95E64" w:rsidRDefault="00C95E64" w:rsidP="00C95E64">
      <w:pPr>
        <w:ind w:firstLine="720"/>
        <w:jc w:val="both"/>
        <w:rPr>
          <w:sz w:val="16"/>
          <w:szCs w:val="16"/>
        </w:rPr>
      </w:pPr>
      <w:bookmarkStart w:id="61" w:name="sub_120"/>
      <w:r w:rsidRPr="00C95E64">
        <w:rPr>
          <w:sz w:val="16"/>
          <w:szCs w:val="16"/>
        </w:rPr>
        <w:t>20. Сумма начисленной амортизации оборудования, используемого при оказании платной услуги, определяется исходя из балансовой стоим</w:t>
      </w:r>
      <w:r w:rsidRPr="00C95E64">
        <w:rPr>
          <w:sz w:val="16"/>
          <w:szCs w:val="16"/>
        </w:rPr>
        <w:t>о</w:t>
      </w:r>
      <w:r w:rsidRPr="00C95E64">
        <w:rPr>
          <w:sz w:val="16"/>
          <w:szCs w:val="16"/>
        </w:rPr>
        <w:t>сти оборудования, годовой нормы его износа и времени работы оборудования в процессе оказания платной услуги.</w:t>
      </w:r>
    </w:p>
    <w:bookmarkEnd w:id="61"/>
    <w:p w:rsidR="00C95E64" w:rsidRPr="00C95E64" w:rsidRDefault="00C95E64" w:rsidP="00C95E64">
      <w:pPr>
        <w:ind w:firstLine="720"/>
        <w:jc w:val="both"/>
        <w:rPr>
          <w:sz w:val="16"/>
          <w:szCs w:val="16"/>
        </w:rPr>
      </w:pPr>
      <w:r w:rsidRPr="00C95E64">
        <w:rPr>
          <w:sz w:val="16"/>
          <w:szCs w:val="16"/>
        </w:rPr>
        <w:t>Расчет суммы начисленной амортизации оборудования, используемого при ок</w:t>
      </w:r>
      <w:r w:rsidRPr="00C95E64">
        <w:rPr>
          <w:sz w:val="16"/>
          <w:szCs w:val="16"/>
        </w:rPr>
        <w:t>а</w:t>
      </w:r>
      <w:r w:rsidRPr="00C95E64">
        <w:rPr>
          <w:sz w:val="16"/>
          <w:szCs w:val="16"/>
        </w:rPr>
        <w:t>зании платной услуги приводится по форме согласно Таблице 4.</w:t>
      </w:r>
    </w:p>
    <w:p w:rsidR="00A55494" w:rsidRDefault="00A55494" w:rsidP="00C87E86">
      <w:pPr>
        <w:pStyle w:val="a4"/>
        <w:ind w:firstLine="0"/>
        <w:jc w:val="center"/>
        <w:rPr>
          <w:sz w:val="18"/>
          <w:szCs w:val="18"/>
        </w:rPr>
      </w:pPr>
    </w:p>
    <w:p w:rsidR="00C95E64" w:rsidRPr="009F081D" w:rsidRDefault="00C95E64" w:rsidP="00C95E64">
      <w:pPr>
        <w:pStyle w:val="a9"/>
        <w:jc w:val="right"/>
        <w:rPr>
          <w:rFonts w:ascii="Times New Roman" w:hAnsi="Times New Roman" w:cs="Times New Roman"/>
          <w:b/>
          <w:i/>
          <w:sz w:val="16"/>
          <w:szCs w:val="16"/>
        </w:rPr>
      </w:pPr>
      <w:r w:rsidRPr="009F081D">
        <w:rPr>
          <w:rStyle w:val="af8"/>
          <w:rFonts w:ascii="Times New Roman" w:hAnsi="Times New Roman" w:cs="Times New Roman"/>
          <w:b w:val="0"/>
          <w:i/>
          <w:color w:val="auto"/>
          <w:sz w:val="16"/>
          <w:szCs w:val="16"/>
        </w:rPr>
        <w:t xml:space="preserve">Таблица </w:t>
      </w:r>
      <w:r>
        <w:rPr>
          <w:rStyle w:val="af8"/>
          <w:rFonts w:ascii="Times New Roman" w:hAnsi="Times New Roman" w:cs="Times New Roman"/>
          <w:b w:val="0"/>
          <w:i/>
          <w:color w:val="auto"/>
          <w:sz w:val="16"/>
          <w:szCs w:val="16"/>
        </w:rPr>
        <w:t>4</w:t>
      </w:r>
    </w:p>
    <w:p w:rsidR="00C95E64" w:rsidRPr="00C95E64" w:rsidRDefault="00C95E64" w:rsidP="00C95E64">
      <w:pPr>
        <w:pStyle w:val="a9"/>
        <w:jc w:val="center"/>
        <w:rPr>
          <w:rFonts w:ascii="Times New Roman" w:hAnsi="Times New Roman" w:cs="Times New Roman"/>
          <w:sz w:val="16"/>
          <w:szCs w:val="16"/>
        </w:rPr>
      </w:pPr>
      <w:r w:rsidRPr="00C95E64">
        <w:rPr>
          <w:rFonts w:ascii="Times New Roman" w:hAnsi="Times New Roman" w:cs="Times New Roman"/>
          <w:sz w:val="16"/>
          <w:szCs w:val="16"/>
        </w:rPr>
        <w:t>Расчет суммы начисленной амортизации оборудования</w:t>
      </w:r>
      <w:r w:rsidRPr="00C95E64">
        <w:rPr>
          <w:rFonts w:ascii="Times New Roman" w:hAnsi="Times New Roman" w:cs="Times New Roman"/>
          <w:sz w:val="16"/>
          <w:szCs w:val="16"/>
        </w:rPr>
        <w:br/>
        <w:t>_________________________________________________</w:t>
      </w:r>
      <w:r w:rsidRPr="00C95E64">
        <w:rPr>
          <w:rFonts w:ascii="Times New Roman" w:hAnsi="Times New Roman" w:cs="Times New Roman"/>
          <w:sz w:val="16"/>
          <w:szCs w:val="16"/>
        </w:rPr>
        <w:br/>
        <w:t>(наименование платной услуги)</w:t>
      </w:r>
    </w:p>
    <w:p w:rsidR="00C95E64" w:rsidRPr="00C95E64" w:rsidRDefault="00C95E64" w:rsidP="00C95E64">
      <w:pPr>
        <w:pStyle w:val="a9"/>
        <w:rPr>
          <w:rFonts w:ascii="Times New Roman" w:hAnsi="Times New Roman" w:cs="Times New Roman"/>
          <w:sz w:val="16"/>
          <w:szCs w:val="16"/>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699"/>
        <w:gridCol w:w="1417"/>
        <w:gridCol w:w="1134"/>
        <w:gridCol w:w="1699"/>
        <w:gridCol w:w="1700"/>
        <w:gridCol w:w="2251"/>
      </w:tblGrid>
      <w:tr w:rsidR="00C95E64" w:rsidRPr="00C95E64" w:rsidTr="00253D29">
        <w:tblPrEx>
          <w:tblCellMar>
            <w:top w:w="0" w:type="dxa"/>
            <w:bottom w:w="0" w:type="dxa"/>
          </w:tblCellMar>
        </w:tblPrEx>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Наименование об</w:t>
            </w:r>
            <w:r w:rsidRPr="00C95E64">
              <w:rPr>
                <w:rFonts w:ascii="Times New Roman" w:hAnsi="Times New Roman" w:cs="Times New Roman"/>
                <w:sz w:val="16"/>
                <w:szCs w:val="16"/>
              </w:rPr>
              <w:t>о</w:t>
            </w:r>
            <w:r w:rsidRPr="00C95E64">
              <w:rPr>
                <w:rFonts w:ascii="Times New Roman" w:hAnsi="Times New Roman" w:cs="Times New Roman"/>
                <w:sz w:val="16"/>
                <w:szCs w:val="16"/>
              </w:rPr>
              <w:t>рудования</w:t>
            </w:r>
          </w:p>
        </w:tc>
        <w:tc>
          <w:tcPr>
            <w:tcW w:w="1417"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Балансовая стоимость</w:t>
            </w:r>
          </w:p>
        </w:tc>
        <w:tc>
          <w:tcPr>
            <w:tcW w:w="1134"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Год</w:t>
            </w:r>
            <w:r w:rsidRPr="00C95E64">
              <w:rPr>
                <w:rFonts w:ascii="Times New Roman" w:hAnsi="Times New Roman" w:cs="Times New Roman"/>
                <w:sz w:val="16"/>
                <w:szCs w:val="16"/>
              </w:rPr>
              <w:t>о</w:t>
            </w:r>
            <w:r w:rsidRPr="00C95E64">
              <w:rPr>
                <w:rFonts w:ascii="Times New Roman" w:hAnsi="Times New Roman" w:cs="Times New Roman"/>
                <w:sz w:val="16"/>
                <w:szCs w:val="16"/>
              </w:rPr>
              <w:t>вая норма износа (%)</w:t>
            </w:r>
          </w:p>
        </w:tc>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Годовая норма вр</w:t>
            </w:r>
            <w:r w:rsidRPr="00C95E64">
              <w:rPr>
                <w:rFonts w:ascii="Times New Roman" w:hAnsi="Times New Roman" w:cs="Times New Roman"/>
                <w:sz w:val="16"/>
                <w:szCs w:val="16"/>
              </w:rPr>
              <w:t>е</w:t>
            </w:r>
            <w:r w:rsidRPr="00C95E64">
              <w:rPr>
                <w:rFonts w:ascii="Times New Roman" w:hAnsi="Times New Roman" w:cs="Times New Roman"/>
                <w:sz w:val="16"/>
                <w:szCs w:val="16"/>
              </w:rPr>
              <w:t>мени работы обор</w:t>
            </w:r>
            <w:r w:rsidRPr="00C95E64">
              <w:rPr>
                <w:rFonts w:ascii="Times New Roman" w:hAnsi="Times New Roman" w:cs="Times New Roman"/>
                <w:sz w:val="16"/>
                <w:szCs w:val="16"/>
              </w:rPr>
              <w:t>у</w:t>
            </w:r>
            <w:r w:rsidRPr="00C95E64">
              <w:rPr>
                <w:rFonts w:ascii="Times New Roman" w:hAnsi="Times New Roman" w:cs="Times New Roman"/>
                <w:sz w:val="16"/>
                <w:szCs w:val="16"/>
              </w:rPr>
              <w:t>дования (час.)</w:t>
            </w:r>
          </w:p>
        </w:tc>
        <w:tc>
          <w:tcPr>
            <w:tcW w:w="1700"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Время работы об</w:t>
            </w:r>
            <w:r w:rsidRPr="00C95E64">
              <w:rPr>
                <w:rFonts w:ascii="Times New Roman" w:hAnsi="Times New Roman" w:cs="Times New Roman"/>
                <w:sz w:val="16"/>
                <w:szCs w:val="16"/>
              </w:rPr>
              <w:t>о</w:t>
            </w:r>
            <w:r w:rsidRPr="00C95E64">
              <w:rPr>
                <w:rFonts w:ascii="Times New Roman" w:hAnsi="Times New Roman" w:cs="Times New Roman"/>
                <w:sz w:val="16"/>
                <w:szCs w:val="16"/>
              </w:rPr>
              <w:t>рудования в процессе оказания платной у</w:t>
            </w:r>
            <w:r w:rsidRPr="00C95E64">
              <w:rPr>
                <w:rFonts w:ascii="Times New Roman" w:hAnsi="Times New Roman" w:cs="Times New Roman"/>
                <w:sz w:val="16"/>
                <w:szCs w:val="16"/>
              </w:rPr>
              <w:t>с</w:t>
            </w:r>
            <w:r w:rsidRPr="00C95E64">
              <w:rPr>
                <w:rFonts w:ascii="Times New Roman" w:hAnsi="Times New Roman" w:cs="Times New Roman"/>
                <w:sz w:val="16"/>
                <w:szCs w:val="16"/>
              </w:rPr>
              <w:t>луги (час.)</w:t>
            </w:r>
          </w:p>
        </w:tc>
        <w:tc>
          <w:tcPr>
            <w:tcW w:w="2251"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Сумма начисленной аморт</w:t>
            </w:r>
            <w:r w:rsidRPr="00C95E64">
              <w:rPr>
                <w:rFonts w:ascii="Times New Roman" w:hAnsi="Times New Roman" w:cs="Times New Roman"/>
                <w:sz w:val="16"/>
                <w:szCs w:val="16"/>
              </w:rPr>
              <w:t>и</w:t>
            </w:r>
            <w:r w:rsidRPr="00C95E64">
              <w:rPr>
                <w:rFonts w:ascii="Times New Roman" w:hAnsi="Times New Roman" w:cs="Times New Roman"/>
                <w:sz w:val="16"/>
                <w:szCs w:val="16"/>
              </w:rPr>
              <w:t>зации</w:t>
            </w:r>
          </w:p>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(6)=(2)*(3)*(4)/(5)</w:t>
            </w:r>
          </w:p>
        </w:tc>
      </w:tr>
      <w:tr w:rsidR="00C95E64" w:rsidRPr="00C95E64" w:rsidTr="00253D29">
        <w:tblPrEx>
          <w:tblCellMar>
            <w:top w:w="0" w:type="dxa"/>
            <w:bottom w:w="0" w:type="dxa"/>
          </w:tblCellMar>
        </w:tblPrEx>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3</w:t>
            </w:r>
          </w:p>
        </w:tc>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4</w:t>
            </w:r>
          </w:p>
        </w:tc>
        <w:tc>
          <w:tcPr>
            <w:tcW w:w="1700"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5</w:t>
            </w:r>
          </w:p>
        </w:tc>
        <w:tc>
          <w:tcPr>
            <w:tcW w:w="2251"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6</w:t>
            </w:r>
          </w:p>
        </w:tc>
      </w:tr>
      <w:tr w:rsidR="00C95E64" w:rsidRPr="00C95E64" w:rsidTr="00253D29">
        <w:tblPrEx>
          <w:tblCellMar>
            <w:top w:w="0" w:type="dxa"/>
            <w:bottom w:w="0" w:type="dxa"/>
          </w:tblCellMar>
        </w:tblPrEx>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700"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2251"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r w:rsidR="00C95E64" w:rsidRPr="00C95E64" w:rsidTr="00253D29">
        <w:tblPrEx>
          <w:tblCellMar>
            <w:top w:w="0" w:type="dxa"/>
            <w:bottom w:w="0" w:type="dxa"/>
          </w:tblCellMar>
        </w:tblPrEx>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2.</w:t>
            </w:r>
          </w:p>
        </w:tc>
        <w:tc>
          <w:tcPr>
            <w:tcW w:w="1417"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700"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2251"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r w:rsidR="00C95E64" w:rsidRPr="00C95E64" w:rsidTr="00253D29">
        <w:tblPrEx>
          <w:tblCellMar>
            <w:top w:w="0" w:type="dxa"/>
            <w:bottom w:w="0" w:type="dxa"/>
          </w:tblCellMar>
        </w:tblPrEx>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_</w:t>
            </w:r>
          </w:p>
        </w:tc>
        <w:tc>
          <w:tcPr>
            <w:tcW w:w="1417"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1700"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p>
        </w:tc>
        <w:tc>
          <w:tcPr>
            <w:tcW w:w="2251"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r w:rsidR="00C95E64" w:rsidRPr="00C95E64" w:rsidTr="00253D29">
        <w:tblPrEx>
          <w:tblCellMar>
            <w:top w:w="0" w:type="dxa"/>
            <w:bottom w:w="0" w:type="dxa"/>
          </w:tblCellMar>
        </w:tblPrEx>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Итого</w:t>
            </w:r>
          </w:p>
        </w:tc>
        <w:tc>
          <w:tcPr>
            <w:tcW w:w="1417"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1134"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1699"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1700" w:type="dxa"/>
            <w:tcBorders>
              <w:top w:val="single" w:sz="4" w:space="0" w:color="auto"/>
              <w:left w:val="single" w:sz="4" w:space="0" w:color="auto"/>
              <w:bottom w:val="single" w:sz="4" w:space="0" w:color="auto"/>
              <w:right w:val="nil"/>
            </w:tcBorders>
          </w:tcPr>
          <w:p w:rsidR="00C95E64" w:rsidRPr="00C95E64" w:rsidRDefault="00C95E64" w:rsidP="00C95E64">
            <w:pPr>
              <w:pStyle w:val="a9"/>
              <w:rPr>
                <w:rFonts w:ascii="Times New Roman" w:hAnsi="Times New Roman" w:cs="Times New Roman"/>
                <w:sz w:val="16"/>
                <w:szCs w:val="16"/>
              </w:rPr>
            </w:pPr>
            <w:r w:rsidRPr="00C95E64">
              <w:rPr>
                <w:rFonts w:ascii="Times New Roman" w:hAnsi="Times New Roman" w:cs="Times New Roman"/>
                <w:sz w:val="16"/>
                <w:szCs w:val="16"/>
              </w:rPr>
              <w:t>х</w:t>
            </w:r>
          </w:p>
        </w:tc>
        <w:tc>
          <w:tcPr>
            <w:tcW w:w="2251" w:type="dxa"/>
            <w:tcBorders>
              <w:top w:val="single" w:sz="4" w:space="0" w:color="auto"/>
              <w:left w:val="single" w:sz="4" w:space="0" w:color="auto"/>
              <w:bottom w:val="single" w:sz="4" w:space="0" w:color="auto"/>
              <w:right w:val="single" w:sz="4" w:space="0" w:color="auto"/>
            </w:tcBorders>
          </w:tcPr>
          <w:p w:rsidR="00C95E64" w:rsidRPr="00C95E64" w:rsidRDefault="00C95E64" w:rsidP="00C95E64">
            <w:pPr>
              <w:pStyle w:val="a9"/>
              <w:rPr>
                <w:rFonts w:ascii="Times New Roman" w:hAnsi="Times New Roman" w:cs="Times New Roman"/>
                <w:sz w:val="16"/>
                <w:szCs w:val="16"/>
              </w:rPr>
            </w:pPr>
          </w:p>
        </w:tc>
      </w:tr>
    </w:tbl>
    <w:p w:rsidR="00C95E64" w:rsidRPr="00C95E64" w:rsidRDefault="00C95E64" w:rsidP="00C95E64">
      <w:pPr>
        <w:pStyle w:val="a9"/>
        <w:rPr>
          <w:rFonts w:ascii="Times New Roman" w:hAnsi="Times New Roman" w:cs="Times New Roman"/>
          <w:sz w:val="16"/>
          <w:szCs w:val="16"/>
        </w:rPr>
      </w:pPr>
    </w:p>
    <w:p w:rsidR="00DD20A7" w:rsidRPr="00AE7957" w:rsidRDefault="00DD20A7" w:rsidP="00DD20A7">
      <w:pPr>
        <w:ind w:firstLine="284"/>
        <w:jc w:val="both"/>
        <w:rPr>
          <w:sz w:val="16"/>
          <w:szCs w:val="16"/>
        </w:rPr>
      </w:pPr>
      <w:bookmarkStart w:id="62" w:name="sub_121"/>
      <w:r w:rsidRPr="00AE7957">
        <w:rPr>
          <w:sz w:val="16"/>
          <w:szCs w:val="16"/>
        </w:rPr>
        <w:t>21. Объем накладных затрат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процессе оказания платной услуги:</w:t>
      </w:r>
    </w:p>
    <w:bookmarkEnd w:id="62"/>
    <w:p w:rsidR="00DD20A7" w:rsidRPr="00AE7957" w:rsidRDefault="00DD20A7" w:rsidP="00DD20A7">
      <w:pPr>
        <w:ind w:firstLine="284"/>
        <w:jc w:val="both"/>
        <w:rPr>
          <w:sz w:val="16"/>
          <w:szCs w:val="16"/>
        </w:rPr>
      </w:pPr>
    </w:p>
    <w:p w:rsidR="00DD20A7" w:rsidRPr="00AE7957" w:rsidRDefault="00DD20A7" w:rsidP="00DD20A7">
      <w:pPr>
        <w:ind w:firstLine="284"/>
        <w:jc w:val="both"/>
        <w:rPr>
          <w:sz w:val="16"/>
          <w:szCs w:val="16"/>
        </w:rPr>
      </w:pPr>
      <w:r>
        <w:rPr>
          <w:noProof/>
          <w:sz w:val="16"/>
          <w:szCs w:val="16"/>
        </w:rPr>
        <w:drawing>
          <wp:inline distT="0" distB="0" distL="0" distR="0">
            <wp:extent cx="733425" cy="228600"/>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a:srcRect/>
                    <a:stretch>
                      <a:fillRect/>
                    </a:stretch>
                  </pic:blipFill>
                  <pic:spPr bwMode="auto">
                    <a:xfrm>
                      <a:off x="0" y="0"/>
                      <a:ext cx="733425" cy="228600"/>
                    </a:xfrm>
                    <a:prstGeom prst="rect">
                      <a:avLst/>
                    </a:prstGeom>
                    <a:noFill/>
                    <a:ln w="9525">
                      <a:noFill/>
                      <a:miter lim="800000"/>
                      <a:headEnd/>
                      <a:tailEnd/>
                    </a:ln>
                  </pic:spPr>
                </pic:pic>
              </a:graphicData>
            </a:graphic>
          </wp:inline>
        </w:drawing>
      </w:r>
      <w:r w:rsidRPr="00AE7957">
        <w:rPr>
          <w:sz w:val="16"/>
          <w:szCs w:val="16"/>
        </w:rPr>
        <w:t>, где</w:t>
      </w:r>
    </w:p>
    <w:p w:rsidR="00DD20A7" w:rsidRPr="00AE7957" w:rsidRDefault="00DD20A7" w:rsidP="00DD20A7">
      <w:pPr>
        <w:ind w:firstLine="284"/>
        <w:jc w:val="both"/>
        <w:rPr>
          <w:sz w:val="16"/>
          <w:szCs w:val="16"/>
        </w:rPr>
      </w:pPr>
    </w:p>
    <w:p w:rsidR="00DD20A7" w:rsidRPr="00AE7957" w:rsidRDefault="00DD20A7" w:rsidP="00DD20A7">
      <w:pPr>
        <w:ind w:firstLine="284"/>
        <w:jc w:val="both"/>
        <w:rPr>
          <w:sz w:val="16"/>
          <w:szCs w:val="16"/>
        </w:rPr>
      </w:pPr>
      <w:r>
        <w:rPr>
          <w:noProof/>
          <w:sz w:val="16"/>
          <w:szCs w:val="16"/>
        </w:rPr>
        <w:drawing>
          <wp:inline distT="0" distB="0" distL="0" distR="0">
            <wp:extent cx="161925" cy="228600"/>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AE7957">
        <w:rPr>
          <w:sz w:val="16"/>
          <w:szCs w:val="16"/>
        </w:rPr>
        <w:t xml:space="preserve"> - коэффициент накладных затрат, отражающий нагрузку на единицу оплаты труда основного персонала учреждения. Данный коэффициент ра</w:t>
      </w:r>
      <w:r w:rsidRPr="00AE7957">
        <w:rPr>
          <w:sz w:val="16"/>
          <w:szCs w:val="16"/>
        </w:rPr>
        <w:t>с</w:t>
      </w:r>
      <w:r w:rsidRPr="00AE7957">
        <w:rPr>
          <w:sz w:val="16"/>
          <w:szCs w:val="16"/>
        </w:rPr>
        <w:t>считывается на основании отчетных данных за предшествующий период и прогнозируемых изменений в плановом периоде:</w:t>
      </w:r>
    </w:p>
    <w:p w:rsidR="00DD20A7" w:rsidRPr="00AE7957" w:rsidRDefault="00DD20A7" w:rsidP="00DD20A7">
      <w:pPr>
        <w:ind w:firstLine="284"/>
        <w:jc w:val="both"/>
        <w:rPr>
          <w:sz w:val="16"/>
          <w:szCs w:val="16"/>
        </w:rPr>
      </w:pPr>
    </w:p>
    <w:p w:rsidR="00DD20A7" w:rsidRPr="00AE7957" w:rsidRDefault="00DD20A7" w:rsidP="00DD20A7">
      <w:pPr>
        <w:ind w:firstLine="284"/>
        <w:jc w:val="both"/>
        <w:rPr>
          <w:sz w:val="16"/>
          <w:szCs w:val="16"/>
        </w:rPr>
      </w:pPr>
      <w:r>
        <w:rPr>
          <w:noProof/>
          <w:sz w:val="16"/>
          <w:szCs w:val="16"/>
        </w:rPr>
        <w:drawing>
          <wp:inline distT="0" distB="0" distL="0" distR="0">
            <wp:extent cx="1466850" cy="60960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a:srcRect/>
                    <a:stretch>
                      <a:fillRect/>
                    </a:stretch>
                  </pic:blipFill>
                  <pic:spPr bwMode="auto">
                    <a:xfrm>
                      <a:off x="0" y="0"/>
                      <a:ext cx="1466850" cy="609600"/>
                    </a:xfrm>
                    <a:prstGeom prst="rect">
                      <a:avLst/>
                    </a:prstGeom>
                    <a:noFill/>
                    <a:ln w="9525">
                      <a:noFill/>
                      <a:miter lim="800000"/>
                      <a:headEnd/>
                      <a:tailEnd/>
                    </a:ln>
                  </pic:spPr>
                </pic:pic>
              </a:graphicData>
            </a:graphic>
          </wp:inline>
        </w:drawing>
      </w:r>
      <w:r w:rsidRPr="00AE7957">
        <w:rPr>
          <w:sz w:val="16"/>
          <w:szCs w:val="16"/>
        </w:rPr>
        <w:t>, где</w:t>
      </w:r>
    </w:p>
    <w:p w:rsidR="00DD20A7" w:rsidRPr="00AE7957" w:rsidRDefault="00DD20A7" w:rsidP="00DD20A7">
      <w:pPr>
        <w:ind w:firstLine="284"/>
        <w:jc w:val="both"/>
        <w:rPr>
          <w:sz w:val="16"/>
          <w:szCs w:val="16"/>
        </w:rPr>
      </w:pPr>
    </w:p>
    <w:p w:rsidR="00DD20A7" w:rsidRPr="00AE7957" w:rsidRDefault="00DD20A7" w:rsidP="00DD20A7">
      <w:pPr>
        <w:ind w:firstLine="284"/>
        <w:jc w:val="both"/>
        <w:rPr>
          <w:sz w:val="16"/>
          <w:szCs w:val="16"/>
        </w:rPr>
      </w:pPr>
      <w:r>
        <w:rPr>
          <w:noProof/>
          <w:sz w:val="16"/>
          <w:szCs w:val="16"/>
        </w:rPr>
        <w:drawing>
          <wp:inline distT="0" distB="0" distL="0" distR="0">
            <wp:extent cx="285750" cy="22860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Pr="00AE7957">
        <w:rPr>
          <w:sz w:val="16"/>
          <w:szCs w:val="16"/>
        </w:rPr>
        <w:t xml:space="preserve"> - фактические затраты на административно-управленческий персонал за предшествующий период, скорректированные на прогнозируемое и</w:t>
      </w:r>
      <w:r w:rsidRPr="00AE7957">
        <w:rPr>
          <w:sz w:val="16"/>
          <w:szCs w:val="16"/>
        </w:rPr>
        <w:t>з</w:t>
      </w:r>
      <w:r w:rsidRPr="00AE7957">
        <w:rPr>
          <w:sz w:val="16"/>
          <w:szCs w:val="16"/>
        </w:rPr>
        <w:t>менение численности административно-управленческого персонала и прогнозируемый рост заработной платы;</w:t>
      </w:r>
    </w:p>
    <w:p w:rsidR="00DD20A7" w:rsidRPr="00AE7957" w:rsidRDefault="00DD20A7" w:rsidP="00DD20A7">
      <w:pPr>
        <w:ind w:firstLine="284"/>
        <w:jc w:val="both"/>
        <w:rPr>
          <w:sz w:val="16"/>
          <w:szCs w:val="16"/>
        </w:rPr>
      </w:pPr>
      <w:r>
        <w:rPr>
          <w:noProof/>
          <w:sz w:val="16"/>
          <w:szCs w:val="16"/>
        </w:rPr>
        <w:drawing>
          <wp:inline distT="0" distB="0" distL="0" distR="0">
            <wp:extent cx="295275" cy="228600"/>
            <wp:effectExtent l="1905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AE7957">
        <w:rPr>
          <w:sz w:val="16"/>
          <w:szCs w:val="16"/>
        </w:rPr>
        <w:t xml:space="preserve">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w:t>
      </w:r>
      <w:r w:rsidRPr="00AE7957">
        <w:rPr>
          <w:sz w:val="16"/>
          <w:szCs w:val="16"/>
        </w:rPr>
        <w:t>е</w:t>
      </w:r>
      <w:r w:rsidRPr="00AE7957">
        <w:rPr>
          <w:sz w:val="16"/>
          <w:szCs w:val="16"/>
        </w:rPr>
        <w:t xml:space="preserve">ния </w:t>
      </w:r>
      <w:hyperlink r:id="rId52" w:history="1">
        <w:r w:rsidRPr="00AE7957">
          <w:rPr>
            <w:rStyle w:val="af7"/>
            <w:sz w:val="16"/>
            <w:szCs w:val="16"/>
          </w:rPr>
          <w:t>налогового законодательства</w:t>
        </w:r>
      </w:hyperlink>
      <w:r w:rsidRPr="00AE7957">
        <w:rPr>
          <w:sz w:val="16"/>
          <w:szCs w:val="16"/>
        </w:rPr>
        <w:t>;</w:t>
      </w:r>
    </w:p>
    <w:p w:rsidR="00DD20A7" w:rsidRPr="00AE7957" w:rsidRDefault="00DD20A7" w:rsidP="00DD20A7">
      <w:pPr>
        <w:ind w:firstLine="284"/>
        <w:jc w:val="both"/>
        <w:rPr>
          <w:sz w:val="16"/>
          <w:szCs w:val="16"/>
        </w:rPr>
      </w:pPr>
      <w:r>
        <w:rPr>
          <w:noProof/>
          <w:sz w:val="16"/>
          <w:szCs w:val="16"/>
        </w:rPr>
        <w:drawing>
          <wp:inline distT="0" distB="0" distL="0" distR="0">
            <wp:extent cx="323850" cy="22860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3"/>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AE7957">
        <w:rPr>
          <w:sz w:val="16"/>
          <w:szCs w:val="16"/>
        </w:rPr>
        <w:t xml:space="preserve"> - прогноз суммы начисленной амортизации имущества общехозяйственного назначения в плановом периоде.</w:t>
      </w:r>
    </w:p>
    <w:p w:rsidR="00DD20A7" w:rsidRPr="00AE7957" w:rsidRDefault="00DD20A7" w:rsidP="00DD20A7">
      <w:pPr>
        <w:ind w:firstLine="284"/>
        <w:jc w:val="both"/>
        <w:rPr>
          <w:sz w:val="16"/>
          <w:szCs w:val="16"/>
        </w:rPr>
      </w:pPr>
      <w:r>
        <w:rPr>
          <w:noProof/>
          <w:sz w:val="16"/>
          <w:szCs w:val="16"/>
        </w:rPr>
        <w:drawing>
          <wp:inline distT="0" distB="0" distL="0" distR="0">
            <wp:extent cx="238125" cy="228600"/>
            <wp:effectExtent l="1905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4"/>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AE7957">
        <w:rPr>
          <w:sz w:val="16"/>
          <w:szCs w:val="16"/>
        </w:rPr>
        <w:t xml:space="preserve"> - фактические затраты на весь основной персонал учреждения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DD20A7" w:rsidRPr="00AE7957" w:rsidRDefault="00DD20A7" w:rsidP="00DD20A7">
      <w:pPr>
        <w:ind w:firstLine="284"/>
        <w:jc w:val="both"/>
        <w:rPr>
          <w:sz w:val="16"/>
          <w:szCs w:val="16"/>
        </w:rPr>
      </w:pPr>
      <w:r w:rsidRPr="00AE7957">
        <w:rPr>
          <w:sz w:val="16"/>
          <w:szCs w:val="16"/>
        </w:rPr>
        <w:t>Затраты на административно-управленческий персонал включают в себя:</w:t>
      </w:r>
    </w:p>
    <w:p w:rsidR="00DD20A7" w:rsidRPr="00AE7957" w:rsidRDefault="00DD20A7" w:rsidP="00DD20A7">
      <w:pPr>
        <w:ind w:firstLine="284"/>
        <w:jc w:val="both"/>
        <w:rPr>
          <w:sz w:val="16"/>
          <w:szCs w:val="16"/>
        </w:rPr>
      </w:pPr>
      <w:r w:rsidRPr="00AE7957">
        <w:rPr>
          <w:sz w:val="16"/>
          <w:szCs w:val="16"/>
        </w:rPr>
        <w:t>затраты на оплату труда и начисления на выплаты по оплате труда административно-управленческого персонала;</w:t>
      </w:r>
    </w:p>
    <w:p w:rsidR="00DD20A7" w:rsidRPr="00AE7957" w:rsidRDefault="00DD20A7" w:rsidP="00DD20A7">
      <w:pPr>
        <w:ind w:firstLine="284"/>
        <w:jc w:val="both"/>
        <w:rPr>
          <w:sz w:val="16"/>
          <w:szCs w:val="16"/>
        </w:rPr>
      </w:pPr>
      <w:r w:rsidRPr="00AE7957">
        <w:rPr>
          <w:sz w:val="16"/>
          <w:szCs w:val="16"/>
        </w:rPr>
        <w:t>нормативные затраты на командировки административно-управленческого персонала;</w:t>
      </w:r>
    </w:p>
    <w:p w:rsidR="00DD20A7" w:rsidRPr="00AE7957" w:rsidRDefault="00DD20A7" w:rsidP="00DD20A7">
      <w:pPr>
        <w:ind w:firstLine="284"/>
        <w:jc w:val="both"/>
        <w:rPr>
          <w:sz w:val="16"/>
          <w:szCs w:val="16"/>
        </w:rPr>
      </w:pPr>
      <w:r w:rsidRPr="00AE7957">
        <w:rPr>
          <w:sz w:val="16"/>
          <w:szCs w:val="16"/>
        </w:rPr>
        <w:t>затраты по повышению квалификации основного и административно-управленческого персонала.</w:t>
      </w:r>
    </w:p>
    <w:p w:rsidR="00DD20A7" w:rsidRPr="00AE7957" w:rsidRDefault="00DD20A7" w:rsidP="00DD20A7">
      <w:pPr>
        <w:ind w:firstLine="284"/>
        <w:jc w:val="both"/>
        <w:rPr>
          <w:sz w:val="16"/>
          <w:szCs w:val="16"/>
        </w:rPr>
      </w:pPr>
      <w:r w:rsidRPr="00AE7957">
        <w:rPr>
          <w:sz w:val="16"/>
          <w:szCs w:val="16"/>
        </w:rPr>
        <w:t>Затраты общехозяйственного назначения включают в себя:</w:t>
      </w:r>
    </w:p>
    <w:p w:rsidR="00DD20A7" w:rsidRPr="00AE7957" w:rsidRDefault="00DD20A7" w:rsidP="00DD20A7">
      <w:pPr>
        <w:ind w:firstLine="284"/>
        <w:jc w:val="both"/>
        <w:rPr>
          <w:sz w:val="16"/>
          <w:szCs w:val="16"/>
        </w:rPr>
      </w:pPr>
      <w:r w:rsidRPr="00AE7957">
        <w:rPr>
          <w:sz w:val="16"/>
          <w:szCs w:val="16"/>
        </w:rPr>
        <w:t>затраты на материальные и информационные ресурсы, затраты на услуги в области информационных технологий (в том числе приобретение неи</w:t>
      </w:r>
      <w:r w:rsidRPr="00AE7957">
        <w:rPr>
          <w:sz w:val="16"/>
          <w:szCs w:val="16"/>
        </w:rPr>
        <w:t>с</w:t>
      </w:r>
      <w:r w:rsidRPr="00AE7957">
        <w:rPr>
          <w:sz w:val="16"/>
          <w:szCs w:val="16"/>
        </w:rPr>
        <w:t>ключительных (пользовательских) прав на программное обеспечение;</w:t>
      </w:r>
    </w:p>
    <w:p w:rsidR="00DD20A7" w:rsidRPr="00AE7957" w:rsidRDefault="00DD20A7" w:rsidP="00DD20A7">
      <w:pPr>
        <w:ind w:firstLine="284"/>
        <w:jc w:val="both"/>
        <w:rPr>
          <w:sz w:val="16"/>
          <w:szCs w:val="16"/>
        </w:rPr>
      </w:pPr>
      <w:r w:rsidRPr="00AE7957">
        <w:rPr>
          <w:sz w:val="16"/>
          <w:szCs w:val="16"/>
        </w:rPr>
        <w:t>затраты на коммунальные услуги, услуги связи, транспорта, затраты на услуги банков, прачечных, затраты на прочие услуги, потребляемые учрежд</w:t>
      </w:r>
      <w:r w:rsidRPr="00AE7957">
        <w:rPr>
          <w:sz w:val="16"/>
          <w:szCs w:val="16"/>
        </w:rPr>
        <w:t>е</w:t>
      </w:r>
      <w:r w:rsidRPr="00AE7957">
        <w:rPr>
          <w:sz w:val="16"/>
          <w:szCs w:val="16"/>
        </w:rPr>
        <w:t>нием при оказании платной услуги;</w:t>
      </w:r>
    </w:p>
    <w:p w:rsidR="00DD20A7" w:rsidRPr="00AE7957" w:rsidRDefault="00DD20A7" w:rsidP="00DD20A7">
      <w:pPr>
        <w:ind w:firstLine="284"/>
        <w:jc w:val="both"/>
        <w:rPr>
          <w:sz w:val="16"/>
          <w:szCs w:val="16"/>
        </w:rPr>
      </w:pPr>
      <w:r w:rsidRPr="00AE7957">
        <w:rPr>
          <w:sz w:val="16"/>
          <w:szCs w:val="16"/>
        </w:rPr>
        <w:t>затраты на содержание недвижимого и особо ценного движимого имущества, в том числе затраты на охрану (обслуживание систем видеона</w:t>
      </w:r>
      <w:r w:rsidRPr="00AE7957">
        <w:rPr>
          <w:sz w:val="16"/>
          <w:szCs w:val="16"/>
        </w:rPr>
        <w:t>б</w:t>
      </w:r>
      <w:r w:rsidRPr="00AE7957">
        <w:rPr>
          <w:sz w:val="16"/>
          <w:szCs w:val="16"/>
        </w:rPr>
        <w:t>людения, тревожных кнопок, контроля доступа в здание и т.п.), затраты на противопожарную безопасность (обслуживание оборудования, систем охра</w:t>
      </w:r>
      <w:r w:rsidRPr="00AE7957">
        <w:rPr>
          <w:sz w:val="16"/>
          <w:szCs w:val="16"/>
        </w:rPr>
        <w:t>н</w:t>
      </w:r>
      <w:r w:rsidRPr="00AE7957">
        <w:rPr>
          <w:sz w:val="16"/>
          <w:szCs w:val="16"/>
        </w:rPr>
        <w:t>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затраты на уборку помещений, на содерж</w:t>
      </w:r>
      <w:r w:rsidRPr="00AE7957">
        <w:rPr>
          <w:sz w:val="16"/>
          <w:szCs w:val="16"/>
        </w:rPr>
        <w:t>а</w:t>
      </w:r>
      <w:r w:rsidRPr="00AE7957">
        <w:rPr>
          <w:sz w:val="16"/>
          <w:szCs w:val="16"/>
        </w:rPr>
        <w:t>ние транспорта, приобретение топлива для котельных, санитарную обработку помещений.</w:t>
      </w:r>
    </w:p>
    <w:p w:rsidR="00DD20A7" w:rsidRPr="00AE7957" w:rsidRDefault="00DD20A7" w:rsidP="00DD20A7">
      <w:pPr>
        <w:ind w:firstLine="284"/>
        <w:jc w:val="both"/>
        <w:rPr>
          <w:sz w:val="16"/>
          <w:szCs w:val="16"/>
        </w:rPr>
      </w:pPr>
      <w:r w:rsidRPr="00AE7957">
        <w:rPr>
          <w:sz w:val="16"/>
          <w:szCs w:val="16"/>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DD20A7" w:rsidRPr="00AE7957" w:rsidRDefault="00DD20A7" w:rsidP="00DD20A7">
      <w:pPr>
        <w:ind w:firstLine="284"/>
        <w:jc w:val="both"/>
        <w:rPr>
          <w:sz w:val="16"/>
          <w:szCs w:val="16"/>
        </w:rPr>
      </w:pPr>
      <w:r w:rsidRPr="00AE7957">
        <w:rPr>
          <w:sz w:val="16"/>
          <w:szCs w:val="16"/>
        </w:rPr>
        <w:t>Расчет накладных затрат приводится по форме согласно Таблице 5.</w:t>
      </w:r>
    </w:p>
    <w:p w:rsidR="00DD20A7" w:rsidRPr="009F081D" w:rsidRDefault="00DD20A7" w:rsidP="00DD20A7">
      <w:pPr>
        <w:pStyle w:val="a9"/>
        <w:jc w:val="right"/>
        <w:rPr>
          <w:rFonts w:ascii="Times New Roman" w:hAnsi="Times New Roman" w:cs="Times New Roman"/>
          <w:b/>
          <w:i/>
          <w:sz w:val="16"/>
          <w:szCs w:val="16"/>
        </w:rPr>
      </w:pPr>
      <w:r w:rsidRPr="009F081D">
        <w:rPr>
          <w:rStyle w:val="af8"/>
          <w:rFonts w:ascii="Times New Roman" w:hAnsi="Times New Roman" w:cs="Times New Roman"/>
          <w:b w:val="0"/>
          <w:i/>
          <w:color w:val="auto"/>
          <w:sz w:val="16"/>
          <w:szCs w:val="16"/>
        </w:rPr>
        <w:t xml:space="preserve">Таблица </w:t>
      </w:r>
      <w:r>
        <w:rPr>
          <w:rStyle w:val="af8"/>
          <w:rFonts w:ascii="Times New Roman" w:hAnsi="Times New Roman" w:cs="Times New Roman"/>
          <w:b w:val="0"/>
          <w:i/>
          <w:color w:val="auto"/>
          <w:sz w:val="16"/>
          <w:szCs w:val="16"/>
        </w:rPr>
        <w:t>5</w:t>
      </w:r>
    </w:p>
    <w:p w:rsidR="00DD20A7" w:rsidRPr="00DD20A7" w:rsidRDefault="00DD20A7" w:rsidP="00DD20A7">
      <w:pPr>
        <w:pStyle w:val="a9"/>
        <w:jc w:val="center"/>
        <w:rPr>
          <w:rFonts w:ascii="Times New Roman" w:hAnsi="Times New Roman" w:cs="Times New Roman"/>
          <w:sz w:val="16"/>
          <w:szCs w:val="16"/>
        </w:rPr>
      </w:pPr>
      <w:r w:rsidRPr="00DD20A7">
        <w:rPr>
          <w:rFonts w:ascii="Times New Roman" w:hAnsi="Times New Roman" w:cs="Times New Roman"/>
          <w:sz w:val="16"/>
          <w:szCs w:val="16"/>
        </w:rPr>
        <w:t>Расчет накладных затрат</w:t>
      </w:r>
      <w:r w:rsidRPr="00DD20A7">
        <w:rPr>
          <w:rFonts w:ascii="Times New Roman" w:hAnsi="Times New Roman" w:cs="Times New Roman"/>
          <w:sz w:val="16"/>
          <w:szCs w:val="16"/>
        </w:rPr>
        <w:br/>
        <w:t>_________________________________________________</w:t>
      </w:r>
      <w:r w:rsidRPr="00DD20A7">
        <w:rPr>
          <w:rFonts w:ascii="Times New Roman" w:hAnsi="Times New Roman" w:cs="Times New Roman"/>
          <w:sz w:val="16"/>
          <w:szCs w:val="16"/>
        </w:rPr>
        <w:br/>
        <w:t>(наименование платной услуги)</w:t>
      </w:r>
    </w:p>
    <w:p w:rsidR="00DD20A7" w:rsidRPr="00DD20A7" w:rsidRDefault="00DD20A7" w:rsidP="00DD20A7">
      <w:pPr>
        <w:pStyle w:val="a9"/>
        <w:rPr>
          <w:rFonts w:ascii="Times New Roman" w:hAnsi="Times New Roman" w:cs="Times New Roman"/>
          <w:sz w:val="16"/>
          <w:szCs w:val="16"/>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63"/>
        <w:gridCol w:w="4471"/>
        <w:gridCol w:w="4466"/>
      </w:tblGrid>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1</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Прогноз затрат на административно-управленческий перс</w:t>
            </w:r>
            <w:r w:rsidRPr="00DD20A7">
              <w:rPr>
                <w:rFonts w:ascii="Times New Roman" w:hAnsi="Times New Roman" w:cs="Times New Roman"/>
                <w:sz w:val="16"/>
                <w:szCs w:val="16"/>
              </w:rPr>
              <w:t>о</w:t>
            </w:r>
            <w:r w:rsidRPr="00DD20A7">
              <w:rPr>
                <w:rFonts w:ascii="Times New Roman" w:hAnsi="Times New Roman" w:cs="Times New Roman"/>
                <w:sz w:val="16"/>
                <w:szCs w:val="16"/>
              </w:rPr>
              <w:t>нал</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2</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Прогноз затрат общехозяйственн</w:t>
            </w:r>
            <w:r w:rsidRPr="00DD20A7">
              <w:rPr>
                <w:rFonts w:ascii="Times New Roman" w:hAnsi="Times New Roman" w:cs="Times New Roman"/>
                <w:sz w:val="16"/>
                <w:szCs w:val="16"/>
              </w:rPr>
              <w:t>о</w:t>
            </w:r>
            <w:r w:rsidRPr="00DD20A7">
              <w:rPr>
                <w:rFonts w:ascii="Times New Roman" w:hAnsi="Times New Roman" w:cs="Times New Roman"/>
                <w:sz w:val="16"/>
                <w:szCs w:val="16"/>
              </w:rPr>
              <w:t>го назначения</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3</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Прогноз суммы начисленной амортизации имущества общ</w:t>
            </w:r>
            <w:r w:rsidRPr="00DD20A7">
              <w:rPr>
                <w:rFonts w:ascii="Times New Roman" w:hAnsi="Times New Roman" w:cs="Times New Roman"/>
                <w:sz w:val="16"/>
                <w:szCs w:val="16"/>
              </w:rPr>
              <w:t>е</w:t>
            </w:r>
            <w:r w:rsidRPr="00DD20A7">
              <w:rPr>
                <w:rFonts w:ascii="Times New Roman" w:hAnsi="Times New Roman" w:cs="Times New Roman"/>
                <w:sz w:val="16"/>
                <w:szCs w:val="16"/>
              </w:rPr>
              <w:t>хозяйственного назначения</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4</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Прогноз суммарного фонда оплаты труда основного персон</w:t>
            </w:r>
            <w:r w:rsidRPr="00DD20A7">
              <w:rPr>
                <w:rFonts w:ascii="Times New Roman" w:hAnsi="Times New Roman" w:cs="Times New Roman"/>
                <w:sz w:val="16"/>
                <w:szCs w:val="16"/>
              </w:rPr>
              <w:t>а</w:t>
            </w:r>
            <w:r w:rsidRPr="00DD20A7">
              <w:rPr>
                <w:rFonts w:ascii="Times New Roman" w:hAnsi="Times New Roman" w:cs="Times New Roman"/>
                <w:sz w:val="16"/>
                <w:szCs w:val="16"/>
              </w:rPr>
              <w:t>ла</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5</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Коэффициент накладных затрат</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(5)={(1)+(2)+(3)}/(4)</w:t>
            </w:r>
          </w:p>
        </w:tc>
      </w:tr>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6</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Затраты на основной персонал, участвующий в предоставл</w:t>
            </w:r>
            <w:r w:rsidRPr="00DD20A7">
              <w:rPr>
                <w:rFonts w:ascii="Times New Roman" w:hAnsi="Times New Roman" w:cs="Times New Roman"/>
                <w:sz w:val="16"/>
                <w:szCs w:val="16"/>
              </w:rPr>
              <w:t>е</w:t>
            </w:r>
            <w:r w:rsidRPr="00DD20A7">
              <w:rPr>
                <w:rFonts w:ascii="Times New Roman" w:hAnsi="Times New Roman" w:cs="Times New Roman"/>
                <w:sz w:val="16"/>
                <w:szCs w:val="16"/>
              </w:rPr>
              <w:t>нии платной услуги</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3"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7</w:t>
            </w:r>
          </w:p>
        </w:tc>
        <w:tc>
          <w:tcPr>
            <w:tcW w:w="447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Итого накладные затраты</w:t>
            </w:r>
          </w:p>
        </w:tc>
        <w:tc>
          <w:tcPr>
            <w:tcW w:w="4466"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(7)=(5)*(6)</w:t>
            </w:r>
          </w:p>
        </w:tc>
      </w:tr>
    </w:tbl>
    <w:p w:rsidR="00DD20A7" w:rsidRPr="00DD20A7" w:rsidRDefault="00DD20A7" w:rsidP="00DD20A7">
      <w:pPr>
        <w:pStyle w:val="a9"/>
        <w:rPr>
          <w:rFonts w:ascii="Times New Roman" w:hAnsi="Times New Roman" w:cs="Times New Roman"/>
          <w:sz w:val="16"/>
          <w:szCs w:val="16"/>
        </w:rPr>
      </w:pPr>
    </w:p>
    <w:p w:rsidR="00DD20A7" w:rsidRPr="00DD20A7" w:rsidRDefault="00DD20A7" w:rsidP="00DD20A7">
      <w:pPr>
        <w:pStyle w:val="a9"/>
        <w:rPr>
          <w:rFonts w:ascii="Times New Roman" w:hAnsi="Times New Roman" w:cs="Times New Roman"/>
          <w:sz w:val="16"/>
          <w:szCs w:val="16"/>
        </w:rPr>
      </w:pPr>
      <w:bookmarkStart w:id="63" w:name="sub_122"/>
      <w:r w:rsidRPr="00DD20A7">
        <w:rPr>
          <w:rFonts w:ascii="Times New Roman" w:hAnsi="Times New Roman" w:cs="Times New Roman"/>
          <w:sz w:val="16"/>
          <w:szCs w:val="16"/>
        </w:rPr>
        <w:t>22. Расчет цены приводится по форме согласно Таблице 6.</w:t>
      </w:r>
    </w:p>
    <w:bookmarkEnd w:id="63"/>
    <w:p w:rsidR="007C18C2" w:rsidRDefault="007C18C2" w:rsidP="00DD20A7">
      <w:pPr>
        <w:pStyle w:val="a9"/>
        <w:jc w:val="right"/>
        <w:rPr>
          <w:rStyle w:val="af8"/>
          <w:rFonts w:ascii="Times New Roman" w:hAnsi="Times New Roman" w:cs="Times New Roman"/>
          <w:b w:val="0"/>
          <w:i/>
          <w:color w:val="auto"/>
          <w:sz w:val="16"/>
          <w:szCs w:val="16"/>
        </w:rPr>
      </w:pPr>
    </w:p>
    <w:p w:rsidR="00DD20A7" w:rsidRPr="009F081D" w:rsidRDefault="00DD20A7" w:rsidP="00DD20A7">
      <w:pPr>
        <w:pStyle w:val="a9"/>
        <w:jc w:val="right"/>
        <w:rPr>
          <w:rFonts w:ascii="Times New Roman" w:hAnsi="Times New Roman" w:cs="Times New Roman"/>
          <w:b/>
          <w:i/>
          <w:sz w:val="16"/>
          <w:szCs w:val="16"/>
        </w:rPr>
      </w:pPr>
      <w:r w:rsidRPr="009F081D">
        <w:rPr>
          <w:rStyle w:val="af8"/>
          <w:rFonts w:ascii="Times New Roman" w:hAnsi="Times New Roman" w:cs="Times New Roman"/>
          <w:b w:val="0"/>
          <w:i/>
          <w:color w:val="auto"/>
          <w:sz w:val="16"/>
          <w:szCs w:val="16"/>
        </w:rPr>
        <w:lastRenderedPageBreak/>
        <w:t xml:space="preserve">Таблица </w:t>
      </w:r>
      <w:r>
        <w:rPr>
          <w:rStyle w:val="af8"/>
          <w:rFonts w:ascii="Times New Roman" w:hAnsi="Times New Roman" w:cs="Times New Roman"/>
          <w:b w:val="0"/>
          <w:i/>
          <w:color w:val="auto"/>
          <w:sz w:val="16"/>
          <w:szCs w:val="16"/>
        </w:rPr>
        <w:t>6</w:t>
      </w:r>
    </w:p>
    <w:p w:rsidR="00DD20A7" w:rsidRPr="00DD20A7" w:rsidRDefault="00DD20A7" w:rsidP="00DD20A7">
      <w:pPr>
        <w:pStyle w:val="a9"/>
        <w:jc w:val="center"/>
        <w:rPr>
          <w:rFonts w:ascii="Times New Roman" w:hAnsi="Times New Roman" w:cs="Times New Roman"/>
          <w:sz w:val="16"/>
          <w:szCs w:val="16"/>
        </w:rPr>
      </w:pPr>
      <w:r w:rsidRPr="00DD20A7">
        <w:rPr>
          <w:rFonts w:ascii="Times New Roman" w:hAnsi="Times New Roman" w:cs="Times New Roman"/>
          <w:sz w:val="16"/>
          <w:szCs w:val="16"/>
        </w:rPr>
        <w:t>Расчет цены на оказание платной услуги</w:t>
      </w:r>
      <w:r w:rsidRPr="00DD20A7">
        <w:rPr>
          <w:rFonts w:ascii="Times New Roman" w:hAnsi="Times New Roman" w:cs="Times New Roman"/>
          <w:sz w:val="16"/>
          <w:szCs w:val="16"/>
        </w:rPr>
        <w:br/>
        <w:t>_________________________________________________</w:t>
      </w:r>
      <w:r w:rsidRPr="00DD20A7">
        <w:rPr>
          <w:rFonts w:ascii="Times New Roman" w:hAnsi="Times New Roman" w:cs="Times New Roman"/>
          <w:sz w:val="16"/>
          <w:szCs w:val="16"/>
        </w:rPr>
        <w:br/>
        <w:t>(наименование платной услуги)</w:t>
      </w:r>
    </w:p>
    <w:p w:rsidR="00DD20A7" w:rsidRPr="00DD20A7" w:rsidRDefault="00DD20A7" w:rsidP="00DD20A7">
      <w:pPr>
        <w:pStyle w:val="a9"/>
        <w:rPr>
          <w:rFonts w:ascii="Times New Roman" w:hAnsi="Times New Roman" w:cs="Times New Roman"/>
          <w:sz w:val="16"/>
          <w:szCs w:val="16"/>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60"/>
        <w:gridCol w:w="6541"/>
        <w:gridCol w:w="2399"/>
      </w:tblGrid>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Наименование статей затрат</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Сумма (руб.)</w:t>
            </w:r>
          </w:p>
        </w:tc>
      </w:tr>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1.</w:t>
            </w: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Затраты на оплату труда основного персонала</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2.</w:t>
            </w: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Затраты материальных запасов</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3.</w:t>
            </w: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Сумма начисленной амортизации оборудования, используемого при оказании платной услуги</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4.</w:t>
            </w: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Накладные затраты, относимые на платную услугу</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5.</w:t>
            </w: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Итого затрат</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r w:rsidR="00DD20A7" w:rsidRPr="00DD20A7" w:rsidTr="00253D29">
        <w:tblPrEx>
          <w:tblCellMar>
            <w:top w:w="0" w:type="dxa"/>
            <w:bottom w:w="0" w:type="dxa"/>
          </w:tblCellMar>
        </w:tblPrEx>
        <w:tc>
          <w:tcPr>
            <w:tcW w:w="960"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6.</w:t>
            </w:r>
          </w:p>
        </w:tc>
        <w:tc>
          <w:tcPr>
            <w:tcW w:w="6541" w:type="dxa"/>
            <w:tcBorders>
              <w:top w:val="single" w:sz="4" w:space="0" w:color="auto"/>
              <w:left w:val="single" w:sz="4" w:space="0" w:color="auto"/>
              <w:bottom w:val="single" w:sz="4" w:space="0" w:color="auto"/>
              <w:right w:val="nil"/>
            </w:tcBorders>
          </w:tcPr>
          <w:p w:rsidR="00DD20A7" w:rsidRPr="00DD20A7" w:rsidRDefault="00DD20A7" w:rsidP="00DD20A7">
            <w:pPr>
              <w:pStyle w:val="a9"/>
              <w:rPr>
                <w:rFonts w:ascii="Times New Roman" w:hAnsi="Times New Roman" w:cs="Times New Roman"/>
                <w:sz w:val="16"/>
                <w:szCs w:val="16"/>
              </w:rPr>
            </w:pPr>
            <w:r w:rsidRPr="00DD20A7">
              <w:rPr>
                <w:rFonts w:ascii="Times New Roman" w:hAnsi="Times New Roman" w:cs="Times New Roman"/>
                <w:sz w:val="16"/>
                <w:szCs w:val="16"/>
              </w:rPr>
              <w:t>Цена на платную услугу</w:t>
            </w:r>
          </w:p>
        </w:tc>
        <w:tc>
          <w:tcPr>
            <w:tcW w:w="2399" w:type="dxa"/>
            <w:tcBorders>
              <w:top w:val="single" w:sz="4" w:space="0" w:color="auto"/>
              <w:left w:val="single" w:sz="4" w:space="0" w:color="auto"/>
              <w:bottom w:val="single" w:sz="4" w:space="0" w:color="auto"/>
              <w:right w:val="single" w:sz="4" w:space="0" w:color="auto"/>
            </w:tcBorders>
          </w:tcPr>
          <w:p w:rsidR="00DD20A7" w:rsidRPr="00DD20A7" w:rsidRDefault="00DD20A7" w:rsidP="00DD20A7">
            <w:pPr>
              <w:pStyle w:val="a9"/>
              <w:rPr>
                <w:rFonts w:ascii="Times New Roman" w:hAnsi="Times New Roman" w:cs="Times New Roman"/>
                <w:sz w:val="16"/>
                <w:szCs w:val="16"/>
              </w:rPr>
            </w:pPr>
          </w:p>
        </w:tc>
      </w:tr>
    </w:tbl>
    <w:p w:rsidR="00DD20A7" w:rsidRPr="00DD20A7" w:rsidRDefault="00DD20A7" w:rsidP="00DD20A7">
      <w:pPr>
        <w:pStyle w:val="a9"/>
        <w:rPr>
          <w:rFonts w:ascii="Times New Roman" w:hAnsi="Times New Roman" w:cs="Times New Roman"/>
          <w:sz w:val="16"/>
          <w:szCs w:val="16"/>
        </w:rPr>
      </w:pPr>
    </w:p>
    <w:p w:rsidR="009F081D" w:rsidRDefault="009F081D" w:rsidP="00C87E86">
      <w:pPr>
        <w:pStyle w:val="a4"/>
        <w:ind w:firstLine="0"/>
        <w:jc w:val="center"/>
        <w:rPr>
          <w:sz w:val="18"/>
          <w:szCs w:val="18"/>
        </w:rPr>
      </w:pPr>
    </w:p>
    <w:p w:rsidR="00C87E86" w:rsidRDefault="00C87E86" w:rsidP="00C87E86">
      <w:pPr>
        <w:pStyle w:val="a4"/>
        <w:ind w:firstLine="0"/>
        <w:jc w:val="center"/>
        <w:rPr>
          <w:sz w:val="18"/>
          <w:szCs w:val="18"/>
        </w:rPr>
      </w:pPr>
      <w:r>
        <w:rPr>
          <w:sz w:val="18"/>
          <w:szCs w:val="18"/>
        </w:rPr>
        <w:t xml:space="preserve">______________________________________________________________________ </w:t>
      </w:r>
    </w:p>
    <w:p w:rsidR="00D24FF9" w:rsidRDefault="00D24FF9" w:rsidP="006B017A">
      <w:pPr>
        <w:shd w:val="clear" w:color="auto" w:fill="FFFFFF"/>
        <w:ind w:left="10" w:firstLine="426"/>
        <w:rPr>
          <w:sz w:val="16"/>
          <w:szCs w:val="16"/>
        </w:rPr>
      </w:pPr>
    </w:p>
    <w:p w:rsidR="00D24FF9" w:rsidRDefault="00D24FF9" w:rsidP="006B017A">
      <w:pPr>
        <w:shd w:val="clear" w:color="auto" w:fill="FFFFFF"/>
        <w:ind w:left="10" w:firstLine="426"/>
        <w:rPr>
          <w:sz w:val="16"/>
          <w:szCs w:val="16"/>
        </w:rPr>
      </w:pPr>
    </w:p>
    <w:p w:rsidR="00D24FF9" w:rsidRDefault="00D24FF9" w:rsidP="006B017A">
      <w:pPr>
        <w:shd w:val="clear" w:color="auto" w:fill="FFFFFF"/>
        <w:ind w:left="10" w:firstLine="426"/>
        <w:rPr>
          <w:sz w:val="16"/>
          <w:szCs w:val="16"/>
        </w:rPr>
      </w:pPr>
    </w:p>
    <w:p w:rsidR="009F081D" w:rsidRDefault="00DD20A7" w:rsidP="00DD20A7">
      <w:pPr>
        <w:pStyle w:val="a9"/>
        <w:ind w:firstLine="284"/>
        <w:jc w:val="both"/>
        <w:rPr>
          <w:rFonts w:ascii="Times New Roman" w:hAnsi="Times New Roman" w:cs="Times New Roman"/>
          <w:b/>
          <w:color w:val="FF0000"/>
          <w:sz w:val="18"/>
          <w:szCs w:val="18"/>
        </w:rPr>
      </w:pPr>
      <w:r w:rsidRPr="00DD20A7">
        <w:rPr>
          <w:rFonts w:ascii="Times New Roman" w:hAnsi="Times New Roman" w:cs="Times New Roman"/>
          <w:b/>
          <w:sz w:val="18"/>
          <w:szCs w:val="18"/>
        </w:rPr>
        <w:t>Постановление администрации Ардатовского муниципального района РМ от 12 мая 2011 года №4</w:t>
      </w:r>
      <w:r>
        <w:rPr>
          <w:rFonts w:ascii="Times New Roman" w:hAnsi="Times New Roman" w:cs="Times New Roman"/>
          <w:b/>
          <w:sz w:val="18"/>
          <w:szCs w:val="18"/>
        </w:rPr>
        <w:t>19</w:t>
      </w:r>
      <w:r w:rsidRPr="00DD20A7">
        <w:rPr>
          <w:rFonts w:ascii="Times New Roman" w:hAnsi="Times New Roman" w:cs="Times New Roman"/>
          <w:b/>
          <w:sz w:val="18"/>
          <w:szCs w:val="18"/>
        </w:rPr>
        <w:t xml:space="preserve"> «</w:t>
      </w:r>
      <w:hyperlink r:id="rId55" w:history="1">
        <w:r w:rsidRPr="00DD20A7">
          <w:rPr>
            <w:rStyle w:val="af7"/>
            <w:rFonts w:ascii="Times New Roman" w:hAnsi="Times New Roman" w:cs="Times New Roman"/>
            <w:b/>
            <w:bCs/>
            <w:color w:val="auto"/>
            <w:sz w:val="18"/>
            <w:szCs w:val="18"/>
          </w:rPr>
          <w:t>Об утверждении П</w:t>
        </w:r>
        <w:r w:rsidRPr="00DD20A7">
          <w:rPr>
            <w:rStyle w:val="af7"/>
            <w:rFonts w:ascii="Times New Roman" w:hAnsi="Times New Roman" w:cs="Times New Roman"/>
            <w:b/>
            <w:bCs/>
            <w:color w:val="auto"/>
            <w:sz w:val="18"/>
            <w:szCs w:val="18"/>
          </w:rPr>
          <w:t>о</w:t>
        </w:r>
        <w:r w:rsidRPr="00DD20A7">
          <w:rPr>
            <w:rStyle w:val="af7"/>
            <w:rFonts w:ascii="Times New Roman" w:hAnsi="Times New Roman" w:cs="Times New Roman"/>
            <w:b/>
            <w:bCs/>
            <w:color w:val="auto"/>
            <w:sz w:val="18"/>
            <w:szCs w:val="18"/>
          </w:rPr>
          <w:t>рядка составления и утверждения отчета о результатах деятельности муниципального учреждения Ардатовского муниципал</w:t>
        </w:r>
        <w:r w:rsidRPr="00DD20A7">
          <w:rPr>
            <w:rStyle w:val="af7"/>
            <w:rFonts w:ascii="Times New Roman" w:hAnsi="Times New Roman" w:cs="Times New Roman"/>
            <w:b/>
            <w:bCs/>
            <w:color w:val="auto"/>
            <w:sz w:val="18"/>
            <w:szCs w:val="18"/>
          </w:rPr>
          <w:t>ь</w:t>
        </w:r>
        <w:r w:rsidRPr="00DD20A7">
          <w:rPr>
            <w:rStyle w:val="af7"/>
            <w:rFonts w:ascii="Times New Roman" w:hAnsi="Times New Roman" w:cs="Times New Roman"/>
            <w:b/>
            <w:bCs/>
            <w:color w:val="auto"/>
            <w:sz w:val="18"/>
            <w:szCs w:val="18"/>
          </w:rPr>
          <w:t>ного района и об использовании закрепленного за ним муниципального имущества</w:t>
        </w:r>
      </w:hyperlink>
      <w:r w:rsidR="001C4576">
        <w:rPr>
          <w:rFonts w:ascii="Times New Roman" w:hAnsi="Times New Roman" w:cs="Times New Roman"/>
          <w:b/>
          <w:sz w:val="18"/>
          <w:szCs w:val="18"/>
        </w:rPr>
        <w:t>»</w:t>
      </w:r>
    </w:p>
    <w:p w:rsidR="00DD20A7" w:rsidRDefault="00DD20A7" w:rsidP="009F081D">
      <w:pPr>
        <w:ind w:firstLine="284"/>
        <w:jc w:val="both"/>
        <w:rPr>
          <w:sz w:val="18"/>
          <w:szCs w:val="18"/>
        </w:rPr>
      </w:pPr>
    </w:p>
    <w:p w:rsidR="001C4576" w:rsidRPr="001C4576" w:rsidRDefault="001C4576" w:rsidP="001C4576">
      <w:pPr>
        <w:ind w:firstLine="284"/>
        <w:jc w:val="both"/>
        <w:rPr>
          <w:sz w:val="18"/>
          <w:szCs w:val="18"/>
        </w:rPr>
      </w:pPr>
      <w:r w:rsidRPr="001C4576">
        <w:rPr>
          <w:sz w:val="18"/>
          <w:szCs w:val="18"/>
        </w:rPr>
        <w:t xml:space="preserve">В соответствии с подпунктом 10 пункта 3.3 статьи 32 Федерального закона от 12 января </w:t>
      </w:r>
      <w:smartTag w:uri="urn:schemas-microsoft-com:office:smarttags" w:element="metricconverter">
        <w:smartTagPr>
          <w:attr w:name="ProductID" w:val="1996 г"/>
        </w:smartTagPr>
        <w:r w:rsidRPr="001C4576">
          <w:rPr>
            <w:sz w:val="18"/>
            <w:szCs w:val="18"/>
          </w:rPr>
          <w:t>1996 г</w:t>
        </w:r>
      </w:smartTag>
      <w:r w:rsidRPr="001C4576">
        <w:rPr>
          <w:sz w:val="18"/>
          <w:szCs w:val="18"/>
        </w:rPr>
        <w:t>. N 7-ФЗ "О некоммерческих орган</w:t>
      </w:r>
      <w:r w:rsidRPr="001C4576">
        <w:rPr>
          <w:sz w:val="18"/>
          <w:szCs w:val="18"/>
        </w:rPr>
        <w:t>и</w:t>
      </w:r>
      <w:r w:rsidRPr="001C4576">
        <w:rPr>
          <w:sz w:val="18"/>
          <w:szCs w:val="18"/>
        </w:rPr>
        <w:t>зациях",</w:t>
      </w:r>
    </w:p>
    <w:p w:rsidR="001C4576" w:rsidRPr="001C4576" w:rsidRDefault="001C4576" w:rsidP="001C4576">
      <w:pPr>
        <w:ind w:firstLine="284"/>
        <w:jc w:val="both"/>
        <w:rPr>
          <w:sz w:val="18"/>
          <w:szCs w:val="18"/>
        </w:rPr>
      </w:pPr>
      <w:r w:rsidRPr="001C4576">
        <w:rPr>
          <w:sz w:val="18"/>
          <w:szCs w:val="18"/>
        </w:rPr>
        <w:t>ПОСТАНОВЛЯЮ:</w:t>
      </w:r>
    </w:p>
    <w:p w:rsidR="001C4576" w:rsidRPr="001C4576" w:rsidRDefault="001C4576" w:rsidP="001C4576">
      <w:pPr>
        <w:ind w:firstLine="284"/>
        <w:jc w:val="both"/>
        <w:rPr>
          <w:sz w:val="18"/>
          <w:szCs w:val="18"/>
        </w:rPr>
      </w:pPr>
      <w:r w:rsidRPr="001C4576">
        <w:rPr>
          <w:sz w:val="18"/>
          <w:szCs w:val="18"/>
        </w:rPr>
        <w:t xml:space="preserve">1. Утвердить прилагаемый </w:t>
      </w:r>
      <w:hyperlink w:anchor="sub_1000" w:history="1">
        <w:r w:rsidRPr="001C4576">
          <w:rPr>
            <w:rStyle w:val="af7"/>
            <w:bCs/>
            <w:color w:val="auto"/>
            <w:sz w:val="18"/>
            <w:szCs w:val="18"/>
          </w:rPr>
          <w:t>Порядок</w:t>
        </w:r>
      </w:hyperlink>
      <w:r w:rsidRPr="001C4576">
        <w:rPr>
          <w:sz w:val="18"/>
          <w:szCs w:val="18"/>
        </w:rPr>
        <w:t xml:space="preserve"> составления и утверждения отчета о результатах деятельности муниципального учреждения А</w:t>
      </w:r>
      <w:r w:rsidRPr="001C4576">
        <w:rPr>
          <w:sz w:val="18"/>
          <w:szCs w:val="18"/>
        </w:rPr>
        <w:t>р</w:t>
      </w:r>
      <w:r w:rsidRPr="001C4576">
        <w:rPr>
          <w:sz w:val="18"/>
          <w:szCs w:val="18"/>
        </w:rPr>
        <w:t>датовского муниципального района и об использовании закрепленного за ним муниципального имущества.</w:t>
      </w:r>
    </w:p>
    <w:p w:rsidR="001C4576" w:rsidRPr="001C4576" w:rsidRDefault="001C4576" w:rsidP="001C4576">
      <w:pPr>
        <w:ind w:firstLine="284"/>
        <w:jc w:val="both"/>
        <w:rPr>
          <w:sz w:val="18"/>
          <w:szCs w:val="18"/>
        </w:rPr>
      </w:pPr>
      <w:r w:rsidRPr="001C4576">
        <w:rPr>
          <w:sz w:val="18"/>
          <w:szCs w:val="18"/>
        </w:rPr>
        <w:t>2. Настоящее постановление подлежит опубликованию и вступает в силу с 1 января 2012 года.</w:t>
      </w:r>
    </w:p>
    <w:p w:rsidR="001C4576" w:rsidRPr="001C4576" w:rsidRDefault="001C4576" w:rsidP="001C4576">
      <w:pPr>
        <w:ind w:firstLine="284"/>
        <w:jc w:val="both"/>
        <w:rPr>
          <w:sz w:val="18"/>
          <w:szCs w:val="18"/>
        </w:rPr>
      </w:pPr>
      <w:r w:rsidRPr="001C4576">
        <w:rPr>
          <w:sz w:val="18"/>
          <w:szCs w:val="18"/>
        </w:rPr>
        <w:t>3. Контроль за исполнением настоящего постановления возложить на  Заместителя Главы Администрации – начальника упра</w:t>
      </w:r>
      <w:r w:rsidRPr="001C4576">
        <w:rPr>
          <w:sz w:val="18"/>
          <w:szCs w:val="18"/>
        </w:rPr>
        <w:t>в</w:t>
      </w:r>
      <w:r w:rsidRPr="001C4576">
        <w:rPr>
          <w:sz w:val="18"/>
          <w:szCs w:val="18"/>
        </w:rPr>
        <w:t>ления финансов Администрации Ардатовского муниципального района И.А.Чигирову.</w:t>
      </w:r>
    </w:p>
    <w:p w:rsidR="009F081D" w:rsidRPr="00D36F4B" w:rsidRDefault="009F081D" w:rsidP="009F081D">
      <w:pPr>
        <w:pStyle w:val="a9"/>
        <w:rPr>
          <w:rFonts w:ascii="Times New Roman" w:hAnsi="Times New Roman" w:cs="Times New Roman"/>
          <w:color w:val="FF0000"/>
          <w:sz w:val="18"/>
          <w:szCs w:val="18"/>
        </w:rPr>
      </w:pPr>
    </w:p>
    <w:p w:rsidR="009F081D" w:rsidRPr="00E7566C" w:rsidRDefault="009F081D" w:rsidP="009F081D">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9F081D" w:rsidRDefault="009F081D" w:rsidP="009F081D">
      <w:pPr>
        <w:pStyle w:val="a9"/>
        <w:jc w:val="center"/>
        <w:rPr>
          <w:rFonts w:ascii="Times New Roman" w:hAnsi="Times New Roman" w:cs="Times New Roman"/>
          <w:color w:val="FF0000"/>
          <w:sz w:val="16"/>
          <w:szCs w:val="16"/>
        </w:rPr>
      </w:pPr>
    </w:p>
    <w:p w:rsidR="001C4576" w:rsidRDefault="001C4576" w:rsidP="009F081D">
      <w:pPr>
        <w:pStyle w:val="a9"/>
        <w:ind w:left="7788"/>
        <w:rPr>
          <w:rFonts w:ascii="Times New Roman" w:hAnsi="Times New Roman" w:cs="Times New Roman"/>
          <w:sz w:val="16"/>
          <w:szCs w:val="16"/>
        </w:rPr>
      </w:pPr>
    </w:p>
    <w:p w:rsidR="009F081D" w:rsidRPr="00E7566C" w:rsidRDefault="009F081D" w:rsidP="009F081D">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p>
    <w:p w:rsidR="009F081D" w:rsidRPr="00E7566C" w:rsidRDefault="009F081D" w:rsidP="009F081D">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9F081D" w:rsidRPr="00E7566C" w:rsidRDefault="009F081D" w:rsidP="009F081D">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9F081D" w:rsidRPr="00E7566C" w:rsidRDefault="009F081D" w:rsidP="009F081D">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41</w:t>
      </w:r>
      <w:r w:rsidR="00DD20A7">
        <w:rPr>
          <w:rFonts w:ascii="Times New Roman" w:hAnsi="Times New Roman" w:cs="Times New Roman"/>
          <w:sz w:val="16"/>
          <w:szCs w:val="16"/>
        </w:rPr>
        <w:t>9</w:t>
      </w:r>
    </w:p>
    <w:p w:rsidR="001C4576" w:rsidRPr="001C4576" w:rsidRDefault="001C4576" w:rsidP="001C4576">
      <w:pPr>
        <w:ind w:firstLine="720"/>
        <w:jc w:val="center"/>
        <w:rPr>
          <w:sz w:val="16"/>
          <w:szCs w:val="16"/>
        </w:rPr>
      </w:pPr>
      <w:hyperlink w:anchor="sub_1000" w:history="1">
        <w:r w:rsidRPr="001C4576">
          <w:rPr>
            <w:rStyle w:val="af7"/>
            <w:color w:val="auto"/>
            <w:sz w:val="16"/>
            <w:szCs w:val="16"/>
          </w:rPr>
          <w:t>ПОРЯДОК</w:t>
        </w:r>
      </w:hyperlink>
    </w:p>
    <w:p w:rsidR="001C4576" w:rsidRDefault="001C4576" w:rsidP="001C4576">
      <w:pPr>
        <w:ind w:firstLine="720"/>
        <w:jc w:val="center"/>
        <w:rPr>
          <w:bCs/>
          <w:sz w:val="16"/>
          <w:szCs w:val="16"/>
        </w:rPr>
      </w:pPr>
      <w:r w:rsidRPr="00CC41DD">
        <w:rPr>
          <w:bCs/>
          <w:sz w:val="16"/>
          <w:szCs w:val="16"/>
        </w:rPr>
        <w:t xml:space="preserve">составления и утверждения отчета о результатах деятельности муниципального учреждения </w:t>
      </w:r>
    </w:p>
    <w:p w:rsidR="001C4576" w:rsidRDefault="001C4576" w:rsidP="001C4576">
      <w:pPr>
        <w:ind w:firstLine="720"/>
        <w:jc w:val="center"/>
        <w:rPr>
          <w:bCs/>
          <w:sz w:val="16"/>
          <w:szCs w:val="16"/>
        </w:rPr>
      </w:pPr>
      <w:r w:rsidRPr="00CC41DD">
        <w:rPr>
          <w:bCs/>
          <w:sz w:val="16"/>
          <w:szCs w:val="16"/>
        </w:rPr>
        <w:t>Ардатовского муниципального района и об и</w:t>
      </w:r>
      <w:r w:rsidRPr="00CC41DD">
        <w:rPr>
          <w:bCs/>
          <w:sz w:val="16"/>
          <w:szCs w:val="16"/>
        </w:rPr>
        <w:t>с</w:t>
      </w:r>
      <w:r w:rsidRPr="00CC41DD">
        <w:rPr>
          <w:bCs/>
          <w:sz w:val="16"/>
          <w:szCs w:val="16"/>
        </w:rPr>
        <w:t>пользовании закрепленного за ним муниципального имущества</w:t>
      </w:r>
    </w:p>
    <w:p w:rsidR="001C4576" w:rsidRPr="00CC41DD" w:rsidRDefault="001C4576" w:rsidP="001C4576">
      <w:pPr>
        <w:ind w:firstLine="720"/>
        <w:jc w:val="center"/>
        <w:rPr>
          <w:bCs/>
          <w:sz w:val="16"/>
          <w:szCs w:val="16"/>
        </w:rPr>
      </w:pPr>
    </w:p>
    <w:p w:rsidR="001C4576" w:rsidRPr="001C4576" w:rsidRDefault="001C4576" w:rsidP="001C4576">
      <w:pPr>
        <w:ind w:firstLine="284"/>
        <w:jc w:val="both"/>
        <w:rPr>
          <w:sz w:val="16"/>
          <w:szCs w:val="16"/>
        </w:rPr>
      </w:pPr>
      <w:r w:rsidRPr="001C4576">
        <w:rPr>
          <w:sz w:val="16"/>
          <w:szCs w:val="16"/>
        </w:rPr>
        <w:t xml:space="preserve">1. Настоящий Порядок в соответствии с подпунктом 10 пункта 3.3 статьи 32 Федерального закона от 12 января </w:t>
      </w:r>
      <w:smartTag w:uri="urn:schemas-microsoft-com:office:smarttags" w:element="metricconverter">
        <w:smartTagPr>
          <w:attr w:name="ProductID" w:val="1996 г"/>
        </w:smartTagPr>
        <w:r w:rsidRPr="001C4576">
          <w:rPr>
            <w:sz w:val="16"/>
            <w:szCs w:val="16"/>
          </w:rPr>
          <w:t>1996 г</w:t>
        </w:r>
      </w:smartTag>
      <w:r w:rsidRPr="001C4576">
        <w:rPr>
          <w:sz w:val="16"/>
          <w:szCs w:val="16"/>
        </w:rPr>
        <w:t>. N 7-ФЗ "О некоммерческих о</w:t>
      </w:r>
      <w:r w:rsidRPr="001C4576">
        <w:rPr>
          <w:sz w:val="16"/>
          <w:szCs w:val="16"/>
        </w:rPr>
        <w:t>р</w:t>
      </w:r>
      <w:r w:rsidRPr="001C4576">
        <w:rPr>
          <w:sz w:val="16"/>
          <w:szCs w:val="16"/>
        </w:rPr>
        <w:t>ганизациях", устанавливает правила составления и утверждения отчета о результатах деятельности муниципального бюджетного и казенного учреждения Ардатовского муниципального района и об использовании закрепленного за ним муниципального имущества (далее - Отчет).</w:t>
      </w:r>
    </w:p>
    <w:p w:rsidR="001C4576" w:rsidRPr="001C4576" w:rsidRDefault="001C4576" w:rsidP="001C4576">
      <w:pPr>
        <w:ind w:firstLine="284"/>
        <w:jc w:val="both"/>
        <w:rPr>
          <w:sz w:val="16"/>
          <w:szCs w:val="16"/>
        </w:rPr>
      </w:pPr>
      <w:r w:rsidRPr="001C4576">
        <w:rPr>
          <w:sz w:val="16"/>
          <w:szCs w:val="16"/>
        </w:rPr>
        <w:t>2. Отчет составляется в соответствии с настоящим Порядком муниципальными  бюджетными и казенными учреждениями Ардатовского муниципал</w:t>
      </w:r>
      <w:r w:rsidRPr="001C4576">
        <w:rPr>
          <w:sz w:val="16"/>
          <w:szCs w:val="16"/>
        </w:rPr>
        <w:t>ь</w:t>
      </w:r>
      <w:r w:rsidRPr="001C4576">
        <w:rPr>
          <w:sz w:val="16"/>
          <w:szCs w:val="16"/>
        </w:rPr>
        <w:t>ного района (далее – учреждение), их обособленными подразделениями, осуществляющими полномочия по ведению бухгалтерского учета с учетом тр</w:t>
      </w:r>
      <w:r w:rsidRPr="001C4576">
        <w:rPr>
          <w:sz w:val="16"/>
          <w:szCs w:val="16"/>
        </w:rPr>
        <w:t>е</w:t>
      </w:r>
      <w:r w:rsidRPr="001C4576">
        <w:rPr>
          <w:sz w:val="16"/>
          <w:szCs w:val="16"/>
        </w:rPr>
        <w:t xml:space="preserve">бований </w:t>
      </w:r>
      <w:hyperlink r:id="rId56" w:history="1">
        <w:r w:rsidRPr="001C4576">
          <w:rPr>
            <w:rStyle w:val="af7"/>
            <w:bCs/>
            <w:color w:val="auto"/>
            <w:sz w:val="16"/>
            <w:szCs w:val="16"/>
          </w:rPr>
          <w:t>законодательства</w:t>
        </w:r>
      </w:hyperlink>
      <w:r w:rsidRPr="001C4576">
        <w:rPr>
          <w:sz w:val="16"/>
          <w:szCs w:val="16"/>
        </w:rPr>
        <w:t xml:space="preserve"> Российской Федерации о защите государственной тайны.</w:t>
      </w:r>
    </w:p>
    <w:p w:rsidR="001C4576" w:rsidRPr="001C4576" w:rsidRDefault="001C4576" w:rsidP="001C4576">
      <w:pPr>
        <w:ind w:firstLine="284"/>
        <w:jc w:val="both"/>
        <w:rPr>
          <w:sz w:val="16"/>
          <w:szCs w:val="16"/>
        </w:rPr>
      </w:pPr>
      <w:r w:rsidRPr="001C4576">
        <w:rPr>
          <w:sz w:val="16"/>
          <w:szCs w:val="16"/>
        </w:rPr>
        <w:t>3. Отчет составляется учреждением в валюте Российской Федерации (в части показателей в денежном выражении) по состоянию на 1 января года, следующего за отчетным.</w:t>
      </w:r>
    </w:p>
    <w:p w:rsidR="001C4576" w:rsidRPr="001C4576" w:rsidRDefault="001C4576" w:rsidP="001C4576">
      <w:pPr>
        <w:ind w:firstLine="284"/>
        <w:jc w:val="both"/>
        <w:rPr>
          <w:sz w:val="16"/>
          <w:szCs w:val="16"/>
        </w:rPr>
      </w:pPr>
      <w:r w:rsidRPr="001C4576">
        <w:rPr>
          <w:sz w:val="16"/>
          <w:szCs w:val="16"/>
        </w:rPr>
        <w:t>4. Отчет учреждения составляется в разрезе следующих разделов:</w:t>
      </w:r>
    </w:p>
    <w:p w:rsidR="001C4576" w:rsidRPr="001C4576" w:rsidRDefault="001C4576" w:rsidP="001C4576">
      <w:pPr>
        <w:ind w:firstLine="284"/>
        <w:jc w:val="both"/>
        <w:rPr>
          <w:sz w:val="16"/>
          <w:szCs w:val="16"/>
        </w:rPr>
      </w:pPr>
      <w:r w:rsidRPr="001C4576">
        <w:rPr>
          <w:sz w:val="16"/>
          <w:szCs w:val="16"/>
        </w:rPr>
        <w:t>раздел 1 "Общие сведения об учреждении";</w:t>
      </w:r>
    </w:p>
    <w:p w:rsidR="001C4576" w:rsidRPr="001C4576" w:rsidRDefault="001C4576" w:rsidP="001C4576">
      <w:pPr>
        <w:ind w:firstLine="284"/>
        <w:jc w:val="both"/>
        <w:rPr>
          <w:sz w:val="16"/>
          <w:szCs w:val="16"/>
        </w:rPr>
      </w:pPr>
      <w:r w:rsidRPr="001C4576">
        <w:rPr>
          <w:sz w:val="16"/>
          <w:szCs w:val="16"/>
        </w:rPr>
        <w:t>раздел 2 "Результат деятельности учреждения";</w:t>
      </w:r>
    </w:p>
    <w:p w:rsidR="001C4576" w:rsidRPr="001C4576" w:rsidRDefault="001C4576" w:rsidP="001C4576">
      <w:pPr>
        <w:ind w:firstLine="284"/>
        <w:jc w:val="both"/>
        <w:rPr>
          <w:sz w:val="16"/>
          <w:szCs w:val="16"/>
        </w:rPr>
      </w:pPr>
      <w:r w:rsidRPr="001C4576">
        <w:rPr>
          <w:sz w:val="16"/>
          <w:szCs w:val="16"/>
        </w:rPr>
        <w:t>раздел 3 "Об использовании имущества, закрепленного за учреждением".</w:t>
      </w:r>
    </w:p>
    <w:p w:rsidR="001C4576" w:rsidRPr="001C4576" w:rsidRDefault="001C4576" w:rsidP="001C4576">
      <w:pPr>
        <w:ind w:firstLine="284"/>
        <w:jc w:val="both"/>
        <w:rPr>
          <w:sz w:val="16"/>
          <w:szCs w:val="16"/>
        </w:rPr>
      </w:pPr>
      <w:r w:rsidRPr="001C4576">
        <w:rPr>
          <w:sz w:val="16"/>
          <w:szCs w:val="16"/>
        </w:rPr>
        <w:t xml:space="preserve">5. В </w:t>
      </w:r>
      <w:hyperlink w:anchor="sub_1051" w:history="1">
        <w:r w:rsidRPr="001C4576">
          <w:rPr>
            <w:rStyle w:val="af7"/>
            <w:bCs/>
            <w:color w:val="auto"/>
            <w:sz w:val="16"/>
            <w:szCs w:val="16"/>
          </w:rPr>
          <w:t>разделе 1</w:t>
        </w:r>
      </w:hyperlink>
      <w:r w:rsidRPr="001C4576">
        <w:rPr>
          <w:sz w:val="16"/>
          <w:szCs w:val="16"/>
        </w:rPr>
        <w:t xml:space="preserve"> "Общие сведения об учреждении" указываются:</w:t>
      </w:r>
    </w:p>
    <w:p w:rsidR="001C4576" w:rsidRPr="001C4576" w:rsidRDefault="001C4576" w:rsidP="001C4576">
      <w:pPr>
        <w:ind w:firstLine="284"/>
        <w:jc w:val="both"/>
        <w:rPr>
          <w:sz w:val="16"/>
          <w:szCs w:val="16"/>
        </w:rPr>
      </w:pPr>
      <w:r w:rsidRPr="001C4576">
        <w:rPr>
          <w:sz w:val="16"/>
          <w:szCs w:val="16"/>
        </w:rPr>
        <w:t>исчерпывающий перечень видов деятельности (с указанием основных видов деятельности и иных видов деятельности, не являющихся основными), которые учреждение вправе осуществлять в соответствии с его учредительными документами;</w:t>
      </w:r>
    </w:p>
    <w:p w:rsidR="001C4576" w:rsidRPr="001C4576" w:rsidRDefault="001C4576" w:rsidP="001C4576">
      <w:pPr>
        <w:ind w:firstLine="284"/>
        <w:jc w:val="both"/>
        <w:rPr>
          <w:sz w:val="16"/>
          <w:szCs w:val="16"/>
        </w:rPr>
      </w:pPr>
      <w:r w:rsidRPr="001C4576">
        <w:rPr>
          <w:sz w:val="16"/>
          <w:szCs w:val="16"/>
        </w:rPr>
        <w:t>перечень услуг (работ), которые оказываются потребителям за плату в случаях, предусмотренных нормативными правовыми (правовыми) актами с указанием потребителей указанных услуг (работ);</w:t>
      </w:r>
    </w:p>
    <w:p w:rsidR="001C4576" w:rsidRPr="001C4576" w:rsidRDefault="001C4576" w:rsidP="001C4576">
      <w:pPr>
        <w:ind w:firstLine="284"/>
        <w:jc w:val="both"/>
        <w:rPr>
          <w:sz w:val="16"/>
          <w:szCs w:val="16"/>
        </w:rPr>
      </w:pPr>
      <w:r w:rsidRPr="001C4576">
        <w:rPr>
          <w:sz w:val="16"/>
          <w:szCs w:val="16"/>
        </w:rPr>
        <w:t>перечень документов (с указанием номеров, даты выдачи и срока действия), на основании которых учреждение осуществляет деятельность (свид</w:t>
      </w:r>
      <w:r w:rsidRPr="001C4576">
        <w:rPr>
          <w:sz w:val="16"/>
          <w:szCs w:val="16"/>
        </w:rPr>
        <w:t>е</w:t>
      </w:r>
      <w:r w:rsidRPr="001C4576">
        <w:rPr>
          <w:sz w:val="16"/>
          <w:szCs w:val="16"/>
        </w:rPr>
        <w:t>тельство о государственной регистрации учреждения, лицензии и другие разрешительные документы);</w:t>
      </w:r>
    </w:p>
    <w:p w:rsidR="001C4576" w:rsidRPr="001C4576" w:rsidRDefault="001C4576" w:rsidP="001C4576">
      <w:pPr>
        <w:ind w:firstLine="284"/>
        <w:jc w:val="both"/>
        <w:rPr>
          <w:sz w:val="16"/>
          <w:szCs w:val="16"/>
        </w:rPr>
      </w:pPr>
      <w:r w:rsidRPr="001C4576">
        <w:rPr>
          <w:sz w:val="16"/>
          <w:szCs w:val="16"/>
        </w:rPr>
        <w:t>количество штатных единиц учреждения (указываются данные о количественном составе и квалификации сотрудников учреждения на начало и на конец отчетного года. В случае изменения количества штатных единиц учреждения указываются причины, приведшие к их изменению на конец отчетн</w:t>
      </w:r>
      <w:r w:rsidRPr="001C4576">
        <w:rPr>
          <w:sz w:val="16"/>
          <w:szCs w:val="16"/>
        </w:rPr>
        <w:t>о</w:t>
      </w:r>
      <w:r w:rsidRPr="001C4576">
        <w:rPr>
          <w:sz w:val="16"/>
          <w:szCs w:val="16"/>
        </w:rPr>
        <w:t>го периода.);</w:t>
      </w:r>
    </w:p>
    <w:p w:rsidR="001C4576" w:rsidRPr="001C4576" w:rsidRDefault="001C4576" w:rsidP="001C4576">
      <w:pPr>
        <w:ind w:firstLine="284"/>
        <w:jc w:val="both"/>
        <w:rPr>
          <w:sz w:val="16"/>
          <w:szCs w:val="16"/>
        </w:rPr>
      </w:pPr>
      <w:r w:rsidRPr="001C4576">
        <w:rPr>
          <w:sz w:val="16"/>
          <w:szCs w:val="16"/>
        </w:rPr>
        <w:t>средняя заработная плата сотрудников учреждения.</w:t>
      </w:r>
    </w:p>
    <w:p w:rsidR="001C4576" w:rsidRPr="001C4576" w:rsidRDefault="001C4576" w:rsidP="001C4576">
      <w:pPr>
        <w:ind w:firstLine="284"/>
        <w:jc w:val="both"/>
        <w:rPr>
          <w:sz w:val="16"/>
          <w:szCs w:val="16"/>
        </w:rPr>
      </w:pPr>
      <w:r w:rsidRPr="001C4576">
        <w:rPr>
          <w:sz w:val="16"/>
          <w:szCs w:val="16"/>
        </w:rPr>
        <w:t xml:space="preserve">6. В </w:t>
      </w:r>
      <w:hyperlink w:anchor="sub_1052" w:history="1">
        <w:r w:rsidRPr="001C4576">
          <w:rPr>
            <w:rStyle w:val="af7"/>
            <w:bCs/>
            <w:color w:val="auto"/>
            <w:sz w:val="16"/>
            <w:szCs w:val="16"/>
          </w:rPr>
          <w:t>разделе 2</w:t>
        </w:r>
      </w:hyperlink>
      <w:r w:rsidRPr="001C4576">
        <w:rPr>
          <w:sz w:val="16"/>
          <w:szCs w:val="16"/>
        </w:rPr>
        <w:t xml:space="preserve"> "Результат деятельности учреждения" указываются:</w:t>
      </w:r>
    </w:p>
    <w:p w:rsidR="001C4576" w:rsidRPr="001C4576" w:rsidRDefault="001C4576" w:rsidP="001C4576">
      <w:pPr>
        <w:ind w:firstLine="284"/>
        <w:jc w:val="both"/>
        <w:rPr>
          <w:sz w:val="16"/>
          <w:szCs w:val="16"/>
        </w:rPr>
      </w:pPr>
      <w:r w:rsidRPr="001C4576">
        <w:rPr>
          <w:sz w:val="16"/>
          <w:szCs w:val="16"/>
        </w:rPr>
        <w:t>изменение (увеличение, уменьшение) балансовой (остаточной) стоимости нефинансовых активов относительно предыдущего отчетного года (в пр</w:t>
      </w:r>
      <w:r w:rsidRPr="001C4576">
        <w:rPr>
          <w:sz w:val="16"/>
          <w:szCs w:val="16"/>
        </w:rPr>
        <w:t>о</w:t>
      </w:r>
      <w:r w:rsidRPr="001C4576">
        <w:rPr>
          <w:sz w:val="16"/>
          <w:szCs w:val="16"/>
        </w:rPr>
        <w:t>центах);</w:t>
      </w:r>
    </w:p>
    <w:p w:rsidR="001C4576" w:rsidRPr="001C4576" w:rsidRDefault="001C4576" w:rsidP="001C4576">
      <w:pPr>
        <w:ind w:firstLine="284"/>
        <w:jc w:val="both"/>
        <w:rPr>
          <w:sz w:val="16"/>
          <w:szCs w:val="16"/>
        </w:rPr>
      </w:pPr>
      <w:r w:rsidRPr="001C4576">
        <w:rPr>
          <w:sz w:val="16"/>
          <w:szCs w:val="16"/>
        </w:rPr>
        <w:t>общая сумма выставленных требований в возмещение ущерба по недостачам и хищениям материальных ценностей, денежных средств, а также от порчи материальных ценностей;</w:t>
      </w:r>
    </w:p>
    <w:p w:rsidR="001C4576" w:rsidRPr="001C4576" w:rsidRDefault="001C4576" w:rsidP="001C4576">
      <w:pPr>
        <w:ind w:firstLine="284"/>
        <w:jc w:val="both"/>
        <w:rPr>
          <w:sz w:val="16"/>
          <w:szCs w:val="16"/>
        </w:rPr>
      </w:pPr>
      <w:r w:rsidRPr="001C4576">
        <w:rPr>
          <w:sz w:val="16"/>
          <w:szCs w:val="16"/>
        </w:rPr>
        <w:t>изменения (увеличение, уменьшение) дебиторской и кредиторской задолженности учреждения в разрезе поступлений (выплат), предусмотренных Планом финансово-хозяйственной деятельности муниципального учреждения (далее - План) относительно предыдущего отчетного года (в проце</w:t>
      </w:r>
      <w:r w:rsidRPr="001C4576">
        <w:rPr>
          <w:sz w:val="16"/>
          <w:szCs w:val="16"/>
        </w:rPr>
        <w:t>н</w:t>
      </w:r>
      <w:r w:rsidRPr="001C4576">
        <w:rPr>
          <w:sz w:val="16"/>
          <w:szCs w:val="16"/>
        </w:rPr>
        <w:t>тах) с указанием причин образования просроченной кредиторской задолженности, а также дебиторской задолженности, нереальной к взысканию;</w:t>
      </w:r>
    </w:p>
    <w:p w:rsidR="001C4576" w:rsidRPr="001C4576" w:rsidRDefault="001C4576" w:rsidP="001C4576">
      <w:pPr>
        <w:ind w:firstLine="284"/>
        <w:jc w:val="both"/>
        <w:rPr>
          <w:sz w:val="16"/>
          <w:szCs w:val="16"/>
        </w:rPr>
      </w:pPr>
      <w:r w:rsidRPr="001C4576">
        <w:rPr>
          <w:sz w:val="16"/>
          <w:szCs w:val="16"/>
        </w:rPr>
        <w:t>суммы доходов, полученных учреждением от оказания платных услуг (выполнения работ);</w:t>
      </w:r>
    </w:p>
    <w:p w:rsidR="001C4576" w:rsidRPr="001C4576" w:rsidRDefault="001C4576" w:rsidP="001C4576">
      <w:pPr>
        <w:ind w:firstLine="284"/>
        <w:jc w:val="both"/>
        <w:rPr>
          <w:sz w:val="16"/>
          <w:szCs w:val="16"/>
        </w:rPr>
      </w:pPr>
      <w:r w:rsidRPr="001C4576">
        <w:rPr>
          <w:sz w:val="16"/>
          <w:szCs w:val="16"/>
        </w:rPr>
        <w:t>цены (тарифы) на платные услуги (работы), оказываемые потребителям (в динамике в течение отчетного периода);</w:t>
      </w:r>
    </w:p>
    <w:p w:rsidR="001C4576" w:rsidRPr="001C4576" w:rsidRDefault="001C4576" w:rsidP="001C4576">
      <w:pPr>
        <w:ind w:firstLine="284"/>
        <w:jc w:val="both"/>
        <w:rPr>
          <w:sz w:val="16"/>
          <w:szCs w:val="16"/>
        </w:rPr>
      </w:pPr>
      <w:r w:rsidRPr="001C4576">
        <w:rPr>
          <w:sz w:val="16"/>
          <w:szCs w:val="16"/>
        </w:rPr>
        <w:t>общее количество потребителей, воспользовавшихся услугами (работами) учреждения (в том числе платными для потребителей);</w:t>
      </w:r>
    </w:p>
    <w:p w:rsidR="001C4576" w:rsidRPr="001C4576" w:rsidRDefault="001C4576" w:rsidP="001C4576">
      <w:pPr>
        <w:ind w:firstLine="284"/>
        <w:jc w:val="both"/>
        <w:rPr>
          <w:sz w:val="16"/>
          <w:szCs w:val="16"/>
        </w:rPr>
      </w:pPr>
      <w:r w:rsidRPr="001C4576">
        <w:rPr>
          <w:sz w:val="16"/>
          <w:szCs w:val="16"/>
        </w:rPr>
        <w:t>количество жалоб потребителей и принятые по результатам их рассмотрения меры.</w:t>
      </w:r>
    </w:p>
    <w:p w:rsidR="001C4576" w:rsidRPr="001C4576" w:rsidRDefault="001C4576" w:rsidP="001C4576">
      <w:pPr>
        <w:ind w:firstLine="284"/>
        <w:jc w:val="both"/>
        <w:rPr>
          <w:sz w:val="16"/>
          <w:szCs w:val="16"/>
        </w:rPr>
      </w:pPr>
      <w:r w:rsidRPr="001C4576">
        <w:rPr>
          <w:sz w:val="16"/>
          <w:szCs w:val="16"/>
        </w:rPr>
        <w:t>Бюджетное учреждение дополнительно указывает:</w:t>
      </w:r>
    </w:p>
    <w:p w:rsidR="001C4576" w:rsidRPr="001C4576" w:rsidRDefault="001C4576" w:rsidP="001C4576">
      <w:pPr>
        <w:ind w:firstLine="284"/>
        <w:jc w:val="both"/>
        <w:rPr>
          <w:sz w:val="16"/>
          <w:szCs w:val="16"/>
        </w:rPr>
      </w:pPr>
      <w:r w:rsidRPr="001C4576">
        <w:rPr>
          <w:sz w:val="16"/>
          <w:szCs w:val="16"/>
        </w:rPr>
        <w:t>суммы кассовых и плановых поступлений (с учетом возвратов) в разрезе поступлений, предусмотренных Планом;</w:t>
      </w:r>
    </w:p>
    <w:p w:rsidR="001C4576" w:rsidRPr="001C4576" w:rsidRDefault="001C4576" w:rsidP="001C4576">
      <w:pPr>
        <w:ind w:firstLine="284"/>
        <w:jc w:val="both"/>
        <w:rPr>
          <w:sz w:val="16"/>
          <w:szCs w:val="16"/>
        </w:rPr>
      </w:pPr>
      <w:r w:rsidRPr="001C4576">
        <w:rPr>
          <w:sz w:val="16"/>
          <w:szCs w:val="16"/>
        </w:rPr>
        <w:lastRenderedPageBreak/>
        <w:t>суммы кассовых и плановых выплат (с учетом восстановленных кассовых выплат) в разрезе выплат, предусмотренных Планом.</w:t>
      </w:r>
    </w:p>
    <w:p w:rsidR="001C4576" w:rsidRPr="001C4576" w:rsidRDefault="001C4576" w:rsidP="001C4576">
      <w:pPr>
        <w:ind w:firstLine="284"/>
        <w:jc w:val="both"/>
        <w:rPr>
          <w:sz w:val="16"/>
          <w:szCs w:val="16"/>
        </w:rPr>
      </w:pPr>
      <w:r w:rsidRPr="001C4576">
        <w:rPr>
          <w:sz w:val="16"/>
          <w:szCs w:val="16"/>
        </w:rPr>
        <w:t>Казенное учреждение дополнительно указывает показатели кассового исполнения бюджетной сметы учреждения и показатели доведенных учрежд</w:t>
      </w:r>
      <w:r w:rsidRPr="001C4576">
        <w:rPr>
          <w:sz w:val="16"/>
          <w:szCs w:val="16"/>
        </w:rPr>
        <w:t>е</w:t>
      </w:r>
      <w:r w:rsidRPr="001C4576">
        <w:rPr>
          <w:sz w:val="16"/>
          <w:szCs w:val="16"/>
        </w:rPr>
        <w:t>нию лимитов бюджетных обязательств.</w:t>
      </w:r>
    </w:p>
    <w:p w:rsidR="001C4576" w:rsidRPr="001C4576" w:rsidRDefault="001C4576" w:rsidP="001C4576">
      <w:pPr>
        <w:ind w:firstLine="284"/>
        <w:jc w:val="both"/>
        <w:rPr>
          <w:sz w:val="16"/>
          <w:szCs w:val="16"/>
        </w:rPr>
      </w:pPr>
      <w:bookmarkStart w:id="64" w:name="sub_1009"/>
      <w:r w:rsidRPr="001C4576">
        <w:rPr>
          <w:sz w:val="16"/>
          <w:szCs w:val="16"/>
        </w:rPr>
        <w:t xml:space="preserve">7. В </w:t>
      </w:r>
      <w:hyperlink w:anchor="sub_1053" w:history="1">
        <w:r w:rsidRPr="001C4576">
          <w:rPr>
            <w:rStyle w:val="af7"/>
            <w:bCs/>
            <w:color w:val="auto"/>
            <w:sz w:val="16"/>
            <w:szCs w:val="16"/>
          </w:rPr>
          <w:t>разделе 3</w:t>
        </w:r>
      </w:hyperlink>
      <w:r w:rsidRPr="001C4576">
        <w:rPr>
          <w:sz w:val="16"/>
          <w:szCs w:val="16"/>
        </w:rPr>
        <w:t xml:space="preserve"> "Об использовании имущества, закрепленного за учреждением" учреждениями указываются на начало и конец отчетного г</w:t>
      </w:r>
      <w:r w:rsidRPr="001C4576">
        <w:rPr>
          <w:sz w:val="16"/>
          <w:szCs w:val="16"/>
        </w:rPr>
        <w:t>о</w:t>
      </w:r>
      <w:r w:rsidRPr="001C4576">
        <w:rPr>
          <w:sz w:val="16"/>
          <w:szCs w:val="16"/>
        </w:rPr>
        <w:t>да:</w:t>
      </w:r>
    </w:p>
    <w:bookmarkEnd w:id="64"/>
    <w:p w:rsidR="001C4576" w:rsidRPr="001C4576" w:rsidRDefault="001C4576" w:rsidP="001C4576">
      <w:pPr>
        <w:ind w:firstLine="284"/>
        <w:jc w:val="both"/>
        <w:rPr>
          <w:sz w:val="16"/>
          <w:szCs w:val="16"/>
        </w:rPr>
      </w:pPr>
      <w:r w:rsidRPr="001C4576">
        <w:rPr>
          <w:sz w:val="16"/>
          <w:szCs w:val="16"/>
        </w:rPr>
        <w:t>общая балансовая (остаточная) стоимость недвижимого имущества, находящегося у учреждения на праве оперативного управления;</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недвижимого имущества, находящегося у учреждения на праве оперативного управления, и переда</w:t>
      </w:r>
      <w:r w:rsidRPr="001C4576">
        <w:rPr>
          <w:sz w:val="16"/>
          <w:szCs w:val="16"/>
        </w:rPr>
        <w:t>н</w:t>
      </w:r>
      <w:r w:rsidRPr="001C4576">
        <w:rPr>
          <w:sz w:val="16"/>
          <w:szCs w:val="16"/>
        </w:rPr>
        <w:t>ного в аренду;</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недвижимого имущества, находящегося у учреждения на праве оперативного управления, и переда</w:t>
      </w:r>
      <w:r w:rsidRPr="001C4576">
        <w:rPr>
          <w:sz w:val="16"/>
          <w:szCs w:val="16"/>
        </w:rPr>
        <w:t>н</w:t>
      </w:r>
      <w:r w:rsidRPr="001C4576">
        <w:rPr>
          <w:sz w:val="16"/>
          <w:szCs w:val="16"/>
        </w:rPr>
        <w:t>ного в безвозмездное пользование;</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движимого имущества, находящегося у учреждения на праве оперативного управления;</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движимого имущества, находящегося у учреждения на праве оперативного управления, и переданного в аренду;</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движимого имущества, находящегося у учреждения на праве оперативного управления, и переданного в безвозмездное пользование;</w:t>
      </w:r>
    </w:p>
    <w:p w:rsidR="001C4576" w:rsidRPr="001C4576" w:rsidRDefault="001C4576" w:rsidP="001C4576">
      <w:pPr>
        <w:ind w:firstLine="284"/>
        <w:jc w:val="both"/>
        <w:rPr>
          <w:sz w:val="16"/>
          <w:szCs w:val="16"/>
        </w:rPr>
      </w:pPr>
      <w:r w:rsidRPr="001C4576">
        <w:rPr>
          <w:sz w:val="16"/>
          <w:szCs w:val="16"/>
        </w:rPr>
        <w:t>общая площадь объектов недвижимого имущества, находящегося у учреждения на праве оперативного управления;</w:t>
      </w:r>
    </w:p>
    <w:p w:rsidR="001C4576" w:rsidRPr="001C4576" w:rsidRDefault="001C4576" w:rsidP="001C4576">
      <w:pPr>
        <w:ind w:firstLine="284"/>
        <w:jc w:val="both"/>
        <w:rPr>
          <w:sz w:val="16"/>
          <w:szCs w:val="16"/>
        </w:rPr>
      </w:pPr>
      <w:r w:rsidRPr="001C4576">
        <w:rPr>
          <w:sz w:val="16"/>
          <w:szCs w:val="16"/>
        </w:rPr>
        <w:t>общая площадь объектов недвижимого имущества, находящегося у учреждения на праве оперативного управления, и переданного в аренду;</w:t>
      </w:r>
    </w:p>
    <w:p w:rsidR="001C4576" w:rsidRPr="001C4576" w:rsidRDefault="001C4576" w:rsidP="001C4576">
      <w:pPr>
        <w:ind w:firstLine="284"/>
        <w:jc w:val="both"/>
        <w:rPr>
          <w:sz w:val="16"/>
          <w:szCs w:val="16"/>
        </w:rPr>
      </w:pPr>
      <w:r w:rsidRPr="001C4576">
        <w:rPr>
          <w:sz w:val="16"/>
          <w:szCs w:val="16"/>
        </w:rPr>
        <w:t>общая площадь объектов недвижимого имущества, находящегося у учреждения на праве оперативного управления, и переданного в безвозмездное пользование;</w:t>
      </w:r>
    </w:p>
    <w:p w:rsidR="001C4576" w:rsidRPr="001C4576" w:rsidRDefault="001C4576" w:rsidP="001C4576">
      <w:pPr>
        <w:ind w:firstLine="284"/>
        <w:jc w:val="both"/>
        <w:rPr>
          <w:sz w:val="16"/>
          <w:szCs w:val="16"/>
        </w:rPr>
      </w:pPr>
      <w:r w:rsidRPr="001C4576">
        <w:rPr>
          <w:sz w:val="16"/>
          <w:szCs w:val="16"/>
        </w:rPr>
        <w:t>количество объектов недвижимого имущества, находящегося у учреждения на праве оперативного управления;</w:t>
      </w:r>
    </w:p>
    <w:p w:rsidR="001C4576" w:rsidRPr="001C4576" w:rsidRDefault="001C4576" w:rsidP="001C4576">
      <w:pPr>
        <w:ind w:firstLine="284"/>
        <w:jc w:val="both"/>
        <w:rPr>
          <w:sz w:val="16"/>
          <w:szCs w:val="16"/>
        </w:rPr>
      </w:pPr>
      <w:r w:rsidRPr="001C4576">
        <w:rPr>
          <w:sz w:val="16"/>
          <w:szCs w:val="16"/>
        </w:rPr>
        <w:t>объем средств, полученных в отчетном году от распоряжения в установленном порядке имуществом, находящимся у учреждения на праве операти</w:t>
      </w:r>
      <w:r w:rsidRPr="001C4576">
        <w:rPr>
          <w:sz w:val="16"/>
          <w:szCs w:val="16"/>
        </w:rPr>
        <w:t>в</w:t>
      </w:r>
      <w:r w:rsidRPr="001C4576">
        <w:rPr>
          <w:sz w:val="16"/>
          <w:szCs w:val="16"/>
        </w:rPr>
        <w:t>ного управления.</w:t>
      </w:r>
    </w:p>
    <w:p w:rsidR="001C4576" w:rsidRPr="001C4576" w:rsidRDefault="001C4576" w:rsidP="001C4576">
      <w:pPr>
        <w:ind w:firstLine="284"/>
        <w:jc w:val="both"/>
        <w:rPr>
          <w:sz w:val="16"/>
          <w:szCs w:val="16"/>
        </w:rPr>
      </w:pPr>
      <w:r w:rsidRPr="001C4576">
        <w:rPr>
          <w:sz w:val="16"/>
          <w:szCs w:val="16"/>
        </w:rPr>
        <w:t>Бюджетным учреждением дополнительно указывается:</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недвижимого имущества, приобретенного учреждением в отчетном году за счет средств, выделенных у</w:t>
      </w:r>
      <w:r w:rsidRPr="001C4576">
        <w:rPr>
          <w:sz w:val="16"/>
          <w:szCs w:val="16"/>
        </w:rPr>
        <w:t>ч</w:t>
      </w:r>
      <w:r w:rsidRPr="001C4576">
        <w:rPr>
          <w:sz w:val="16"/>
          <w:szCs w:val="16"/>
        </w:rPr>
        <w:t>реждению на указанные цели;</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недвижимого имущества, приобретенного учреждением в отчетном году за счет доходов, полученных от платных услуг и иной приносящей доход деятельности;</w:t>
      </w:r>
    </w:p>
    <w:p w:rsidR="001C4576" w:rsidRPr="001C4576" w:rsidRDefault="001C4576" w:rsidP="001C4576">
      <w:pPr>
        <w:ind w:firstLine="284"/>
        <w:jc w:val="both"/>
        <w:rPr>
          <w:sz w:val="16"/>
          <w:szCs w:val="16"/>
        </w:rPr>
      </w:pPr>
      <w:r w:rsidRPr="001C4576">
        <w:rPr>
          <w:sz w:val="16"/>
          <w:szCs w:val="16"/>
        </w:rPr>
        <w:t>общая балансовая (остаточная) стоимость особо ценного движимого имущества, находящегося у учреждения на праве оперативного упра</w:t>
      </w:r>
      <w:r w:rsidRPr="001C4576">
        <w:rPr>
          <w:sz w:val="16"/>
          <w:szCs w:val="16"/>
        </w:rPr>
        <w:t>в</w:t>
      </w:r>
      <w:r w:rsidRPr="001C4576">
        <w:rPr>
          <w:sz w:val="16"/>
          <w:szCs w:val="16"/>
        </w:rPr>
        <w:t>ления.</w:t>
      </w:r>
    </w:p>
    <w:p w:rsidR="001C4576" w:rsidRPr="001C4576" w:rsidRDefault="001C4576" w:rsidP="001C4576">
      <w:pPr>
        <w:ind w:firstLine="284"/>
        <w:jc w:val="both"/>
        <w:rPr>
          <w:sz w:val="16"/>
          <w:szCs w:val="16"/>
        </w:rPr>
      </w:pPr>
      <w:bookmarkStart w:id="65" w:name="sub_1010"/>
      <w:r w:rsidRPr="001C4576">
        <w:rPr>
          <w:sz w:val="16"/>
          <w:szCs w:val="16"/>
        </w:rPr>
        <w:t xml:space="preserve">8. </w:t>
      </w:r>
      <w:bookmarkEnd w:id="65"/>
      <w:r w:rsidRPr="001C4576">
        <w:rPr>
          <w:sz w:val="16"/>
          <w:szCs w:val="16"/>
        </w:rPr>
        <w:t>Отчет учреждения утверждается руководителем учреждения и представляется должностному лицу, уполномоченному на  осуществление в соотве</w:t>
      </w:r>
      <w:r w:rsidRPr="001C4576">
        <w:rPr>
          <w:sz w:val="16"/>
          <w:szCs w:val="16"/>
        </w:rPr>
        <w:t>т</w:t>
      </w:r>
      <w:r w:rsidRPr="001C4576">
        <w:rPr>
          <w:sz w:val="16"/>
          <w:szCs w:val="16"/>
        </w:rPr>
        <w:t>ствующей сфере деятельности функций и полномочий учредителя (далее - уполномоченное лицо), на согласование в двух экземплярах на бумажном н</w:t>
      </w:r>
      <w:r w:rsidRPr="001C4576">
        <w:rPr>
          <w:sz w:val="16"/>
          <w:szCs w:val="16"/>
        </w:rPr>
        <w:t>о</w:t>
      </w:r>
      <w:r w:rsidRPr="001C4576">
        <w:rPr>
          <w:sz w:val="16"/>
          <w:szCs w:val="16"/>
        </w:rPr>
        <w:t>сителе в срок не позднее 1 марта года, следующего за отчетным.</w:t>
      </w:r>
    </w:p>
    <w:p w:rsidR="001C4576" w:rsidRPr="001C4576" w:rsidRDefault="001C4576" w:rsidP="001C4576">
      <w:pPr>
        <w:ind w:firstLine="284"/>
        <w:jc w:val="both"/>
        <w:rPr>
          <w:sz w:val="16"/>
          <w:szCs w:val="16"/>
        </w:rPr>
      </w:pPr>
      <w:r w:rsidRPr="001C4576">
        <w:rPr>
          <w:sz w:val="16"/>
          <w:szCs w:val="16"/>
        </w:rPr>
        <w:t xml:space="preserve">Уполномоченное лицо рассматривает Отчет, указанный в </w:t>
      </w:r>
      <w:hyperlink w:anchor="sub_10102" w:history="1">
        <w:r w:rsidRPr="001C4576">
          <w:rPr>
            <w:rStyle w:val="af7"/>
            <w:bCs/>
            <w:color w:val="auto"/>
            <w:sz w:val="16"/>
            <w:szCs w:val="16"/>
          </w:rPr>
          <w:t>абзаце втором настоящего пункта</w:t>
        </w:r>
      </w:hyperlink>
      <w:r w:rsidRPr="001C4576">
        <w:rPr>
          <w:sz w:val="16"/>
          <w:szCs w:val="16"/>
        </w:rPr>
        <w:t>, в течение десяти рабочих дней, следующих за днем п</w:t>
      </w:r>
      <w:r w:rsidRPr="001C4576">
        <w:rPr>
          <w:sz w:val="16"/>
          <w:szCs w:val="16"/>
        </w:rPr>
        <w:t>о</w:t>
      </w:r>
      <w:r w:rsidRPr="001C4576">
        <w:rPr>
          <w:sz w:val="16"/>
          <w:szCs w:val="16"/>
        </w:rPr>
        <w:t>ступления Отчета, и согласовывает его либо возвращает на доработку с указанием причин, послуживших основанием для его возврата.</w:t>
      </w:r>
    </w:p>
    <w:p w:rsidR="001C4576" w:rsidRPr="001C4576" w:rsidRDefault="001C4576" w:rsidP="001C4576">
      <w:pPr>
        <w:ind w:firstLine="284"/>
        <w:jc w:val="both"/>
        <w:rPr>
          <w:sz w:val="16"/>
          <w:szCs w:val="16"/>
        </w:rPr>
      </w:pPr>
      <w:bookmarkStart w:id="66" w:name="sub_1011"/>
      <w:r w:rsidRPr="001C4576">
        <w:rPr>
          <w:sz w:val="16"/>
          <w:szCs w:val="16"/>
        </w:rPr>
        <w:t xml:space="preserve">9. Учреждение предоставляет Отчет, утвержденный и согласованный в соответствии с </w:t>
      </w:r>
      <w:hyperlink w:anchor="sub_1010" w:history="1">
        <w:r w:rsidRPr="001C4576">
          <w:rPr>
            <w:rStyle w:val="af7"/>
            <w:bCs/>
            <w:color w:val="auto"/>
            <w:sz w:val="16"/>
            <w:szCs w:val="16"/>
          </w:rPr>
          <w:t>пунктом 8</w:t>
        </w:r>
      </w:hyperlink>
      <w:r w:rsidRPr="001C4576">
        <w:rPr>
          <w:bCs/>
          <w:sz w:val="16"/>
          <w:szCs w:val="16"/>
        </w:rPr>
        <w:t xml:space="preserve"> </w:t>
      </w:r>
      <w:r w:rsidRPr="001C4576">
        <w:rPr>
          <w:sz w:val="16"/>
          <w:szCs w:val="16"/>
        </w:rPr>
        <w:t>настоящего Порядка, для его размещения на офиц</w:t>
      </w:r>
      <w:r w:rsidRPr="001C4576">
        <w:rPr>
          <w:sz w:val="16"/>
          <w:szCs w:val="16"/>
        </w:rPr>
        <w:t>и</w:t>
      </w:r>
      <w:r w:rsidRPr="001C4576">
        <w:rPr>
          <w:sz w:val="16"/>
          <w:szCs w:val="16"/>
        </w:rPr>
        <w:t>альном сайте в сети Интернет федеральным органом исполнительной власти, осуществляющим правоприменительные функции по кассовому обслужив</w:t>
      </w:r>
      <w:r w:rsidRPr="001C4576">
        <w:rPr>
          <w:sz w:val="16"/>
          <w:szCs w:val="16"/>
        </w:rPr>
        <w:t>а</w:t>
      </w:r>
      <w:r w:rsidRPr="001C4576">
        <w:rPr>
          <w:sz w:val="16"/>
          <w:szCs w:val="16"/>
        </w:rPr>
        <w:t>нию исполнения бюджетов бюджетной системы Российской Федерации в соответствии с пунктом 3.5. статьи 32 Федерального закона от 12 янв</w:t>
      </w:r>
      <w:r w:rsidRPr="001C4576">
        <w:rPr>
          <w:sz w:val="16"/>
          <w:szCs w:val="16"/>
        </w:rPr>
        <w:t>а</w:t>
      </w:r>
      <w:r w:rsidRPr="001C4576">
        <w:rPr>
          <w:sz w:val="16"/>
          <w:szCs w:val="16"/>
        </w:rPr>
        <w:t xml:space="preserve">ря </w:t>
      </w:r>
      <w:smartTag w:uri="urn:schemas-microsoft-com:office:smarttags" w:element="metricconverter">
        <w:smartTagPr>
          <w:attr w:name="ProductID" w:val="1996 г"/>
        </w:smartTagPr>
        <w:r w:rsidRPr="001C4576">
          <w:rPr>
            <w:sz w:val="16"/>
            <w:szCs w:val="16"/>
          </w:rPr>
          <w:t>1996 г</w:t>
        </w:r>
      </w:smartTag>
      <w:r w:rsidRPr="001C4576">
        <w:rPr>
          <w:sz w:val="16"/>
          <w:szCs w:val="16"/>
        </w:rPr>
        <w:t xml:space="preserve">. N 7-ФЗ "О некоммерческих организациях", с учетом требований </w:t>
      </w:r>
      <w:hyperlink r:id="rId57" w:history="1">
        <w:r w:rsidRPr="001C4576">
          <w:rPr>
            <w:rStyle w:val="af7"/>
            <w:bCs/>
            <w:color w:val="auto"/>
            <w:sz w:val="16"/>
            <w:szCs w:val="16"/>
          </w:rPr>
          <w:t>законодательства</w:t>
        </w:r>
      </w:hyperlink>
      <w:r w:rsidRPr="001C4576">
        <w:rPr>
          <w:sz w:val="16"/>
          <w:szCs w:val="16"/>
        </w:rPr>
        <w:t xml:space="preserve"> Российской Федерации о защите государственной тайны.</w:t>
      </w:r>
    </w:p>
    <w:p w:rsidR="001C4576" w:rsidRPr="001C4576" w:rsidRDefault="001C4576" w:rsidP="001C4576">
      <w:pPr>
        <w:ind w:firstLine="284"/>
        <w:jc w:val="both"/>
        <w:rPr>
          <w:sz w:val="16"/>
          <w:szCs w:val="16"/>
        </w:rPr>
      </w:pPr>
      <w:bookmarkStart w:id="67" w:name="sub_1012"/>
      <w:bookmarkEnd w:id="66"/>
      <w:r w:rsidRPr="001C4576">
        <w:rPr>
          <w:sz w:val="16"/>
          <w:szCs w:val="16"/>
        </w:rPr>
        <w:t>10. По решению уполномоченного лица, Отчет может быть дополнительно размещен в сети Интернет на официальном сайте органа местного сам</w:t>
      </w:r>
      <w:r w:rsidRPr="001C4576">
        <w:rPr>
          <w:sz w:val="16"/>
          <w:szCs w:val="16"/>
        </w:rPr>
        <w:t>о</w:t>
      </w:r>
      <w:r w:rsidRPr="001C4576">
        <w:rPr>
          <w:sz w:val="16"/>
          <w:szCs w:val="16"/>
        </w:rPr>
        <w:t xml:space="preserve">управления Ардатовского муниципального района с учетом требований </w:t>
      </w:r>
      <w:hyperlink r:id="rId58" w:history="1">
        <w:r w:rsidRPr="001C4576">
          <w:rPr>
            <w:rStyle w:val="af7"/>
            <w:bCs/>
            <w:color w:val="auto"/>
            <w:sz w:val="16"/>
            <w:szCs w:val="16"/>
          </w:rPr>
          <w:t>законодательства</w:t>
        </w:r>
      </w:hyperlink>
      <w:r w:rsidRPr="001C4576">
        <w:rPr>
          <w:bCs/>
          <w:sz w:val="16"/>
          <w:szCs w:val="16"/>
        </w:rPr>
        <w:t xml:space="preserve"> </w:t>
      </w:r>
      <w:r w:rsidRPr="001C4576">
        <w:rPr>
          <w:sz w:val="16"/>
          <w:szCs w:val="16"/>
        </w:rPr>
        <w:t>Российской Федерации о защите государственной тайны.</w:t>
      </w:r>
    </w:p>
    <w:bookmarkEnd w:id="67"/>
    <w:p w:rsidR="009F081D" w:rsidRDefault="009F081D" w:rsidP="009F081D">
      <w:pPr>
        <w:pStyle w:val="a4"/>
        <w:ind w:firstLine="0"/>
        <w:jc w:val="center"/>
        <w:rPr>
          <w:sz w:val="18"/>
          <w:szCs w:val="18"/>
        </w:rPr>
      </w:pPr>
    </w:p>
    <w:p w:rsidR="009F081D" w:rsidRDefault="009F081D" w:rsidP="009F081D">
      <w:pPr>
        <w:pStyle w:val="a4"/>
        <w:ind w:firstLine="0"/>
        <w:jc w:val="center"/>
        <w:rPr>
          <w:sz w:val="18"/>
          <w:szCs w:val="18"/>
        </w:rPr>
      </w:pPr>
      <w:r>
        <w:rPr>
          <w:sz w:val="18"/>
          <w:szCs w:val="18"/>
        </w:rPr>
        <w:t xml:space="preserve">______________________________________________________________________ </w:t>
      </w:r>
    </w:p>
    <w:p w:rsidR="009F081D" w:rsidRDefault="009F081D" w:rsidP="006B017A">
      <w:pPr>
        <w:shd w:val="clear" w:color="auto" w:fill="FFFFFF"/>
        <w:ind w:left="10" w:firstLine="426"/>
        <w:rPr>
          <w:sz w:val="16"/>
          <w:szCs w:val="16"/>
        </w:rPr>
      </w:pPr>
    </w:p>
    <w:p w:rsidR="00DD20A7" w:rsidRPr="00DD20A7" w:rsidRDefault="00DD20A7" w:rsidP="004F25F9">
      <w:pPr>
        <w:ind w:firstLine="284"/>
        <w:jc w:val="both"/>
        <w:rPr>
          <w:b/>
          <w:sz w:val="18"/>
          <w:szCs w:val="18"/>
        </w:rPr>
      </w:pPr>
      <w:r w:rsidRPr="004F25F9">
        <w:rPr>
          <w:b/>
          <w:sz w:val="18"/>
          <w:szCs w:val="18"/>
        </w:rPr>
        <w:t>Постановление администрации Ардатовского муниципального района РМ от 12 мая 2011 года №420 «</w:t>
      </w:r>
      <w:hyperlink r:id="rId59" w:history="1">
        <w:r w:rsidR="004F25F9" w:rsidRPr="004F25F9">
          <w:rPr>
            <w:rStyle w:val="af7"/>
            <w:b/>
            <w:bCs/>
            <w:color w:val="auto"/>
            <w:sz w:val="18"/>
            <w:szCs w:val="18"/>
          </w:rPr>
          <w:t>Об утверждении П</w:t>
        </w:r>
        <w:r w:rsidR="004F25F9" w:rsidRPr="004F25F9">
          <w:rPr>
            <w:rStyle w:val="af7"/>
            <w:b/>
            <w:bCs/>
            <w:color w:val="auto"/>
            <w:sz w:val="18"/>
            <w:szCs w:val="18"/>
          </w:rPr>
          <w:t>о</w:t>
        </w:r>
        <w:r w:rsidR="004F25F9" w:rsidRPr="004F25F9">
          <w:rPr>
            <w:rStyle w:val="af7"/>
            <w:b/>
            <w:bCs/>
            <w:color w:val="auto"/>
            <w:sz w:val="18"/>
            <w:szCs w:val="18"/>
          </w:rPr>
          <w:t>рядка составления, утверждения и ведения бюджетных смет казенных учреждений Ардатовского муниципального района</w:t>
        </w:r>
        <w:r w:rsidR="004F25F9" w:rsidRPr="004F25F9">
          <w:rPr>
            <w:b/>
            <w:bCs/>
            <w:sz w:val="18"/>
            <w:szCs w:val="18"/>
          </w:rPr>
          <w:t>, нах</w:t>
        </w:r>
        <w:r w:rsidR="004F25F9" w:rsidRPr="004F25F9">
          <w:rPr>
            <w:b/>
            <w:bCs/>
            <w:sz w:val="18"/>
            <w:szCs w:val="18"/>
          </w:rPr>
          <w:t>о</w:t>
        </w:r>
        <w:r w:rsidR="004F25F9" w:rsidRPr="004F25F9">
          <w:rPr>
            <w:b/>
            <w:bCs/>
            <w:sz w:val="18"/>
            <w:szCs w:val="18"/>
          </w:rPr>
          <w:t>дящихся в ведении Администрации Ардатовского муниципального района</w:t>
        </w:r>
      </w:hyperlink>
      <w:r w:rsidRPr="00DD20A7">
        <w:rPr>
          <w:b/>
          <w:sz w:val="18"/>
          <w:szCs w:val="18"/>
        </w:rPr>
        <w:t>»</w:t>
      </w:r>
    </w:p>
    <w:p w:rsidR="00DD20A7" w:rsidRDefault="00DD20A7" w:rsidP="00DD20A7">
      <w:pPr>
        <w:pStyle w:val="a9"/>
        <w:jc w:val="both"/>
        <w:rPr>
          <w:rFonts w:ascii="Times New Roman" w:hAnsi="Times New Roman" w:cs="Times New Roman"/>
          <w:b/>
          <w:color w:val="FF0000"/>
          <w:sz w:val="18"/>
          <w:szCs w:val="18"/>
        </w:rPr>
      </w:pPr>
    </w:p>
    <w:p w:rsidR="004F25F9" w:rsidRPr="00C44A29" w:rsidRDefault="004F25F9" w:rsidP="004F25F9">
      <w:pPr>
        <w:ind w:firstLine="720"/>
        <w:jc w:val="both"/>
        <w:rPr>
          <w:sz w:val="18"/>
          <w:szCs w:val="18"/>
        </w:rPr>
      </w:pPr>
      <w:r w:rsidRPr="00C44A29">
        <w:rPr>
          <w:sz w:val="18"/>
          <w:szCs w:val="18"/>
        </w:rPr>
        <w:t xml:space="preserve">В соответствии с </w:t>
      </w:r>
      <w:hyperlink r:id="rId60" w:history="1">
        <w:r w:rsidRPr="00C44A29">
          <w:rPr>
            <w:rStyle w:val="af7"/>
            <w:sz w:val="18"/>
            <w:szCs w:val="18"/>
          </w:rPr>
          <w:t>пунктом 1 статьи 221</w:t>
        </w:r>
      </w:hyperlink>
      <w:r w:rsidRPr="00C44A29">
        <w:rPr>
          <w:sz w:val="18"/>
          <w:szCs w:val="18"/>
        </w:rPr>
        <w:t xml:space="preserve"> Бюджетного кодекса Российской Федерации,</w:t>
      </w:r>
      <w:r>
        <w:rPr>
          <w:sz w:val="18"/>
          <w:szCs w:val="18"/>
        </w:rPr>
        <w:t xml:space="preserve"> </w:t>
      </w:r>
      <w:r w:rsidRPr="00C44A29">
        <w:rPr>
          <w:sz w:val="18"/>
          <w:szCs w:val="18"/>
        </w:rPr>
        <w:t>ПОСТАНОВЛЯЮ:</w:t>
      </w:r>
    </w:p>
    <w:p w:rsidR="004F25F9" w:rsidRPr="00C44A29" w:rsidRDefault="004F25F9" w:rsidP="004F25F9">
      <w:pPr>
        <w:ind w:firstLine="720"/>
        <w:jc w:val="both"/>
        <w:rPr>
          <w:sz w:val="18"/>
          <w:szCs w:val="18"/>
        </w:rPr>
      </w:pPr>
      <w:r w:rsidRPr="00C44A29">
        <w:rPr>
          <w:sz w:val="18"/>
          <w:szCs w:val="18"/>
        </w:rPr>
        <w:t xml:space="preserve">1. Утвердить прилагаемый </w:t>
      </w:r>
      <w:hyperlink w:anchor="sub_1000" w:history="1">
        <w:r w:rsidRPr="00C44A29">
          <w:rPr>
            <w:rStyle w:val="af7"/>
            <w:sz w:val="18"/>
            <w:szCs w:val="18"/>
          </w:rPr>
          <w:t>Порядок</w:t>
        </w:r>
      </w:hyperlink>
      <w:r w:rsidRPr="00C44A29">
        <w:rPr>
          <w:sz w:val="18"/>
          <w:szCs w:val="18"/>
        </w:rPr>
        <w:t xml:space="preserve"> составления, утверждения и ведения бюджетных смет казенных учреждений Ардатовского муниципального района, находящихся в ведении Администрации Ардатовского муниципального района.  </w:t>
      </w:r>
    </w:p>
    <w:p w:rsidR="004F25F9" w:rsidRPr="00C44A29" w:rsidRDefault="004F25F9" w:rsidP="004F25F9">
      <w:pPr>
        <w:ind w:firstLine="720"/>
        <w:jc w:val="both"/>
        <w:rPr>
          <w:sz w:val="18"/>
          <w:szCs w:val="18"/>
        </w:rPr>
      </w:pPr>
      <w:r w:rsidRPr="00C44A29">
        <w:rPr>
          <w:sz w:val="18"/>
          <w:szCs w:val="18"/>
        </w:rPr>
        <w:t>2. Настоящее постановление вступает в силу со дня его официального опубликования.</w:t>
      </w:r>
    </w:p>
    <w:p w:rsidR="00DD20A7" w:rsidRPr="00D36F4B" w:rsidRDefault="00DD20A7" w:rsidP="00DD20A7">
      <w:pPr>
        <w:pStyle w:val="a9"/>
        <w:rPr>
          <w:rFonts w:ascii="Times New Roman" w:hAnsi="Times New Roman" w:cs="Times New Roman"/>
          <w:color w:val="FF0000"/>
          <w:sz w:val="18"/>
          <w:szCs w:val="18"/>
        </w:rPr>
      </w:pPr>
    </w:p>
    <w:p w:rsidR="00DD20A7" w:rsidRPr="00E7566C" w:rsidRDefault="00DD20A7" w:rsidP="00DD20A7">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DD20A7" w:rsidRDefault="00DD20A7" w:rsidP="00DD20A7">
      <w:pPr>
        <w:pStyle w:val="a9"/>
        <w:jc w:val="center"/>
        <w:rPr>
          <w:rFonts w:ascii="Times New Roman" w:hAnsi="Times New Roman" w:cs="Times New Roman"/>
          <w:color w:val="FF0000"/>
          <w:sz w:val="16"/>
          <w:szCs w:val="16"/>
        </w:rPr>
      </w:pPr>
    </w:p>
    <w:p w:rsidR="00DD20A7" w:rsidRPr="00E7566C" w:rsidRDefault="00DD20A7" w:rsidP="00DD20A7">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p>
    <w:p w:rsidR="00DD20A7" w:rsidRPr="00E7566C" w:rsidRDefault="00DD20A7" w:rsidP="00DD20A7">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DD20A7" w:rsidRPr="00E7566C" w:rsidRDefault="00DD20A7" w:rsidP="00DD20A7">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DD20A7" w:rsidRPr="00E7566C" w:rsidRDefault="00DD20A7" w:rsidP="00DD20A7">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Pr>
          <w:rFonts w:ascii="Times New Roman" w:hAnsi="Times New Roman" w:cs="Times New Roman"/>
          <w:sz w:val="16"/>
          <w:szCs w:val="16"/>
        </w:rPr>
        <w:t>12 мая</w:t>
      </w:r>
      <w:r w:rsidRPr="00E7566C">
        <w:rPr>
          <w:rFonts w:ascii="Times New Roman" w:hAnsi="Times New Roman" w:cs="Times New Roman"/>
          <w:sz w:val="16"/>
          <w:szCs w:val="16"/>
        </w:rPr>
        <w:t xml:space="preserve"> 2011 года №</w:t>
      </w:r>
      <w:r>
        <w:rPr>
          <w:rFonts w:ascii="Times New Roman" w:hAnsi="Times New Roman" w:cs="Times New Roman"/>
          <w:sz w:val="16"/>
          <w:szCs w:val="16"/>
        </w:rPr>
        <w:t>420</w:t>
      </w:r>
    </w:p>
    <w:p w:rsidR="004F25F9" w:rsidRPr="004F25F9" w:rsidRDefault="004F25F9" w:rsidP="004F25F9">
      <w:pPr>
        <w:pStyle w:val="a9"/>
        <w:jc w:val="center"/>
        <w:rPr>
          <w:rFonts w:ascii="Times New Roman" w:hAnsi="Times New Roman" w:cs="Times New Roman"/>
          <w:sz w:val="16"/>
          <w:szCs w:val="16"/>
        </w:rPr>
      </w:pPr>
      <w:r w:rsidRPr="004F25F9">
        <w:rPr>
          <w:rFonts w:ascii="Times New Roman" w:hAnsi="Times New Roman" w:cs="Times New Roman"/>
          <w:sz w:val="16"/>
          <w:szCs w:val="16"/>
        </w:rPr>
        <w:t>ПОРЯДОК</w:t>
      </w:r>
      <w:r w:rsidRPr="004F25F9">
        <w:rPr>
          <w:rFonts w:ascii="Times New Roman" w:hAnsi="Times New Roman" w:cs="Times New Roman"/>
          <w:sz w:val="16"/>
          <w:szCs w:val="16"/>
        </w:rPr>
        <w:br/>
        <w:t>составления, утверждения и ведения бюджетных смет казенных учреждений Ардатовского муниципального района</w:t>
      </w:r>
    </w:p>
    <w:p w:rsidR="004F25F9" w:rsidRPr="004F25F9" w:rsidRDefault="004F25F9" w:rsidP="004F25F9">
      <w:pPr>
        <w:pStyle w:val="a9"/>
        <w:jc w:val="center"/>
        <w:rPr>
          <w:rFonts w:ascii="Times New Roman" w:hAnsi="Times New Roman" w:cs="Times New Roman"/>
          <w:sz w:val="16"/>
          <w:szCs w:val="16"/>
        </w:rPr>
      </w:pPr>
    </w:p>
    <w:p w:rsidR="004F25F9" w:rsidRPr="004F25F9" w:rsidRDefault="004F25F9" w:rsidP="004F25F9">
      <w:pPr>
        <w:ind w:firstLine="284"/>
        <w:jc w:val="both"/>
        <w:rPr>
          <w:sz w:val="16"/>
          <w:szCs w:val="16"/>
        </w:rPr>
      </w:pPr>
      <w:r w:rsidRPr="004F25F9">
        <w:rPr>
          <w:sz w:val="16"/>
          <w:szCs w:val="16"/>
        </w:rPr>
        <w:t>1. Настоящий Порядок определяет правила составления, утверждения и ведения бюджетных смет казенных учреждений Ардатовского муниципал</w:t>
      </w:r>
      <w:r w:rsidRPr="004F25F9">
        <w:rPr>
          <w:sz w:val="16"/>
          <w:szCs w:val="16"/>
        </w:rPr>
        <w:t>ь</w:t>
      </w:r>
      <w:r w:rsidRPr="004F25F9">
        <w:rPr>
          <w:sz w:val="16"/>
          <w:szCs w:val="16"/>
        </w:rPr>
        <w:t>ного района, находящихся в ведении Администрации Ардатовского муниципального района  (далее - бюджетная смета, казенное учреждение и Админ</w:t>
      </w:r>
      <w:r w:rsidRPr="004F25F9">
        <w:rPr>
          <w:sz w:val="16"/>
          <w:szCs w:val="16"/>
        </w:rPr>
        <w:t>и</w:t>
      </w:r>
      <w:r w:rsidRPr="004F25F9">
        <w:rPr>
          <w:sz w:val="16"/>
          <w:szCs w:val="16"/>
        </w:rPr>
        <w:t>страция соответственно).</w:t>
      </w:r>
    </w:p>
    <w:p w:rsidR="004F25F9" w:rsidRPr="004F25F9" w:rsidRDefault="004F25F9" w:rsidP="004F25F9">
      <w:pPr>
        <w:ind w:firstLine="284"/>
        <w:jc w:val="both"/>
        <w:rPr>
          <w:sz w:val="16"/>
          <w:szCs w:val="16"/>
        </w:rPr>
      </w:pPr>
      <w:r w:rsidRPr="004F25F9">
        <w:rPr>
          <w:sz w:val="16"/>
          <w:szCs w:val="16"/>
        </w:rPr>
        <w:t xml:space="preserve">2. Бюджетная смета составляется, утверждается и ведется в соответствии с </w:t>
      </w:r>
      <w:hyperlink r:id="rId61" w:history="1">
        <w:r w:rsidRPr="004F25F9">
          <w:rPr>
            <w:rStyle w:val="af7"/>
            <w:color w:val="auto"/>
            <w:sz w:val="16"/>
            <w:szCs w:val="16"/>
          </w:rPr>
          <w:t>общими требованиями</w:t>
        </w:r>
      </w:hyperlink>
      <w:r w:rsidRPr="004F25F9">
        <w:rPr>
          <w:sz w:val="16"/>
          <w:szCs w:val="16"/>
        </w:rPr>
        <w:t>, установленными Министерством финансов Ро</w:t>
      </w:r>
      <w:r w:rsidRPr="004F25F9">
        <w:rPr>
          <w:sz w:val="16"/>
          <w:szCs w:val="16"/>
        </w:rPr>
        <w:t>с</w:t>
      </w:r>
      <w:r w:rsidRPr="004F25F9">
        <w:rPr>
          <w:sz w:val="16"/>
          <w:szCs w:val="16"/>
        </w:rPr>
        <w:t>сийской Федерации.</w:t>
      </w:r>
    </w:p>
    <w:p w:rsidR="004F25F9" w:rsidRPr="004F25F9" w:rsidRDefault="004F25F9" w:rsidP="004F25F9">
      <w:pPr>
        <w:ind w:firstLine="284"/>
        <w:jc w:val="both"/>
        <w:rPr>
          <w:sz w:val="16"/>
          <w:szCs w:val="16"/>
        </w:rPr>
      </w:pPr>
      <w:r w:rsidRPr="004F25F9">
        <w:rPr>
          <w:sz w:val="16"/>
          <w:szCs w:val="16"/>
        </w:rPr>
        <w:t>3. Бюджетная смета составляется в пределах доведенных до казенного учреждения лимитов бюджетных обязательств на очередной финансовый год на принятие и (или) исполнение бюджетных обязательств по обеспечению выполнения своих функций (далее - лимиты бюджетных обязательств).</w:t>
      </w:r>
    </w:p>
    <w:p w:rsidR="004F25F9" w:rsidRPr="004F25F9" w:rsidRDefault="004F25F9" w:rsidP="004F25F9">
      <w:pPr>
        <w:ind w:firstLine="284"/>
        <w:jc w:val="both"/>
        <w:rPr>
          <w:sz w:val="16"/>
          <w:szCs w:val="16"/>
        </w:rPr>
      </w:pPr>
      <w:r w:rsidRPr="004F25F9">
        <w:rPr>
          <w:sz w:val="16"/>
          <w:szCs w:val="16"/>
        </w:rPr>
        <w:t xml:space="preserve">4. Бюджетная смета составляется казенным учреждением по форме согласно </w:t>
      </w:r>
      <w:hyperlink w:anchor="sub_10000" w:history="1">
        <w:r w:rsidRPr="004F25F9">
          <w:rPr>
            <w:rStyle w:val="af7"/>
            <w:color w:val="auto"/>
            <w:sz w:val="16"/>
            <w:szCs w:val="16"/>
          </w:rPr>
          <w:t>приложению 1</w:t>
        </w:r>
      </w:hyperlink>
      <w:r w:rsidRPr="004F25F9">
        <w:rPr>
          <w:sz w:val="16"/>
          <w:szCs w:val="16"/>
        </w:rPr>
        <w:t xml:space="preserve"> к настоящему Порядку в трех экземплярах и утверждае</w:t>
      </w:r>
      <w:r w:rsidRPr="004F25F9">
        <w:rPr>
          <w:sz w:val="16"/>
          <w:szCs w:val="16"/>
        </w:rPr>
        <w:t>т</w:t>
      </w:r>
      <w:r w:rsidRPr="004F25F9">
        <w:rPr>
          <w:sz w:val="16"/>
          <w:szCs w:val="16"/>
        </w:rPr>
        <w:t>ся Главой Администрации, подпись которого заверяется печатью Администрации.</w:t>
      </w:r>
    </w:p>
    <w:p w:rsidR="004F25F9" w:rsidRPr="004F25F9" w:rsidRDefault="004F25F9" w:rsidP="004F25F9">
      <w:pPr>
        <w:ind w:firstLine="284"/>
        <w:jc w:val="both"/>
        <w:rPr>
          <w:sz w:val="16"/>
          <w:szCs w:val="16"/>
        </w:rPr>
      </w:pPr>
      <w:r w:rsidRPr="004F25F9">
        <w:rPr>
          <w:sz w:val="16"/>
          <w:szCs w:val="16"/>
        </w:rPr>
        <w:t>5. Бюджетная смета подписывается руководителем казенного учреждения и главным бухгалтером и представляется на утверждение в Администр</w:t>
      </w:r>
      <w:r w:rsidRPr="004F25F9">
        <w:rPr>
          <w:sz w:val="16"/>
          <w:szCs w:val="16"/>
        </w:rPr>
        <w:t>а</w:t>
      </w:r>
      <w:r w:rsidRPr="004F25F9">
        <w:rPr>
          <w:sz w:val="16"/>
          <w:szCs w:val="16"/>
        </w:rPr>
        <w:t>цию в течение 5 рабочих дней после получения лимитов бюджетных обязательств.</w:t>
      </w:r>
    </w:p>
    <w:p w:rsidR="004F25F9" w:rsidRPr="004F25F9" w:rsidRDefault="004F25F9" w:rsidP="004F25F9">
      <w:pPr>
        <w:ind w:firstLine="284"/>
        <w:jc w:val="both"/>
        <w:rPr>
          <w:sz w:val="16"/>
          <w:szCs w:val="16"/>
        </w:rPr>
      </w:pPr>
      <w:bookmarkStart w:id="68" w:name="sub_1006"/>
      <w:r w:rsidRPr="004F25F9">
        <w:rPr>
          <w:sz w:val="16"/>
          <w:szCs w:val="16"/>
        </w:rPr>
        <w:t xml:space="preserve">6. Ведение бюджетной сметы предусматривает внесение изменений в утвержденную бюджетную смету путем утверждения изменений показателей - сумм увеличения и (или) уменьшения объемов сметных назначений по форме согласно </w:t>
      </w:r>
      <w:hyperlink w:anchor="sub_20000" w:history="1">
        <w:r w:rsidRPr="004F25F9">
          <w:rPr>
            <w:rStyle w:val="af7"/>
            <w:color w:val="auto"/>
            <w:sz w:val="16"/>
            <w:szCs w:val="16"/>
          </w:rPr>
          <w:t>приложению 2</w:t>
        </w:r>
      </w:hyperlink>
      <w:r w:rsidRPr="004F25F9">
        <w:rPr>
          <w:sz w:val="16"/>
          <w:szCs w:val="16"/>
        </w:rPr>
        <w:t xml:space="preserve"> к настоящему Порядку:</w:t>
      </w:r>
    </w:p>
    <w:bookmarkEnd w:id="68"/>
    <w:p w:rsidR="004F25F9" w:rsidRPr="004F25F9" w:rsidRDefault="004F25F9" w:rsidP="004F25F9">
      <w:pPr>
        <w:ind w:firstLine="284"/>
        <w:jc w:val="both"/>
        <w:rPr>
          <w:sz w:val="16"/>
          <w:szCs w:val="16"/>
        </w:rPr>
      </w:pPr>
      <w:r w:rsidRPr="004F25F9">
        <w:rPr>
          <w:sz w:val="16"/>
          <w:szCs w:val="16"/>
        </w:rPr>
        <w:t>изменяющих объемы сметных назначений в случае изменения доведенных в установленном порядке лимитов бюджетных обязательств;</w:t>
      </w:r>
    </w:p>
    <w:p w:rsidR="004F25F9" w:rsidRPr="004F25F9" w:rsidRDefault="004F25F9" w:rsidP="004F25F9">
      <w:pPr>
        <w:ind w:firstLine="284"/>
        <w:jc w:val="both"/>
        <w:rPr>
          <w:sz w:val="16"/>
          <w:szCs w:val="16"/>
        </w:rPr>
      </w:pPr>
      <w:r w:rsidRPr="004F25F9">
        <w:rPr>
          <w:sz w:val="16"/>
          <w:szCs w:val="16"/>
        </w:rPr>
        <w:t xml:space="preserve">изменяющих распределение сметных назначений по кодам классификации расходов бюджетов </w:t>
      </w:r>
      <w:hyperlink r:id="rId62" w:history="1">
        <w:r w:rsidRPr="004F25F9">
          <w:rPr>
            <w:rStyle w:val="af7"/>
            <w:color w:val="auto"/>
            <w:sz w:val="16"/>
            <w:szCs w:val="16"/>
          </w:rPr>
          <w:t>бюджетной классификации</w:t>
        </w:r>
      </w:hyperlink>
      <w:r w:rsidRPr="004F25F9">
        <w:rPr>
          <w:sz w:val="16"/>
          <w:szCs w:val="16"/>
        </w:rPr>
        <w:t xml:space="preserve"> Российской Федерации (кроме кодов </w:t>
      </w:r>
      <w:hyperlink r:id="rId63" w:history="1">
        <w:r w:rsidRPr="004F25F9">
          <w:rPr>
            <w:rStyle w:val="af7"/>
            <w:color w:val="auto"/>
            <w:sz w:val="16"/>
            <w:szCs w:val="16"/>
          </w:rPr>
          <w:t>классификации операций сектора государственного управления</w:t>
        </w:r>
      </w:hyperlink>
      <w:r w:rsidRPr="004F25F9">
        <w:rPr>
          <w:sz w:val="16"/>
          <w:szCs w:val="16"/>
        </w:rPr>
        <w:t>), требующих изменения показателей бюджетной росписи главного распор</w:t>
      </w:r>
      <w:r w:rsidRPr="004F25F9">
        <w:rPr>
          <w:sz w:val="16"/>
          <w:szCs w:val="16"/>
        </w:rPr>
        <w:t>я</w:t>
      </w:r>
      <w:r w:rsidRPr="004F25F9">
        <w:rPr>
          <w:sz w:val="16"/>
          <w:szCs w:val="16"/>
        </w:rPr>
        <w:t>дителя средств бюджета Ардатовского муниципального района и лимитов бюджетных обязательств;</w:t>
      </w:r>
    </w:p>
    <w:p w:rsidR="004F25F9" w:rsidRPr="004F25F9" w:rsidRDefault="004F25F9" w:rsidP="004F25F9">
      <w:pPr>
        <w:ind w:firstLine="284"/>
        <w:jc w:val="both"/>
        <w:rPr>
          <w:sz w:val="16"/>
          <w:szCs w:val="16"/>
        </w:rPr>
      </w:pPr>
      <w:r w:rsidRPr="004F25F9">
        <w:rPr>
          <w:sz w:val="16"/>
          <w:szCs w:val="16"/>
        </w:rPr>
        <w:t>изменяющих распределение сметных назначений по кодам классификации операций сектора государственного управления, не требующих и</w:t>
      </w:r>
      <w:r w:rsidRPr="004F25F9">
        <w:rPr>
          <w:sz w:val="16"/>
          <w:szCs w:val="16"/>
        </w:rPr>
        <w:t>з</w:t>
      </w:r>
      <w:r w:rsidRPr="004F25F9">
        <w:rPr>
          <w:sz w:val="16"/>
          <w:szCs w:val="16"/>
        </w:rPr>
        <w:t>менения показателей бюджетной росписи главного распорядителя средств бюджета Ардатовского муниципального района и утвержденных лимитов бюджетных обязательств;</w:t>
      </w:r>
    </w:p>
    <w:p w:rsidR="004F25F9" w:rsidRPr="004F25F9" w:rsidRDefault="004F25F9" w:rsidP="004F25F9">
      <w:pPr>
        <w:ind w:firstLine="284"/>
        <w:jc w:val="both"/>
        <w:rPr>
          <w:sz w:val="16"/>
          <w:szCs w:val="16"/>
        </w:rPr>
      </w:pPr>
      <w:r w:rsidRPr="004F25F9">
        <w:rPr>
          <w:sz w:val="16"/>
          <w:szCs w:val="16"/>
        </w:rPr>
        <w:t>изменяющих распределение сметных назначений по кодам классификации операций сектора государственного управления, требующих изменения утвержденного объема лимитов бюджетных обязательств.</w:t>
      </w:r>
    </w:p>
    <w:p w:rsidR="004F25F9" w:rsidRPr="004F25F9" w:rsidRDefault="004F25F9" w:rsidP="004F25F9">
      <w:pPr>
        <w:ind w:firstLine="284"/>
        <w:jc w:val="both"/>
        <w:rPr>
          <w:sz w:val="16"/>
          <w:szCs w:val="16"/>
        </w:rPr>
      </w:pPr>
      <w:bookmarkStart w:id="69" w:name="sub_1007"/>
      <w:r w:rsidRPr="004F25F9">
        <w:rPr>
          <w:sz w:val="16"/>
          <w:szCs w:val="16"/>
        </w:rPr>
        <w:lastRenderedPageBreak/>
        <w:t>7. Внесение изменений в бюджетную смету, требующих изменения показателей бюджетной росписи и лимитов бюджетных обязательств, утвержд</w:t>
      </w:r>
      <w:r w:rsidRPr="004F25F9">
        <w:rPr>
          <w:sz w:val="16"/>
          <w:szCs w:val="16"/>
        </w:rPr>
        <w:t>а</w:t>
      </w:r>
      <w:r w:rsidRPr="004F25F9">
        <w:rPr>
          <w:sz w:val="16"/>
          <w:szCs w:val="16"/>
        </w:rPr>
        <w:t>ется после внесения в установленном порядке изменений в бюджетную роспись Администрации как главного распорядителя средств бюджета Ардато</w:t>
      </w:r>
      <w:r w:rsidRPr="004F25F9">
        <w:rPr>
          <w:sz w:val="16"/>
          <w:szCs w:val="16"/>
        </w:rPr>
        <w:t>в</w:t>
      </w:r>
      <w:r w:rsidRPr="004F25F9">
        <w:rPr>
          <w:sz w:val="16"/>
          <w:szCs w:val="16"/>
        </w:rPr>
        <w:t>ского муниципального района и лимитов бюджетных обязательств.</w:t>
      </w:r>
    </w:p>
    <w:p w:rsidR="004F25F9" w:rsidRPr="004F25F9" w:rsidRDefault="004F25F9" w:rsidP="004F25F9">
      <w:pPr>
        <w:ind w:firstLine="284"/>
        <w:jc w:val="both"/>
        <w:rPr>
          <w:sz w:val="16"/>
          <w:szCs w:val="16"/>
        </w:rPr>
      </w:pPr>
      <w:bookmarkStart w:id="70" w:name="sub_1008"/>
      <w:bookmarkEnd w:id="69"/>
      <w:r w:rsidRPr="004F25F9">
        <w:rPr>
          <w:sz w:val="16"/>
          <w:szCs w:val="16"/>
        </w:rPr>
        <w:t>8. Утверждение изменений в бюджетную смету осуществляется Главой Администрации, подпись которого заверяется печатью Администрации.</w:t>
      </w:r>
    </w:p>
    <w:bookmarkEnd w:id="70"/>
    <w:p w:rsidR="004F25F9" w:rsidRPr="004F25F9" w:rsidRDefault="004F25F9" w:rsidP="004F25F9">
      <w:pPr>
        <w:ind w:firstLine="284"/>
        <w:jc w:val="both"/>
        <w:rPr>
          <w:sz w:val="16"/>
          <w:szCs w:val="16"/>
        </w:rPr>
      </w:pPr>
      <w:r w:rsidRPr="004F25F9">
        <w:rPr>
          <w:sz w:val="16"/>
          <w:szCs w:val="16"/>
        </w:rPr>
        <w:t>9. Уточненная бюджетная смета казенного учреждения в конце текущего года утверждается Главой Администрации, подпись которого заверяется п</w:t>
      </w:r>
      <w:r w:rsidRPr="004F25F9">
        <w:rPr>
          <w:sz w:val="16"/>
          <w:szCs w:val="16"/>
        </w:rPr>
        <w:t>е</w:t>
      </w:r>
      <w:r w:rsidRPr="004F25F9">
        <w:rPr>
          <w:sz w:val="16"/>
          <w:szCs w:val="16"/>
        </w:rPr>
        <w:t>чатью Администрации.</w:t>
      </w:r>
    </w:p>
    <w:p w:rsidR="004F25F9" w:rsidRPr="004F25F9" w:rsidRDefault="004F25F9" w:rsidP="004F25F9">
      <w:pPr>
        <w:ind w:left="6372"/>
        <w:rPr>
          <w:b/>
          <w:bCs/>
          <w:sz w:val="16"/>
          <w:szCs w:val="16"/>
        </w:rPr>
      </w:pPr>
      <w:bookmarkStart w:id="71" w:name="sub_10000"/>
      <w:r w:rsidRPr="004F25F9">
        <w:rPr>
          <w:rStyle w:val="af8"/>
          <w:b w:val="0"/>
          <w:bCs w:val="0"/>
          <w:color w:val="auto"/>
          <w:sz w:val="16"/>
          <w:szCs w:val="16"/>
        </w:rPr>
        <w:t>Приложение  1</w:t>
      </w:r>
    </w:p>
    <w:bookmarkEnd w:id="71"/>
    <w:p w:rsidR="004F25F9" w:rsidRPr="004F25F9" w:rsidRDefault="004F25F9" w:rsidP="004F25F9">
      <w:pPr>
        <w:ind w:left="6372"/>
        <w:rPr>
          <w:b/>
          <w:bCs/>
          <w:sz w:val="16"/>
          <w:szCs w:val="16"/>
        </w:rPr>
      </w:pPr>
      <w:r w:rsidRPr="004F25F9">
        <w:rPr>
          <w:rStyle w:val="af8"/>
          <w:b w:val="0"/>
          <w:bCs w:val="0"/>
          <w:color w:val="auto"/>
          <w:sz w:val="16"/>
          <w:szCs w:val="16"/>
        </w:rPr>
        <w:t xml:space="preserve">к </w:t>
      </w:r>
      <w:hyperlink w:anchor="sub_1000" w:history="1">
        <w:r w:rsidRPr="004F25F9">
          <w:rPr>
            <w:rStyle w:val="af7"/>
            <w:color w:val="auto"/>
            <w:sz w:val="16"/>
            <w:szCs w:val="16"/>
          </w:rPr>
          <w:t>Порядку</w:t>
        </w:r>
      </w:hyperlink>
      <w:r w:rsidRPr="004F25F9">
        <w:rPr>
          <w:rStyle w:val="af8"/>
          <w:b w:val="0"/>
          <w:bCs w:val="0"/>
          <w:color w:val="auto"/>
          <w:sz w:val="16"/>
          <w:szCs w:val="16"/>
        </w:rPr>
        <w:t xml:space="preserve"> составления, утверждения и ведения бюджетных смет казенных учреждений, находящихся в ведении Админ</w:t>
      </w:r>
      <w:r w:rsidRPr="004F25F9">
        <w:rPr>
          <w:rStyle w:val="af8"/>
          <w:b w:val="0"/>
          <w:bCs w:val="0"/>
          <w:color w:val="auto"/>
          <w:sz w:val="16"/>
          <w:szCs w:val="16"/>
        </w:rPr>
        <w:t>и</w:t>
      </w:r>
      <w:r w:rsidRPr="004F25F9">
        <w:rPr>
          <w:rStyle w:val="af8"/>
          <w:b w:val="0"/>
          <w:bCs w:val="0"/>
          <w:color w:val="auto"/>
          <w:sz w:val="16"/>
          <w:szCs w:val="16"/>
        </w:rPr>
        <w:t>страции Ардатовск</w:t>
      </w:r>
      <w:r w:rsidRPr="004F25F9">
        <w:rPr>
          <w:rStyle w:val="af8"/>
          <w:b w:val="0"/>
          <w:bCs w:val="0"/>
          <w:color w:val="auto"/>
          <w:sz w:val="16"/>
          <w:szCs w:val="16"/>
        </w:rPr>
        <w:t>о</w:t>
      </w:r>
      <w:r w:rsidRPr="004F25F9">
        <w:rPr>
          <w:rStyle w:val="af8"/>
          <w:b w:val="0"/>
          <w:bCs w:val="0"/>
          <w:color w:val="auto"/>
          <w:sz w:val="16"/>
          <w:szCs w:val="16"/>
        </w:rPr>
        <w:t>го муниципального района</w:t>
      </w:r>
    </w:p>
    <w:p w:rsidR="004F25F9" w:rsidRPr="004F25F9" w:rsidRDefault="004F25F9" w:rsidP="006B017A">
      <w:pPr>
        <w:shd w:val="clear" w:color="auto" w:fill="FFFFFF"/>
        <w:ind w:left="10" w:firstLine="426"/>
        <w:rPr>
          <w:sz w:val="16"/>
          <w:szCs w:val="16"/>
        </w:rPr>
      </w:pPr>
    </w:p>
    <w:p w:rsidR="004F25F9" w:rsidRPr="00C44A29" w:rsidRDefault="004F25F9" w:rsidP="004F25F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УТВЕРЖДАЮ</w:t>
      </w:r>
    </w:p>
    <w:p w:rsidR="004F25F9" w:rsidRPr="00C44A29" w:rsidRDefault="004F25F9" w:rsidP="004F25F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______________________________________</w:t>
      </w:r>
    </w:p>
    <w:p w:rsidR="004F25F9" w:rsidRPr="00C44A29" w:rsidRDefault="004F25F9" w:rsidP="004F25F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(должностное лицо, утверждающее документ)</w:t>
      </w:r>
    </w:p>
    <w:p w:rsidR="004F25F9" w:rsidRPr="00C44A29" w:rsidRDefault="004F25F9" w:rsidP="004F25F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______________  _________________________</w:t>
      </w:r>
    </w:p>
    <w:p w:rsidR="004F25F9" w:rsidRPr="00C44A29" w:rsidRDefault="004F25F9" w:rsidP="004F25F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(подпись)     (расшифровка подписи)</w:t>
      </w:r>
    </w:p>
    <w:p w:rsidR="004F25F9" w:rsidRPr="00C44A29" w:rsidRDefault="004F25F9" w:rsidP="004F25F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__" _______________ 20__ г.</w:t>
      </w:r>
    </w:p>
    <w:p w:rsidR="004F25F9" w:rsidRPr="00C44A29" w:rsidRDefault="004F25F9" w:rsidP="004F25F9">
      <w:pPr>
        <w:ind w:firstLine="720"/>
        <w:jc w:val="right"/>
        <w:rPr>
          <w:sz w:val="16"/>
          <w:szCs w:val="16"/>
        </w:rPr>
      </w:pPr>
    </w:p>
    <w:tbl>
      <w:tblPr>
        <w:tblW w:w="1063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35"/>
        <w:gridCol w:w="1336"/>
        <w:gridCol w:w="791"/>
        <w:gridCol w:w="954"/>
        <w:gridCol w:w="463"/>
        <w:gridCol w:w="427"/>
        <w:gridCol w:w="925"/>
        <w:gridCol w:w="1625"/>
        <w:gridCol w:w="1276"/>
      </w:tblGrid>
      <w:tr w:rsidR="004F25F9" w:rsidRPr="00253D29" w:rsidTr="002062A1">
        <w:tblPrEx>
          <w:tblCellMar>
            <w:top w:w="0" w:type="dxa"/>
            <w:bottom w:w="0" w:type="dxa"/>
          </w:tblCellMar>
        </w:tblPrEx>
        <w:trPr>
          <w:trHeight w:val="20"/>
        </w:trPr>
        <w:tc>
          <w:tcPr>
            <w:tcW w:w="6379" w:type="dxa"/>
            <w:gridSpan w:val="5"/>
            <w:tcBorders>
              <w:top w:val="nil"/>
              <w:left w:val="nil"/>
              <w:bottom w:val="nil"/>
              <w:right w:val="nil"/>
            </w:tcBorders>
          </w:tcPr>
          <w:p w:rsidR="004F25F9" w:rsidRPr="00253D29" w:rsidRDefault="00253D29" w:rsidP="00253D29">
            <w:pPr>
              <w:pStyle w:val="a9"/>
              <w:rPr>
                <w:rFonts w:ascii="Times New Roman" w:hAnsi="Times New Roman" w:cs="Times New Roman"/>
                <w:b/>
                <w:sz w:val="16"/>
                <w:szCs w:val="16"/>
              </w:rPr>
            </w:pPr>
            <w:r w:rsidRPr="00253D29">
              <w:rPr>
                <w:rFonts w:ascii="Times New Roman" w:hAnsi="Times New Roman" w:cs="Times New Roman"/>
                <w:b/>
                <w:sz w:val="16"/>
                <w:szCs w:val="16"/>
              </w:rPr>
              <w:t xml:space="preserve">                                                            </w:t>
            </w:r>
            <w:r w:rsidR="004F25F9" w:rsidRPr="00253D29">
              <w:rPr>
                <w:rFonts w:ascii="Times New Roman" w:hAnsi="Times New Roman" w:cs="Times New Roman"/>
                <w:b/>
                <w:sz w:val="16"/>
                <w:szCs w:val="16"/>
              </w:rPr>
              <w:t>БЮДЖЕТНАЯ СМЕТА</w:t>
            </w:r>
            <w:r w:rsidRPr="00253D29">
              <w:rPr>
                <w:rFonts w:ascii="Times New Roman" w:hAnsi="Times New Roman" w:cs="Times New Roman"/>
                <w:b/>
                <w:sz w:val="16"/>
                <w:szCs w:val="16"/>
              </w:rPr>
              <w:t xml:space="preserve"> НА  20__ ГОД</w:t>
            </w:r>
          </w:p>
        </w:tc>
        <w:tc>
          <w:tcPr>
            <w:tcW w:w="2977" w:type="dxa"/>
            <w:gridSpan w:val="3"/>
            <w:tcBorders>
              <w:top w:val="nil"/>
              <w:left w:val="nil"/>
              <w:bottom w:val="nil"/>
              <w:right w:val="single" w:sz="4" w:space="0" w:color="auto"/>
            </w:tcBorders>
          </w:tcPr>
          <w:p w:rsidR="004F25F9" w:rsidRPr="00253D29" w:rsidRDefault="004F25F9" w:rsidP="00253D29">
            <w:pPr>
              <w:pStyle w:val="a9"/>
              <w:rPr>
                <w:rFonts w:ascii="Times New Roman"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4F25F9" w:rsidRPr="00253D29" w:rsidRDefault="004F25F9" w:rsidP="00253D29">
            <w:pPr>
              <w:pStyle w:val="a9"/>
              <w:jc w:val="center"/>
              <w:rPr>
                <w:rFonts w:ascii="Times New Roman" w:hAnsi="Times New Roman" w:cs="Times New Roman"/>
                <w:sz w:val="16"/>
                <w:szCs w:val="16"/>
              </w:rPr>
            </w:pPr>
            <w:r w:rsidRPr="00253D29">
              <w:rPr>
                <w:rFonts w:ascii="Times New Roman" w:hAnsi="Times New Roman" w:cs="Times New Roman"/>
                <w:sz w:val="16"/>
                <w:szCs w:val="16"/>
              </w:rPr>
              <w:t>КОДЫ</w:t>
            </w:r>
          </w:p>
        </w:tc>
      </w:tr>
      <w:tr w:rsidR="004F25F9" w:rsidRPr="00253D29" w:rsidTr="002062A1">
        <w:tblPrEx>
          <w:tblCellMar>
            <w:top w:w="0" w:type="dxa"/>
            <w:bottom w:w="0" w:type="dxa"/>
          </w:tblCellMar>
        </w:tblPrEx>
        <w:trPr>
          <w:cantSplit/>
          <w:trHeight w:val="20"/>
        </w:trPr>
        <w:tc>
          <w:tcPr>
            <w:tcW w:w="6379" w:type="dxa"/>
            <w:gridSpan w:val="5"/>
            <w:tcBorders>
              <w:top w:val="nil"/>
              <w:left w:val="nil"/>
              <w:bottom w:val="nil"/>
              <w:right w:val="nil"/>
            </w:tcBorders>
          </w:tcPr>
          <w:p w:rsidR="004F25F9" w:rsidRPr="00253D29" w:rsidRDefault="004F25F9" w:rsidP="00253D29">
            <w:pPr>
              <w:pStyle w:val="a9"/>
              <w:rPr>
                <w:rFonts w:ascii="Times New Roman" w:hAnsi="Times New Roman" w:cs="Times New Roman"/>
                <w:sz w:val="16"/>
                <w:szCs w:val="16"/>
              </w:rPr>
            </w:pPr>
          </w:p>
        </w:tc>
        <w:tc>
          <w:tcPr>
            <w:tcW w:w="2977" w:type="dxa"/>
            <w:gridSpan w:val="3"/>
            <w:tcBorders>
              <w:top w:val="nil"/>
              <w:left w:val="nil"/>
              <w:bottom w:val="nil"/>
              <w:right w:val="single" w:sz="4" w:space="0" w:color="auto"/>
            </w:tcBorders>
          </w:tcPr>
          <w:p w:rsidR="004F25F9" w:rsidRPr="00253D29" w:rsidRDefault="004F25F9" w:rsidP="002062A1">
            <w:pPr>
              <w:pStyle w:val="a9"/>
              <w:jc w:val="right"/>
              <w:rPr>
                <w:rFonts w:ascii="Times New Roman" w:hAnsi="Times New Roman" w:cs="Times New Roman"/>
                <w:sz w:val="16"/>
                <w:szCs w:val="16"/>
              </w:rPr>
            </w:pPr>
            <w:r w:rsidRPr="00253D29">
              <w:rPr>
                <w:rFonts w:ascii="Times New Roman" w:hAnsi="Times New Roman" w:cs="Times New Roman"/>
                <w:sz w:val="16"/>
                <w:szCs w:val="16"/>
              </w:rPr>
              <w:t>Дата</w:t>
            </w:r>
          </w:p>
        </w:tc>
        <w:tc>
          <w:tcPr>
            <w:tcW w:w="1276" w:type="dxa"/>
            <w:tcBorders>
              <w:top w:val="single" w:sz="4" w:space="0" w:color="auto"/>
              <w:left w:val="single" w:sz="4" w:space="0" w:color="auto"/>
              <w:bottom w:val="single" w:sz="4" w:space="0" w:color="auto"/>
              <w:right w:val="single" w:sz="4" w:space="0" w:color="auto"/>
            </w:tcBorders>
          </w:tcPr>
          <w:p w:rsidR="004F25F9" w:rsidRPr="00253D29" w:rsidRDefault="004F25F9" w:rsidP="00253D29">
            <w:pPr>
              <w:pStyle w:val="a9"/>
              <w:rPr>
                <w:rFonts w:ascii="Times New Roman" w:hAnsi="Times New Roman" w:cs="Times New Roman"/>
                <w:sz w:val="16"/>
                <w:szCs w:val="16"/>
              </w:rPr>
            </w:pPr>
          </w:p>
        </w:tc>
      </w:tr>
      <w:tr w:rsidR="004F25F9" w:rsidRPr="00C44A29" w:rsidTr="002062A1">
        <w:tblPrEx>
          <w:tblCellMar>
            <w:top w:w="0" w:type="dxa"/>
            <w:bottom w:w="0" w:type="dxa"/>
          </w:tblCellMar>
        </w:tblPrEx>
        <w:trPr>
          <w:trHeight w:val="20"/>
        </w:trPr>
        <w:tc>
          <w:tcPr>
            <w:tcW w:w="6379" w:type="dxa"/>
            <w:gridSpan w:val="5"/>
            <w:tcBorders>
              <w:top w:val="nil"/>
              <w:left w:val="nil"/>
              <w:bottom w:val="single" w:sz="4" w:space="0" w:color="auto"/>
              <w:right w:val="nil"/>
            </w:tcBorders>
          </w:tcPr>
          <w:p w:rsidR="004F25F9" w:rsidRPr="00C44A29" w:rsidRDefault="004F25F9" w:rsidP="00253D29">
            <w:pPr>
              <w:pStyle w:val="af4"/>
              <w:rPr>
                <w:rFonts w:ascii="Times New Roman" w:hAnsi="Times New Roman"/>
                <w:sz w:val="16"/>
                <w:szCs w:val="16"/>
              </w:rPr>
            </w:pPr>
          </w:p>
        </w:tc>
        <w:tc>
          <w:tcPr>
            <w:tcW w:w="2977" w:type="dxa"/>
            <w:gridSpan w:val="3"/>
            <w:tcBorders>
              <w:top w:val="nil"/>
              <w:left w:val="nil"/>
              <w:bottom w:val="nil"/>
              <w:right w:val="single" w:sz="4" w:space="0" w:color="auto"/>
            </w:tcBorders>
          </w:tcPr>
          <w:p w:rsidR="004F25F9" w:rsidRPr="00C44A29" w:rsidRDefault="004F25F9" w:rsidP="00253D29">
            <w:pPr>
              <w:pStyle w:val="af4"/>
              <w:jc w:val="right"/>
              <w:rPr>
                <w:rFonts w:ascii="Times New Roman" w:hAnsi="Times New Roman"/>
                <w:sz w:val="16"/>
                <w:szCs w:val="16"/>
              </w:rPr>
            </w:pPr>
            <w:r w:rsidRPr="00C44A29">
              <w:rPr>
                <w:rFonts w:ascii="Times New Roman" w:hAnsi="Times New Roman"/>
                <w:sz w:val="16"/>
                <w:szCs w:val="16"/>
              </w:rPr>
              <w:t>по ОКПО</w:t>
            </w:r>
          </w:p>
        </w:tc>
        <w:tc>
          <w:tcPr>
            <w:tcW w:w="1276" w:type="dxa"/>
            <w:tcBorders>
              <w:top w:val="single" w:sz="4" w:space="0" w:color="auto"/>
              <w:left w:val="single" w:sz="4" w:space="0" w:color="auto"/>
              <w:bottom w:val="single" w:sz="4" w:space="0" w:color="auto"/>
              <w:right w:val="single" w:sz="4" w:space="0" w:color="auto"/>
            </w:tcBorders>
          </w:tcPr>
          <w:p w:rsidR="004F25F9" w:rsidRPr="00C44A29" w:rsidRDefault="004F25F9" w:rsidP="00253D29">
            <w:pPr>
              <w:pStyle w:val="af4"/>
              <w:rPr>
                <w:rFonts w:ascii="Times New Roman" w:hAnsi="Times New Roman"/>
                <w:sz w:val="16"/>
                <w:szCs w:val="16"/>
              </w:rPr>
            </w:pPr>
          </w:p>
        </w:tc>
      </w:tr>
      <w:tr w:rsidR="004F25F9" w:rsidRPr="00C44A29" w:rsidTr="002062A1">
        <w:tblPrEx>
          <w:tblCellMar>
            <w:top w:w="0" w:type="dxa"/>
            <w:bottom w:w="0" w:type="dxa"/>
          </w:tblCellMar>
        </w:tblPrEx>
        <w:trPr>
          <w:trHeight w:val="20"/>
        </w:trPr>
        <w:tc>
          <w:tcPr>
            <w:tcW w:w="6379" w:type="dxa"/>
            <w:gridSpan w:val="5"/>
            <w:tcBorders>
              <w:top w:val="single" w:sz="4" w:space="0" w:color="auto"/>
              <w:left w:val="nil"/>
              <w:bottom w:val="nil"/>
              <w:right w:val="nil"/>
            </w:tcBorders>
          </w:tcPr>
          <w:p w:rsidR="004F25F9" w:rsidRPr="00C44A29" w:rsidRDefault="004F25F9" w:rsidP="00253D29">
            <w:pPr>
              <w:pStyle w:val="af4"/>
              <w:jc w:val="center"/>
              <w:rPr>
                <w:rFonts w:ascii="Times New Roman" w:hAnsi="Times New Roman"/>
                <w:sz w:val="16"/>
                <w:szCs w:val="16"/>
              </w:rPr>
            </w:pPr>
            <w:r w:rsidRPr="00C44A29">
              <w:rPr>
                <w:rFonts w:ascii="Times New Roman" w:hAnsi="Times New Roman"/>
                <w:sz w:val="16"/>
                <w:szCs w:val="16"/>
              </w:rPr>
              <w:t>(получатель бюджетных средств)</w:t>
            </w:r>
          </w:p>
        </w:tc>
        <w:tc>
          <w:tcPr>
            <w:tcW w:w="2977" w:type="dxa"/>
            <w:gridSpan w:val="3"/>
            <w:tcBorders>
              <w:top w:val="nil"/>
              <w:left w:val="nil"/>
              <w:bottom w:val="nil"/>
              <w:right w:val="single" w:sz="4" w:space="0" w:color="auto"/>
            </w:tcBorders>
          </w:tcPr>
          <w:p w:rsidR="004F25F9" w:rsidRPr="00C44A29" w:rsidRDefault="004F25F9" w:rsidP="00253D29">
            <w:pPr>
              <w:pStyle w:val="af4"/>
              <w:jc w:val="right"/>
              <w:rPr>
                <w:rFonts w:ascii="Times New Roman" w:hAnsi="Times New Roman"/>
                <w:sz w:val="16"/>
                <w:szCs w:val="16"/>
              </w:rPr>
            </w:pPr>
            <w:r w:rsidRPr="00C44A29">
              <w:rPr>
                <w:rFonts w:ascii="Times New Roman" w:hAnsi="Times New Roman"/>
                <w:sz w:val="16"/>
                <w:szCs w:val="16"/>
              </w:rPr>
              <w:t>по СРРПБС</w:t>
            </w:r>
          </w:p>
        </w:tc>
        <w:tc>
          <w:tcPr>
            <w:tcW w:w="1276" w:type="dxa"/>
            <w:tcBorders>
              <w:top w:val="single" w:sz="4" w:space="0" w:color="auto"/>
              <w:left w:val="single" w:sz="4" w:space="0" w:color="auto"/>
              <w:bottom w:val="single" w:sz="4" w:space="0" w:color="auto"/>
              <w:right w:val="single" w:sz="4" w:space="0" w:color="auto"/>
            </w:tcBorders>
          </w:tcPr>
          <w:p w:rsidR="004F25F9" w:rsidRPr="00C44A29" w:rsidRDefault="004F25F9" w:rsidP="00253D29">
            <w:pPr>
              <w:pStyle w:val="af4"/>
              <w:rPr>
                <w:rFonts w:ascii="Times New Roman" w:hAnsi="Times New Roman"/>
                <w:sz w:val="16"/>
                <w:szCs w:val="16"/>
              </w:rPr>
            </w:pPr>
          </w:p>
        </w:tc>
      </w:tr>
      <w:tr w:rsidR="004F25F9" w:rsidRPr="00C44A29" w:rsidTr="002062A1">
        <w:tblPrEx>
          <w:tblCellMar>
            <w:top w:w="0" w:type="dxa"/>
            <w:bottom w:w="0" w:type="dxa"/>
          </w:tblCellMar>
        </w:tblPrEx>
        <w:trPr>
          <w:trHeight w:val="20"/>
        </w:trPr>
        <w:tc>
          <w:tcPr>
            <w:tcW w:w="6379" w:type="dxa"/>
            <w:gridSpan w:val="5"/>
            <w:tcBorders>
              <w:top w:val="nil"/>
              <w:left w:val="nil"/>
              <w:bottom w:val="nil"/>
              <w:right w:val="nil"/>
            </w:tcBorders>
          </w:tcPr>
          <w:p w:rsidR="004F25F9" w:rsidRPr="00C44A29" w:rsidRDefault="004F25F9" w:rsidP="00253D29">
            <w:pPr>
              <w:pStyle w:val="af5"/>
              <w:rPr>
                <w:rFonts w:ascii="Times New Roman" w:hAnsi="Times New Roman" w:cs="Times New Roman"/>
                <w:sz w:val="16"/>
                <w:szCs w:val="16"/>
              </w:rPr>
            </w:pPr>
            <w:r w:rsidRPr="00C44A29">
              <w:rPr>
                <w:rFonts w:ascii="Times New Roman" w:hAnsi="Times New Roman" w:cs="Times New Roman"/>
                <w:sz w:val="16"/>
                <w:szCs w:val="16"/>
              </w:rPr>
              <w:t>Единица измерения: тыс. руб.</w:t>
            </w:r>
          </w:p>
        </w:tc>
        <w:tc>
          <w:tcPr>
            <w:tcW w:w="2977" w:type="dxa"/>
            <w:gridSpan w:val="3"/>
            <w:tcBorders>
              <w:top w:val="nil"/>
              <w:left w:val="nil"/>
              <w:bottom w:val="nil"/>
              <w:right w:val="single" w:sz="4" w:space="0" w:color="auto"/>
            </w:tcBorders>
          </w:tcPr>
          <w:p w:rsidR="004F25F9" w:rsidRPr="00C44A29" w:rsidRDefault="004F25F9" w:rsidP="00253D29">
            <w:pPr>
              <w:pStyle w:val="af4"/>
              <w:jc w:val="right"/>
              <w:rPr>
                <w:rFonts w:ascii="Times New Roman" w:hAnsi="Times New Roman"/>
                <w:sz w:val="16"/>
                <w:szCs w:val="16"/>
              </w:rPr>
            </w:pPr>
            <w:r w:rsidRPr="00C44A29">
              <w:rPr>
                <w:rFonts w:ascii="Times New Roman" w:hAnsi="Times New Roman"/>
                <w:sz w:val="16"/>
                <w:szCs w:val="16"/>
              </w:rPr>
              <w:t>по ОКЕИ</w:t>
            </w:r>
          </w:p>
        </w:tc>
        <w:tc>
          <w:tcPr>
            <w:tcW w:w="1276"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64" w:history="1">
              <w:r w:rsidRPr="00F502F5">
                <w:rPr>
                  <w:rStyle w:val="af7"/>
                  <w:rFonts w:ascii="Times New Roman" w:hAnsi="Times New Roman"/>
                  <w:color w:val="auto"/>
                  <w:sz w:val="16"/>
                  <w:szCs w:val="16"/>
                </w:rPr>
                <w:t>384</w:t>
              </w:r>
            </w:hyperlink>
          </w:p>
        </w:tc>
      </w:tr>
      <w:tr w:rsidR="004F25F9" w:rsidRPr="00C44A29" w:rsidTr="002062A1">
        <w:tblPrEx>
          <w:tblCellMar>
            <w:top w:w="0" w:type="dxa"/>
            <w:bottom w:w="0" w:type="dxa"/>
          </w:tblCellMar>
        </w:tblPrEx>
        <w:trPr>
          <w:cantSplit/>
        </w:trPr>
        <w:tc>
          <w:tcPr>
            <w:tcW w:w="2835" w:type="dxa"/>
            <w:vMerge w:val="restart"/>
            <w:tcBorders>
              <w:top w:val="single" w:sz="4" w:space="0" w:color="auto"/>
              <w:left w:val="single" w:sz="4" w:space="0" w:color="auto"/>
              <w:bottom w:val="nil"/>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Наименование</w:t>
            </w:r>
          </w:p>
        </w:tc>
        <w:tc>
          <w:tcPr>
            <w:tcW w:w="6521" w:type="dxa"/>
            <w:gridSpan w:val="7"/>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Код</w:t>
            </w:r>
          </w:p>
        </w:tc>
        <w:tc>
          <w:tcPr>
            <w:tcW w:w="1276" w:type="dxa"/>
            <w:vMerge w:val="restart"/>
            <w:tcBorders>
              <w:top w:val="single" w:sz="4" w:space="0" w:color="auto"/>
              <w:left w:val="single" w:sz="4" w:space="0" w:color="auto"/>
              <w:bottom w:val="nil"/>
              <w:right w:val="single" w:sz="4" w:space="0" w:color="auto"/>
            </w:tcBorders>
          </w:tcPr>
          <w:p w:rsidR="004F25F9" w:rsidRPr="00C44A29" w:rsidRDefault="004F25F9" w:rsidP="00253D29">
            <w:pPr>
              <w:pStyle w:val="af4"/>
              <w:jc w:val="center"/>
              <w:rPr>
                <w:rFonts w:ascii="Times New Roman" w:hAnsi="Times New Roman"/>
                <w:sz w:val="16"/>
                <w:szCs w:val="16"/>
              </w:rPr>
            </w:pPr>
            <w:r w:rsidRPr="00C44A29">
              <w:rPr>
                <w:rFonts w:ascii="Times New Roman" w:hAnsi="Times New Roman"/>
                <w:sz w:val="16"/>
                <w:szCs w:val="16"/>
              </w:rPr>
              <w:t>Сумма на год</w:t>
            </w:r>
          </w:p>
        </w:tc>
      </w:tr>
      <w:tr w:rsidR="004F25F9" w:rsidRPr="00C44A29" w:rsidTr="002062A1">
        <w:tblPrEx>
          <w:tblCellMar>
            <w:top w:w="0" w:type="dxa"/>
            <w:bottom w:w="0" w:type="dxa"/>
          </w:tblCellMar>
        </w:tblPrEx>
        <w:trPr>
          <w:cantSplit/>
        </w:trPr>
        <w:tc>
          <w:tcPr>
            <w:tcW w:w="2835" w:type="dxa"/>
            <w:vMerge/>
            <w:tcBorders>
              <w:top w:val="nil"/>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336"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65" w:history="1">
              <w:r w:rsidRPr="00F502F5">
                <w:rPr>
                  <w:rStyle w:val="af7"/>
                  <w:rFonts w:ascii="Times New Roman" w:hAnsi="Times New Roman"/>
                  <w:color w:val="auto"/>
                  <w:sz w:val="16"/>
                  <w:szCs w:val="16"/>
                </w:rPr>
                <w:t>главного расп</w:t>
              </w:r>
              <w:r w:rsidRPr="00F502F5">
                <w:rPr>
                  <w:rStyle w:val="af7"/>
                  <w:rFonts w:ascii="Times New Roman" w:hAnsi="Times New Roman"/>
                  <w:color w:val="auto"/>
                  <w:sz w:val="16"/>
                  <w:szCs w:val="16"/>
                </w:rPr>
                <w:t>о</w:t>
              </w:r>
              <w:r w:rsidRPr="00F502F5">
                <w:rPr>
                  <w:rStyle w:val="af7"/>
                  <w:rFonts w:ascii="Times New Roman" w:hAnsi="Times New Roman"/>
                  <w:color w:val="auto"/>
                  <w:sz w:val="16"/>
                  <w:szCs w:val="16"/>
                </w:rPr>
                <w:t>рядителя бю</w:t>
              </w:r>
              <w:r w:rsidRPr="00F502F5">
                <w:rPr>
                  <w:rStyle w:val="af7"/>
                  <w:rFonts w:ascii="Times New Roman" w:hAnsi="Times New Roman"/>
                  <w:color w:val="auto"/>
                  <w:sz w:val="16"/>
                  <w:szCs w:val="16"/>
                </w:rPr>
                <w:t>д</w:t>
              </w:r>
              <w:r w:rsidRPr="00F502F5">
                <w:rPr>
                  <w:rStyle w:val="af7"/>
                  <w:rFonts w:ascii="Times New Roman" w:hAnsi="Times New Roman"/>
                  <w:color w:val="auto"/>
                  <w:sz w:val="16"/>
                  <w:szCs w:val="16"/>
                </w:rPr>
                <w:t>жетных средств</w:t>
              </w:r>
            </w:hyperlink>
          </w:p>
        </w:tc>
        <w:tc>
          <w:tcPr>
            <w:tcW w:w="791"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66" w:history="1">
              <w:r w:rsidRPr="00F502F5">
                <w:rPr>
                  <w:rStyle w:val="af7"/>
                  <w:rFonts w:ascii="Times New Roman" w:hAnsi="Times New Roman"/>
                  <w:color w:val="auto"/>
                  <w:sz w:val="16"/>
                  <w:szCs w:val="16"/>
                </w:rPr>
                <w:t>раздела</w:t>
              </w:r>
            </w:hyperlink>
          </w:p>
        </w:tc>
        <w:tc>
          <w:tcPr>
            <w:tcW w:w="954"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67" w:history="1">
              <w:r w:rsidRPr="00F502F5">
                <w:rPr>
                  <w:rStyle w:val="af7"/>
                  <w:rFonts w:ascii="Times New Roman" w:hAnsi="Times New Roman"/>
                  <w:color w:val="auto"/>
                  <w:sz w:val="16"/>
                  <w:szCs w:val="16"/>
                </w:rPr>
                <w:t>подразд</w:t>
              </w:r>
              <w:r w:rsidRPr="00F502F5">
                <w:rPr>
                  <w:rStyle w:val="af7"/>
                  <w:rFonts w:ascii="Times New Roman" w:hAnsi="Times New Roman"/>
                  <w:color w:val="auto"/>
                  <w:sz w:val="16"/>
                  <w:szCs w:val="16"/>
                </w:rPr>
                <w:t>е</w:t>
              </w:r>
              <w:r w:rsidRPr="00F502F5">
                <w:rPr>
                  <w:rStyle w:val="af7"/>
                  <w:rFonts w:ascii="Times New Roman" w:hAnsi="Times New Roman"/>
                  <w:color w:val="auto"/>
                  <w:sz w:val="16"/>
                  <w:szCs w:val="16"/>
                </w:rPr>
                <w:t>ла</w:t>
              </w:r>
            </w:hyperlink>
          </w:p>
        </w:tc>
        <w:tc>
          <w:tcPr>
            <w:tcW w:w="890" w:type="dxa"/>
            <w:gridSpan w:val="2"/>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68" w:history="1">
              <w:r w:rsidRPr="00F502F5">
                <w:rPr>
                  <w:rStyle w:val="af7"/>
                  <w:rFonts w:ascii="Times New Roman" w:hAnsi="Times New Roman"/>
                  <w:color w:val="auto"/>
                  <w:sz w:val="16"/>
                  <w:szCs w:val="16"/>
                </w:rPr>
                <w:t>целевой статьи</w:t>
              </w:r>
            </w:hyperlink>
          </w:p>
        </w:tc>
        <w:tc>
          <w:tcPr>
            <w:tcW w:w="9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69" w:history="1">
              <w:r w:rsidRPr="00F502F5">
                <w:rPr>
                  <w:rStyle w:val="af7"/>
                  <w:rFonts w:ascii="Times New Roman" w:hAnsi="Times New Roman"/>
                  <w:color w:val="auto"/>
                  <w:sz w:val="16"/>
                  <w:szCs w:val="16"/>
                </w:rPr>
                <w:t>вида расходов</w:t>
              </w:r>
            </w:hyperlink>
          </w:p>
        </w:tc>
        <w:tc>
          <w:tcPr>
            <w:tcW w:w="16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hyperlink r:id="rId70" w:history="1">
              <w:r w:rsidRPr="00F502F5">
                <w:rPr>
                  <w:rStyle w:val="af7"/>
                  <w:rFonts w:ascii="Times New Roman" w:hAnsi="Times New Roman"/>
                  <w:color w:val="auto"/>
                  <w:sz w:val="16"/>
                  <w:szCs w:val="16"/>
                </w:rPr>
                <w:t>операции сектора государственного управления</w:t>
              </w:r>
            </w:hyperlink>
          </w:p>
        </w:tc>
        <w:tc>
          <w:tcPr>
            <w:tcW w:w="1276" w:type="dxa"/>
            <w:vMerge/>
            <w:tcBorders>
              <w:top w:val="nil"/>
              <w:left w:val="single" w:sz="4" w:space="0" w:color="auto"/>
              <w:bottom w:val="single" w:sz="4" w:space="0" w:color="auto"/>
              <w:right w:val="single" w:sz="4" w:space="0" w:color="auto"/>
            </w:tcBorders>
          </w:tcPr>
          <w:p w:rsidR="004F25F9" w:rsidRPr="00C44A29" w:rsidRDefault="004F25F9" w:rsidP="00253D29">
            <w:pPr>
              <w:pStyle w:val="af4"/>
              <w:rPr>
                <w:rFonts w:ascii="Times New Roman" w:hAnsi="Times New Roman"/>
                <w:sz w:val="16"/>
                <w:szCs w:val="16"/>
              </w:rPr>
            </w:pPr>
          </w:p>
        </w:tc>
      </w:tr>
      <w:tr w:rsidR="004F25F9" w:rsidRPr="00C44A29" w:rsidTr="002062A1">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1</w:t>
            </w:r>
          </w:p>
        </w:tc>
        <w:tc>
          <w:tcPr>
            <w:tcW w:w="1336"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2</w:t>
            </w:r>
          </w:p>
        </w:tc>
        <w:tc>
          <w:tcPr>
            <w:tcW w:w="791"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3</w:t>
            </w:r>
          </w:p>
        </w:tc>
        <w:tc>
          <w:tcPr>
            <w:tcW w:w="954"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4</w:t>
            </w:r>
          </w:p>
        </w:tc>
        <w:tc>
          <w:tcPr>
            <w:tcW w:w="890" w:type="dxa"/>
            <w:gridSpan w:val="2"/>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5</w:t>
            </w:r>
          </w:p>
        </w:tc>
        <w:tc>
          <w:tcPr>
            <w:tcW w:w="9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6</w:t>
            </w:r>
          </w:p>
        </w:tc>
        <w:tc>
          <w:tcPr>
            <w:tcW w:w="16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jc w:val="center"/>
              <w:rPr>
                <w:rFonts w:ascii="Times New Roman" w:hAnsi="Times New Roman"/>
                <w:sz w:val="16"/>
                <w:szCs w:val="16"/>
              </w:rPr>
            </w:pPr>
            <w:r w:rsidRPr="00F502F5">
              <w:rPr>
                <w:rFonts w:ascii="Times New Roman" w:hAnsi="Times New Roman"/>
                <w:sz w:val="16"/>
                <w:szCs w:val="16"/>
              </w:rPr>
              <w:t>7</w:t>
            </w:r>
          </w:p>
        </w:tc>
        <w:tc>
          <w:tcPr>
            <w:tcW w:w="1276" w:type="dxa"/>
            <w:tcBorders>
              <w:top w:val="single" w:sz="4" w:space="0" w:color="auto"/>
              <w:left w:val="single" w:sz="4" w:space="0" w:color="auto"/>
              <w:bottom w:val="single" w:sz="4" w:space="0" w:color="auto"/>
              <w:right w:val="single" w:sz="4" w:space="0" w:color="auto"/>
            </w:tcBorders>
          </w:tcPr>
          <w:p w:rsidR="004F25F9" w:rsidRPr="00C44A29" w:rsidRDefault="004F25F9" w:rsidP="00253D29">
            <w:pPr>
              <w:pStyle w:val="af4"/>
              <w:jc w:val="center"/>
              <w:rPr>
                <w:rFonts w:ascii="Times New Roman" w:hAnsi="Times New Roman"/>
                <w:sz w:val="16"/>
                <w:szCs w:val="16"/>
              </w:rPr>
            </w:pPr>
            <w:r w:rsidRPr="00C44A29">
              <w:rPr>
                <w:rFonts w:ascii="Times New Roman" w:hAnsi="Times New Roman"/>
                <w:sz w:val="16"/>
                <w:szCs w:val="16"/>
              </w:rPr>
              <w:t>8</w:t>
            </w:r>
          </w:p>
        </w:tc>
      </w:tr>
      <w:tr w:rsidR="004F25F9" w:rsidRPr="00C44A29" w:rsidTr="002062A1">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336"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791"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954"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890" w:type="dxa"/>
            <w:gridSpan w:val="2"/>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9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6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4F25F9" w:rsidRPr="00C44A29" w:rsidRDefault="004F25F9" w:rsidP="00253D29">
            <w:pPr>
              <w:pStyle w:val="af4"/>
              <w:rPr>
                <w:rFonts w:ascii="Times New Roman" w:hAnsi="Times New Roman"/>
                <w:sz w:val="16"/>
                <w:szCs w:val="16"/>
              </w:rPr>
            </w:pPr>
          </w:p>
        </w:tc>
      </w:tr>
      <w:tr w:rsidR="004F25F9" w:rsidRPr="00C44A29" w:rsidTr="002062A1">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336"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791"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954"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890" w:type="dxa"/>
            <w:gridSpan w:val="2"/>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9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6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4F25F9" w:rsidRPr="00C44A29" w:rsidRDefault="004F25F9" w:rsidP="00253D29">
            <w:pPr>
              <w:pStyle w:val="af4"/>
              <w:rPr>
                <w:rFonts w:ascii="Times New Roman" w:hAnsi="Times New Roman"/>
                <w:sz w:val="16"/>
                <w:szCs w:val="16"/>
              </w:rPr>
            </w:pPr>
          </w:p>
        </w:tc>
      </w:tr>
      <w:tr w:rsidR="004F25F9" w:rsidRPr="00C44A29" w:rsidTr="002062A1">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336"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791"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954"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890" w:type="dxa"/>
            <w:gridSpan w:val="2"/>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9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625" w:type="dxa"/>
            <w:tcBorders>
              <w:top w:val="single" w:sz="4" w:space="0" w:color="auto"/>
              <w:left w:val="single" w:sz="4" w:space="0" w:color="auto"/>
              <w:bottom w:val="single" w:sz="4" w:space="0" w:color="auto"/>
              <w:right w:val="single" w:sz="4" w:space="0" w:color="auto"/>
            </w:tcBorders>
          </w:tcPr>
          <w:p w:rsidR="004F25F9" w:rsidRPr="00F502F5" w:rsidRDefault="004F25F9"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4F25F9" w:rsidRPr="00C44A29" w:rsidRDefault="004F25F9" w:rsidP="00253D29">
            <w:pPr>
              <w:pStyle w:val="af4"/>
              <w:rPr>
                <w:rFonts w:ascii="Times New Roman" w:hAnsi="Times New Roman"/>
                <w:sz w:val="16"/>
                <w:szCs w:val="16"/>
              </w:rPr>
            </w:pPr>
          </w:p>
        </w:tc>
      </w:tr>
    </w:tbl>
    <w:p w:rsidR="004F25F9" w:rsidRPr="00C44A29" w:rsidRDefault="004F25F9" w:rsidP="004F25F9">
      <w:pPr>
        <w:ind w:firstLine="720"/>
        <w:jc w:val="both"/>
        <w:rPr>
          <w:sz w:val="16"/>
          <w:szCs w:val="16"/>
        </w:rPr>
      </w:pPr>
    </w:p>
    <w:p w:rsidR="004F25F9" w:rsidRPr="00C44A29" w:rsidRDefault="004F25F9" w:rsidP="004F25F9">
      <w:pPr>
        <w:pStyle w:val="af"/>
        <w:rPr>
          <w:rFonts w:ascii="Times New Roman" w:hAnsi="Times New Roman" w:cs="Times New Roman"/>
          <w:sz w:val="16"/>
          <w:szCs w:val="16"/>
        </w:rPr>
      </w:pPr>
      <w:r w:rsidRPr="00C44A29">
        <w:rPr>
          <w:rFonts w:ascii="Times New Roman" w:hAnsi="Times New Roman" w:cs="Times New Roman"/>
          <w:sz w:val="16"/>
          <w:szCs w:val="16"/>
        </w:rPr>
        <w:t xml:space="preserve"> Руководитель учреждения     _____________    _____________________</w:t>
      </w:r>
    </w:p>
    <w:p w:rsidR="004F25F9" w:rsidRPr="00C44A29" w:rsidRDefault="004F25F9" w:rsidP="004F25F9">
      <w:pPr>
        <w:pStyle w:val="af"/>
        <w:rPr>
          <w:rFonts w:ascii="Times New Roman" w:hAnsi="Times New Roman" w:cs="Times New Roman"/>
          <w:sz w:val="16"/>
          <w:szCs w:val="16"/>
        </w:rPr>
      </w:pPr>
      <w:r w:rsidRPr="00C44A29">
        <w:rPr>
          <w:rFonts w:ascii="Times New Roman" w:hAnsi="Times New Roman" w:cs="Times New Roman"/>
          <w:sz w:val="16"/>
          <w:szCs w:val="16"/>
        </w:rPr>
        <w:t xml:space="preserve">                                              (расшифровка подписи)</w:t>
      </w:r>
    </w:p>
    <w:p w:rsidR="004F25F9" w:rsidRPr="00C44A29" w:rsidRDefault="004F25F9" w:rsidP="004F25F9">
      <w:pPr>
        <w:ind w:firstLine="720"/>
        <w:jc w:val="both"/>
        <w:rPr>
          <w:sz w:val="16"/>
          <w:szCs w:val="16"/>
        </w:rPr>
      </w:pPr>
    </w:p>
    <w:p w:rsidR="004F25F9" w:rsidRPr="00C44A29" w:rsidRDefault="004F25F9" w:rsidP="004F25F9">
      <w:pPr>
        <w:pStyle w:val="af"/>
        <w:rPr>
          <w:rFonts w:ascii="Times New Roman" w:hAnsi="Times New Roman" w:cs="Times New Roman"/>
          <w:sz w:val="16"/>
          <w:szCs w:val="16"/>
        </w:rPr>
      </w:pPr>
      <w:r w:rsidRPr="00C44A29">
        <w:rPr>
          <w:rFonts w:ascii="Times New Roman" w:hAnsi="Times New Roman" w:cs="Times New Roman"/>
          <w:sz w:val="16"/>
          <w:szCs w:val="16"/>
        </w:rPr>
        <w:t xml:space="preserve"> Главный бухгалтер           _____________    _____________________</w:t>
      </w:r>
    </w:p>
    <w:p w:rsidR="004F25F9" w:rsidRPr="00C44A29" w:rsidRDefault="004F25F9" w:rsidP="004F25F9">
      <w:pPr>
        <w:pStyle w:val="af"/>
        <w:rPr>
          <w:rFonts w:ascii="Times New Roman" w:hAnsi="Times New Roman" w:cs="Times New Roman"/>
          <w:sz w:val="16"/>
          <w:szCs w:val="16"/>
        </w:rPr>
      </w:pPr>
      <w:r w:rsidRPr="00C44A29">
        <w:rPr>
          <w:rFonts w:ascii="Times New Roman" w:hAnsi="Times New Roman" w:cs="Times New Roman"/>
          <w:sz w:val="16"/>
          <w:szCs w:val="16"/>
        </w:rPr>
        <w:t xml:space="preserve">                                              (расшифровка подписи)</w:t>
      </w:r>
    </w:p>
    <w:p w:rsidR="004F25F9" w:rsidRPr="00C44A29" w:rsidRDefault="004F25F9" w:rsidP="004F25F9">
      <w:pPr>
        <w:pStyle w:val="af"/>
        <w:rPr>
          <w:rFonts w:ascii="Times New Roman" w:hAnsi="Times New Roman" w:cs="Times New Roman"/>
          <w:sz w:val="16"/>
          <w:szCs w:val="16"/>
        </w:rPr>
      </w:pPr>
      <w:r w:rsidRPr="00C44A29">
        <w:rPr>
          <w:rFonts w:ascii="Times New Roman" w:hAnsi="Times New Roman" w:cs="Times New Roman"/>
          <w:sz w:val="16"/>
          <w:szCs w:val="16"/>
        </w:rPr>
        <w:t xml:space="preserve"> "__" _______________ 20__ г.</w:t>
      </w:r>
    </w:p>
    <w:p w:rsidR="004F25F9" w:rsidRPr="004F25F9" w:rsidRDefault="004F25F9" w:rsidP="004F25F9">
      <w:pPr>
        <w:ind w:left="6372"/>
        <w:rPr>
          <w:b/>
          <w:bCs/>
          <w:sz w:val="16"/>
          <w:szCs w:val="16"/>
        </w:rPr>
      </w:pPr>
      <w:r w:rsidRPr="004F25F9">
        <w:rPr>
          <w:rStyle w:val="af8"/>
          <w:b w:val="0"/>
          <w:bCs w:val="0"/>
          <w:color w:val="auto"/>
          <w:sz w:val="16"/>
          <w:szCs w:val="16"/>
        </w:rPr>
        <w:t>Приложение  </w:t>
      </w:r>
      <w:r>
        <w:rPr>
          <w:rStyle w:val="af8"/>
          <w:b w:val="0"/>
          <w:bCs w:val="0"/>
          <w:color w:val="auto"/>
          <w:sz w:val="16"/>
          <w:szCs w:val="16"/>
        </w:rPr>
        <w:t>2</w:t>
      </w:r>
    </w:p>
    <w:p w:rsidR="004F25F9" w:rsidRPr="004F25F9" w:rsidRDefault="004F25F9" w:rsidP="004F25F9">
      <w:pPr>
        <w:ind w:left="6372"/>
        <w:rPr>
          <w:b/>
          <w:bCs/>
          <w:sz w:val="16"/>
          <w:szCs w:val="16"/>
        </w:rPr>
      </w:pPr>
      <w:r w:rsidRPr="004F25F9">
        <w:rPr>
          <w:rStyle w:val="af8"/>
          <w:b w:val="0"/>
          <w:bCs w:val="0"/>
          <w:color w:val="auto"/>
          <w:sz w:val="16"/>
          <w:szCs w:val="16"/>
        </w:rPr>
        <w:t xml:space="preserve">к </w:t>
      </w:r>
      <w:hyperlink w:anchor="sub_1000" w:history="1">
        <w:r w:rsidRPr="004F25F9">
          <w:rPr>
            <w:rStyle w:val="af7"/>
            <w:color w:val="auto"/>
            <w:sz w:val="16"/>
            <w:szCs w:val="16"/>
          </w:rPr>
          <w:t>Порядку</w:t>
        </w:r>
      </w:hyperlink>
      <w:r w:rsidRPr="004F25F9">
        <w:rPr>
          <w:rStyle w:val="af8"/>
          <w:b w:val="0"/>
          <w:bCs w:val="0"/>
          <w:color w:val="auto"/>
          <w:sz w:val="16"/>
          <w:szCs w:val="16"/>
        </w:rPr>
        <w:t xml:space="preserve"> составления, утверждения и ведения бюджетных смет казенных учреждений, находящихся в ведении Админ</w:t>
      </w:r>
      <w:r w:rsidRPr="004F25F9">
        <w:rPr>
          <w:rStyle w:val="af8"/>
          <w:b w:val="0"/>
          <w:bCs w:val="0"/>
          <w:color w:val="auto"/>
          <w:sz w:val="16"/>
          <w:szCs w:val="16"/>
        </w:rPr>
        <w:t>и</w:t>
      </w:r>
      <w:r w:rsidRPr="004F25F9">
        <w:rPr>
          <w:rStyle w:val="af8"/>
          <w:b w:val="0"/>
          <w:bCs w:val="0"/>
          <w:color w:val="auto"/>
          <w:sz w:val="16"/>
          <w:szCs w:val="16"/>
        </w:rPr>
        <w:t>страции Ардатовск</w:t>
      </w:r>
      <w:r w:rsidRPr="004F25F9">
        <w:rPr>
          <w:rStyle w:val="af8"/>
          <w:b w:val="0"/>
          <w:bCs w:val="0"/>
          <w:color w:val="auto"/>
          <w:sz w:val="16"/>
          <w:szCs w:val="16"/>
        </w:rPr>
        <w:t>о</w:t>
      </w:r>
      <w:r w:rsidRPr="004F25F9">
        <w:rPr>
          <w:rStyle w:val="af8"/>
          <w:b w:val="0"/>
          <w:bCs w:val="0"/>
          <w:color w:val="auto"/>
          <w:sz w:val="16"/>
          <w:szCs w:val="16"/>
        </w:rPr>
        <w:t>го муниципального района</w:t>
      </w:r>
    </w:p>
    <w:p w:rsidR="004F25F9" w:rsidRDefault="004F25F9" w:rsidP="006B017A">
      <w:pPr>
        <w:shd w:val="clear" w:color="auto" w:fill="FFFFFF"/>
        <w:ind w:left="10" w:firstLine="426"/>
        <w:rPr>
          <w:sz w:val="16"/>
          <w:szCs w:val="16"/>
        </w:rPr>
      </w:pPr>
    </w:p>
    <w:p w:rsidR="00253D29" w:rsidRPr="00C44A29" w:rsidRDefault="00253D29" w:rsidP="00253D2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УТВЕРЖДАЮ</w:t>
      </w:r>
    </w:p>
    <w:p w:rsidR="00253D29" w:rsidRPr="00C44A29" w:rsidRDefault="00253D29" w:rsidP="00253D2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______________________________________</w:t>
      </w:r>
    </w:p>
    <w:p w:rsidR="00253D29" w:rsidRPr="00C44A29" w:rsidRDefault="00253D29" w:rsidP="00253D2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(должностное лицо, утверждающее документ)</w:t>
      </w:r>
    </w:p>
    <w:p w:rsidR="00253D29" w:rsidRPr="00C44A29" w:rsidRDefault="00253D29" w:rsidP="00253D2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______________  _________________________</w:t>
      </w:r>
    </w:p>
    <w:p w:rsidR="00253D29" w:rsidRPr="00C44A29" w:rsidRDefault="00253D29" w:rsidP="00253D2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(подпись)     (расшифровка подписи)</w:t>
      </w:r>
    </w:p>
    <w:p w:rsidR="00253D29" w:rsidRPr="00C44A29" w:rsidRDefault="00253D29" w:rsidP="00253D29">
      <w:pPr>
        <w:pStyle w:val="af"/>
        <w:ind w:left="6300"/>
        <w:jc w:val="right"/>
        <w:rPr>
          <w:rFonts w:ascii="Times New Roman" w:hAnsi="Times New Roman" w:cs="Times New Roman"/>
          <w:sz w:val="16"/>
          <w:szCs w:val="16"/>
        </w:rPr>
      </w:pPr>
      <w:r w:rsidRPr="00C44A29">
        <w:rPr>
          <w:rFonts w:ascii="Times New Roman" w:hAnsi="Times New Roman" w:cs="Times New Roman"/>
          <w:sz w:val="16"/>
          <w:szCs w:val="16"/>
        </w:rPr>
        <w:t>__" _______________ 20__ г.</w:t>
      </w:r>
    </w:p>
    <w:p w:rsidR="00253D29" w:rsidRPr="00C44A29" w:rsidRDefault="00253D29" w:rsidP="00253D29">
      <w:pPr>
        <w:ind w:firstLine="720"/>
        <w:jc w:val="right"/>
        <w:rPr>
          <w:sz w:val="16"/>
          <w:szCs w:val="16"/>
        </w:rPr>
      </w:pPr>
    </w:p>
    <w:tbl>
      <w:tblPr>
        <w:tblW w:w="1063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43"/>
        <w:gridCol w:w="1275"/>
        <w:gridCol w:w="851"/>
        <w:gridCol w:w="890"/>
        <w:gridCol w:w="851"/>
        <w:gridCol w:w="669"/>
        <w:gridCol w:w="257"/>
        <w:gridCol w:w="1356"/>
        <w:gridCol w:w="1364"/>
        <w:gridCol w:w="1276"/>
      </w:tblGrid>
      <w:tr w:rsidR="00253D29" w:rsidRPr="00253D29" w:rsidTr="002062A1">
        <w:tblPrEx>
          <w:tblCellMar>
            <w:top w:w="0" w:type="dxa"/>
            <w:bottom w:w="0" w:type="dxa"/>
          </w:tblCellMar>
        </w:tblPrEx>
        <w:trPr>
          <w:trHeight w:val="237"/>
        </w:trPr>
        <w:tc>
          <w:tcPr>
            <w:tcW w:w="6379" w:type="dxa"/>
            <w:gridSpan w:val="6"/>
            <w:tcBorders>
              <w:top w:val="nil"/>
              <w:left w:val="nil"/>
              <w:bottom w:val="nil"/>
              <w:right w:val="nil"/>
            </w:tcBorders>
          </w:tcPr>
          <w:p w:rsidR="00253D29" w:rsidRPr="00253D29" w:rsidRDefault="00253D29" w:rsidP="00253D29">
            <w:pPr>
              <w:pStyle w:val="a9"/>
              <w:jc w:val="center"/>
              <w:rPr>
                <w:rFonts w:ascii="Times New Roman" w:hAnsi="Times New Roman" w:cs="Times New Roman"/>
                <w:b/>
                <w:sz w:val="16"/>
                <w:szCs w:val="16"/>
              </w:rPr>
            </w:pPr>
            <w:r w:rsidRPr="00253D29">
              <w:rPr>
                <w:rFonts w:ascii="Times New Roman" w:hAnsi="Times New Roman" w:cs="Times New Roman"/>
                <w:b/>
                <w:sz w:val="16"/>
                <w:szCs w:val="16"/>
              </w:rPr>
              <w:t>ИЗМЕНЕНИЯ  БЮДЖЕТНО</w:t>
            </w:r>
            <w:r>
              <w:rPr>
                <w:rFonts w:ascii="Times New Roman" w:hAnsi="Times New Roman" w:cs="Times New Roman"/>
                <w:b/>
                <w:sz w:val="16"/>
                <w:szCs w:val="16"/>
              </w:rPr>
              <w:t>Й  СМЕТЫ</w:t>
            </w:r>
            <w:r w:rsidRPr="00253D29">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253D29">
              <w:rPr>
                <w:rFonts w:ascii="Times New Roman" w:hAnsi="Times New Roman" w:cs="Times New Roman"/>
                <w:b/>
                <w:sz w:val="16"/>
                <w:szCs w:val="16"/>
              </w:rPr>
              <w:t>НА  20__ ГОД</w:t>
            </w:r>
          </w:p>
        </w:tc>
        <w:tc>
          <w:tcPr>
            <w:tcW w:w="2977" w:type="dxa"/>
            <w:gridSpan w:val="3"/>
            <w:tcBorders>
              <w:top w:val="nil"/>
              <w:left w:val="nil"/>
              <w:bottom w:val="nil"/>
              <w:right w:val="single" w:sz="4" w:space="0" w:color="auto"/>
            </w:tcBorders>
          </w:tcPr>
          <w:p w:rsidR="00253D29" w:rsidRPr="00253D29" w:rsidRDefault="00253D29" w:rsidP="00253D29">
            <w:pPr>
              <w:pStyle w:val="a9"/>
              <w:rPr>
                <w:rFonts w:ascii="Times New Roman"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253D29" w:rsidRPr="00253D29" w:rsidRDefault="00253D29" w:rsidP="00253D29">
            <w:pPr>
              <w:pStyle w:val="a9"/>
              <w:jc w:val="center"/>
              <w:rPr>
                <w:rFonts w:ascii="Times New Roman" w:hAnsi="Times New Roman" w:cs="Times New Roman"/>
                <w:sz w:val="16"/>
                <w:szCs w:val="16"/>
              </w:rPr>
            </w:pPr>
            <w:r w:rsidRPr="00253D29">
              <w:rPr>
                <w:rFonts w:ascii="Times New Roman" w:hAnsi="Times New Roman" w:cs="Times New Roman"/>
                <w:sz w:val="16"/>
                <w:szCs w:val="16"/>
              </w:rPr>
              <w:t>КОДЫ</w:t>
            </w:r>
          </w:p>
        </w:tc>
      </w:tr>
      <w:tr w:rsidR="00253D29" w:rsidRPr="00253D29" w:rsidTr="002062A1">
        <w:tblPrEx>
          <w:tblCellMar>
            <w:top w:w="0" w:type="dxa"/>
            <w:bottom w:w="0" w:type="dxa"/>
          </w:tblCellMar>
        </w:tblPrEx>
        <w:trPr>
          <w:cantSplit/>
          <w:trHeight w:val="20"/>
        </w:trPr>
        <w:tc>
          <w:tcPr>
            <w:tcW w:w="6379" w:type="dxa"/>
            <w:gridSpan w:val="6"/>
            <w:tcBorders>
              <w:top w:val="nil"/>
              <w:left w:val="nil"/>
              <w:bottom w:val="nil"/>
              <w:right w:val="nil"/>
            </w:tcBorders>
          </w:tcPr>
          <w:p w:rsidR="00253D29" w:rsidRPr="00253D29" w:rsidRDefault="00253D29" w:rsidP="00253D29">
            <w:pPr>
              <w:pStyle w:val="a9"/>
              <w:rPr>
                <w:rFonts w:ascii="Times New Roman" w:hAnsi="Times New Roman" w:cs="Times New Roman"/>
                <w:sz w:val="16"/>
                <w:szCs w:val="16"/>
              </w:rPr>
            </w:pPr>
          </w:p>
        </w:tc>
        <w:tc>
          <w:tcPr>
            <w:tcW w:w="2977" w:type="dxa"/>
            <w:gridSpan w:val="3"/>
            <w:tcBorders>
              <w:top w:val="nil"/>
              <w:left w:val="nil"/>
              <w:bottom w:val="nil"/>
              <w:right w:val="single" w:sz="4" w:space="0" w:color="auto"/>
            </w:tcBorders>
          </w:tcPr>
          <w:p w:rsidR="00253D29" w:rsidRPr="00253D29" w:rsidRDefault="00253D29" w:rsidP="002062A1">
            <w:pPr>
              <w:pStyle w:val="a9"/>
              <w:jc w:val="right"/>
              <w:rPr>
                <w:rFonts w:ascii="Times New Roman" w:hAnsi="Times New Roman" w:cs="Times New Roman"/>
                <w:sz w:val="16"/>
                <w:szCs w:val="16"/>
              </w:rPr>
            </w:pPr>
            <w:r w:rsidRPr="00253D29">
              <w:rPr>
                <w:rFonts w:ascii="Times New Roman" w:hAnsi="Times New Roman" w:cs="Times New Roman"/>
                <w:sz w:val="16"/>
                <w:szCs w:val="16"/>
              </w:rPr>
              <w:t>Дата</w:t>
            </w:r>
          </w:p>
        </w:tc>
        <w:tc>
          <w:tcPr>
            <w:tcW w:w="1276" w:type="dxa"/>
            <w:tcBorders>
              <w:top w:val="single" w:sz="4" w:space="0" w:color="auto"/>
              <w:left w:val="single" w:sz="4" w:space="0" w:color="auto"/>
              <w:bottom w:val="single" w:sz="4" w:space="0" w:color="auto"/>
              <w:right w:val="single" w:sz="4" w:space="0" w:color="auto"/>
            </w:tcBorders>
          </w:tcPr>
          <w:p w:rsidR="00253D29" w:rsidRPr="00253D29" w:rsidRDefault="00253D29" w:rsidP="00253D29">
            <w:pPr>
              <w:pStyle w:val="a9"/>
              <w:rPr>
                <w:rFonts w:ascii="Times New Roman" w:hAnsi="Times New Roman" w:cs="Times New Roman"/>
                <w:sz w:val="16"/>
                <w:szCs w:val="16"/>
              </w:rPr>
            </w:pPr>
          </w:p>
        </w:tc>
      </w:tr>
      <w:tr w:rsidR="00253D29" w:rsidRPr="00C44A29" w:rsidTr="002062A1">
        <w:tblPrEx>
          <w:tblCellMar>
            <w:top w:w="0" w:type="dxa"/>
            <w:bottom w:w="0" w:type="dxa"/>
          </w:tblCellMar>
        </w:tblPrEx>
        <w:trPr>
          <w:trHeight w:val="20"/>
        </w:trPr>
        <w:tc>
          <w:tcPr>
            <w:tcW w:w="6379" w:type="dxa"/>
            <w:gridSpan w:val="6"/>
            <w:tcBorders>
              <w:top w:val="nil"/>
              <w:left w:val="nil"/>
              <w:bottom w:val="single" w:sz="4" w:space="0" w:color="auto"/>
              <w:right w:val="nil"/>
            </w:tcBorders>
          </w:tcPr>
          <w:p w:rsidR="00253D29" w:rsidRPr="00C44A29" w:rsidRDefault="00253D29" w:rsidP="00253D29">
            <w:pPr>
              <w:pStyle w:val="af4"/>
              <w:rPr>
                <w:rFonts w:ascii="Times New Roman" w:hAnsi="Times New Roman"/>
                <w:sz w:val="16"/>
                <w:szCs w:val="16"/>
              </w:rPr>
            </w:pPr>
          </w:p>
        </w:tc>
        <w:tc>
          <w:tcPr>
            <w:tcW w:w="2977" w:type="dxa"/>
            <w:gridSpan w:val="3"/>
            <w:tcBorders>
              <w:top w:val="nil"/>
              <w:left w:val="nil"/>
              <w:bottom w:val="nil"/>
              <w:right w:val="single" w:sz="4" w:space="0" w:color="auto"/>
            </w:tcBorders>
          </w:tcPr>
          <w:p w:rsidR="00253D29" w:rsidRPr="00C44A29" w:rsidRDefault="00253D29" w:rsidP="00253D29">
            <w:pPr>
              <w:pStyle w:val="af4"/>
              <w:jc w:val="right"/>
              <w:rPr>
                <w:rFonts w:ascii="Times New Roman" w:hAnsi="Times New Roman"/>
                <w:sz w:val="16"/>
                <w:szCs w:val="16"/>
              </w:rPr>
            </w:pPr>
            <w:r w:rsidRPr="00C44A29">
              <w:rPr>
                <w:rFonts w:ascii="Times New Roman" w:hAnsi="Times New Roman"/>
                <w:sz w:val="16"/>
                <w:szCs w:val="16"/>
              </w:rPr>
              <w:t>по ОКПО</w:t>
            </w:r>
          </w:p>
        </w:tc>
        <w:tc>
          <w:tcPr>
            <w:tcW w:w="1276" w:type="dxa"/>
            <w:tcBorders>
              <w:top w:val="single" w:sz="4" w:space="0" w:color="auto"/>
              <w:left w:val="single" w:sz="4" w:space="0" w:color="auto"/>
              <w:bottom w:val="single" w:sz="4" w:space="0" w:color="auto"/>
              <w:right w:val="single" w:sz="4" w:space="0" w:color="auto"/>
            </w:tcBorders>
          </w:tcPr>
          <w:p w:rsidR="00253D29" w:rsidRPr="00C44A29" w:rsidRDefault="00253D29" w:rsidP="00253D29">
            <w:pPr>
              <w:pStyle w:val="af4"/>
              <w:rPr>
                <w:rFonts w:ascii="Times New Roman" w:hAnsi="Times New Roman"/>
                <w:sz w:val="16"/>
                <w:szCs w:val="16"/>
              </w:rPr>
            </w:pPr>
          </w:p>
        </w:tc>
      </w:tr>
      <w:tr w:rsidR="00253D29" w:rsidRPr="00C44A29" w:rsidTr="002062A1">
        <w:tblPrEx>
          <w:tblCellMar>
            <w:top w:w="0" w:type="dxa"/>
            <w:bottom w:w="0" w:type="dxa"/>
          </w:tblCellMar>
        </w:tblPrEx>
        <w:trPr>
          <w:trHeight w:val="20"/>
        </w:trPr>
        <w:tc>
          <w:tcPr>
            <w:tcW w:w="6379" w:type="dxa"/>
            <w:gridSpan w:val="6"/>
            <w:tcBorders>
              <w:top w:val="single" w:sz="4" w:space="0" w:color="auto"/>
              <w:left w:val="nil"/>
              <w:bottom w:val="nil"/>
              <w:right w:val="nil"/>
            </w:tcBorders>
          </w:tcPr>
          <w:p w:rsidR="00253D29" w:rsidRPr="00C44A29" w:rsidRDefault="00253D29" w:rsidP="00253D29">
            <w:pPr>
              <w:pStyle w:val="af4"/>
              <w:jc w:val="center"/>
              <w:rPr>
                <w:rFonts w:ascii="Times New Roman" w:hAnsi="Times New Roman"/>
                <w:sz w:val="16"/>
                <w:szCs w:val="16"/>
              </w:rPr>
            </w:pPr>
            <w:r w:rsidRPr="00C44A29">
              <w:rPr>
                <w:rFonts w:ascii="Times New Roman" w:hAnsi="Times New Roman"/>
                <w:sz w:val="16"/>
                <w:szCs w:val="16"/>
              </w:rPr>
              <w:t>(получатель бюджетных средств)</w:t>
            </w:r>
          </w:p>
        </w:tc>
        <w:tc>
          <w:tcPr>
            <w:tcW w:w="2977" w:type="dxa"/>
            <w:gridSpan w:val="3"/>
            <w:tcBorders>
              <w:top w:val="nil"/>
              <w:left w:val="nil"/>
              <w:bottom w:val="nil"/>
              <w:right w:val="single" w:sz="4" w:space="0" w:color="auto"/>
            </w:tcBorders>
          </w:tcPr>
          <w:p w:rsidR="00253D29" w:rsidRPr="00C44A29" w:rsidRDefault="00253D29" w:rsidP="00253D29">
            <w:pPr>
              <w:pStyle w:val="af4"/>
              <w:jc w:val="right"/>
              <w:rPr>
                <w:rFonts w:ascii="Times New Roman" w:hAnsi="Times New Roman"/>
                <w:sz w:val="16"/>
                <w:szCs w:val="16"/>
              </w:rPr>
            </w:pPr>
            <w:r w:rsidRPr="00C44A29">
              <w:rPr>
                <w:rFonts w:ascii="Times New Roman" w:hAnsi="Times New Roman"/>
                <w:sz w:val="16"/>
                <w:szCs w:val="16"/>
              </w:rPr>
              <w:t>по СРРПБС</w:t>
            </w:r>
          </w:p>
        </w:tc>
        <w:tc>
          <w:tcPr>
            <w:tcW w:w="1276" w:type="dxa"/>
            <w:tcBorders>
              <w:top w:val="single" w:sz="4" w:space="0" w:color="auto"/>
              <w:left w:val="single" w:sz="4" w:space="0" w:color="auto"/>
              <w:bottom w:val="single" w:sz="4" w:space="0" w:color="auto"/>
              <w:right w:val="single" w:sz="4" w:space="0" w:color="auto"/>
            </w:tcBorders>
          </w:tcPr>
          <w:p w:rsidR="00253D29" w:rsidRPr="00C44A29" w:rsidRDefault="00253D29" w:rsidP="00253D29">
            <w:pPr>
              <w:pStyle w:val="af4"/>
              <w:rPr>
                <w:rFonts w:ascii="Times New Roman" w:hAnsi="Times New Roman"/>
                <w:sz w:val="16"/>
                <w:szCs w:val="16"/>
              </w:rPr>
            </w:pPr>
          </w:p>
        </w:tc>
      </w:tr>
      <w:tr w:rsidR="00253D29" w:rsidRPr="00C44A29" w:rsidTr="002062A1">
        <w:tblPrEx>
          <w:tblCellMar>
            <w:top w:w="0" w:type="dxa"/>
            <w:bottom w:w="0" w:type="dxa"/>
          </w:tblCellMar>
        </w:tblPrEx>
        <w:trPr>
          <w:trHeight w:val="20"/>
        </w:trPr>
        <w:tc>
          <w:tcPr>
            <w:tcW w:w="6379" w:type="dxa"/>
            <w:gridSpan w:val="6"/>
            <w:tcBorders>
              <w:top w:val="nil"/>
              <w:left w:val="nil"/>
              <w:bottom w:val="nil"/>
              <w:right w:val="nil"/>
            </w:tcBorders>
          </w:tcPr>
          <w:p w:rsidR="00253D29" w:rsidRPr="00C44A29" w:rsidRDefault="00253D29" w:rsidP="00253D29">
            <w:pPr>
              <w:pStyle w:val="af5"/>
              <w:rPr>
                <w:rFonts w:ascii="Times New Roman" w:hAnsi="Times New Roman" w:cs="Times New Roman"/>
                <w:sz w:val="16"/>
                <w:szCs w:val="16"/>
              </w:rPr>
            </w:pPr>
            <w:r w:rsidRPr="00C44A29">
              <w:rPr>
                <w:rFonts w:ascii="Times New Roman" w:hAnsi="Times New Roman" w:cs="Times New Roman"/>
                <w:sz w:val="16"/>
                <w:szCs w:val="16"/>
              </w:rPr>
              <w:t>Единица измерения: тыс. руб.</w:t>
            </w:r>
          </w:p>
        </w:tc>
        <w:tc>
          <w:tcPr>
            <w:tcW w:w="2977" w:type="dxa"/>
            <w:gridSpan w:val="3"/>
            <w:tcBorders>
              <w:top w:val="nil"/>
              <w:left w:val="nil"/>
              <w:bottom w:val="nil"/>
              <w:right w:val="single" w:sz="4" w:space="0" w:color="auto"/>
            </w:tcBorders>
          </w:tcPr>
          <w:p w:rsidR="00253D29" w:rsidRPr="00C44A29" w:rsidRDefault="00253D29" w:rsidP="00253D29">
            <w:pPr>
              <w:pStyle w:val="af4"/>
              <w:jc w:val="right"/>
              <w:rPr>
                <w:rFonts w:ascii="Times New Roman" w:hAnsi="Times New Roman"/>
                <w:sz w:val="16"/>
                <w:szCs w:val="16"/>
              </w:rPr>
            </w:pPr>
            <w:r w:rsidRPr="00C44A29">
              <w:rPr>
                <w:rFonts w:ascii="Times New Roman" w:hAnsi="Times New Roman"/>
                <w:sz w:val="16"/>
                <w:szCs w:val="16"/>
              </w:rPr>
              <w:t>по ОКЕИ</w:t>
            </w:r>
          </w:p>
        </w:tc>
        <w:tc>
          <w:tcPr>
            <w:tcW w:w="1276" w:type="dxa"/>
            <w:tcBorders>
              <w:top w:val="single" w:sz="4" w:space="0" w:color="auto"/>
              <w:left w:val="single" w:sz="4" w:space="0" w:color="auto"/>
              <w:bottom w:val="single" w:sz="4" w:space="0" w:color="auto"/>
              <w:right w:val="single" w:sz="4" w:space="0" w:color="auto"/>
            </w:tcBorders>
          </w:tcPr>
          <w:p w:rsidR="00253D29" w:rsidRPr="00F502F5" w:rsidRDefault="00253D29" w:rsidP="00253D29">
            <w:pPr>
              <w:pStyle w:val="af4"/>
              <w:jc w:val="center"/>
              <w:rPr>
                <w:rFonts w:ascii="Times New Roman" w:hAnsi="Times New Roman"/>
                <w:sz w:val="16"/>
                <w:szCs w:val="16"/>
              </w:rPr>
            </w:pPr>
            <w:hyperlink r:id="rId71" w:history="1">
              <w:r w:rsidRPr="00F502F5">
                <w:rPr>
                  <w:rStyle w:val="af7"/>
                  <w:rFonts w:ascii="Times New Roman" w:hAnsi="Times New Roman"/>
                  <w:color w:val="auto"/>
                  <w:sz w:val="16"/>
                  <w:szCs w:val="16"/>
                </w:rPr>
                <w:t>384</w:t>
              </w:r>
            </w:hyperlink>
          </w:p>
        </w:tc>
      </w:tr>
      <w:tr w:rsidR="00F502F5" w:rsidRPr="00C44A29" w:rsidTr="002062A1">
        <w:tblPrEx>
          <w:tblCellMar>
            <w:top w:w="0" w:type="dxa"/>
            <w:bottom w:w="0" w:type="dxa"/>
          </w:tblCellMar>
        </w:tblPrEx>
        <w:trPr>
          <w:cantSplit/>
        </w:trPr>
        <w:tc>
          <w:tcPr>
            <w:tcW w:w="1843" w:type="dxa"/>
            <w:vMerge w:val="restart"/>
            <w:tcBorders>
              <w:top w:val="single" w:sz="4" w:space="0" w:color="auto"/>
              <w:left w:val="single" w:sz="4" w:space="0" w:color="auto"/>
              <w:bottom w:val="nil"/>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Наименование</w:t>
            </w:r>
          </w:p>
        </w:tc>
        <w:tc>
          <w:tcPr>
            <w:tcW w:w="6149" w:type="dxa"/>
            <w:gridSpan w:val="7"/>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Код</w:t>
            </w:r>
          </w:p>
        </w:tc>
        <w:tc>
          <w:tcPr>
            <w:tcW w:w="1364" w:type="dxa"/>
            <w:vMerge w:val="restart"/>
            <w:tcBorders>
              <w:top w:val="single" w:sz="4" w:space="0" w:color="auto"/>
              <w:left w:val="single" w:sz="4" w:space="0" w:color="auto"/>
              <w:bottom w:val="nil"/>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Сумма измен</w:t>
            </w:r>
            <w:r w:rsidRPr="00C44A29">
              <w:rPr>
                <w:rFonts w:ascii="Times New Roman" w:hAnsi="Times New Roman"/>
                <w:sz w:val="16"/>
                <w:szCs w:val="16"/>
              </w:rPr>
              <w:t>е</w:t>
            </w:r>
            <w:r w:rsidRPr="00C44A29">
              <w:rPr>
                <w:rFonts w:ascii="Times New Roman" w:hAnsi="Times New Roman"/>
                <w:sz w:val="16"/>
                <w:szCs w:val="16"/>
              </w:rPr>
              <w:t>ний (+; -) па год</w:t>
            </w:r>
          </w:p>
        </w:tc>
        <w:tc>
          <w:tcPr>
            <w:tcW w:w="1276" w:type="dxa"/>
            <w:vMerge w:val="restart"/>
            <w:tcBorders>
              <w:top w:val="single" w:sz="4" w:space="0" w:color="auto"/>
              <w:left w:val="single" w:sz="4" w:space="0" w:color="auto"/>
              <w:bottom w:val="nil"/>
              <w:right w:val="single" w:sz="4" w:space="0" w:color="auto"/>
            </w:tcBorders>
          </w:tcPr>
          <w:p w:rsidR="002062A1" w:rsidRDefault="00F502F5" w:rsidP="00253D29">
            <w:pPr>
              <w:pStyle w:val="af4"/>
              <w:jc w:val="center"/>
              <w:rPr>
                <w:rFonts w:ascii="Times New Roman" w:hAnsi="Times New Roman"/>
                <w:sz w:val="16"/>
                <w:szCs w:val="16"/>
              </w:rPr>
            </w:pPr>
            <w:r w:rsidRPr="00C44A29">
              <w:rPr>
                <w:rFonts w:ascii="Times New Roman" w:hAnsi="Times New Roman"/>
                <w:sz w:val="16"/>
                <w:szCs w:val="16"/>
              </w:rPr>
              <w:t xml:space="preserve">Уточненная сумма </w:t>
            </w:r>
          </w:p>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на го</w:t>
            </w:r>
            <w:r w:rsidR="002062A1">
              <w:rPr>
                <w:rFonts w:ascii="Times New Roman" w:hAnsi="Times New Roman"/>
                <w:sz w:val="16"/>
                <w:szCs w:val="16"/>
              </w:rPr>
              <w:t>д</w:t>
            </w:r>
          </w:p>
        </w:tc>
      </w:tr>
      <w:tr w:rsidR="00F502F5" w:rsidRPr="00C44A29" w:rsidTr="002062A1">
        <w:tblPrEx>
          <w:tblCellMar>
            <w:top w:w="0" w:type="dxa"/>
            <w:bottom w:w="0" w:type="dxa"/>
          </w:tblCellMar>
        </w:tblPrEx>
        <w:trPr>
          <w:cantSplit/>
        </w:trPr>
        <w:tc>
          <w:tcPr>
            <w:tcW w:w="1843" w:type="dxa"/>
            <w:vMerge/>
            <w:tcBorders>
              <w:top w:val="nil"/>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hyperlink r:id="rId72" w:history="1">
              <w:r w:rsidRPr="00C44A29">
                <w:rPr>
                  <w:rStyle w:val="af7"/>
                  <w:rFonts w:ascii="Times New Roman" w:hAnsi="Times New Roman"/>
                  <w:color w:val="auto"/>
                  <w:sz w:val="16"/>
                  <w:szCs w:val="16"/>
                </w:rPr>
                <w:t>главного ра</w:t>
              </w:r>
              <w:r w:rsidRPr="00C44A29">
                <w:rPr>
                  <w:rStyle w:val="af7"/>
                  <w:rFonts w:ascii="Times New Roman" w:hAnsi="Times New Roman"/>
                  <w:color w:val="auto"/>
                  <w:sz w:val="16"/>
                  <w:szCs w:val="16"/>
                </w:rPr>
                <w:t>с</w:t>
              </w:r>
              <w:r w:rsidRPr="00C44A29">
                <w:rPr>
                  <w:rStyle w:val="af7"/>
                  <w:rFonts w:ascii="Times New Roman" w:hAnsi="Times New Roman"/>
                  <w:color w:val="auto"/>
                  <w:sz w:val="16"/>
                  <w:szCs w:val="16"/>
                </w:rPr>
                <w:t>порядителя бюджетных средств</w:t>
              </w:r>
            </w:hyperlink>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hyperlink r:id="rId73" w:history="1">
              <w:r w:rsidRPr="00C44A29">
                <w:rPr>
                  <w:rStyle w:val="af7"/>
                  <w:rFonts w:ascii="Times New Roman" w:hAnsi="Times New Roman"/>
                  <w:color w:val="auto"/>
                  <w:sz w:val="16"/>
                  <w:szCs w:val="16"/>
                </w:rPr>
                <w:t>раздела</w:t>
              </w:r>
            </w:hyperlink>
          </w:p>
        </w:tc>
        <w:tc>
          <w:tcPr>
            <w:tcW w:w="890"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hyperlink r:id="rId74" w:history="1">
              <w:r w:rsidRPr="00C44A29">
                <w:rPr>
                  <w:rStyle w:val="af7"/>
                  <w:rFonts w:ascii="Times New Roman" w:hAnsi="Times New Roman"/>
                  <w:color w:val="auto"/>
                  <w:sz w:val="16"/>
                  <w:szCs w:val="16"/>
                </w:rPr>
                <w:t>подра</w:t>
              </w:r>
              <w:r w:rsidRPr="00C44A29">
                <w:rPr>
                  <w:rStyle w:val="af7"/>
                  <w:rFonts w:ascii="Times New Roman" w:hAnsi="Times New Roman"/>
                  <w:color w:val="auto"/>
                  <w:sz w:val="16"/>
                  <w:szCs w:val="16"/>
                </w:rPr>
                <w:t>з</w:t>
              </w:r>
              <w:r w:rsidRPr="00C44A29">
                <w:rPr>
                  <w:rStyle w:val="af7"/>
                  <w:rFonts w:ascii="Times New Roman" w:hAnsi="Times New Roman"/>
                  <w:color w:val="auto"/>
                  <w:sz w:val="16"/>
                  <w:szCs w:val="16"/>
                </w:rPr>
                <w:t>дела</w:t>
              </w:r>
            </w:hyperlink>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hyperlink r:id="rId75" w:history="1">
              <w:r w:rsidRPr="00C44A29">
                <w:rPr>
                  <w:rStyle w:val="af7"/>
                  <w:rFonts w:ascii="Times New Roman" w:hAnsi="Times New Roman"/>
                  <w:color w:val="auto"/>
                  <w:sz w:val="16"/>
                  <w:szCs w:val="16"/>
                </w:rPr>
                <w:t>статьи</w:t>
              </w:r>
            </w:hyperlink>
          </w:p>
        </w:tc>
        <w:tc>
          <w:tcPr>
            <w:tcW w:w="926" w:type="dxa"/>
            <w:gridSpan w:val="2"/>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hyperlink r:id="rId76" w:history="1">
              <w:r w:rsidRPr="00C44A29">
                <w:rPr>
                  <w:rStyle w:val="af7"/>
                  <w:rFonts w:ascii="Times New Roman" w:hAnsi="Times New Roman"/>
                  <w:color w:val="auto"/>
                  <w:sz w:val="16"/>
                  <w:szCs w:val="16"/>
                </w:rPr>
                <w:t>вида расходов</w:t>
              </w:r>
            </w:hyperlink>
          </w:p>
        </w:tc>
        <w:tc>
          <w:tcPr>
            <w:tcW w:w="135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hyperlink r:id="rId77" w:history="1">
              <w:r w:rsidRPr="00C44A29">
                <w:rPr>
                  <w:rStyle w:val="af7"/>
                  <w:rFonts w:ascii="Times New Roman" w:hAnsi="Times New Roman"/>
                  <w:color w:val="auto"/>
                  <w:sz w:val="16"/>
                  <w:szCs w:val="16"/>
                </w:rPr>
                <w:t>операций сект</w:t>
              </w:r>
              <w:r w:rsidRPr="00C44A29">
                <w:rPr>
                  <w:rStyle w:val="af7"/>
                  <w:rFonts w:ascii="Times New Roman" w:hAnsi="Times New Roman"/>
                  <w:color w:val="auto"/>
                  <w:sz w:val="16"/>
                  <w:szCs w:val="16"/>
                </w:rPr>
                <w:t>о</w:t>
              </w:r>
              <w:r w:rsidRPr="00C44A29">
                <w:rPr>
                  <w:rStyle w:val="af7"/>
                  <w:rFonts w:ascii="Times New Roman" w:hAnsi="Times New Roman"/>
                  <w:color w:val="auto"/>
                  <w:sz w:val="16"/>
                  <w:szCs w:val="16"/>
                </w:rPr>
                <w:t>ра государс</w:t>
              </w:r>
              <w:r w:rsidRPr="00C44A29">
                <w:rPr>
                  <w:rStyle w:val="af7"/>
                  <w:rFonts w:ascii="Times New Roman" w:hAnsi="Times New Roman"/>
                  <w:color w:val="auto"/>
                  <w:sz w:val="16"/>
                  <w:szCs w:val="16"/>
                </w:rPr>
                <w:t>т</w:t>
              </w:r>
              <w:r w:rsidRPr="00C44A29">
                <w:rPr>
                  <w:rStyle w:val="af7"/>
                  <w:rFonts w:ascii="Times New Roman" w:hAnsi="Times New Roman"/>
                  <w:color w:val="auto"/>
                  <w:sz w:val="16"/>
                  <w:szCs w:val="16"/>
                </w:rPr>
                <w:t>венного упра</w:t>
              </w:r>
              <w:r w:rsidRPr="00C44A29">
                <w:rPr>
                  <w:rStyle w:val="af7"/>
                  <w:rFonts w:ascii="Times New Roman" w:hAnsi="Times New Roman"/>
                  <w:color w:val="auto"/>
                  <w:sz w:val="16"/>
                  <w:szCs w:val="16"/>
                </w:rPr>
                <w:t>в</w:t>
              </w:r>
              <w:r w:rsidRPr="00C44A29">
                <w:rPr>
                  <w:rStyle w:val="af7"/>
                  <w:rFonts w:ascii="Times New Roman" w:hAnsi="Times New Roman"/>
                  <w:color w:val="auto"/>
                  <w:sz w:val="16"/>
                  <w:szCs w:val="16"/>
                </w:rPr>
                <w:t>ления</w:t>
              </w:r>
            </w:hyperlink>
          </w:p>
        </w:tc>
        <w:tc>
          <w:tcPr>
            <w:tcW w:w="1364" w:type="dxa"/>
            <w:vMerge/>
            <w:tcBorders>
              <w:top w:val="nil"/>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6" w:type="dxa"/>
            <w:vMerge/>
            <w:tcBorders>
              <w:top w:val="nil"/>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r>
      <w:tr w:rsidR="00F502F5" w:rsidRPr="00C44A29" w:rsidTr="002062A1">
        <w:tblPrEx>
          <w:tblCellMar>
            <w:top w:w="0" w:type="dxa"/>
            <w:bottom w:w="0" w:type="dxa"/>
          </w:tblCellMar>
        </w:tblPrEx>
        <w:tc>
          <w:tcPr>
            <w:tcW w:w="1843"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1</w:t>
            </w:r>
          </w:p>
        </w:tc>
        <w:tc>
          <w:tcPr>
            <w:tcW w:w="1275"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3</w:t>
            </w:r>
          </w:p>
        </w:tc>
        <w:tc>
          <w:tcPr>
            <w:tcW w:w="890"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5</w:t>
            </w:r>
          </w:p>
        </w:tc>
        <w:tc>
          <w:tcPr>
            <w:tcW w:w="926" w:type="dxa"/>
            <w:gridSpan w:val="2"/>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6</w:t>
            </w:r>
          </w:p>
        </w:tc>
        <w:tc>
          <w:tcPr>
            <w:tcW w:w="135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7</w:t>
            </w:r>
          </w:p>
        </w:tc>
        <w:tc>
          <w:tcPr>
            <w:tcW w:w="1364"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8</w:t>
            </w:r>
          </w:p>
        </w:tc>
        <w:tc>
          <w:tcPr>
            <w:tcW w:w="127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jc w:val="center"/>
              <w:rPr>
                <w:rFonts w:ascii="Times New Roman" w:hAnsi="Times New Roman"/>
                <w:sz w:val="16"/>
                <w:szCs w:val="16"/>
              </w:rPr>
            </w:pPr>
            <w:r w:rsidRPr="00C44A29">
              <w:rPr>
                <w:rFonts w:ascii="Times New Roman" w:hAnsi="Times New Roman"/>
                <w:sz w:val="16"/>
                <w:szCs w:val="16"/>
              </w:rPr>
              <w:t>9</w:t>
            </w:r>
          </w:p>
        </w:tc>
      </w:tr>
      <w:tr w:rsidR="00F502F5" w:rsidRPr="00C44A29" w:rsidTr="002062A1">
        <w:tblPrEx>
          <w:tblCellMar>
            <w:top w:w="0" w:type="dxa"/>
            <w:bottom w:w="0" w:type="dxa"/>
          </w:tblCellMar>
        </w:tblPrEx>
        <w:tc>
          <w:tcPr>
            <w:tcW w:w="1843"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90"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926" w:type="dxa"/>
            <w:gridSpan w:val="2"/>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35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364"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r>
      <w:tr w:rsidR="00F502F5" w:rsidRPr="00C44A29" w:rsidTr="002062A1">
        <w:tblPrEx>
          <w:tblCellMar>
            <w:top w:w="0" w:type="dxa"/>
            <w:bottom w:w="0" w:type="dxa"/>
          </w:tblCellMar>
        </w:tblPrEx>
        <w:tc>
          <w:tcPr>
            <w:tcW w:w="1843"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90"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926" w:type="dxa"/>
            <w:gridSpan w:val="2"/>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35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364"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r>
      <w:tr w:rsidR="00F502F5" w:rsidRPr="00C44A29" w:rsidTr="002062A1">
        <w:tblPrEx>
          <w:tblCellMar>
            <w:top w:w="0" w:type="dxa"/>
            <w:bottom w:w="0" w:type="dxa"/>
          </w:tblCellMar>
        </w:tblPrEx>
        <w:tc>
          <w:tcPr>
            <w:tcW w:w="1843"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90"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926" w:type="dxa"/>
            <w:gridSpan w:val="2"/>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35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364"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F502F5" w:rsidRPr="00C44A29" w:rsidRDefault="00F502F5" w:rsidP="00253D29">
            <w:pPr>
              <w:pStyle w:val="af4"/>
              <w:rPr>
                <w:rFonts w:ascii="Times New Roman" w:hAnsi="Times New Roman"/>
                <w:sz w:val="16"/>
                <w:szCs w:val="16"/>
              </w:rPr>
            </w:pPr>
          </w:p>
        </w:tc>
      </w:tr>
    </w:tbl>
    <w:p w:rsidR="00F502F5" w:rsidRPr="00C44A29" w:rsidRDefault="00F502F5" w:rsidP="00F502F5">
      <w:pPr>
        <w:ind w:firstLine="720"/>
        <w:jc w:val="both"/>
        <w:rPr>
          <w:sz w:val="16"/>
          <w:szCs w:val="16"/>
        </w:rPr>
      </w:pPr>
    </w:p>
    <w:p w:rsidR="00F502F5" w:rsidRPr="00C44A29" w:rsidRDefault="00F502F5" w:rsidP="00F502F5">
      <w:pPr>
        <w:pStyle w:val="af"/>
        <w:rPr>
          <w:rFonts w:ascii="Times New Roman" w:hAnsi="Times New Roman" w:cs="Times New Roman"/>
          <w:sz w:val="16"/>
          <w:szCs w:val="16"/>
        </w:rPr>
      </w:pPr>
      <w:r w:rsidRPr="00C44A29">
        <w:rPr>
          <w:rFonts w:ascii="Times New Roman" w:hAnsi="Times New Roman" w:cs="Times New Roman"/>
          <w:sz w:val="16"/>
          <w:szCs w:val="16"/>
        </w:rPr>
        <w:t xml:space="preserve"> Руководитель учреждения     _____________    _____________________</w:t>
      </w:r>
    </w:p>
    <w:p w:rsidR="00F502F5" w:rsidRPr="00C44A29" w:rsidRDefault="00F502F5" w:rsidP="00F502F5">
      <w:pPr>
        <w:pStyle w:val="af"/>
        <w:rPr>
          <w:rFonts w:ascii="Times New Roman" w:hAnsi="Times New Roman" w:cs="Times New Roman"/>
          <w:sz w:val="16"/>
          <w:szCs w:val="16"/>
        </w:rPr>
      </w:pPr>
      <w:r w:rsidRPr="00C44A29">
        <w:rPr>
          <w:rFonts w:ascii="Times New Roman" w:hAnsi="Times New Roman" w:cs="Times New Roman"/>
          <w:sz w:val="16"/>
          <w:szCs w:val="16"/>
        </w:rPr>
        <w:t xml:space="preserve">                                                                      (расшифровка подписи)</w:t>
      </w:r>
    </w:p>
    <w:p w:rsidR="00F502F5" w:rsidRPr="00C44A29" w:rsidRDefault="00F502F5" w:rsidP="00F502F5">
      <w:pPr>
        <w:ind w:firstLine="720"/>
        <w:jc w:val="both"/>
        <w:rPr>
          <w:sz w:val="16"/>
          <w:szCs w:val="16"/>
        </w:rPr>
      </w:pPr>
    </w:p>
    <w:p w:rsidR="00F502F5" w:rsidRPr="00C44A29" w:rsidRDefault="00F502F5" w:rsidP="00F502F5">
      <w:pPr>
        <w:pStyle w:val="af"/>
        <w:rPr>
          <w:rFonts w:ascii="Times New Roman" w:hAnsi="Times New Roman" w:cs="Times New Roman"/>
          <w:sz w:val="16"/>
          <w:szCs w:val="16"/>
        </w:rPr>
      </w:pPr>
      <w:r w:rsidRPr="00C44A29">
        <w:rPr>
          <w:rFonts w:ascii="Times New Roman" w:hAnsi="Times New Roman" w:cs="Times New Roman"/>
          <w:sz w:val="16"/>
          <w:szCs w:val="16"/>
        </w:rPr>
        <w:t xml:space="preserve"> Главный бухгалтер           _____________    _____________________</w:t>
      </w:r>
    </w:p>
    <w:p w:rsidR="00F502F5" w:rsidRPr="00C44A29" w:rsidRDefault="00F502F5" w:rsidP="00F502F5">
      <w:pPr>
        <w:pStyle w:val="af"/>
        <w:rPr>
          <w:rFonts w:ascii="Times New Roman" w:hAnsi="Times New Roman" w:cs="Times New Roman"/>
          <w:sz w:val="16"/>
          <w:szCs w:val="16"/>
        </w:rPr>
      </w:pPr>
      <w:r w:rsidRPr="00C44A29">
        <w:rPr>
          <w:rFonts w:ascii="Times New Roman" w:hAnsi="Times New Roman" w:cs="Times New Roman"/>
          <w:sz w:val="16"/>
          <w:szCs w:val="16"/>
        </w:rPr>
        <w:t xml:space="preserve">                                                                      (расшифровка подписи)</w:t>
      </w:r>
    </w:p>
    <w:p w:rsidR="00F502F5" w:rsidRPr="00C44A29" w:rsidRDefault="00F502F5" w:rsidP="00F502F5">
      <w:pPr>
        <w:pStyle w:val="af"/>
        <w:rPr>
          <w:rFonts w:ascii="Times New Roman" w:hAnsi="Times New Roman" w:cs="Times New Roman"/>
          <w:sz w:val="16"/>
          <w:szCs w:val="16"/>
        </w:rPr>
      </w:pPr>
      <w:r w:rsidRPr="00C44A29">
        <w:rPr>
          <w:rFonts w:ascii="Times New Roman" w:hAnsi="Times New Roman" w:cs="Times New Roman"/>
          <w:sz w:val="16"/>
          <w:szCs w:val="16"/>
        </w:rPr>
        <w:t xml:space="preserve"> "__" _______________ 20__ г.</w:t>
      </w:r>
    </w:p>
    <w:p w:rsidR="004F25F9" w:rsidRDefault="004F25F9" w:rsidP="00F502F5">
      <w:pPr>
        <w:shd w:val="clear" w:color="auto" w:fill="FFFFFF"/>
        <w:ind w:left="10" w:hanging="10"/>
        <w:rPr>
          <w:sz w:val="16"/>
          <w:szCs w:val="16"/>
        </w:rPr>
      </w:pPr>
    </w:p>
    <w:p w:rsidR="004F25F9" w:rsidRDefault="004F25F9" w:rsidP="006B017A">
      <w:pPr>
        <w:shd w:val="clear" w:color="auto" w:fill="FFFFFF"/>
        <w:ind w:left="10" w:firstLine="426"/>
        <w:rPr>
          <w:sz w:val="16"/>
          <w:szCs w:val="16"/>
        </w:rPr>
      </w:pPr>
    </w:p>
    <w:p w:rsidR="004F25F9" w:rsidRDefault="004F25F9" w:rsidP="006B017A">
      <w:pPr>
        <w:shd w:val="clear" w:color="auto" w:fill="FFFFFF"/>
        <w:ind w:left="10" w:firstLine="426"/>
        <w:rPr>
          <w:sz w:val="16"/>
          <w:szCs w:val="16"/>
        </w:rPr>
      </w:pPr>
    </w:p>
    <w:p w:rsidR="00672F51" w:rsidRPr="00956732" w:rsidRDefault="00891CD0" w:rsidP="002062A1">
      <w:pPr>
        <w:shd w:val="clear" w:color="auto" w:fill="FFFFFF"/>
        <w:rPr>
          <w:sz w:val="16"/>
          <w:szCs w:val="16"/>
        </w:rPr>
      </w:pPr>
      <w:r>
        <w:rPr>
          <w:sz w:val="16"/>
          <w:szCs w:val="16"/>
        </w:rPr>
        <w:t>__________________________________________________________________________________________</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 xml:space="preserve">Муниципальный Вестник Ардатовского муниципального района  № </w:t>
      </w:r>
      <w:r w:rsidR="001C4576">
        <w:rPr>
          <w:rFonts w:ascii="Cambria" w:hAnsi="Cambria" w:cs="Cambria"/>
          <w:b/>
          <w:bCs/>
          <w:sz w:val="16"/>
          <w:szCs w:val="16"/>
        </w:rPr>
        <w:t>6</w:t>
      </w:r>
      <w:r w:rsidRPr="00BB7733">
        <w:rPr>
          <w:rFonts w:ascii="Cambria" w:hAnsi="Cambria" w:cs="Cambria"/>
          <w:b/>
          <w:bCs/>
          <w:sz w:val="16"/>
          <w:szCs w:val="16"/>
        </w:rPr>
        <w:t xml:space="preserve"> от  </w:t>
      </w:r>
      <w:bookmarkStart w:id="72" w:name="_GoBack"/>
      <w:bookmarkEnd w:id="72"/>
      <w:r w:rsidR="003B2F7D">
        <w:rPr>
          <w:rFonts w:ascii="Cambria" w:hAnsi="Cambria" w:cs="Cambria"/>
          <w:b/>
          <w:bCs/>
          <w:sz w:val="16"/>
          <w:szCs w:val="16"/>
        </w:rPr>
        <w:t>1</w:t>
      </w:r>
      <w:r w:rsidR="001C4576">
        <w:rPr>
          <w:rFonts w:ascii="Cambria" w:hAnsi="Cambria" w:cs="Cambria"/>
          <w:b/>
          <w:bCs/>
          <w:sz w:val="16"/>
          <w:szCs w:val="16"/>
        </w:rPr>
        <w:t>7</w:t>
      </w:r>
      <w:r w:rsidR="003B2F7D">
        <w:rPr>
          <w:rFonts w:ascii="Cambria" w:hAnsi="Cambria" w:cs="Cambria"/>
          <w:b/>
          <w:bCs/>
          <w:sz w:val="16"/>
          <w:szCs w:val="16"/>
        </w:rPr>
        <w:t xml:space="preserve"> мая</w:t>
      </w:r>
      <w:r w:rsidR="00B61DED">
        <w:rPr>
          <w:rFonts w:ascii="Cambria" w:hAnsi="Cambria" w:cs="Cambria"/>
          <w:b/>
          <w:bCs/>
          <w:sz w:val="16"/>
          <w:szCs w:val="16"/>
        </w:rPr>
        <w:t xml:space="preserve"> </w:t>
      </w:r>
      <w:r w:rsidRPr="00BB7733">
        <w:rPr>
          <w:rFonts w:ascii="Cambria" w:hAnsi="Cambria" w:cs="Cambria"/>
          <w:b/>
          <w:bCs/>
          <w:sz w:val="16"/>
          <w:szCs w:val="16"/>
        </w:rPr>
        <w:t>201</w:t>
      </w:r>
      <w:r>
        <w:rPr>
          <w:rFonts w:ascii="Cambria" w:hAnsi="Cambria" w:cs="Cambria"/>
          <w:b/>
          <w:bCs/>
          <w:sz w:val="16"/>
          <w:szCs w:val="16"/>
        </w:rPr>
        <w:t>1</w:t>
      </w:r>
      <w:r w:rsidRPr="00BB7733">
        <w:rPr>
          <w:rFonts w:ascii="Cambria" w:hAnsi="Cambria" w:cs="Cambria"/>
          <w:b/>
          <w:bCs/>
          <w:sz w:val="16"/>
          <w:szCs w:val="16"/>
        </w:rPr>
        <w:t xml:space="preserve">  г.</w:t>
      </w:r>
    </w:p>
    <w:p w:rsidR="00672F51" w:rsidRPr="00BB7733" w:rsidRDefault="00672F51" w:rsidP="00672F51">
      <w:pPr>
        <w:pStyle w:val="a9"/>
        <w:rPr>
          <w:rFonts w:ascii="Cambria" w:hAnsi="Cambria" w:cs="Cambria"/>
          <w:b/>
          <w:bCs/>
          <w:i/>
          <w:iCs/>
          <w:sz w:val="16"/>
          <w:szCs w:val="16"/>
        </w:rPr>
      </w:pPr>
      <w:r w:rsidRPr="00BB7733">
        <w:rPr>
          <w:rFonts w:ascii="Cambria" w:hAnsi="Cambria" w:cs="Cambria"/>
          <w:b/>
          <w:bCs/>
          <w:sz w:val="16"/>
          <w:szCs w:val="16"/>
        </w:rPr>
        <w:t xml:space="preserve">Учредитель: </w:t>
      </w:r>
      <w:r w:rsidRPr="00BB7733">
        <w:rPr>
          <w:rFonts w:ascii="Cambria" w:hAnsi="Cambria" w:cs="Cambria"/>
          <w:b/>
          <w:bCs/>
          <w:i/>
          <w:iCs/>
          <w:sz w:val="16"/>
          <w:szCs w:val="16"/>
        </w:rPr>
        <w:t xml:space="preserve">Совет депутатов Ардатовского муниципального района. </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 xml:space="preserve">Главный редактор: </w:t>
      </w:r>
      <w:r w:rsidRPr="00BB7733">
        <w:rPr>
          <w:rFonts w:ascii="Cambria" w:hAnsi="Cambria" w:cs="Cambria"/>
          <w:b/>
          <w:bCs/>
          <w:i/>
          <w:iCs/>
          <w:sz w:val="16"/>
          <w:szCs w:val="16"/>
        </w:rPr>
        <w:t>Н.П. Максарева</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431860,</w:t>
      </w:r>
      <w:r w:rsidR="00B61DED">
        <w:rPr>
          <w:rFonts w:ascii="Cambria" w:hAnsi="Cambria" w:cs="Cambria"/>
          <w:b/>
          <w:bCs/>
          <w:sz w:val="16"/>
          <w:szCs w:val="16"/>
        </w:rPr>
        <w:t xml:space="preserve"> </w:t>
      </w:r>
      <w:r w:rsidRPr="00BB7733">
        <w:rPr>
          <w:rFonts w:ascii="Cambria" w:hAnsi="Cambria" w:cs="Cambria"/>
          <w:b/>
          <w:bCs/>
          <w:sz w:val="16"/>
          <w:szCs w:val="16"/>
        </w:rPr>
        <w:t>Республика Мордовия, г.Ардатов,</w:t>
      </w:r>
      <w:r w:rsidR="00B61DED">
        <w:rPr>
          <w:rFonts w:ascii="Cambria" w:hAnsi="Cambria" w:cs="Cambria"/>
          <w:b/>
          <w:bCs/>
          <w:sz w:val="16"/>
          <w:szCs w:val="16"/>
        </w:rPr>
        <w:t xml:space="preserve"> ул.Комсомольская </w:t>
      </w:r>
      <w:r w:rsidRPr="00BB7733">
        <w:rPr>
          <w:rFonts w:ascii="Cambria" w:hAnsi="Cambria" w:cs="Cambria"/>
          <w:b/>
          <w:bCs/>
          <w:sz w:val="16"/>
          <w:szCs w:val="16"/>
        </w:rPr>
        <w:t>121</w:t>
      </w:r>
    </w:p>
    <w:p w:rsidR="006D5D28" w:rsidRPr="00891CD0" w:rsidRDefault="00672F51" w:rsidP="00891CD0">
      <w:pPr>
        <w:pStyle w:val="a9"/>
        <w:rPr>
          <w:rFonts w:ascii="Cambria" w:hAnsi="Cambria" w:cs="Cambria"/>
          <w:sz w:val="16"/>
          <w:szCs w:val="16"/>
        </w:rPr>
      </w:pPr>
      <w:r w:rsidRPr="00BB7733">
        <w:rPr>
          <w:rFonts w:ascii="Cambria" w:hAnsi="Cambria" w:cs="Cambria"/>
          <w:b/>
          <w:bCs/>
          <w:sz w:val="16"/>
          <w:szCs w:val="16"/>
        </w:rPr>
        <w:t xml:space="preserve">Телефоны: 3-11-91, 3-11-89, 3-11-93                              </w:t>
      </w:r>
      <w:r w:rsidRPr="00BB7733">
        <w:rPr>
          <w:rFonts w:ascii="Cambria" w:hAnsi="Cambria" w:cs="Cambria"/>
          <w:b/>
          <w:bCs/>
          <w:i/>
          <w:iCs/>
          <w:sz w:val="16"/>
          <w:szCs w:val="16"/>
        </w:rPr>
        <w:t xml:space="preserve">Тираж </w:t>
      </w:r>
      <w:r>
        <w:rPr>
          <w:rFonts w:ascii="Cambria" w:hAnsi="Cambria" w:cs="Cambria"/>
          <w:b/>
          <w:bCs/>
          <w:i/>
          <w:iCs/>
          <w:sz w:val="16"/>
          <w:szCs w:val="16"/>
        </w:rPr>
        <w:t>75</w:t>
      </w:r>
      <w:r w:rsidRPr="00BB7733">
        <w:rPr>
          <w:rFonts w:ascii="Cambria" w:hAnsi="Cambria" w:cs="Cambria"/>
          <w:b/>
          <w:bCs/>
          <w:i/>
          <w:iCs/>
          <w:sz w:val="16"/>
          <w:szCs w:val="16"/>
        </w:rPr>
        <w:t xml:space="preserve"> экз.</w:t>
      </w:r>
    </w:p>
    <w:sectPr w:rsidR="006D5D28" w:rsidRPr="00891CD0" w:rsidSect="00970D3D">
      <w:footerReference w:type="default" r:id="rId78"/>
      <w:pgSz w:w="11906" w:h="16838"/>
      <w:pgMar w:top="709" w:right="566" w:bottom="899" w:left="709" w:header="708" w:footer="26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D5" w:rsidRDefault="00B75FD5" w:rsidP="00970D3D">
      <w:r>
        <w:separator/>
      </w:r>
    </w:p>
  </w:endnote>
  <w:endnote w:type="continuationSeparator" w:id="1">
    <w:p w:rsidR="00B75FD5" w:rsidRDefault="00B75FD5" w:rsidP="00970D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Franklin Gothic Demi Cond">
    <w:altName w:val="Impact"/>
    <w:panose1 w:val="00000000000000000000"/>
    <w:charset w:val="CC"/>
    <w:family w:val="swiss"/>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817781"/>
      <w:docPartObj>
        <w:docPartGallery w:val="Page Numbers (Bottom of Page)"/>
        <w:docPartUnique/>
      </w:docPartObj>
    </w:sdtPr>
    <w:sdtContent>
      <w:p w:rsidR="00253D29" w:rsidRDefault="00253D29">
        <w:pPr>
          <w:pStyle w:val="ad"/>
          <w:jc w:val="center"/>
        </w:pPr>
        <w:fldSimple w:instr="PAGE   \* MERGEFORMAT">
          <w:r w:rsidR="00161818">
            <w:rPr>
              <w:noProof/>
            </w:rPr>
            <w:t>2</w:t>
          </w:r>
        </w:fldSimple>
      </w:p>
    </w:sdtContent>
  </w:sdt>
  <w:p w:rsidR="00253D29" w:rsidRDefault="00253D2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D5" w:rsidRDefault="00B75FD5" w:rsidP="00970D3D">
      <w:r>
        <w:separator/>
      </w:r>
    </w:p>
  </w:footnote>
  <w:footnote w:type="continuationSeparator" w:id="1">
    <w:p w:rsidR="00B75FD5" w:rsidRDefault="00B75FD5" w:rsidP="00970D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8B0"/>
    <w:multiLevelType w:val="hybridMultilevel"/>
    <w:tmpl w:val="9CDAD54E"/>
    <w:lvl w:ilvl="0" w:tplc="C2C4945A">
      <w:start w:val="1"/>
      <w:numFmt w:val="bullet"/>
      <w:lvlText w:val=""/>
      <w:lvlJc w:val="left"/>
      <w:pPr>
        <w:tabs>
          <w:tab w:val="num" w:pos="1041"/>
        </w:tabs>
        <w:ind w:left="1041"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
    <w:nsid w:val="066D2BED"/>
    <w:multiLevelType w:val="hybridMultilevel"/>
    <w:tmpl w:val="A016D96C"/>
    <w:lvl w:ilvl="0" w:tplc="0730F8F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B976390"/>
    <w:multiLevelType w:val="hybridMultilevel"/>
    <w:tmpl w:val="BFE8BF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B10197"/>
    <w:multiLevelType w:val="hybridMultilevel"/>
    <w:tmpl w:val="10C0DEC8"/>
    <w:lvl w:ilvl="0" w:tplc="3DDED0A0">
      <w:start w:val="13"/>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917332"/>
    <w:multiLevelType w:val="hybridMultilevel"/>
    <w:tmpl w:val="E7203C56"/>
    <w:lvl w:ilvl="0" w:tplc="1CC61D7E">
      <w:start w:val="1"/>
      <w:numFmt w:val="decimal"/>
      <w:lvlText w:val="%1."/>
      <w:lvlJc w:val="left"/>
      <w:pPr>
        <w:tabs>
          <w:tab w:val="num" w:pos="1746"/>
        </w:tabs>
        <w:ind w:left="1746" w:hanging="1050"/>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5">
    <w:nsid w:val="19EA607D"/>
    <w:multiLevelType w:val="hybridMultilevel"/>
    <w:tmpl w:val="D158C5CA"/>
    <w:lvl w:ilvl="0" w:tplc="EC2CF3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7563691"/>
    <w:multiLevelType w:val="multilevel"/>
    <w:tmpl w:val="4F76CE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96B1661"/>
    <w:multiLevelType w:val="hybridMultilevel"/>
    <w:tmpl w:val="E7203C56"/>
    <w:lvl w:ilvl="0" w:tplc="1CC61D7E">
      <w:start w:val="1"/>
      <w:numFmt w:val="decimal"/>
      <w:lvlText w:val="%1."/>
      <w:lvlJc w:val="left"/>
      <w:pPr>
        <w:tabs>
          <w:tab w:val="num" w:pos="1746"/>
        </w:tabs>
        <w:ind w:left="1746" w:hanging="1050"/>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8">
    <w:nsid w:val="2CF610F1"/>
    <w:multiLevelType w:val="hybridMultilevel"/>
    <w:tmpl w:val="4918A1B6"/>
    <w:lvl w:ilvl="0" w:tplc="86AE31D0">
      <w:start w:val="1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E8853E1"/>
    <w:multiLevelType w:val="hybridMultilevel"/>
    <w:tmpl w:val="3FD43B74"/>
    <w:lvl w:ilvl="0" w:tplc="5B38D9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4D34579"/>
    <w:multiLevelType w:val="hybridMultilevel"/>
    <w:tmpl w:val="E5EE9894"/>
    <w:lvl w:ilvl="0" w:tplc="28EA019E">
      <w:start w:val="18"/>
      <w:numFmt w:val="decimal"/>
      <w:lvlText w:val="%1)"/>
      <w:lvlJc w:val="left"/>
      <w:pPr>
        <w:tabs>
          <w:tab w:val="num" w:pos="1068"/>
        </w:tabs>
        <w:ind w:left="1068" w:hanging="360"/>
      </w:pPr>
      <w:rPr>
        <w:rFonts w:hint="default"/>
      </w:rPr>
    </w:lvl>
    <w:lvl w:ilvl="1" w:tplc="59BE594C" w:tentative="1">
      <w:start w:val="1"/>
      <w:numFmt w:val="lowerLetter"/>
      <w:lvlText w:val="%2."/>
      <w:lvlJc w:val="left"/>
      <w:pPr>
        <w:tabs>
          <w:tab w:val="num" w:pos="1788"/>
        </w:tabs>
        <w:ind w:left="1788" w:hanging="360"/>
      </w:pPr>
    </w:lvl>
    <w:lvl w:ilvl="2" w:tplc="28B4FE9E" w:tentative="1">
      <w:start w:val="1"/>
      <w:numFmt w:val="lowerRoman"/>
      <w:lvlText w:val="%3."/>
      <w:lvlJc w:val="right"/>
      <w:pPr>
        <w:tabs>
          <w:tab w:val="num" w:pos="2508"/>
        </w:tabs>
        <w:ind w:left="2508" w:hanging="180"/>
      </w:pPr>
    </w:lvl>
    <w:lvl w:ilvl="3" w:tplc="B0AC502C" w:tentative="1">
      <w:start w:val="1"/>
      <w:numFmt w:val="decimal"/>
      <w:lvlText w:val="%4."/>
      <w:lvlJc w:val="left"/>
      <w:pPr>
        <w:tabs>
          <w:tab w:val="num" w:pos="3228"/>
        </w:tabs>
        <w:ind w:left="3228" w:hanging="360"/>
      </w:pPr>
    </w:lvl>
    <w:lvl w:ilvl="4" w:tplc="3F18F842" w:tentative="1">
      <w:start w:val="1"/>
      <w:numFmt w:val="lowerLetter"/>
      <w:lvlText w:val="%5."/>
      <w:lvlJc w:val="left"/>
      <w:pPr>
        <w:tabs>
          <w:tab w:val="num" w:pos="3948"/>
        </w:tabs>
        <w:ind w:left="3948" w:hanging="360"/>
      </w:pPr>
    </w:lvl>
    <w:lvl w:ilvl="5" w:tplc="B5FAE682" w:tentative="1">
      <w:start w:val="1"/>
      <w:numFmt w:val="lowerRoman"/>
      <w:lvlText w:val="%6."/>
      <w:lvlJc w:val="right"/>
      <w:pPr>
        <w:tabs>
          <w:tab w:val="num" w:pos="4668"/>
        </w:tabs>
        <w:ind w:left="4668" w:hanging="180"/>
      </w:pPr>
    </w:lvl>
    <w:lvl w:ilvl="6" w:tplc="8FA2C1EE" w:tentative="1">
      <w:start w:val="1"/>
      <w:numFmt w:val="decimal"/>
      <w:lvlText w:val="%7."/>
      <w:lvlJc w:val="left"/>
      <w:pPr>
        <w:tabs>
          <w:tab w:val="num" w:pos="5388"/>
        </w:tabs>
        <w:ind w:left="5388" w:hanging="360"/>
      </w:pPr>
    </w:lvl>
    <w:lvl w:ilvl="7" w:tplc="41B89C78" w:tentative="1">
      <w:start w:val="1"/>
      <w:numFmt w:val="lowerLetter"/>
      <w:lvlText w:val="%8."/>
      <w:lvlJc w:val="left"/>
      <w:pPr>
        <w:tabs>
          <w:tab w:val="num" w:pos="6108"/>
        </w:tabs>
        <w:ind w:left="6108" w:hanging="360"/>
      </w:pPr>
    </w:lvl>
    <w:lvl w:ilvl="8" w:tplc="24E6EB0E" w:tentative="1">
      <w:start w:val="1"/>
      <w:numFmt w:val="lowerRoman"/>
      <w:lvlText w:val="%9."/>
      <w:lvlJc w:val="right"/>
      <w:pPr>
        <w:tabs>
          <w:tab w:val="num" w:pos="6828"/>
        </w:tabs>
        <w:ind w:left="6828" w:hanging="180"/>
      </w:pPr>
    </w:lvl>
  </w:abstractNum>
  <w:abstractNum w:abstractNumId="11">
    <w:nsid w:val="39024E98"/>
    <w:multiLevelType w:val="hybridMultilevel"/>
    <w:tmpl w:val="D33A0ADA"/>
    <w:lvl w:ilvl="0" w:tplc="CD2CB33E">
      <w:start w:val="20"/>
      <w:numFmt w:val="decimal"/>
      <w:lvlText w:val="%1)"/>
      <w:lvlJc w:val="left"/>
      <w:pPr>
        <w:tabs>
          <w:tab w:val="num" w:pos="1068"/>
        </w:tabs>
        <w:ind w:left="1068" w:hanging="360"/>
      </w:pPr>
      <w:rPr>
        <w:rFonts w:ascii="Courier New" w:hAnsi="Courier New" w:cs="Courier New" w:hint="default"/>
        <w:b w:val="0"/>
        <w:sz w:val="20"/>
      </w:rPr>
    </w:lvl>
    <w:lvl w:ilvl="1" w:tplc="D7D2200C" w:tentative="1">
      <w:start w:val="1"/>
      <w:numFmt w:val="lowerLetter"/>
      <w:lvlText w:val="%2."/>
      <w:lvlJc w:val="left"/>
      <w:pPr>
        <w:tabs>
          <w:tab w:val="num" w:pos="1788"/>
        </w:tabs>
        <w:ind w:left="1788" w:hanging="360"/>
      </w:pPr>
    </w:lvl>
    <w:lvl w:ilvl="2" w:tplc="EB129390" w:tentative="1">
      <w:start w:val="1"/>
      <w:numFmt w:val="lowerRoman"/>
      <w:lvlText w:val="%3."/>
      <w:lvlJc w:val="right"/>
      <w:pPr>
        <w:tabs>
          <w:tab w:val="num" w:pos="2508"/>
        </w:tabs>
        <w:ind w:left="2508" w:hanging="180"/>
      </w:pPr>
    </w:lvl>
    <w:lvl w:ilvl="3" w:tplc="6B4A75E4" w:tentative="1">
      <w:start w:val="1"/>
      <w:numFmt w:val="decimal"/>
      <w:lvlText w:val="%4."/>
      <w:lvlJc w:val="left"/>
      <w:pPr>
        <w:tabs>
          <w:tab w:val="num" w:pos="3228"/>
        </w:tabs>
        <w:ind w:left="3228" w:hanging="360"/>
      </w:pPr>
    </w:lvl>
    <w:lvl w:ilvl="4" w:tplc="1D886BCA" w:tentative="1">
      <w:start w:val="1"/>
      <w:numFmt w:val="lowerLetter"/>
      <w:lvlText w:val="%5."/>
      <w:lvlJc w:val="left"/>
      <w:pPr>
        <w:tabs>
          <w:tab w:val="num" w:pos="3948"/>
        </w:tabs>
        <w:ind w:left="3948" w:hanging="360"/>
      </w:pPr>
    </w:lvl>
    <w:lvl w:ilvl="5" w:tplc="AB1CF90E" w:tentative="1">
      <w:start w:val="1"/>
      <w:numFmt w:val="lowerRoman"/>
      <w:lvlText w:val="%6."/>
      <w:lvlJc w:val="right"/>
      <w:pPr>
        <w:tabs>
          <w:tab w:val="num" w:pos="4668"/>
        </w:tabs>
        <w:ind w:left="4668" w:hanging="180"/>
      </w:pPr>
    </w:lvl>
    <w:lvl w:ilvl="6" w:tplc="26808952" w:tentative="1">
      <w:start w:val="1"/>
      <w:numFmt w:val="decimal"/>
      <w:lvlText w:val="%7."/>
      <w:lvlJc w:val="left"/>
      <w:pPr>
        <w:tabs>
          <w:tab w:val="num" w:pos="5388"/>
        </w:tabs>
        <w:ind w:left="5388" w:hanging="360"/>
      </w:pPr>
    </w:lvl>
    <w:lvl w:ilvl="7" w:tplc="90A0D576" w:tentative="1">
      <w:start w:val="1"/>
      <w:numFmt w:val="lowerLetter"/>
      <w:lvlText w:val="%8."/>
      <w:lvlJc w:val="left"/>
      <w:pPr>
        <w:tabs>
          <w:tab w:val="num" w:pos="6108"/>
        </w:tabs>
        <w:ind w:left="6108" w:hanging="360"/>
      </w:pPr>
    </w:lvl>
    <w:lvl w:ilvl="8" w:tplc="A788A6F0" w:tentative="1">
      <w:start w:val="1"/>
      <w:numFmt w:val="lowerRoman"/>
      <w:lvlText w:val="%9."/>
      <w:lvlJc w:val="right"/>
      <w:pPr>
        <w:tabs>
          <w:tab w:val="num" w:pos="6828"/>
        </w:tabs>
        <w:ind w:left="6828" w:hanging="180"/>
      </w:pPr>
    </w:lvl>
  </w:abstractNum>
  <w:abstractNum w:abstractNumId="12">
    <w:nsid w:val="39A77016"/>
    <w:multiLevelType w:val="singleLevel"/>
    <w:tmpl w:val="8DF21070"/>
    <w:lvl w:ilvl="0">
      <w:start w:val="18"/>
      <w:numFmt w:val="decimal"/>
      <w:lvlText w:val="%1."/>
      <w:legacy w:legacy="1" w:legacySpace="0" w:legacyIndent="422"/>
      <w:lvlJc w:val="left"/>
      <w:pPr>
        <w:ind w:left="0" w:firstLine="0"/>
      </w:pPr>
      <w:rPr>
        <w:rFonts w:ascii="Times New Roman" w:hAnsi="Times New Roman" w:cs="Times New Roman" w:hint="default"/>
      </w:rPr>
    </w:lvl>
  </w:abstractNum>
  <w:abstractNum w:abstractNumId="13">
    <w:nsid w:val="45A62A4B"/>
    <w:multiLevelType w:val="hybridMultilevel"/>
    <w:tmpl w:val="A262F6E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nsid w:val="47001D08"/>
    <w:multiLevelType w:val="singleLevel"/>
    <w:tmpl w:val="DC2E884C"/>
    <w:lvl w:ilvl="0">
      <w:start w:val="16"/>
      <w:numFmt w:val="decimal"/>
      <w:lvlText w:val="%1."/>
      <w:legacy w:legacy="1" w:legacySpace="0" w:legacyIndent="422"/>
      <w:lvlJc w:val="left"/>
      <w:pPr>
        <w:ind w:left="0" w:firstLine="0"/>
      </w:pPr>
      <w:rPr>
        <w:rFonts w:ascii="Times New Roman" w:hAnsi="Times New Roman" w:cs="Times New Roman" w:hint="default"/>
      </w:rPr>
    </w:lvl>
  </w:abstractNum>
  <w:abstractNum w:abstractNumId="15">
    <w:nsid w:val="49A17251"/>
    <w:multiLevelType w:val="hybridMultilevel"/>
    <w:tmpl w:val="5B1241C4"/>
    <w:lvl w:ilvl="0" w:tplc="4DDAFD08">
      <w:start w:val="8"/>
      <w:numFmt w:val="decimal"/>
      <w:lvlText w:val="%1)"/>
      <w:lvlJc w:val="left"/>
      <w:pPr>
        <w:tabs>
          <w:tab w:val="num" w:pos="1068"/>
        </w:tabs>
        <w:ind w:left="1068" w:hanging="360"/>
      </w:pPr>
      <w:rPr>
        <w:rFonts w:hint="default"/>
        <w:sz w:val="24"/>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4E240377"/>
    <w:multiLevelType w:val="multilevel"/>
    <w:tmpl w:val="43BCFD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3203DBA"/>
    <w:multiLevelType w:val="hybridMultilevel"/>
    <w:tmpl w:val="12EC5E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91132A8"/>
    <w:multiLevelType w:val="hybridMultilevel"/>
    <w:tmpl w:val="32DECA6A"/>
    <w:lvl w:ilvl="0" w:tplc="10306D76">
      <w:start w:val="1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5BC54C2F"/>
    <w:multiLevelType w:val="singleLevel"/>
    <w:tmpl w:val="EA50A752"/>
    <w:lvl w:ilvl="0">
      <w:start w:val="23"/>
      <w:numFmt w:val="decimal"/>
      <w:lvlText w:val="%1."/>
      <w:legacy w:legacy="1" w:legacySpace="0" w:legacyIndent="447"/>
      <w:lvlJc w:val="left"/>
      <w:pPr>
        <w:ind w:left="0" w:firstLine="0"/>
      </w:pPr>
      <w:rPr>
        <w:rFonts w:ascii="Times New Roman" w:hAnsi="Times New Roman" w:cs="Times New Roman" w:hint="default"/>
      </w:rPr>
    </w:lvl>
  </w:abstractNum>
  <w:abstractNum w:abstractNumId="20">
    <w:nsid w:val="5CBC5BC8"/>
    <w:multiLevelType w:val="multilevel"/>
    <w:tmpl w:val="AFE20C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01C608A"/>
    <w:multiLevelType w:val="hybridMultilevel"/>
    <w:tmpl w:val="3172571C"/>
    <w:lvl w:ilvl="0" w:tplc="4B5EDD10">
      <w:start w:val="1"/>
      <w:numFmt w:val="decimal"/>
      <w:lvlText w:val="%1."/>
      <w:lvlJc w:val="left"/>
      <w:pPr>
        <w:tabs>
          <w:tab w:val="num" w:pos="1905"/>
        </w:tabs>
        <w:ind w:left="1905" w:hanging="1185"/>
      </w:pPr>
      <w:rPr>
        <w:rFonts w:hint="default"/>
        <w:sz w:val="18"/>
        <w:szCs w:val="1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7B61153"/>
    <w:multiLevelType w:val="singleLevel"/>
    <w:tmpl w:val="8DF45A0A"/>
    <w:lvl w:ilvl="0">
      <w:start w:val="12"/>
      <w:numFmt w:val="decimal"/>
      <w:lvlText w:val="%1."/>
      <w:legacy w:legacy="1" w:legacySpace="0" w:legacyIndent="423"/>
      <w:lvlJc w:val="left"/>
      <w:pPr>
        <w:ind w:left="0" w:firstLine="0"/>
      </w:pPr>
      <w:rPr>
        <w:rFonts w:ascii="Times New Roman" w:hAnsi="Times New Roman" w:cs="Times New Roman" w:hint="default"/>
      </w:rPr>
    </w:lvl>
  </w:abstractNum>
  <w:abstractNum w:abstractNumId="23">
    <w:nsid w:val="686A09BE"/>
    <w:multiLevelType w:val="hybridMultilevel"/>
    <w:tmpl w:val="3380378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6AAF1361"/>
    <w:multiLevelType w:val="singleLevel"/>
    <w:tmpl w:val="BD8AF1C2"/>
    <w:lvl w:ilvl="0">
      <w:start w:val="9"/>
      <w:numFmt w:val="decimal"/>
      <w:lvlText w:val="%1."/>
      <w:legacy w:legacy="1" w:legacySpace="0" w:legacyIndent="423"/>
      <w:lvlJc w:val="left"/>
      <w:pPr>
        <w:ind w:left="0" w:firstLine="0"/>
      </w:pPr>
      <w:rPr>
        <w:rFonts w:ascii="Times New Roman" w:hAnsi="Times New Roman" w:cs="Times New Roman" w:hint="default"/>
      </w:rPr>
    </w:lvl>
  </w:abstractNum>
  <w:abstractNum w:abstractNumId="25">
    <w:nsid w:val="76527B42"/>
    <w:multiLevelType w:val="hybridMultilevel"/>
    <w:tmpl w:val="7BA28BEC"/>
    <w:lvl w:ilvl="0" w:tplc="76B8EF52">
      <w:start w:val="7"/>
      <w:numFmt w:val="decimal"/>
      <w:lvlText w:val="%1)"/>
      <w:lvlJc w:val="left"/>
      <w:pPr>
        <w:tabs>
          <w:tab w:val="num" w:pos="1068"/>
        </w:tabs>
        <w:ind w:left="1068" w:hanging="360"/>
      </w:pPr>
      <w:rPr>
        <w:rFonts w:hint="default"/>
      </w:rPr>
    </w:lvl>
    <w:lvl w:ilvl="1" w:tplc="D116F784" w:tentative="1">
      <w:start w:val="1"/>
      <w:numFmt w:val="lowerLetter"/>
      <w:lvlText w:val="%2."/>
      <w:lvlJc w:val="left"/>
      <w:pPr>
        <w:tabs>
          <w:tab w:val="num" w:pos="1788"/>
        </w:tabs>
        <w:ind w:left="1788" w:hanging="360"/>
      </w:pPr>
    </w:lvl>
    <w:lvl w:ilvl="2" w:tplc="1C2AC49C" w:tentative="1">
      <w:start w:val="1"/>
      <w:numFmt w:val="lowerRoman"/>
      <w:lvlText w:val="%3."/>
      <w:lvlJc w:val="right"/>
      <w:pPr>
        <w:tabs>
          <w:tab w:val="num" w:pos="2508"/>
        </w:tabs>
        <w:ind w:left="2508" w:hanging="180"/>
      </w:pPr>
    </w:lvl>
    <w:lvl w:ilvl="3" w:tplc="1696C914" w:tentative="1">
      <w:start w:val="1"/>
      <w:numFmt w:val="decimal"/>
      <w:lvlText w:val="%4."/>
      <w:lvlJc w:val="left"/>
      <w:pPr>
        <w:tabs>
          <w:tab w:val="num" w:pos="3228"/>
        </w:tabs>
        <w:ind w:left="3228" w:hanging="360"/>
      </w:pPr>
    </w:lvl>
    <w:lvl w:ilvl="4" w:tplc="B3D6C262" w:tentative="1">
      <w:start w:val="1"/>
      <w:numFmt w:val="lowerLetter"/>
      <w:lvlText w:val="%5."/>
      <w:lvlJc w:val="left"/>
      <w:pPr>
        <w:tabs>
          <w:tab w:val="num" w:pos="3948"/>
        </w:tabs>
        <w:ind w:left="3948" w:hanging="360"/>
      </w:pPr>
    </w:lvl>
    <w:lvl w:ilvl="5" w:tplc="DB7A86EA" w:tentative="1">
      <w:start w:val="1"/>
      <w:numFmt w:val="lowerRoman"/>
      <w:lvlText w:val="%6."/>
      <w:lvlJc w:val="right"/>
      <w:pPr>
        <w:tabs>
          <w:tab w:val="num" w:pos="4668"/>
        </w:tabs>
        <w:ind w:left="4668" w:hanging="180"/>
      </w:pPr>
    </w:lvl>
    <w:lvl w:ilvl="6" w:tplc="46802560" w:tentative="1">
      <w:start w:val="1"/>
      <w:numFmt w:val="decimal"/>
      <w:lvlText w:val="%7."/>
      <w:lvlJc w:val="left"/>
      <w:pPr>
        <w:tabs>
          <w:tab w:val="num" w:pos="5388"/>
        </w:tabs>
        <w:ind w:left="5388" w:hanging="360"/>
      </w:pPr>
    </w:lvl>
    <w:lvl w:ilvl="7" w:tplc="5CF24226" w:tentative="1">
      <w:start w:val="1"/>
      <w:numFmt w:val="lowerLetter"/>
      <w:lvlText w:val="%8."/>
      <w:lvlJc w:val="left"/>
      <w:pPr>
        <w:tabs>
          <w:tab w:val="num" w:pos="6108"/>
        </w:tabs>
        <w:ind w:left="6108" w:hanging="360"/>
      </w:pPr>
    </w:lvl>
    <w:lvl w:ilvl="8" w:tplc="2C529AA8" w:tentative="1">
      <w:start w:val="1"/>
      <w:numFmt w:val="lowerRoman"/>
      <w:lvlText w:val="%9."/>
      <w:lvlJc w:val="right"/>
      <w:pPr>
        <w:tabs>
          <w:tab w:val="num" w:pos="6828"/>
        </w:tabs>
        <w:ind w:left="6828" w:hanging="180"/>
      </w:pPr>
    </w:lvl>
  </w:abstractNum>
  <w:abstractNum w:abstractNumId="26">
    <w:nsid w:val="7B6C31FE"/>
    <w:multiLevelType w:val="singleLevel"/>
    <w:tmpl w:val="326E0E44"/>
    <w:lvl w:ilvl="0">
      <w:start w:val="2"/>
      <w:numFmt w:val="decimal"/>
      <w:lvlText w:val="%1."/>
      <w:legacy w:legacy="1" w:legacySpace="0" w:legacyIndent="298"/>
      <w:lvlJc w:val="left"/>
      <w:pPr>
        <w:ind w:left="0" w:firstLine="0"/>
      </w:pPr>
      <w:rPr>
        <w:rFonts w:ascii="Times New Roman" w:hAnsi="Times New Roman" w:cs="Times New Roman" w:hint="default"/>
      </w:rPr>
    </w:lvl>
  </w:abstractNum>
  <w:num w:numId="1">
    <w:abstractNumId w:val="25"/>
  </w:num>
  <w:num w:numId="2">
    <w:abstractNumId w:val="15"/>
  </w:num>
  <w:num w:numId="3">
    <w:abstractNumId w:val="1"/>
  </w:num>
  <w:num w:numId="4">
    <w:abstractNumId w:val="18"/>
  </w:num>
  <w:num w:numId="5">
    <w:abstractNumId w:val="3"/>
  </w:num>
  <w:num w:numId="6">
    <w:abstractNumId w:val="10"/>
  </w:num>
  <w:num w:numId="7">
    <w:abstractNumId w:val="11"/>
  </w:num>
  <w:num w:numId="8">
    <w:abstractNumId w:val="21"/>
  </w:num>
  <w:num w:numId="9">
    <w:abstractNumId w:val="26"/>
    <w:lvlOverride w:ilvl="0">
      <w:startOverride w:val="2"/>
    </w:lvlOverride>
  </w:num>
  <w:num w:numId="10">
    <w:abstractNumId w:val="24"/>
    <w:lvlOverride w:ilvl="0">
      <w:startOverride w:val="9"/>
    </w:lvlOverride>
  </w:num>
  <w:num w:numId="11">
    <w:abstractNumId w:val="22"/>
    <w:lvlOverride w:ilvl="0">
      <w:startOverride w:val="12"/>
    </w:lvlOverride>
  </w:num>
  <w:num w:numId="12">
    <w:abstractNumId w:val="14"/>
    <w:lvlOverride w:ilvl="0">
      <w:startOverride w:val="16"/>
    </w:lvlOverride>
  </w:num>
  <w:num w:numId="13">
    <w:abstractNumId w:val="12"/>
    <w:lvlOverride w:ilvl="0">
      <w:startOverride w:val="18"/>
    </w:lvlOverride>
  </w:num>
  <w:num w:numId="14">
    <w:abstractNumId w:val="19"/>
    <w:lvlOverride w:ilvl="0">
      <w:startOverride w:val="23"/>
    </w:lvlOverride>
  </w:num>
  <w:num w:numId="15">
    <w:abstractNumId w:val="8"/>
  </w:num>
  <w:num w:numId="16">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 w:ilvl="0">
        <w:start w:val="1"/>
        <w:numFmt w:val="decimal"/>
        <w:lvlText w:val=""/>
        <w:lvlJc w:val="left"/>
      </w:lvl>
    </w:lvlOverride>
    <w:lvlOverride w:ilvl="1">
      <w:startOverride w:val="1"/>
      <w:lvl w:ilvl="1">
        <w:start w:val="1"/>
        <w:numFmt w:val="bullet"/>
        <w:lvlText w:val="o"/>
        <w:lvlJc w:val="left"/>
        <w:pPr>
          <w:tabs>
            <w:tab w:val="num" w:pos="1440"/>
          </w:tabs>
          <w:ind w:left="1440" w:hanging="360"/>
        </w:pPr>
        <w:rPr>
          <w:rFonts w:ascii="Courier New" w:hAnsi="Courier New" w:cs="Times New Roman"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0"/>
  </w:num>
  <w:num w:numId="23">
    <w:abstractNumId w:val="13"/>
  </w:num>
  <w:num w:numId="24">
    <w:abstractNumId w:val="2"/>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characterSpacingControl w:val="doNotCompress"/>
  <w:footnotePr>
    <w:footnote w:id="0"/>
    <w:footnote w:id="1"/>
  </w:footnotePr>
  <w:endnotePr>
    <w:endnote w:id="0"/>
    <w:endnote w:id="1"/>
  </w:endnotePr>
  <w:compat/>
  <w:rsids>
    <w:rsidRoot w:val="006D5D28"/>
    <w:rsid w:val="00000824"/>
    <w:rsid w:val="0001014D"/>
    <w:rsid w:val="00026D27"/>
    <w:rsid w:val="000327FD"/>
    <w:rsid w:val="00036A01"/>
    <w:rsid w:val="00046050"/>
    <w:rsid w:val="000478D8"/>
    <w:rsid w:val="00054B72"/>
    <w:rsid w:val="0006724D"/>
    <w:rsid w:val="0007696B"/>
    <w:rsid w:val="00082AEC"/>
    <w:rsid w:val="0010612C"/>
    <w:rsid w:val="00144848"/>
    <w:rsid w:val="001549C0"/>
    <w:rsid w:val="0015570A"/>
    <w:rsid w:val="00161818"/>
    <w:rsid w:val="00187BDB"/>
    <w:rsid w:val="001926C0"/>
    <w:rsid w:val="001A7A33"/>
    <w:rsid w:val="001B09CC"/>
    <w:rsid w:val="001C4576"/>
    <w:rsid w:val="001C669F"/>
    <w:rsid w:val="001E475A"/>
    <w:rsid w:val="001F7BAB"/>
    <w:rsid w:val="00205DB4"/>
    <w:rsid w:val="002062A1"/>
    <w:rsid w:val="002109E1"/>
    <w:rsid w:val="00247055"/>
    <w:rsid w:val="00253D29"/>
    <w:rsid w:val="002765C9"/>
    <w:rsid w:val="002B6E7A"/>
    <w:rsid w:val="002C4593"/>
    <w:rsid w:val="002D0F53"/>
    <w:rsid w:val="002D2D4A"/>
    <w:rsid w:val="002D737E"/>
    <w:rsid w:val="002F2C3A"/>
    <w:rsid w:val="00302D0A"/>
    <w:rsid w:val="00303031"/>
    <w:rsid w:val="003218E7"/>
    <w:rsid w:val="00326BFE"/>
    <w:rsid w:val="00347F65"/>
    <w:rsid w:val="0036046E"/>
    <w:rsid w:val="00387E76"/>
    <w:rsid w:val="0039197C"/>
    <w:rsid w:val="0039262B"/>
    <w:rsid w:val="003A125B"/>
    <w:rsid w:val="003B2F7D"/>
    <w:rsid w:val="003C044B"/>
    <w:rsid w:val="003F37A8"/>
    <w:rsid w:val="003F77BF"/>
    <w:rsid w:val="0045566C"/>
    <w:rsid w:val="00470239"/>
    <w:rsid w:val="00472ADC"/>
    <w:rsid w:val="00493DE3"/>
    <w:rsid w:val="004979A9"/>
    <w:rsid w:val="004A5ECE"/>
    <w:rsid w:val="004B1041"/>
    <w:rsid w:val="004C56A6"/>
    <w:rsid w:val="004C7CC2"/>
    <w:rsid w:val="004D0BB9"/>
    <w:rsid w:val="004F2141"/>
    <w:rsid w:val="004F25F9"/>
    <w:rsid w:val="005120EE"/>
    <w:rsid w:val="005208D2"/>
    <w:rsid w:val="00553C8C"/>
    <w:rsid w:val="00566BFB"/>
    <w:rsid w:val="00570533"/>
    <w:rsid w:val="005C4EAF"/>
    <w:rsid w:val="005E071E"/>
    <w:rsid w:val="005F311F"/>
    <w:rsid w:val="005F3DB3"/>
    <w:rsid w:val="0062637D"/>
    <w:rsid w:val="00661615"/>
    <w:rsid w:val="0066205B"/>
    <w:rsid w:val="00672F51"/>
    <w:rsid w:val="00676409"/>
    <w:rsid w:val="0068579D"/>
    <w:rsid w:val="00695067"/>
    <w:rsid w:val="006B017A"/>
    <w:rsid w:val="006D09B8"/>
    <w:rsid w:val="006D4351"/>
    <w:rsid w:val="006D5D28"/>
    <w:rsid w:val="0070589B"/>
    <w:rsid w:val="00723D62"/>
    <w:rsid w:val="0074139A"/>
    <w:rsid w:val="00767D43"/>
    <w:rsid w:val="00784E15"/>
    <w:rsid w:val="0079075A"/>
    <w:rsid w:val="0079478E"/>
    <w:rsid w:val="007C1852"/>
    <w:rsid w:val="007C18C2"/>
    <w:rsid w:val="007E26B1"/>
    <w:rsid w:val="007E29D6"/>
    <w:rsid w:val="007F2A55"/>
    <w:rsid w:val="00801FE4"/>
    <w:rsid w:val="0083429B"/>
    <w:rsid w:val="008468C6"/>
    <w:rsid w:val="0085663B"/>
    <w:rsid w:val="00862B7B"/>
    <w:rsid w:val="00891CD0"/>
    <w:rsid w:val="008A447B"/>
    <w:rsid w:val="008B1B78"/>
    <w:rsid w:val="008B5B3A"/>
    <w:rsid w:val="008E4333"/>
    <w:rsid w:val="008F3EF6"/>
    <w:rsid w:val="008F5255"/>
    <w:rsid w:val="009211AF"/>
    <w:rsid w:val="009312D5"/>
    <w:rsid w:val="00962F5A"/>
    <w:rsid w:val="00970D3D"/>
    <w:rsid w:val="00971167"/>
    <w:rsid w:val="0099371D"/>
    <w:rsid w:val="009A5F9B"/>
    <w:rsid w:val="009B42F8"/>
    <w:rsid w:val="009B76CD"/>
    <w:rsid w:val="009B7C9B"/>
    <w:rsid w:val="009D0A44"/>
    <w:rsid w:val="009F081D"/>
    <w:rsid w:val="009F6F50"/>
    <w:rsid w:val="00A05EFA"/>
    <w:rsid w:val="00A26EAB"/>
    <w:rsid w:val="00A55494"/>
    <w:rsid w:val="00A71D16"/>
    <w:rsid w:val="00A92B16"/>
    <w:rsid w:val="00AA46AD"/>
    <w:rsid w:val="00AC160B"/>
    <w:rsid w:val="00AD0148"/>
    <w:rsid w:val="00AF56D8"/>
    <w:rsid w:val="00B02416"/>
    <w:rsid w:val="00B25E7C"/>
    <w:rsid w:val="00B33597"/>
    <w:rsid w:val="00B34167"/>
    <w:rsid w:val="00B61350"/>
    <w:rsid w:val="00B61DED"/>
    <w:rsid w:val="00B75FD5"/>
    <w:rsid w:val="00BA4265"/>
    <w:rsid w:val="00BF0258"/>
    <w:rsid w:val="00BF63CA"/>
    <w:rsid w:val="00C06593"/>
    <w:rsid w:val="00C366B7"/>
    <w:rsid w:val="00C4247F"/>
    <w:rsid w:val="00C550E2"/>
    <w:rsid w:val="00C64E14"/>
    <w:rsid w:val="00C87E86"/>
    <w:rsid w:val="00C93798"/>
    <w:rsid w:val="00C95E64"/>
    <w:rsid w:val="00CA43CE"/>
    <w:rsid w:val="00CA5208"/>
    <w:rsid w:val="00CA5283"/>
    <w:rsid w:val="00CB3B10"/>
    <w:rsid w:val="00D12D9C"/>
    <w:rsid w:val="00D24FF9"/>
    <w:rsid w:val="00D36F4B"/>
    <w:rsid w:val="00D56DF7"/>
    <w:rsid w:val="00D75904"/>
    <w:rsid w:val="00D90D92"/>
    <w:rsid w:val="00D9279D"/>
    <w:rsid w:val="00DB013F"/>
    <w:rsid w:val="00DB1A0E"/>
    <w:rsid w:val="00DB54FC"/>
    <w:rsid w:val="00DD20A7"/>
    <w:rsid w:val="00DE3A9F"/>
    <w:rsid w:val="00E26200"/>
    <w:rsid w:val="00E26969"/>
    <w:rsid w:val="00E34EA0"/>
    <w:rsid w:val="00E659D9"/>
    <w:rsid w:val="00E7560A"/>
    <w:rsid w:val="00E7566C"/>
    <w:rsid w:val="00EA5010"/>
    <w:rsid w:val="00EA6524"/>
    <w:rsid w:val="00EB3BE0"/>
    <w:rsid w:val="00ED7A52"/>
    <w:rsid w:val="00F11E7B"/>
    <w:rsid w:val="00F502F5"/>
    <w:rsid w:val="00F53244"/>
    <w:rsid w:val="00F646C8"/>
    <w:rsid w:val="00F65A9D"/>
    <w:rsid w:val="00F81F59"/>
    <w:rsid w:val="00F956F4"/>
    <w:rsid w:val="00FA0CC2"/>
    <w:rsid w:val="00FC53D6"/>
    <w:rsid w:val="00FD453B"/>
    <w:rsid w:val="00FE582E"/>
    <w:rsid w:val="00FF5E87"/>
    <w:rsid w:val="00FF7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D28"/>
    <w:rPr>
      <w:sz w:val="24"/>
      <w:szCs w:val="24"/>
    </w:rPr>
  </w:style>
  <w:style w:type="paragraph" w:styleId="1">
    <w:name w:val="heading 1"/>
    <w:basedOn w:val="a"/>
    <w:next w:val="a"/>
    <w:link w:val="10"/>
    <w:qFormat/>
    <w:rsid w:val="00A92B16"/>
    <w:pPr>
      <w:keepNext/>
      <w:spacing w:before="240" w:after="60"/>
      <w:outlineLvl w:val="0"/>
    </w:pPr>
    <w:rPr>
      <w:rFonts w:ascii="Arial" w:hAnsi="Arial" w:cs="Arial"/>
      <w:b/>
      <w:bCs/>
      <w:kern w:val="32"/>
      <w:sz w:val="32"/>
      <w:szCs w:val="32"/>
    </w:rPr>
  </w:style>
  <w:style w:type="paragraph" w:styleId="2">
    <w:name w:val="heading 2"/>
    <w:basedOn w:val="a"/>
    <w:next w:val="a0"/>
    <w:qFormat/>
    <w:rsid w:val="00F11E7B"/>
    <w:pPr>
      <w:keepNext/>
      <w:keepLines/>
      <w:spacing w:after="360"/>
      <w:jc w:val="center"/>
      <w:outlineLvl w:val="1"/>
    </w:pPr>
    <w:rPr>
      <w:b/>
      <w:sz w:val="28"/>
      <w:szCs w:val="20"/>
    </w:rPr>
  </w:style>
  <w:style w:type="paragraph" w:styleId="3">
    <w:name w:val="heading 3"/>
    <w:basedOn w:val="a"/>
    <w:next w:val="4"/>
    <w:qFormat/>
    <w:rsid w:val="00F11E7B"/>
    <w:pPr>
      <w:keepNext/>
      <w:keepLines/>
      <w:spacing w:before="360"/>
      <w:ind w:left="1701" w:hanging="1134"/>
      <w:outlineLvl w:val="2"/>
    </w:pPr>
    <w:rPr>
      <w:b/>
      <w:sz w:val="28"/>
      <w:szCs w:val="20"/>
    </w:rPr>
  </w:style>
  <w:style w:type="paragraph" w:styleId="4">
    <w:name w:val="heading 4"/>
    <w:basedOn w:val="a"/>
    <w:next w:val="a0"/>
    <w:qFormat/>
    <w:rsid w:val="00F11E7B"/>
    <w:pPr>
      <w:keepNext/>
      <w:keepLines/>
      <w:spacing w:before="240"/>
      <w:ind w:left="2034" w:hanging="1134"/>
      <w:outlineLvl w:val="3"/>
    </w:pPr>
    <w:rPr>
      <w:b/>
      <w:szCs w:val="20"/>
    </w:rPr>
  </w:style>
  <w:style w:type="paragraph" w:styleId="5">
    <w:name w:val="heading 5"/>
    <w:basedOn w:val="a"/>
    <w:next w:val="a"/>
    <w:qFormat/>
    <w:rsid w:val="00F11E7B"/>
    <w:pPr>
      <w:keepNext/>
      <w:spacing w:before="240" w:after="60"/>
      <w:ind w:left="284" w:right="284"/>
      <w:jc w:val="center"/>
      <w:outlineLvl w:val="4"/>
    </w:pPr>
    <w:rPr>
      <w:b/>
      <w:sz w:val="28"/>
      <w:szCs w:val="20"/>
    </w:rPr>
  </w:style>
  <w:style w:type="paragraph" w:styleId="7">
    <w:name w:val="heading 7"/>
    <w:basedOn w:val="a"/>
    <w:next w:val="a"/>
    <w:link w:val="70"/>
    <w:semiHidden/>
    <w:unhideWhenUsed/>
    <w:qFormat/>
    <w:rsid w:val="00D36F4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F11E7B"/>
    <w:pPr>
      <w:spacing w:after="120"/>
    </w:pPr>
  </w:style>
  <w:style w:type="paragraph" w:styleId="a4">
    <w:name w:val="Body Text Indent"/>
    <w:basedOn w:val="a"/>
    <w:rsid w:val="006D5D28"/>
    <w:pPr>
      <w:widowControl w:val="0"/>
      <w:autoSpaceDE w:val="0"/>
      <w:autoSpaceDN w:val="0"/>
      <w:adjustRightInd w:val="0"/>
      <w:ind w:firstLine="709"/>
      <w:jc w:val="both"/>
    </w:pPr>
    <w:rPr>
      <w:bCs/>
      <w:sz w:val="28"/>
      <w:szCs w:val="28"/>
    </w:rPr>
  </w:style>
  <w:style w:type="paragraph" w:customStyle="1" w:styleId="ConsPlusNonformat">
    <w:name w:val="ConsPlusNonformat"/>
    <w:rsid w:val="00F11E7B"/>
    <w:pPr>
      <w:autoSpaceDE w:val="0"/>
      <w:autoSpaceDN w:val="0"/>
      <w:adjustRightInd w:val="0"/>
    </w:pPr>
    <w:rPr>
      <w:rFonts w:ascii="Courier New" w:hAnsi="Courier New" w:cs="Courier New"/>
    </w:rPr>
  </w:style>
  <w:style w:type="paragraph" w:customStyle="1" w:styleId="ConsPlusNormal">
    <w:name w:val="ConsPlusNormal"/>
    <w:rsid w:val="00F11E7B"/>
    <w:pPr>
      <w:widowControl w:val="0"/>
      <w:autoSpaceDE w:val="0"/>
      <w:autoSpaceDN w:val="0"/>
      <w:adjustRightInd w:val="0"/>
      <w:ind w:firstLine="720"/>
    </w:pPr>
    <w:rPr>
      <w:rFonts w:ascii="Arial" w:hAnsi="Arial" w:cs="Arial"/>
    </w:rPr>
  </w:style>
  <w:style w:type="paragraph" w:customStyle="1" w:styleId="Table">
    <w:name w:val="Table!Таблица"/>
    <w:rsid w:val="00F11E7B"/>
    <w:rPr>
      <w:rFonts w:ascii="Arial" w:hAnsi="Arial" w:cs="Arial"/>
      <w:bCs/>
      <w:kern w:val="28"/>
      <w:sz w:val="24"/>
      <w:szCs w:val="32"/>
    </w:rPr>
  </w:style>
  <w:style w:type="paragraph" w:customStyle="1" w:styleId="20">
    <w:name w:val="Стиль2"/>
    <w:basedOn w:val="a"/>
    <w:rsid w:val="00676409"/>
    <w:pPr>
      <w:tabs>
        <w:tab w:val="num" w:pos="5388"/>
      </w:tabs>
      <w:autoSpaceDE w:val="0"/>
      <w:autoSpaceDN w:val="0"/>
      <w:adjustRightInd w:val="0"/>
      <w:spacing w:before="60"/>
      <w:ind w:left="5388" w:hanging="360"/>
      <w:jc w:val="both"/>
      <w:outlineLvl w:val="6"/>
    </w:pPr>
    <w:rPr>
      <w:rFonts w:cs="Arial"/>
      <w:szCs w:val="18"/>
    </w:rPr>
  </w:style>
  <w:style w:type="paragraph" w:customStyle="1" w:styleId="11">
    <w:name w:val="Абзац списка1"/>
    <w:basedOn w:val="a"/>
    <w:rsid w:val="00676409"/>
    <w:pPr>
      <w:ind w:left="720" w:firstLine="567"/>
      <w:jc w:val="both"/>
    </w:pPr>
    <w:rPr>
      <w:rFonts w:ascii="Arial" w:hAnsi="Arial"/>
    </w:rPr>
  </w:style>
  <w:style w:type="paragraph" w:customStyle="1" w:styleId="12">
    <w:name w:val="Стиль1"/>
    <w:basedOn w:val="a"/>
    <w:rsid w:val="00A92B16"/>
    <w:pPr>
      <w:tabs>
        <w:tab w:val="num" w:pos="4668"/>
      </w:tabs>
      <w:autoSpaceDE w:val="0"/>
      <w:autoSpaceDN w:val="0"/>
      <w:adjustRightInd w:val="0"/>
      <w:spacing w:before="120"/>
      <w:ind w:left="4668" w:hanging="180"/>
      <w:jc w:val="both"/>
      <w:outlineLvl w:val="5"/>
    </w:pPr>
    <w:rPr>
      <w:rFonts w:cs="Arial"/>
      <w:szCs w:val="18"/>
    </w:rPr>
  </w:style>
  <w:style w:type="character" w:styleId="a5">
    <w:name w:val="Hyperlink"/>
    <w:basedOn w:val="a1"/>
    <w:uiPriority w:val="99"/>
    <w:rsid w:val="00BF63CA"/>
    <w:rPr>
      <w:strike w:val="0"/>
      <w:dstrike w:val="0"/>
      <w:color w:val="0000FF"/>
      <w:u w:val="none"/>
      <w:effect w:val="none"/>
    </w:rPr>
  </w:style>
  <w:style w:type="paragraph" w:customStyle="1" w:styleId="text">
    <w:name w:val="text"/>
    <w:basedOn w:val="a"/>
    <w:rsid w:val="00BF63CA"/>
    <w:pPr>
      <w:ind w:firstLine="567"/>
      <w:jc w:val="both"/>
    </w:pPr>
    <w:rPr>
      <w:rFonts w:ascii="Arial" w:hAnsi="Arial" w:cs="Arial"/>
    </w:rPr>
  </w:style>
  <w:style w:type="paragraph" w:customStyle="1" w:styleId="13">
    <w:name w:val="Знак1 Знак Знак Знак Знак Знак Знак Знак Знак Знак"/>
    <w:basedOn w:val="a"/>
    <w:next w:val="a"/>
    <w:semiHidden/>
    <w:rsid w:val="00BF63CA"/>
    <w:pPr>
      <w:spacing w:after="160" w:line="240" w:lineRule="exact"/>
    </w:pPr>
    <w:rPr>
      <w:rFonts w:ascii="Arial" w:hAnsi="Arial" w:cs="Arial"/>
      <w:sz w:val="20"/>
      <w:szCs w:val="20"/>
      <w:lang w:val="en-US" w:eastAsia="en-US"/>
    </w:rPr>
  </w:style>
  <w:style w:type="paragraph" w:customStyle="1" w:styleId="CharChar1CharChar1CharChar">
    <w:name w:val="Char Char Знак Знак1 Char Char1 Знак Знак Char Char"/>
    <w:basedOn w:val="a"/>
    <w:rsid w:val="007C1852"/>
    <w:pPr>
      <w:spacing w:before="100" w:beforeAutospacing="1" w:after="100" w:afterAutospacing="1"/>
    </w:pPr>
    <w:rPr>
      <w:rFonts w:ascii="Tahoma" w:hAnsi="Tahoma"/>
      <w:sz w:val="20"/>
      <w:szCs w:val="20"/>
      <w:lang w:val="en-US" w:eastAsia="en-US"/>
    </w:rPr>
  </w:style>
  <w:style w:type="paragraph" w:styleId="a6">
    <w:name w:val="Balloon Text"/>
    <w:basedOn w:val="a"/>
    <w:semiHidden/>
    <w:rsid w:val="00FA0CC2"/>
    <w:rPr>
      <w:rFonts w:ascii="Tahoma" w:hAnsi="Tahoma" w:cs="Tahoma"/>
      <w:sz w:val="16"/>
      <w:szCs w:val="16"/>
    </w:rPr>
  </w:style>
  <w:style w:type="paragraph" w:customStyle="1" w:styleId="a7">
    <w:name w:val="Знак Знак Знак Знак Знак Знак Знак Знак Знак Знак"/>
    <w:basedOn w:val="a"/>
    <w:rsid w:val="0062637D"/>
    <w:pPr>
      <w:spacing w:after="160" w:line="240" w:lineRule="exact"/>
    </w:pPr>
    <w:rPr>
      <w:rFonts w:ascii="Verdana" w:hAnsi="Verdana" w:cs="Verdana"/>
      <w:sz w:val="20"/>
      <w:szCs w:val="20"/>
      <w:lang w:val="en-US" w:eastAsia="en-US"/>
    </w:rPr>
  </w:style>
  <w:style w:type="paragraph" w:styleId="a8">
    <w:name w:val="Title"/>
    <w:basedOn w:val="a"/>
    <w:qFormat/>
    <w:rsid w:val="007E29D6"/>
    <w:pPr>
      <w:jc w:val="center"/>
    </w:pPr>
    <w:rPr>
      <w:rFonts w:ascii="Arial" w:hAnsi="Arial" w:cs="Arial"/>
      <w:b/>
      <w:bCs/>
      <w:sz w:val="28"/>
      <w:szCs w:val="28"/>
    </w:rPr>
  </w:style>
  <w:style w:type="paragraph" w:styleId="a9">
    <w:name w:val="No Spacing"/>
    <w:link w:val="aa"/>
    <w:qFormat/>
    <w:rsid w:val="001549C0"/>
    <w:rPr>
      <w:rFonts w:asciiTheme="minorHAnsi" w:eastAsiaTheme="minorEastAsia" w:hAnsiTheme="minorHAnsi" w:cstheme="minorBidi"/>
      <w:sz w:val="22"/>
      <w:szCs w:val="22"/>
    </w:rPr>
  </w:style>
  <w:style w:type="character" w:customStyle="1" w:styleId="aa">
    <w:name w:val="Без интервала Знак"/>
    <w:basedOn w:val="a1"/>
    <w:link w:val="a9"/>
    <w:uiPriority w:val="99"/>
    <w:locked/>
    <w:rsid w:val="001549C0"/>
    <w:rPr>
      <w:rFonts w:asciiTheme="minorHAnsi" w:eastAsiaTheme="minorEastAsia" w:hAnsiTheme="minorHAnsi" w:cstheme="minorBidi"/>
      <w:sz w:val="22"/>
      <w:szCs w:val="22"/>
    </w:rPr>
  </w:style>
  <w:style w:type="paragraph" w:styleId="ab">
    <w:name w:val="header"/>
    <w:basedOn w:val="a"/>
    <w:link w:val="ac"/>
    <w:rsid w:val="00970D3D"/>
    <w:pPr>
      <w:tabs>
        <w:tab w:val="center" w:pos="4677"/>
        <w:tab w:val="right" w:pos="9355"/>
      </w:tabs>
    </w:pPr>
  </w:style>
  <w:style w:type="character" w:customStyle="1" w:styleId="ac">
    <w:name w:val="Верхний колонтитул Знак"/>
    <w:basedOn w:val="a1"/>
    <w:link w:val="ab"/>
    <w:rsid w:val="00970D3D"/>
    <w:rPr>
      <w:sz w:val="24"/>
      <w:szCs w:val="24"/>
    </w:rPr>
  </w:style>
  <w:style w:type="paragraph" w:styleId="ad">
    <w:name w:val="footer"/>
    <w:basedOn w:val="a"/>
    <w:link w:val="ae"/>
    <w:uiPriority w:val="99"/>
    <w:rsid w:val="00970D3D"/>
    <w:pPr>
      <w:tabs>
        <w:tab w:val="center" w:pos="4677"/>
        <w:tab w:val="right" w:pos="9355"/>
      </w:tabs>
    </w:pPr>
  </w:style>
  <w:style w:type="character" w:customStyle="1" w:styleId="ae">
    <w:name w:val="Нижний колонтитул Знак"/>
    <w:basedOn w:val="a1"/>
    <w:link w:val="ad"/>
    <w:uiPriority w:val="99"/>
    <w:rsid w:val="00970D3D"/>
    <w:rPr>
      <w:sz w:val="24"/>
      <w:szCs w:val="24"/>
    </w:rPr>
  </w:style>
  <w:style w:type="paragraph" w:customStyle="1" w:styleId="af">
    <w:name w:val="Таблицы (моноширинный)"/>
    <w:basedOn w:val="a"/>
    <w:next w:val="a"/>
    <w:rsid w:val="005E071E"/>
    <w:pPr>
      <w:widowControl w:val="0"/>
      <w:autoSpaceDE w:val="0"/>
      <w:autoSpaceDN w:val="0"/>
      <w:adjustRightInd w:val="0"/>
      <w:jc w:val="both"/>
    </w:pPr>
    <w:rPr>
      <w:rFonts w:ascii="Courier New" w:hAnsi="Courier New" w:cs="Courier New"/>
      <w:sz w:val="20"/>
      <w:szCs w:val="20"/>
    </w:rPr>
  </w:style>
  <w:style w:type="paragraph" w:customStyle="1" w:styleId="14">
    <w:name w:val="Знак1 Знак Знак Знак Знак Знак Знак Знак Знак Знак"/>
    <w:basedOn w:val="a"/>
    <w:next w:val="a"/>
    <w:semiHidden/>
    <w:rsid w:val="00303031"/>
    <w:pPr>
      <w:spacing w:after="160" w:line="240" w:lineRule="exact"/>
    </w:pPr>
    <w:rPr>
      <w:rFonts w:ascii="Arial" w:hAnsi="Arial" w:cs="Arial"/>
      <w:sz w:val="20"/>
      <w:szCs w:val="20"/>
      <w:lang w:val="en-US" w:eastAsia="en-US"/>
    </w:rPr>
  </w:style>
  <w:style w:type="character" w:styleId="af0">
    <w:name w:val="FollowedHyperlink"/>
    <w:basedOn w:val="a1"/>
    <w:uiPriority w:val="99"/>
    <w:unhideWhenUsed/>
    <w:rsid w:val="00DB54FC"/>
    <w:rPr>
      <w:color w:val="800080"/>
      <w:u w:val="single"/>
    </w:rPr>
  </w:style>
  <w:style w:type="paragraph" w:customStyle="1" w:styleId="font5">
    <w:name w:val="font5"/>
    <w:basedOn w:val="a"/>
    <w:rsid w:val="00DB54FC"/>
    <w:pPr>
      <w:spacing w:before="100" w:beforeAutospacing="1" w:after="100" w:afterAutospacing="1"/>
    </w:pPr>
    <w:rPr>
      <w:sz w:val="20"/>
      <w:szCs w:val="20"/>
    </w:rPr>
  </w:style>
  <w:style w:type="paragraph" w:customStyle="1" w:styleId="font6">
    <w:name w:val="font6"/>
    <w:basedOn w:val="a"/>
    <w:rsid w:val="00DB54FC"/>
    <w:pPr>
      <w:spacing w:before="100" w:beforeAutospacing="1" w:after="100" w:afterAutospacing="1"/>
    </w:pPr>
    <w:rPr>
      <w:b/>
      <w:bCs/>
      <w:sz w:val="20"/>
      <w:szCs w:val="20"/>
    </w:rPr>
  </w:style>
  <w:style w:type="paragraph" w:customStyle="1" w:styleId="xl66">
    <w:name w:val="xl66"/>
    <w:basedOn w:val="a"/>
    <w:rsid w:val="00DB54FC"/>
    <w:pPr>
      <w:spacing w:before="100" w:beforeAutospacing="1" w:after="100" w:afterAutospacing="1"/>
    </w:pPr>
  </w:style>
  <w:style w:type="paragraph" w:customStyle="1" w:styleId="xl67">
    <w:name w:val="xl67"/>
    <w:basedOn w:val="a"/>
    <w:rsid w:val="00DB54FC"/>
    <w:pPr>
      <w:spacing w:before="100" w:beforeAutospacing="1" w:after="100" w:afterAutospacing="1"/>
    </w:pPr>
  </w:style>
  <w:style w:type="paragraph" w:customStyle="1" w:styleId="xl68">
    <w:name w:val="xl6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1">
    <w:name w:val="xl71"/>
    <w:basedOn w:val="a"/>
    <w:rsid w:val="00DB54F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DB5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7">
    <w:name w:val="xl77"/>
    <w:basedOn w:val="a"/>
    <w:rsid w:val="00DB5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9">
    <w:name w:val="xl79"/>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
    <w:rsid w:val="00DB54FC"/>
    <w:pPr>
      <w:spacing w:before="100" w:beforeAutospacing="1" w:after="100" w:afterAutospacing="1"/>
      <w:jc w:val="center"/>
    </w:pPr>
  </w:style>
  <w:style w:type="paragraph" w:customStyle="1" w:styleId="xl84">
    <w:name w:val="xl84"/>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
    <w:name w:val="xl87"/>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a"/>
    <w:rsid w:val="00DB54FC"/>
    <w:pPr>
      <w:pBdr>
        <w:top w:val="single" w:sz="4" w:space="0" w:color="auto"/>
        <w:left w:val="single" w:sz="4" w:space="0" w:color="auto"/>
        <w:bottom w:val="single" w:sz="4" w:space="0" w:color="auto"/>
      </w:pBdr>
      <w:spacing w:before="100" w:beforeAutospacing="1" w:after="100" w:afterAutospacing="1"/>
    </w:pPr>
    <w:rPr>
      <w:b/>
      <w:bCs/>
    </w:rPr>
  </w:style>
  <w:style w:type="paragraph" w:styleId="HTML">
    <w:name w:val="HTML Preformatted"/>
    <w:basedOn w:val="a"/>
    <w:link w:val="HTML0"/>
    <w:rsid w:val="00D56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1"/>
    <w:link w:val="HTML"/>
    <w:rsid w:val="00D56DF7"/>
    <w:rPr>
      <w:rFonts w:ascii="Courier New" w:hAnsi="Courier New" w:cs="Courier New"/>
    </w:rPr>
  </w:style>
  <w:style w:type="paragraph" w:customStyle="1" w:styleId="ConsPlusTitle">
    <w:name w:val="ConsPlusTitle"/>
    <w:rsid w:val="00D56DF7"/>
    <w:pPr>
      <w:widowControl w:val="0"/>
      <w:autoSpaceDE w:val="0"/>
      <w:autoSpaceDN w:val="0"/>
      <w:adjustRightInd w:val="0"/>
    </w:pPr>
    <w:rPr>
      <w:b/>
      <w:bCs/>
      <w:sz w:val="24"/>
      <w:szCs w:val="24"/>
    </w:rPr>
  </w:style>
  <w:style w:type="paragraph" w:customStyle="1" w:styleId="ConsPlusCell">
    <w:name w:val="ConsPlusCell"/>
    <w:rsid w:val="003C044B"/>
    <w:pPr>
      <w:widowControl w:val="0"/>
      <w:autoSpaceDE w:val="0"/>
      <w:autoSpaceDN w:val="0"/>
      <w:adjustRightInd w:val="0"/>
    </w:pPr>
    <w:rPr>
      <w:rFonts w:ascii="Arial" w:hAnsi="Arial" w:cs="Arial"/>
    </w:rPr>
  </w:style>
  <w:style w:type="paragraph" w:styleId="af1">
    <w:name w:val="List Paragraph"/>
    <w:basedOn w:val="a"/>
    <w:uiPriority w:val="34"/>
    <w:qFormat/>
    <w:rsid w:val="00DE3A9F"/>
    <w:pPr>
      <w:ind w:left="720"/>
      <w:contextualSpacing/>
    </w:pPr>
  </w:style>
  <w:style w:type="table" w:styleId="af2">
    <w:name w:val="Table Grid"/>
    <w:basedOn w:val="a2"/>
    <w:rsid w:val="007F2A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8A447B"/>
    <w:rPr>
      <w:rFonts w:ascii="Arial" w:hAnsi="Arial" w:cs="Arial"/>
      <w:b/>
      <w:bCs/>
      <w:kern w:val="32"/>
      <w:sz w:val="32"/>
      <w:szCs w:val="32"/>
    </w:rPr>
  </w:style>
  <w:style w:type="paragraph" w:styleId="af3">
    <w:name w:val="Normal (Web)"/>
    <w:basedOn w:val="a"/>
    <w:rsid w:val="009B76CD"/>
    <w:pPr>
      <w:spacing w:before="100" w:beforeAutospacing="1" w:after="100" w:afterAutospacing="1"/>
    </w:pPr>
  </w:style>
  <w:style w:type="paragraph" w:customStyle="1" w:styleId="af4">
    <w:name w:val="Нормальный (таблица)"/>
    <w:basedOn w:val="a"/>
    <w:next w:val="a"/>
    <w:rsid w:val="009B76CD"/>
    <w:pPr>
      <w:widowControl w:val="0"/>
      <w:autoSpaceDE w:val="0"/>
      <w:autoSpaceDN w:val="0"/>
      <w:adjustRightInd w:val="0"/>
      <w:jc w:val="both"/>
    </w:pPr>
    <w:rPr>
      <w:rFonts w:ascii="Arial" w:hAnsi="Arial"/>
    </w:rPr>
  </w:style>
  <w:style w:type="paragraph" w:customStyle="1" w:styleId="u">
    <w:name w:val="u"/>
    <w:basedOn w:val="a"/>
    <w:rsid w:val="00FD453B"/>
    <w:pPr>
      <w:ind w:firstLine="435"/>
      <w:jc w:val="both"/>
    </w:pPr>
  </w:style>
  <w:style w:type="paragraph" w:customStyle="1" w:styleId="af5">
    <w:name w:val="Прижатый влево"/>
    <w:basedOn w:val="a"/>
    <w:next w:val="a"/>
    <w:rsid w:val="00FD453B"/>
    <w:pPr>
      <w:autoSpaceDE w:val="0"/>
      <w:autoSpaceDN w:val="0"/>
      <w:adjustRightInd w:val="0"/>
    </w:pPr>
    <w:rPr>
      <w:rFonts w:ascii="Arial" w:hAnsi="Arial" w:cs="Arial"/>
    </w:rPr>
  </w:style>
  <w:style w:type="character" w:customStyle="1" w:styleId="FontStyle64">
    <w:name w:val="Font Style64"/>
    <w:basedOn w:val="a1"/>
    <w:rsid w:val="002D0F53"/>
    <w:rPr>
      <w:rFonts w:ascii="Times New Roman" w:hAnsi="Times New Roman" w:cs="Times New Roman"/>
      <w:sz w:val="20"/>
      <w:szCs w:val="20"/>
    </w:rPr>
  </w:style>
  <w:style w:type="character" w:customStyle="1" w:styleId="FontStyle63">
    <w:name w:val="Font Style63"/>
    <w:basedOn w:val="a1"/>
    <w:rsid w:val="002B6E7A"/>
    <w:rPr>
      <w:rFonts w:ascii="Franklin Gothic Demi Cond" w:hAnsi="Franklin Gothic Demi Cond" w:cs="Franklin Gothic Demi Cond"/>
      <w:sz w:val="16"/>
      <w:szCs w:val="16"/>
    </w:rPr>
  </w:style>
  <w:style w:type="character" w:customStyle="1" w:styleId="FontStyle67">
    <w:name w:val="Font Style67"/>
    <w:basedOn w:val="a1"/>
    <w:rsid w:val="002B6E7A"/>
    <w:rPr>
      <w:rFonts w:ascii="Tahoma" w:hAnsi="Tahoma" w:cs="Tahoma"/>
      <w:b/>
      <w:bCs/>
      <w:sz w:val="14"/>
      <w:szCs w:val="14"/>
    </w:rPr>
  </w:style>
  <w:style w:type="paragraph" w:customStyle="1" w:styleId="Style15">
    <w:name w:val="Style15"/>
    <w:basedOn w:val="a"/>
    <w:rsid w:val="002B6E7A"/>
    <w:pPr>
      <w:widowControl w:val="0"/>
      <w:autoSpaceDE w:val="0"/>
      <w:autoSpaceDN w:val="0"/>
      <w:adjustRightInd w:val="0"/>
      <w:spacing w:line="269" w:lineRule="exact"/>
      <w:ind w:hanging="403"/>
    </w:pPr>
    <w:rPr>
      <w:rFonts w:ascii="Courier New" w:hAnsi="Courier New"/>
    </w:rPr>
  </w:style>
  <w:style w:type="character" w:customStyle="1" w:styleId="WW8Num5z0">
    <w:name w:val="WW8Num5z0"/>
    <w:rsid w:val="002B6E7A"/>
    <w:rPr>
      <w:rFonts w:ascii="Wingdings" w:hAnsi="Wingdings"/>
    </w:rPr>
  </w:style>
  <w:style w:type="paragraph" w:customStyle="1" w:styleId="ConsNormal">
    <w:name w:val="ConsNormal"/>
    <w:rsid w:val="00C4247F"/>
    <w:pPr>
      <w:widowControl w:val="0"/>
      <w:autoSpaceDE w:val="0"/>
      <w:autoSpaceDN w:val="0"/>
      <w:adjustRightInd w:val="0"/>
      <w:ind w:right="19772" w:firstLine="720"/>
    </w:pPr>
    <w:rPr>
      <w:rFonts w:ascii="Arial" w:hAnsi="Arial" w:cs="Arial"/>
      <w:sz w:val="22"/>
      <w:szCs w:val="22"/>
    </w:rPr>
  </w:style>
  <w:style w:type="paragraph" w:styleId="21">
    <w:name w:val="Body Text 2"/>
    <w:basedOn w:val="a"/>
    <w:link w:val="22"/>
    <w:rsid w:val="00784E15"/>
    <w:pPr>
      <w:spacing w:after="120" w:line="480" w:lineRule="auto"/>
    </w:pPr>
  </w:style>
  <w:style w:type="character" w:customStyle="1" w:styleId="22">
    <w:name w:val="Основной текст 2 Знак"/>
    <w:basedOn w:val="a1"/>
    <w:link w:val="21"/>
    <w:rsid w:val="00784E15"/>
    <w:rPr>
      <w:sz w:val="24"/>
      <w:szCs w:val="24"/>
    </w:rPr>
  </w:style>
  <w:style w:type="character" w:customStyle="1" w:styleId="70">
    <w:name w:val="Заголовок 7 Знак"/>
    <w:basedOn w:val="a1"/>
    <w:link w:val="7"/>
    <w:semiHidden/>
    <w:rsid w:val="00D36F4B"/>
    <w:rPr>
      <w:rFonts w:asciiTheme="majorHAnsi" w:eastAsiaTheme="majorEastAsia" w:hAnsiTheme="majorHAnsi" w:cstheme="majorBidi"/>
      <w:i/>
      <w:iCs/>
      <w:color w:val="404040" w:themeColor="text1" w:themeTint="BF"/>
      <w:sz w:val="24"/>
      <w:szCs w:val="24"/>
    </w:rPr>
  </w:style>
  <w:style w:type="paragraph" w:customStyle="1" w:styleId="31">
    <w:name w:val="Основной текст с отступом 31"/>
    <w:basedOn w:val="a"/>
    <w:rsid w:val="00D36F4B"/>
    <w:pPr>
      <w:widowControl w:val="0"/>
      <w:overflowPunct w:val="0"/>
      <w:autoSpaceDE w:val="0"/>
      <w:autoSpaceDN w:val="0"/>
      <w:adjustRightInd w:val="0"/>
      <w:ind w:firstLine="720"/>
      <w:jc w:val="both"/>
    </w:pPr>
    <w:rPr>
      <w:b/>
      <w:sz w:val="28"/>
      <w:szCs w:val="20"/>
    </w:rPr>
  </w:style>
  <w:style w:type="paragraph" w:customStyle="1" w:styleId="af6">
    <w:name w:val="Знак"/>
    <w:basedOn w:val="a"/>
    <w:rsid w:val="00D36F4B"/>
    <w:pPr>
      <w:spacing w:after="160" w:line="240" w:lineRule="exact"/>
    </w:pPr>
    <w:rPr>
      <w:rFonts w:ascii="Verdana" w:hAnsi="Verdana"/>
      <w:sz w:val="20"/>
      <w:szCs w:val="20"/>
      <w:lang w:val="en-US" w:eastAsia="en-US"/>
    </w:rPr>
  </w:style>
  <w:style w:type="paragraph" w:customStyle="1" w:styleId="210">
    <w:name w:val="Основной текст 21"/>
    <w:basedOn w:val="a"/>
    <w:rsid w:val="0066205B"/>
    <w:pPr>
      <w:overflowPunct w:val="0"/>
      <w:autoSpaceDE w:val="0"/>
      <w:autoSpaceDN w:val="0"/>
      <w:adjustRightInd w:val="0"/>
    </w:pPr>
    <w:rPr>
      <w:sz w:val="28"/>
      <w:szCs w:val="20"/>
    </w:rPr>
  </w:style>
  <w:style w:type="paragraph" w:customStyle="1" w:styleId="CharChar">
    <w:name w:val="Char Char"/>
    <w:basedOn w:val="a"/>
    <w:rsid w:val="00E7566C"/>
    <w:pPr>
      <w:spacing w:after="160" w:line="240" w:lineRule="exact"/>
    </w:pPr>
    <w:rPr>
      <w:rFonts w:ascii="Verdana" w:hAnsi="Verdana"/>
      <w:sz w:val="20"/>
      <w:szCs w:val="20"/>
      <w:lang w:val="en-US" w:eastAsia="en-US"/>
    </w:rPr>
  </w:style>
  <w:style w:type="character" w:customStyle="1" w:styleId="af7">
    <w:name w:val="Гипертекстовая ссылка"/>
    <w:basedOn w:val="a1"/>
    <w:rsid w:val="002D737E"/>
    <w:rPr>
      <w:color w:val="008000"/>
    </w:rPr>
  </w:style>
  <w:style w:type="character" w:customStyle="1" w:styleId="af8">
    <w:name w:val="Цветовое выделение"/>
    <w:rsid w:val="002D737E"/>
    <w:rPr>
      <w:b/>
      <w:bCs/>
      <w:color w:val="000080"/>
    </w:rPr>
  </w:style>
  <w:style w:type="character" w:styleId="af9">
    <w:name w:val="Strong"/>
    <w:basedOn w:val="a1"/>
    <w:qFormat/>
    <w:rsid w:val="001C669F"/>
    <w:rPr>
      <w:b/>
      <w:bCs/>
    </w:rPr>
  </w:style>
  <w:style w:type="paragraph" w:customStyle="1" w:styleId="afa">
    <w:name w:val=" Знак"/>
    <w:basedOn w:val="a"/>
    <w:rsid w:val="00D90D92"/>
    <w:rPr>
      <w:rFonts w:ascii="Verdana" w:hAnsi="Verdana" w:cs="Verdana"/>
      <w:sz w:val="20"/>
      <w:szCs w:val="20"/>
      <w:lang w:val="en-US" w:eastAsia="en-US"/>
    </w:rPr>
  </w:style>
  <w:style w:type="character" w:customStyle="1" w:styleId="afb">
    <w:name w:val="Не вступил в силу"/>
    <w:basedOn w:val="a1"/>
    <w:rsid w:val="00D90D92"/>
    <w:rPr>
      <w:rFonts w:cs="Times New Roman"/>
      <w:b/>
      <w:color w:val="0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D28"/>
    <w:rPr>
      <w:sz w:val="24"/>
      <w:szCs w:val="24"/>
    </w:rPr>
  </w:style>
  <w:style w:type="paragraph" w:styleId="1">
    <w:name w:val="heading 1"/>
    <w:basedOn w:val="a"/>
    <w:next w:val="a"/>
    <w:qFormat/>
    <w:rsid w:val="00A92B16"/>
    <w:pPr>
      <w:keepNext/>
      <w:spacing w:before="240" w:after="60"/>
      <w:outlineLvl w:val="0"/>
    </w:pPr>
    <w:rPr>
      <w:rFonts w:ascii="Arial" w:hAnsi="Arial" w:cs="Arial"/>
      <w:b/>
      <w:bCs/>
      <w:kern w:val="32"/>
      <w:sz w:val="32"/>
      <w:szCs w:val="32"/>
    </w:rPr>
  </w:style>
  <w:style w:type="paragraph" w:styleId="2">
    <w:name w:val="heading 2"/>
    <w:basedOn w:val="a"/>
    <w:next w:val="a0"/>
    <w:qFormat/>
    <w:rsid w:val="00F11E7B"/>
    <w:pPr>
      <w:keepNext/>
      <w:keepLines/>
      <w:spacing w:after="360"/>
      <w:jc w:val="center"/>
      <w:outlineLvl w:val="1"/>
    </w:pPr>
    <w:rPr>
      <w:b/>
      <w:sz w:val="28"/>
      <w:szCs w:val="20"/>
    </w:rPr>
  </w:style>
  <w:style w:type="paragraph" w:styleId="3">
    <w:name w:val="heading 3"/>
    <w:basedOn w:val="a"/>
    <w:next w:val="4"/>
    <w:qFormat/>
    <w:rsid w:val="00F11E7B"/>
    <w:pPr>
      <w:keepNext/>
      <w:keepLines/>
      <w:spacing w:before="360"/>
      <w:ind w:left="1701" w:hanging="1134"/>
      <w:outlineLvl w:val="2"/>
    </w:pPr>
    <w:rPr>
      <w:b/>
      <w:sz w:val="28"/>
      <w:szCs w:val="20"/>
    </w:rPr>
  </w:style>
  <w:style w:type="paragraph" w:styleId="4">
    <w:name w:val="heading 4"/>
    <w:basedOn w:val="a"/>
    <w:next w:val="a0"/>
    <w:qFormat/>
    <w:rsid w:val="00F11E7B"/>
    <w:pPr>
      <w:keepNext/>
      <w:keepLines/>
      <w:spacing w:before="240"/>
      <w:ind w:left="2034" w:hanging="1134"/>
      <w:outlineLvl w:val="3"/>
    </w:pPr>
    <w:rPr>
      <w:b/>
      <w:szCs w:val="20"/>
    </w:rPr>
  </w:style>
  <w:style w:type="paragraph" w:styleId="5">
    <w:name w:val="heading 5"/>
    <w:basedOn w:val="a"/>
    <w:next w:val="a"/>
    <w:qFormat/>
    <w:rsid w:val="00F11E7B"/>
    <w:pPr>
      <w:keepNext/>
      <w:spacing w:before="240" w:after="60"/>
      <w:ind w:left="284" w:right="284"/>
      <w:jc w:val="center"/>
      <w:outlineLvl w:val="4"/>
    </w:pPr>
    <w:rPr>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rsid w:val="006D5D28"/>
    <w:pPr>
      <w:widowControl w:val="0"/>
      <w:autoSpaceDE w:val="0"/>
      <w:autoSpaceDN w:val="0"/>
      <w:adjustRightInd w:val="0"/>
      <w:ind w:firstLine="709"/>
      <w:jc w:val="both"/>
    </w:pPr>
    <w:rPr>
      <w:bCs/>
      <w:sz w:val="28"/>
      <w:szCs w:val="28"/>
    </w:rPr>
  </w:style>
  <w:style w:type="paragraph" w:customStyle="1" w:styleId="ConsPlusNonformat">
    <w:name w:val="ConsPlusNonformat"/>
    <w:rsid w:val="00F11E7B"/>
    <w:pPr>
      <w:autoSpaceDE w:val="0"/>
      <w:autoSpaceDN w:val="0"/>
      <w:adjustRightInd w:val="0"/>
    </w:pPr>
    <w:rPr>
      <w:rFonts w:ascii="Courier New" w:hAnsi="Courier New" w:cs="Courier New"/>
    </w:rPr>
  </w:style>
  <w:style w:type="paragraph" w:customStyle="1" w:styleId="ConsPlusNormal">
    <w:name w:val="ConsPlusNormal"/>
    <w:rsid w:val="00F11E7B"/>
    <w:pPr>
      <w:widowControl w:val="0"/>
      <w:autoSpaceDE w:val="0"/>
      <w:autoSpaceDN w:val="0"/>
      <w:adjustRightInd w:val="0"/>
      <w:ind w:firstLine="720"/>
    </w:pPr>
    <w:rPr>
      <w:rFonts w:ascii="Arial" w:hAnsi="Arial" w:cs="Arial"/>
    </w:rPr>
  </w:style>
  <w:style w:type="paragraph" w:styleId="a0">
    <w:name w:val="Body Text"/>
    <w:basedOn w:val="a"/>
    <w:rsid w:val="00F11E7B"/>
    <w:pPr>
      <w:spacing w:after="120"/>
    </w:pPr>
  </w:style>
  <w:style w:type="paragraph" w:customStyle="1" w:styleId="Table">
    <w:name w:val="Table!Таблица"/>
    <w:rsid w:val="00F11E7B"/>
    <w:rPr>
      <w:rFonts w:ascii="Arial" w:hAnsi="Arial" w:cs="Arial"/>
      <w:bCs/>
      <w:kern w:val="28"/>
      <w:sz w:val="24"/>
      <w:szCs w:val="32"/>
    </w:rPr>
  </w:style>
  <w:style w:type="paragraph" w:customStyle="1" w:styleId="20">
    <w:name w:val="Стиль2"/>
    <w:basedOn w:val="a"/>
    <w:rsid w:val="00676409"/>
    <w:pPr>
      <w:tabs>
        <w:tab w:val="num" w:pos="5388"/>
      </w:tabs>
      <w:autoSpaceDE w:val="0"/>
      <w:autoSpaceDN w:val="0"/>
      <w:adjustRightInd w:val="0"/>
      <w:spacing w:before="60"/>
      <w:ind w:left="5388" w:hanging="360"/>
      <w:jc w:val="both"/>
      <w:outlineLvl w:val="6"/>
    </w:pPr>
    <w:rPr>
      <w:rFonts w:cs="Arial"/>
      <w:szCs w:val="18"/>
    </w:rPr>
  </w:style>
  <w:style w:type="paragraph" w:customStyle="1" w:styleId="10">
    <w:name w:val="Абзац списка1"/>
    <w:basedOn w:val="a"/>
    <w:rsid w:val="00676409"/>
    <w:pPr>
      <w:ind w:left="720" w:firstLine="567"/>
      <w:jc w:val="both"/>
    </w:pPr>
    <w:rPr>
      <w:rFonts w:ascii="Arial" w:hAnsi="Arial"/>
    </w:rPr>
  </w:style>
  <w:style w:type="paragraph" w:customStyle="1" w:styleId="11">
    <w:name w:val="Стиль1"/>
    <w:basedOn w:val="a"/>
    <w:rsid w:val="00A92B16"/>
    <w:pPr>
      <w:tabs>
        <w:tab w:val="num" w:pos="4668"/>
      </w:tabs>
      <w:autoSpaceDE w:val="0"/>
      <w:autoSpaceDN w:val="0"/>
      <w:adjustRightInd w:val="0"/>
      <w:spacing w:before="120"/>
      <w:ind w:left="4668" w:hanging="180"/>
      <w:jc w:val="both"/>
      <w:outlineLvl w:val="5"/>
    </w:pPr>
    <w:rPr>
      <w:rFonts w:cs="Arial"/>
      <w:szCs w:val="18"/>
    </w:rPr>
  </w:style>
  <w:style w:type="character" w:styleId="a5">
    <w:name w:val="Hyperlink"/>
    <w:basedOn w:val="a1"/>
    <w:rsid w:val="00BF63CA"/>
    <w:rPr>
      <w:strike w:val="0"/>
      <w:dstrike w:val="0"/>
      <w:color w:val="0000FF"/>
      <w:u w:val="none"/>
      <w:effect w:val="none"/>
    </w:rPr>
  </w:style>
  <w:style w:type="paragraph" w:customStyle="1" w:styleId="text">
    <w:name w:val="text"/>
    <w:basedOn w:val="a"/>
    <w:rsid w:val="00BF63CA"/>
    <w:pPr>
      <w:ind w:firstLine="567"/>
      <w:jc w:val="both"/>
    </w:pPr>
    <w:rPr>
      <w:rFonts w:ascii="Arial" w:hAnsi="Arial" w:cs="Arial"/>
    </w:rPr>
  </w:style>
  <w:style w:type="paragraph" w:customStyle="1" w:styleId="12">
    <w:name w:val="Знак1 Знак Знак Знак Знак Знак Знак Знак Знак Знак"/>
    <w:basedOn w:val="a"/>
    <w:next w:val="a"/>
    <w:semiHidden/>
    <w:rsid w:val="00BF63CA"/>
    <w:pPr>
      <w:spacing w:after="160" w:line="240" w:lineRule="exact"/>
    </w:pPr>
    <w:rPr>
      <w:rFonts w:ascii="Arial" w:hAnsi="Arial" w:cs="Arial"/>
      <w:sz w:val="20"/>
      <w:szCs w:val="20"/>
      <w:lang w:val="en-US" w:eastAsia="en-US"/>
    </w:rPr>
  </w:style>
  <w:style w:type="paragraph" w:customStyle="1" w:styleId="CharChar1CharChar1CharChar">
    <w:name w:val="Char Char Знак Знак1 Char Char1 Знак Знак Char Char"/>
    <w:basedOn w:val="a"/>
    <w:rsid w:val="007C1852"/>
    <w:pPr>
      <w:spacing w:before="100" w:beforeAutospacing="1" w:after="100" w:afterAutospacing="1"/>
    </w:pPr>
    <w:rPr>
      <w:rFonts w:ascii="Tahoma" w:hAnsi="Tahoma"/>
      <w:sz w:val="20"/>
      <w:szCs w:val="20"/>
      <w:lang w:val="en-US" w:eastAsia="en-US"/>
    </w:rPr>
  </w:style>
  <w:style w:type="paragraph" w:styleId="a6">
    <w:name w:val="Balloon Text"/>
    <w:basedOn w:val="a"/>
    <w:semiHidden/>
    <w:rsid w:val="00FA0CC2"/>
    <w:rPr>
      <w:rFonts w:ascii="Tahoma" w:hAnsi="Tahoma" w:cs="Tahoma"/>
      <w:sz w:val="16"/>
      <w:szCs w:val="16"/>
    </w:rPr>
  </w:style>
  <w:style w:type="paragraph" w:customStyle="1" w:styleId="a7">
    <w:name w:val="Знак Знак Знак Знак Знак Знак Знак Знак Знак Знак"/>
    <w:basedOn w:val="a"/>
    <w:rsid w:val="0062637D"/>
    <w:pPr>
      <w:spacing w:after="160" w:line="240" w:lineRule="exact"/>
    </w:pPr>
    <w:rPr>
      <w:rFonts w:ascii="Verdana" w:hAnsi="Verdana" w:cs="Verdana"/>
      <w:sz w:val="20"/>
      <w:szCs w:val="20"/>
      <w:lang w:val="en-US" w:eastAsia="en-US"/>
    </w:rPr>
  </w:style>
  <w:style w:type="paragraph" w:styleId="a8">
    <w:name w:val="Title"/>
    <w:basedOn w:val="a"/>
    <w:qFormat/>
    <w:rsid w:val="007E29D6"/>
    <w:pPr>
      <w:jc w:val="center"/>
    </w:pPr>
    <w:rPr>
      <w:rFonts w:ascii="Arial" w:hAnsi="Arial" w:cs="Arial"/>
      <w:b/>
      <w:bCs/>
      <w:sz w:val="28"/>
      <w:szCs w:val="28"/>
    </w:rPr>
  </w:style>
  <w:style w:type="paragraph" w:styleId="a9">
    <w:name w:val="No Spacing"/>
    <w:link w:val="aa"/>
    <w:uiPriority w:val="99"/>
    <w:qFormat/>
    <w:rsid w:val="001549C0"/>
    <w:rPr>
      <w:rFonts w:asciiTheme="minorHAnsi" w:eastAsiaTheme="minorEastAsia" w:hAnsiTheme="minorHAnsi" w:cstheme="minorBidi"/>
      <w:sz w:val="22"/>
      <w:szCs w:val="22"/>
    </w:rPr>
  </w:style>
  <w:style w:type="character" w:customStyle="1" w:styleId="aa">
    <w:name w:val="Без интервала Знак"/>
    <w:basedOn w:val="a1"/>
    <w:link w:val="a9"/>
    <w:uiPriority w:val="99"/>
    <w:locked/>
    <w:rsid w:val="001549C0"/>
    <w:rPr>
      <w:rFonts w:asciiTheme="minorHAnsi" w:eastAsiaTheme="minorEastAsia" w:hAnsiTheme="minorHAnsi" w:cstheme="minorBidi"/>
      <w:sz w:val="22"/>
      <w:szCs w:val="22"/>
    </w:rPr>
  </w:style>
  <w:style w:type="paragraph" w:styleId="ab">
    <w:name w:val="header"/>
    <w:basedOn w:val="a"/>
    <w:link w:val="ac"/>
    <w:rsid w:val="00970D3D"/>
    <w:pPr>
      <w:tabs>
        <w:tab w:val="center" w:pos="4677"/>
        <w:tab w:val="right" w:pos="9355"/>
      </w:tabs>
    </w:pPr>
  </w:style>
  <w:style w:type="character" w:customStyle="1" w:styleId="ac">
    <w:name w:val="Верхний колонтитул Знак"/>
    <w:basedOn w:val="a1"/>
    <w:link w:val="ab"/>
    <w:rsid w:val="00970D3D"/>
    <w:rPr>
      <w:sz w:val="24"/>
      <w:szCs w:val="24"/>
    </w:rPr>
  </w:style>
  <w:style w:type="paragraph" w:styleId="ad">
    <w:name w:val="footer"/>
    <w:basedOn w:val="a"/>
    <w:link w:val="ae"/>
    <w:uiPriority w:val="99"/>
    <w:rsid w:val="00970D3D"/>
    <w:pPr>
      <w:tabs>
        <w:tab w:val="center" w:pos="4677"/>
        <w:tab w:val="right" w:pos="9355"/>
      </w:tabs>
    </w:pPr>
  </w:style>
  <w:style w:type="character" w:customStyle="1" w:styleId="ae">
    <w:name w:val="Нижний колонтитул Знак"/>
    <w:basedOn w:val="a1"/>
    <w:link w:val="ad"/>
    <w:uiPriority w:val="99"/>
    <w:rsid w:val="00970D3D"/>
    <w:rPr>
      <w:sz w:val="24"/>
      <w:szCs w:val="24"/>
    </w:rPr>
  </w:style>
  <w:style w:type="paragraph" w:customStyle="1" w:styleId="af">
    <w:name w:val="Таблицы (моноширинный)"/>
    <w:basedOn w:val="a"/>
    <w:next w:val="a"/>
    <w:rsid w:val="005E071E"/>
    <w:pPr>
      <w:widowControl w:val="0"/>
      <w:autoSpaceDE w:val="0"/>
      <w:autoSpaceDN w:val="0"/>
      <w:adjustRightInd w:val="0"/>
      <w:jc w:val="both"/>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4047164">
      <w:bodyDiv w:val="1"/>
      <w:marLeft w:val="0"/>
      <w:marRight w:val="0"/>
      <w:marTop w:val="0"/>
      <w:marBottom w:val="0"/>
      <w:divBdr>
        <w:top w:val="none" w:sz="0" w:space="0" w:color="auto"/>
        <w:left w:val="none" w:sz="0" w:space="0" w:color="auto"/>
        <w:bottom w:val="none" w:sz="0" w:space="0" w:color="auto"/>
        <w:right w:val="none" w:sz="0" w:space="0" w:color="auto"/>
      </w:divBdr>
    </w:div>
    <w:div w:id="351994950">
      <w:bodyDiv w:val="1"/>
      <w:marLeft w:val="0"/>
      <w:marRight w:val="0"/>
      <w:marTop w:val="0"/>
      <w:marBottom w:val="0"/>
      <w:divBdr>
        <w:top w:val="none" w:sz="0" w:space="0" w:color="auto"/>
        <w:left w:val="none" w:sz="0" w:space="0" w:color="auto"/>
        <w:bottom w:val="none" w:sz="0" w:space="0" w:color="auto"/>
        <w:right w:val="none" w:sz="0" w:space="0" w:color="auto"/>
      </w:divBdr>
    </w:div>
    <w:div w:id="584533534">
      <w:bodyDiv w:val="1"/>
      <w:marLeft w:val="0"/>
      <w:marRight w:val="0"/>
      <w:marTop w:val="0"/>
      <w:marBottom w:val="0"/>
      <w:divBdr>
        <w:top w:val="none" w:sz="0" w:space="0" w:color="auto"/>
        <w:left w:val="none" w:sz="0" w:space="0" w:color="auto"/>
        <w:bottom w:val="none" w:sz="0" w:space="0" w:color="auto"/>
        <w:right w:val="none" w:sz="0" w:space="0" w:color="auto"/>
      </w:divBdr>
    </w:div>
    <w:div w:id="612133677">
      <w:bodyDiv w:val="1"/>
      <w:marLeft w:val="0"/>
      <w:marRight w:val="0"/>
      <w:marTop w:val="0"/>
      <w:marBottom w:val="0"/>
      <w:divBdr>
        <w:top w:val="none" w:sz="0" w:space="0" w:color="auto"/>
        <w:left w:val="none" w:sz="0" w:space="0" w:color="auto"/>
        <w:bottom w:val="none" w:sz="0" w:space="0" w:color="auto"/>
        <w:right w:val="none" w:sz="0" w:space="0" w:color="auto"/>
      </w:divBdr>
    </w:div>
    <w:div w:id="693188113">
      <w:bodyDiv w:val="1"/>
      <w:marLeft w:val="0"/>
      <w:marRight w:val="0"/>
      <w:marTop w:val="0"/>
      <w:marBottom w:val="0"/>
      <w:divBdr>
        <w:top w:val="none" w:sz="0" w:space="0" w:color="auto"/>
        <w:left w:val="none" w:sz="0" w:space="0" w:color="auto"/>
        <w:bottom w:val="none" w:sz="0" w:space="0" w:color="auto"/>
        <w:right w:val="none" w:sz="0" w:space="0" w:color="auto"/>
      </w:divBdr>
    </w:div>
    <w:div w:id="1215002691">
      <w:bodyDiv w:val="1"/>
      <w:marLeft w:val="0"/>
      <w:marRight w:val="0"/>
      <w:marTop w:val="0"/>
      <w:marBottom w:val="0"/>
      <w:divBdr>
        <w:top w:val="none" w:sz="0" w:space="0" w:color="auto"/>
        <w:left w:val="none" w:sz="0" w:space="0" w:color="auto"/>
        <w:bottom w:val="none" w:sz="0" w:space="0" w:color="auto"/>
        <w:right w:val="none" w:sz="0" w:space="0" w:color="auto"/>
      </w:divBdr>
    </w:div>
    <w:div w:id="1255748001">
      <w:bodyDiv w:val="1"/>
      <w:marLeft w:val="0"/>
      <w:marRight w:val="0"/>
      <w:marTop w:val="0"/>
      <w:marBottom w:val="0"/>
      <w:divBdr>
        <w:top w:val="none" w:sz="0" w:space="0" w:color="auto"/>
        <w:left w:val="none" w:sz="0" w:space="0" w:color="auto"/>
        <w:bottom w:val="none" w:sz="0" w:space="0" w:color="auto"/>
        <w:right w:val="none" w:sz="0" w:space="0" w:color="auto"/>
      </w:divBdr>
    </w:div>
    <w:div w:id="1257059336">
      <w:bodyDiv w:val="1"/>
      <w:marLeft w:val="0"/>
      <w:marRight w:val="0"/>
      <w:marTop w:val="0"/>
      <w:marBottom w:val="0"/>
      <w:divBdr>
        <w:top w:val="none" w:sz="0" w:space="0" w:color="auto"/>
        <w:left w:val="none" w:sz="0" w:space="0" w:color="auto"/>
        <w:bottom w:val="none" w:sz="0" w:space="0" w:color="auto"/>
        <w:right w:val="none" w:sz="0" w:space="0" w:color="auto"/>
      </w:divBdr>
    </w:div>
    <w:div w:id="1258903820">
      <w:bodyDiv w:val="1"/>
      <w:marLeft w:val="0"/>
      <w:marRight w:val="0"/>
      <w:marTop w:val="0"/>
      <w:marBottom w:val="0"/>
      <w:divBdr>
        <w:top w:val="none" w:sz="0" w:space="0" w:color="auto"/>
        <w:left w:val="none" w:sz="0" w:space="0" w:color="auto"/>
        <w:bottom w:val="none" w:sz="0" w:space="0" w:color="auto"/>
        <w:right w:val="none" w:sz="0" w:space="0" w:color="auto"/>
      </w:divBdr>
    </w:div>
    <w:div w:id="1499419565">
      <w:bodyDiv w:val="1"/>
      <w:marLeft w:val="0"/>
      <w:marRight w:val="0"/>
      <w:marTop w:val="0"/>
      <w:marBottom w:val="0"/>
      <w:divBdr>
        <w:top w:val="none" w:sz="0" w:space="0" w:color="auto"/>
        <w:left w:val="none" w:sz="0" w:space="0" w:color="auto"/>
        <w:bottom w:val="none" w:sz="0" w:space="0" w:color="auto"/>
        <w:right w:val="none" w:sz="0" w:space="0" w:color="auto"/>
      </w:divBdr>
    </w:div>
    <w:div w:id="1952470094">
      <w:bodyDiv w:val="1"/>
      <w:marLeft w:val="0"/>
      <w:marRight w:val="0"/>
      <w:marTop w:val="0"/>
      <w:marBottom w:val="0"/>
      <w:divBdr>
        <w:top w:val="none" w:sz="0" w:space="0" w:color="auto"/>
        <w:left w:val="none" w:sz="0" w:space="0" w:color="auto"/>
        <w:bottom w:val="none" w:sz="0" w:space="0" w:color="auto"/>
        <w:right w:val="none" w:sz="0" w:space="0" w:color="auto"/>
      </w:divBdr>
    </w:div>
    <w:div w:id="1988049796">
      <w:bodyDiv w:val="1"/>
      <w:marLeft w:val="0"/>
      <w:marRight w:val="0"/>
      <w:marTop w:val="0"/>
      <w:marBottom w:val="0"/>
      <w:divBdr>
        <w:top w:val="none" w:sz="0" w:space="0" w:color="auto"/>
        <w:left w:val="none" w:sz="0" w:space="0" w:color="auto"/>
        <w:bottom w:val="none" w:sz="0" w:space="0" w:color="auto"/>
        <w:right w:val="none" w:sz="0" w:space="0" w:color="auto"/>
      </w:divBdr>
    </w:div>
    <w:div w:id="19887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81731.14000" TargetMode="External"/><Relationship Id="rId18" Type="http://schemas.openxmlformats.org/officeDocument/2006/relationships/hyperlink" Target="garantF1://12025268.81" TargetMode="External"/><Relationship Id="rId26" Type="http://schemas.openxmlformats.org/officeDocument/2006/relationships/hyperlink" Target="garantF1://5655886.924" TargetMode="External"/><Relationship Id="rId39" Type="http://schemas.openxmlformats.org/officeDocument/2006/relationships/image" Target="media/image12.emf"/><Relationship Id="rId21" Type="http://schemas.openxmlformats.org/officeDocument/2006/relationships/hyperlink" Target="garantF1://79222.383" TargetMode="External"/><Relationship Id="rId34" Type="http://schemas.openxmlformats.org/officeDocument/2006/relationships/image" Target="media/image7.emf"/><Relationship Id="rId42" Type="http://schemas.openxmlformats.org/officeDocument/2006/relationships/image" Target="media/image15.emf"/><Relationship Id="rId47" Type="http://schemas.openxmlformats.org/officeDocument/2006/relationships/image" Target="media/image20.emf"/><Relationship Id="rId50" Type="http://schemas.openxmlformats.org/officeDocument/2006/relationships/image" Target="media/image23.emf"/><Relationship Id="rId55" Type="http://schemas.openxmlformats.org/officeDocument/2006/relationships/hyperlink" Target="garantF1://8842857.0" TargetMode="External"/><Relationship Id="rId63" Type="http://schemas.openxmlformats.org/officeDocument/2006/relationships/hyperlink" Target="garantF1://12072190.14000" TargetMode="External"/><Relationship Id="rId68" Type="http://schemas.openxmlformats.org/officeDocument/2006/relationships/hyperlink" Target="garantF1://12072190.103322" TargetMode="External"/><Relationship Id="rId76" Type="http://schemas.openxmlformats.org/officeDocument/2006/relationships/hyperlink" Target="garantF1://12072190.103332" TargetMode="External"/><Relationship Id="rId7" Type="http://schemas.openxmlformats.org/officeDocument/2006/relationships/endnotes" Target="endnotes.xml"/><Relationship Id="rId71" Type="http://schemas.openxmlformats.org/officeDocument/2006/relationships/hyperlink" Target="garantF1://79222.384" TargetMode="External"/><Relationship Id="rId2" Type="http://schemas.openxmlformats.org/officeDocument/2006/relationships/numbering" Target="numbering.xml"/><Relationship Id="rId16" Type="http://schemas.openxmlformats.org/officeDocument/2006/relationships/hyperlink" Target="garantF1://12012604.315" TargetMode="External"/><Relationship Id="rId29" Type="http://schemas.openxmlformats.org/officeDocument/2006/relationships/image" Target="media/image2.emf"/><Relationship Id="rId11" Type="http://schemas.openxmlformats.org/officeDocument/2006/relationships/hyperlink" Target="garantF1://12012604.6924" TargetMode="External"/><Relationship Id="rId24" Type="http://schemas.openxmlformats.org/officeDocument/2006/relationships/hyperlink" Target="garantF1://12075589.33015" TargetMode="External"/><Relationship Id="rId32" Type="http://schemas.openxmlformats.org/officeDocument/2006/relationships/image" Target="media/image5.emf"/><Relationship Id="rId37" Type="http://schemas.openxmlformats.org/officeDocument/2006/relationships/image" Target="media/image10.emf"/><Relationship Id="rId40" Type="http://schemas.openxmlformats.org/officeDocument/2006/relationships/image" Target="media/image13.emf"/><Relationship Id="rId45" Type="http://schemas.openxmlformats.org/officeDocument/2006/relationships/image" Target="media/image18.emf"/><Relationship Id="rId53" Type="http://schemas.openxmlformats.org/officeDocument/2006/relationships/image" Target="media/image25.emf"/><Relationship Id="rId58" Type="http://schemas.openxmlformats.org/officeDocument/2006/relationships/hyperlink" Target="garantF1://10002673.3" TargetMode="External"/><Relationship Id="rId66" Type="http://schemas.openxmlformats.org/officeDocument/2006/relationships/hyperlink" Target="garantF1://12072190.12000" TargetMode="External"/><Relationship Id="rId74" Type="http://schemas.openxmlformats.org/officeDocument/2006/relationships/hyperlink" Target="garantF1://12072190.12000"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garantF1://12057835.1000" TargetMode="External"/><Relationship Id="rId10" Type="http://schemas.openxmlformats.org/officeDocument/2006/relationships/hyperlink" Target="garantF1://12022754.0" TargetMode="External"/><Relationship Id="rId19" Type="http://schemas.openxmlformats.org/officeDocument/2006/relationships/hyperlink" Target="garantF1://12025268.81" TargetMode="External"/><Relationship Id="rId31" Type="http://schemas.openxmlformats.org/officeDocument/2006/relationships/image" Target="media/image4.emf"/><Relationship Id="rId44" Type="http://schemas.openxmlformats.org/officeDocument/2006/relationships/image" Target="media/image17.emf"/><Relationship Id="rId52" Type="http://schemas.openxmlformats.org/officeDocument/2006/relationships/hyperlink" Target="garantF1://10800200.0" TargetMode="External"/><Relationship Id="rId60" Type="http://schemas.openxmlformats.org/officeDocument/2006/relationships/hyperlink" Target="garantF1://12075589.13028" TargetMode="External"/><Relationship Id="rId65" Type="http://schemas.openxmlformats.org/officeDocument/2006/relationships/hyperlink" Target="garantF1://12072190.15000" TargetMode="External"/><Relationship Id="rId73" Type="http://schemas.openxmlformats.org/officeDocument/2006/relationships/hyperlink" Target="garantF1://12072190.12000" TargetMode="External"/><Relationship Id="rId78" Type="http://schemas.openxmlformats.org/officeDocument/2006/relationships/footer" Target="footer1.xml"/><Relationship Id="rId8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garantF1://79222.0" TargetMode="External"/><Relationship Id="rId14" Type="http://schemas.openxmlformats.org/officeDocument/2006/relationships/hyperlink" Target="garantF1://12081731.14300" TargetMode="External"/><Relationship Id="rId22" Type="http://schemas.openxmlformats.org/officeDocument/2006/relationships/hyperlink" Target="garantF1://8842857.0" TargetMode="External"/><Relationship Id="rId27" Type="http://schemas.openxmlformats.org/officeDocument/2006/relationships/hyperlink" Target="garantF1://98866.2" TargetMode="External"/><Relationship Id="rId30" Type="http://schemas.openxmlformats.org/officeDocument/2006/relationships/image" Target="media/image3.emf"/><Relationship Id="rId35" Type="http://schemas.openxmlformats.org/officeDocument/2006/relationships/image" Target="media/image8.emf"/><Relationship Id="rId43" Type="http://schemas.openxmlformats.org/officeDocument/2006/relationships/image" Target="media/image16.emf"/><Relationship Id="rId48" Type="http://schemas.openxmlformats.org/officeDocument/2006/relationships/image" Target="media/image21.emf"/><Relationship Id="rId56" Type="http://schemas.openxmlformats.org/officeDocument/2006/relationships/hyperlink" Target="garantF1://10002673.3" TargetMode="External"/><Relationship Id="rId64" Type="http://schemas.openxmlformats.org/officeDocument/2006/relationships/hyperlink" Target="garantF1://79222.384" TargetMode="External"/><Relationship Id="rId69" Type="http://schemas.openxmlformats.org/officeDocument/2006/relationships/hyperlink" Target="garantF1://12072190.103332" TargetMode="External"/><Relationship Id="rId77" Type="http://schemas.openxmlformats.org/officeDocument/2006/relationships/hyperlink" Target="garantF1://12072190.14000" TargetMode="External"/><Relationship Id="rId8" Type="http://schemas.openxmlformats.org/officeDocument/2006/relationships/hyperlink" Target="garantF1://90157.213" TargetMode="External"/><Relationship Id="rId51" Type="http://schemas.openxmlformats.org/officeDocument/2006/relationships/image" Target="media/image24.emf"/><Relationship Id="rId72" Type="http://schemas.openxmlformats.org/officeDocument/2006/relationships/hyperlink" Target="garantF1://12072190.15000"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garantF1://79139.0" TargetMode="External"/><Relationship Id="rId17" Type="http://schemas.openxmlformats.org/officeDocument/2006/relationships/hyperlink" Target="garantF1://12075589.0" TargetMode="External"/><Relationship Id="rId25" Type="http://schemas.openxmlformats.org/officeDocument/2006/relationships/hyperlink" Target="garantF1://12012604.7811" TargetMode="External"/><Relationship Id="rId33" Type="http://schemas.openxmlformats.org/officeDocument/2006/relationships/image" Target="media/image6.emf"/><Relationship Id="rId38" Type="http://schemas.openxmlformats.org/officeDocument/2006/relationships/image" Target="media/image11.emf"/><Relationship Id="rId46" Type="http://schemas.openxmlformats.org/officeDocument/2006/relationships/image" Target="media/image19.emf"/><Relationship Id="rId59" Type="http://schemas.openxmlformats.org/officeDocument/2006/relationships/hyperlink" Target="garantF1://8842857.0" TargetMode="External"/><Relationship Id="rId67" Type="http://schemas.openxmlformats.org/officeDocument/2006/relationships/hyperlink" Target="garantF1://12072190.12000" TargetMode="External"/><Relationship Id="rId20" Type="http://schemas.openxmlformats.org/officeDocument/2006/relationships/hyperlink" Target="garantF1://79222.383" TargetMode="External"/><Relationship Id="rId41" Type="http://schemas.openxmlformats.org/officeDocument/2006/relationships/image" Target="media/image14.emf"/><Relationship Id="rId54" Type="http://schemas.openxmlformats.org/officeDocument/2006/relationships/image" Target="media/image26.emf"/><Relationship Id="rId62" Type="http://schemas.openxmlformats.org/officeDocument/2006/relationships/hyperlink" Target="garantF1://12072190.100000" TargetMode="External"/><Relationship Id="rId70" Type="http://schemas.openxmlformats.org/officeDocument/2006/relationships/hyperlink" Target="garantF1://12072190.14000" TargetMode="External"/><Relationship Id="rId75" Type="http://schemas.openxmlformats.org/officeDocument/2006/relationships/hyperlink" Target="garantF1://12072190.1033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garantF1://12012604.79" TargetMode="External"/><Relationship Id="rId23" Type="http://schemas.openxmlformats.org/officeDocument/2006/relationships/hyperlink" Target="garantF1://10005879.924" TargetMode="External"/><Relationship Id="rId28" Type="http://schemas.openxmlformats.org/officeDocument/2006/relationships/image" Target="media/image1.emf"/><Relationship Id="rId36" Type="http://schemas.openxmlformats.org/officeDocument/2006/relationships/image" Target="media/image9.emf"/><Relationship Id="rId49" Type="http://schemas.openxmlformats.org/officeDocument/2006/relationships/image" Target="media/image22.emf"/><Relationship Id="rId57" Type="http://schemas.openxmlformats.org/officeDocument/2006/relationships/hyperlink" Target="garantF1://1000267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7FF23-98AD-4D4C-AB12-FF359A97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17</Pages>
  <Words>14422</Words>
  <Characters>82206</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96436</CharactersWithSpaces>
  <SharedDoc>false</SharedDoc>
  <HLinks>
    <vt:vector size="6" baseType="variant">
      <vt:variant>
        <vt:i4>4128892</vt:i4>
      </vt:variant>
      <vt:variant>
        <vt:i4>0</vt:i4>
      </vt:variant>
      <vt:variant>
        <vt:i4>0</vt:i4>
      </vt:variant>
      <vt:variant>
        <vt:i4>5</vt:i4>
      </vt:variant>
      <vt:variant>
        <vt:lpwstr>../../../../../../content/act/96e20c02-1b12-465a-b64c-24aa92270007.html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grushina</dc:creator>
  <cp:keywords/>
  <dc:description/>
  <cp:lastModifiedBy>OSP</cp:lastModifiedBy>
  <cp:revision>105</cp:revision>
  <cp:lastPrinted>2011-06-22T06:35:00Z</cp:lastPrinted>
  <dcterms:created xsi:type="dcterms:W3CDTF">2011-03-14T14:08:00Z</dcterms:created>
  <dcterms:modified xsi:type="dcterms:W3CDTF">2011-06-22T06:44:00Z</dcterms:modified>
</cp:coreProperties>
</file>