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D28" w:rsidRDefault="00C261A3" w:rsidP="006D5D28">
      <w:pPr>
        <w:pStyle w:val="a4"/>
        <w:ind w:firstLine="720"/>
        <w:jc w:val="center"/>
        <w:rPr>
          <w:sz w:val="18"/>
          <w:szCs w:val="18"/>
        </w:rPr>
      </w:pPr>
      <w:r>
        <w:rPr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-6.2pt;margin-top:-19.45pt;width:538.3pt;height:182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" strokecolor="white">
            <v:textbox>
              <w:txbxContent>
                <w:p w:rsidR="003E35AE" w:rsidRDefault="003E35AE" w:rsidP="00036A01">
                  <w:pPr>
                    <w:pStyle w:val="aa"/>
                    <w:jc w:val="center"/>
                  </w:pPr>
                </w:p>
                <w:p w:rsidR="003E35AE" w:rsidRPr="00A0205D" w:rsidRDefault="003E35AE" w:rsidP="00036A01">
                  <w:pPr>
                    <w:pStyle w:val="aa"/>
                    <w:jc w:val="center"/>
                    <w:rPr>
                      <w:rFonts w:ascii="Cambria" w:hAnsi="Cambria" w:cs="Cambria"/>
                      <w:b/>
                      <w:bCs/>
                      <w:sz w:val="34"/>
                      <w:szCs w:val="34"/>
                    </w:rPr>
                  </w:pPr>
                  <w:r w:rsidRPr="00A0205D">
                    <w:rPr>
                      <w:rFonts w:ascii="Cambria" w:hAnsi="Cambria" w:cs="Cambria"/>
                      <w:b/>
                      <w:bCs/>
                      <w:sz w:val="34"/>
                      <w:szCs w:val="34"/>
                    </w:rPr>
                    <w:t>Р Е С П У Б Л И К А     М О Р Д О В И Я</w:t>
                  </w:r>
                </w:p>
                <w:p w:rsidR="003E35AE" w:rsidRPr="00A0205D" w:rsidRDefault="003E35AE" w:rsidP="00036A01">
                  <w:pPr>
                    <w:pStyle w:val="aa"/>
                    <w:jc w:val="center"/>
                    <w:rPr>
                      <w:rFonts w:ascii="Cambria" w:hAnsi="Cambria" w:cs="Cambria"/>
                      <w:b/>
                      <w:bCs/>
                      <w:sz w:val="34"/>
                      <w:szCs w:val="34"/>
                    </w:rPr>
                  </w:pPr>
                  <w:r w:rsidRPr="00A0205D">
                    <w:rPr>
                      <w:rFonts w:ascii="Cambria" w:hAnsi="Cambria" w:cs="Cambria"/>
                      <w:b/>
                      <w:bCs/>
                      <w:sz w:val="34"/>
                      <w:szCs w:val="34"/>
                    </w:rPr>
                    <w:t>А Р Д А Т О В С К И Й    М У Н И Ц И П А Л Ь Н Ы Й    Р А Й О Н</w:t>
                  </w:r>
                </w:p>
                <w:p w:rsidR="003E35AE" w:rsidRDefault="003E35AE" w:rsidP="00036A01">
                  <w:pPr>
                    <w:jc w:val="center"/>
                  </w:pPr>
                  <w:r>
                    <w:t>_________________________________________________________________</w:t>
                  </w:r>
                </w:p>
                <w:p w:rsidR="003E35AE" w:rsidRPr="002F2C3A" w:rsidRDefault="003E35AE" w:rsidP="00036A01">
                  <w:pPr>
                    <w:pStyle w:val="aa"/>
                    <w:jc w:val="center"/>
                    <w:rPr>
                      <w:rFonts w:ascii="Bookman Old Style" w:hAnsi="Bookman Old Style" w:cs="Bookman Old Style"/>
                      <w:b/>
                      <w:bCs/>
                      <w:sz w:val="16"/>
                      <w:szCs w:val="16"/>
                    </w:rPr>
                  </w:pPr>
                </w:p>
                <w:p w:rsidR="003E35AE" w:rsidRPr="00AD0148" w:rsidRDefault="003E35AE" w:rsidP="00036A01">
                  <w:pPr>
                    <w:pStyle w:val="aa"/>
                    <w:jc w:val="center"/>
                    <w:rPr>
                      <w:rFonts w:ascii="Book Antiqua" w:hAnsi="Book Antiqua" w:cs="Bookman Old Style"/>
                      <w:b/>
                      <w:bCs/>
                      <w:sz w:val="36"/>
                      <w:szCs w:val="36"/>
                    </w:rPr>
                  </w:pPr>
                  <w:r w:rsidRPr="00AD0148">
                    <w:rPr>
                      <w:rFonts w:ascii="Book Antiqua" w:hAnsi="Book Antiqua" w:cs="Bookman Old Style"/>
                      <w:b/>
                      <w:bCs/>
                      <w:sz w:val="36"/>
                      <w:szCs w:val="36"/>
                    </w:rPr>
                    <w:t>М У Н И Ц И П А Л Ь Н Ы Й      В Е С Т Н И К</w:t>
                  </w:r>
                </w:p>
                <w:p w:rsidR="003E35AE" w:rsidRDefault="003E35AE" w:rsidP="00036A01">
                  <w:pPr>
                    <w:pStyle w:val="aa"/>
                    <w:jc w:val="center"/>
                  </w:pPr>
                  <w:r>
                    <w:t>_________________________________________________________________</w:t>
                  </w:r>
                </w:p>
                <w:p w:rsidR="003E35AE" w:rsidRPr="001C1F1D" w:rsidRDefault="003E35AE" w:rsidP="00036A01">
                  <w:pPr>
                    <w:pStyle w:val="aa"/>
                    <w:jc w:val="center"/>
                    <w:rPr>
                      <w:sz w:val="18"/>
                      <w:szCs w:val="18"/>
                    </w:rPr>
                  </w:pPr>
                </w:p>
                <w:p w:rsidR="003E35AE" w:rsidRPr="00BD6566" w:rsidRDefault="003E35AE" w:rsidP="00036A01">
                  <w:pPr>
                    <w:pStyle w:val="aa"/>
                    <w:jc w:val="center"/>
                    <w:rPr>
                      <w:rFonts w:ascii="Cambria" w:hAnsi="Cambria" w:cs="Cambria"/>
                      <w:b/>
                      <w:bCs/>
                    </w:rPr>
                  </w:pPr>
                  <w:r w:rsidRPr="00BD6566">
                    <w:rPr>
                      <w:rFonts w:ascii="Cambria" w:hAnsi="Cambria" w:cs="Cambria"/>
                      <w:b/>
                      <w:bCs/>
                    </w:rPr>
                    <w:t>Является официальным печатным изданием</w:t>
                  </w:r>
                </w:p>
                <w:p w:rsidR="003E35AE" w:rsidRPr="00BD6566" w:rsidRDefault="003E35AE" w:rsidP="00036A01">
                  <w:pPr>
                    <w:pStyle w:val="aa"/>
                    <w:jc w:val="center"/>
                    <w:rPr>
                      <w:rFonts w:ascii="Cambria" w:hAnsi="Cambria" w:cs="Cambria"/>
                      <w:b/>
                      <w:bCs/>
                    </w:rPr>
                  </w:pPr>
                  <w:r w:rsidRPr="00BD6566">
                    <w:rPr>
                      <w:rFonts w:ascii="Cambria" w:hAnsi="Cambria" w:cs="Cambria"/>
                      <w:b/>
                      <w:bCs/>
                    </w:rPr>
                    <w:t>Ардатовского муниципального района Республики Мордовия</w:t>
                  </w:r>
                </w:p>
                <w:p w:rsidR="003E35AE" w:rsidRDefault="003E35AE" w:rsidP="00036A01">
                  <w:pPr>
                    <w:pStyle w:val="aa"/>
                  </w:pPr>
                </w:p>
                <w:p w:rsidR="003E35AE" w:rsidRPr="002F2C3A" w:rsidRDefault="003E35AE" w:rsidP="00036A01">
                  <w:pPr>
                    <w:tabs>
                      <w:tab w:val="left" w:pos="284"/>
                    </w:tabs>
                    <w:ind w:left="284"/>
                    <w:jc w:val="center"/>
                    <w:rPr>
                      <w:rFonts w:asciiTheme="minorHAnsi" w:hAnsiTheme="minorHAnsi" w:cstheme="minorHAnsi"/>
                      <w:sz w:val="26"/>
                      <w:szCs w:val="26"/>
                    </w:rPr>
                  </w:pPr>
                  <w:r>
                    <w:rPr>
                      <w:rFonts w:asciiTheme="minorHAnsi" w:hAnsiTheme="minorHAnsi" w:cstheme="minorHAnsi"/>
                      <w:sz w:val="26"/>
                      <w:szCs w:val="26"/>
                    </w:rPr>
                    <w:t xml:space="preserve">№ 7                                                                                                                                        21 </w:t>
                  </w:r>
                  <w:r w:rsidR="000C26EA">
                    <w:rPr>
                      <w:rFonts w:asciiTheme="minorHAnsi" w:hAnsiTheme="minorHAnsi" w:cstheme="minorHAnsi"/>
                      <w:sz w:val="26"/>
                      <w:szCs w:val="26"/>
                    </w:rPr>
                    <w:t>июня</w:t>
                  </w:r>
                  <w:r>
                    <w:rPr>
                      <w:rFonts w:asciiTheme="minorHAnsi" w:hAnsiTheme="minorHAnsi" w:cstheme="minorHAnsi"/>
                      <w:sz w:val="26"/>
                      <w:szCs w:val="26"/>
                    </w:rPr>
                    <w:t xml:space="preserve"> </w:t>
                  </w:r>
                  <w:r w:rsidRPr="002F2C3A">
                    <w:rPr>
                      <w:rFonts w:asciiTheme="minorHAnsi" w:hAnsiTheme="minorHAnsi" w:cstheme="minorHAnsi"/>
                      <w:sz w:val="26"/>
                      <w:szCs w:val="26"/>
                    </w:rPr>
                    <w:t>2011 г.</w:t>
                  </w:r>
                </w:p>
                <w:p w:rsidR="003E35AE" w:rsidRDefault="003E35AE" w:rsidP="00036A01">
                  <w:pPr>
                    <w:jc w:val="center"/>
                  </w:pPr>
                </w:p>
              </w:txbxContent>
            </v:textbox>
          </v:shape>
        </w:pict>
      </w: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6D5D28">
      <w:pPr>
        <w:pStyle w:val="a4"/>
        <w:ind w:firstLine="720"/>
        <w:jc w:val="center"/>
        <w:rPr>
          <w:sz w:val="18"/>
          <w:szCs w:val="18"/>
        </w:rPr>
      </w:pPr>
    </w:p>
    <w:p w:rsidR="002F2C3A" w:rsidRDefault="002F2C3A" w:rsidP="001549C0">
      <w:pPr>
        <w:pStyle w:val="a4"/>
        <w:ind w:firstLine="426"/>
        <w:jc w:val="left"/>
        <w:rPr>
          <w:b/>
          <w:sz w:val="18"/>
          <w:szCs w:val="18"/>
        </w:rPr>
      </w:pPr>
    </w:p>
    <w:p w:rsidR="002F2C3A" w:rsidRDefault="002F2C3A" w:rsidP="001549C0">
      <w:pPr>
        <w:pStyle w:val="a4"/>
        <w:ind w:firstLine="426"/>
        <w:jc w:val="left"/>
        <w:rPr>
          <w:b/>
          <w:sz w:val="18"/>
          <w:szCs w:val="18"/>
        </w:rPr>
      </w:pPr>
    </w:p>
    <w:p w:rsidR="00BB1550" w:rsidRPr="00BB1550" w:rsidRDefault="00BB1550" w:rsidP="00BB1550">
      <w:pPr>
        <w:pStyle w:val="aa"/>
        <w:ind w:firstLine="284"/>
        <w:jc w:val="both"/>
        <w:rPr>
          <w:rFonts w:ascii="Times New Roman" w:eastAsia="Times New Roman" w:hAnsi="Times New Roman" w:cs="Times New Roman"/>
          <w:b/>
          <w:sz w:val="18"/>
          <w:szCs w:val="18"/>
        </w:rPr>
      </w:pPr>
      <w:r w:rsidRPr="00BB1550">
        <w:rPr>
          <w:rFonts w:ascii="Times New Roman" w:hAnsi="Times New Roman" w:cs="Times New Roman"/>
          <w:b/>
          <w:sz w:val="18"/>
          <w:szCs w:val="18"/>
        </w:rPr>
        <w:t xml:space="preserve">Решение Совета депутатов Ардатовского муниципального района РМ четвертого созыва от </w:t>
      </w:r>
      <w:r>
        <w:rPr>
          <w:rFonts w:ascii="Times New Roman" w:hAnsi="Times New Roman" w:cs="Times New Roman"/>
          <w:b/>
          <w:sz w:val="18"/>
          <w:szCs w:val="18"/>
        </w:rPr>
        <w:t xml:space="preserve">16 июня 2011 </w:t>
      </w:r>
      <w:r w:rsidRPr="00BB1550">
        <w:rPr>
          <w:rFonts w:ascii="Times New Roman" w:hAnsi="Times New Roman" w:cs="Times New Roman"/>
          <w:b/>
          <w:sz w:val="18"/>
          <w:szCs w:val="18"/>
        </w:rPr>
        <w:t xml:space="preserve">года </w:t>
      </w:r>
      <w:r>
        <w:rPr>
          <w:rFonts w:ascii="Times New Roman" w:hAnsi="Times New Roman" w:cs="Times New Roman"/>
          <w:b/>
          <w:sz w:val="18"/>
          <w:szCs w:val="18"/>
        </w:rPr>
        <w:t>№200</w:t>
      </w:r>
      <w:r w:rsidRPr="00BB1550">
        <w:rPr>
          <w:rFonts w:ascii="Times New Roman" w:hAnsi="Times New Roman" w:cs="Times New Roman"/>
          <w:b/>
          <w:sz w:val="18"/>
          <w:szCs w:val="18"/>
        </w:rPr>
        <w:t xml:space="preserve"> «</w:t>
      </w:r>
      <w:r w:rsidRPr="00BB1550">
        <w:rPr>
          <w:rFonts w:ascii="Times New Roman" w:eastAsia="Times New Roman" w:hAnsi="Times New Roman" w:cs="Times New Roman"/>
          <w:b/>
          <w:sz w:val="18"/>
          <w:szCs w:val="18"/>
        </w:rPr>
        <w:t>Об у</w:t>
      </w:r>
      <w:r w:rsidRPr="00BB1550">
        <w:rPr>
          <w:rFonts w:ascii="Times New Roman" w:eastAsia="Times New Roman" w:hAnsi="Times New Roman" w:cs="Times New Roman"/>
          <w:b/>
          <w:sz w:val="18"/>
          <w:szCs w:val="18"/>
        </w:rPr>
        <w:t>т</w:t>
      </w:r>
      <w:r w:rsidRPr="00BB1550">
        <w:rPr>
          <w:rFonts w:ascii="Times New Roman" w:eastAsia="Times New Roman" w:hAnsi="Times New Roman" w:cs="Times New Roman"/>
          <w:b/>
          <w:sz w:val="18"/>
          <w:szCs w:val="18"/>
        </w:rPr>
        <w:t>верждении отчета об исполнении бюджета Ардатовского муниципального района Республики Мордовия за 2010 год</w:t>
      </w:r>
      <w:r w:rsidRPr="00BB1550">
        <w:rPr>
          <w:rFonts w:ascii="Times New Roman" w:hAnsi="Times New Roman" w:cs="Times New Roman"/>
          <w:b/>
          <w:sz w:val="18"/>
          <w:szCs w:val="18"/>
        </w:rPr>
        <w:t>»</w:t>
      </w:r>
    </w:p>
    <w:p w:rsidR="00BB1550" w:rsidRPr="001549C0" w:rsidRDefault="00BB1550" w:rsidP="00BB1550">
      <w:pPr>
        <w:ind w:firstLine="426"/>
        <w:jc w:val="both"/>
        <w:rPr>
          <w:b/>
          <w:sz w:val="18"/>
          <w:szCs w:val="18"/>
        </w:rPr>
      </w:pPr>
    </w:p>
    <w:p w:rsidR="00BB1550" w:rsidRPr="00D36F4B" w:rsidRDefault="00BB1550" w:rsidP="00BB1550">
      <w:pPr>
        <w:pStyle w:val="aa"/>
        <w:ind w:firstLine="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D36F4B">
        <w:rPr>
          <w:rFonts w:ascii="Times New Roman" w:eastAsia="Times New Roman" w:hAnsi="Times New Roman" w:cs="Times New Roman"/>
          <w:sz w:val="18"/>
          <w:szCs w:val="18"/>
        </w:rPr>
        <w:t>В соответствии с Бюджетным кодексом РФ, Федеральным законом от 6 октября 2003 года №131-ФЗ «Об общих принципах орган</w:t>
      </w:r>
      <w:r w:rsidRPr="00D36F4B">
        <w:rPr>
          <w:rFonts w:ascii="Times New Roman" w:eastAsia="Times New Roman" w:hAnsi="Times New Roman" w:cs="Times New Roman"/>
          <w:sz w:val="18"/>
          <w:szCs w:val="18"/>
        </w:rPr>
        <w:t>и</w:t>
      </w:r>
      <w:r w:rsidRPr="00D36F4B">
        <w:rPr>
          <w:rFonts w:ascii="Times New Roman" w:eastAsia="Times New Roman" w:hAnsi="Times New Roman" w:cs="Times New Roman"/>
          <w:sz w:val="18"/>
          <w:szCs w:val="18"/>
        </w:rPr>
        <w:t>зации местного самоуправления в Российской Федерации», Уставом Ардатовского муниципального района, Совет депутатов  муниц</w:t>
      </w:r>
      <w:r w:rsidRPr="00D36F4B">
        <w:rPr>
          <w:rFonts w:ascii="Times New Roman" w:eastAsia="Times New Roman" w:hAnsi="Times New Roman" w:cs="Times New Roman"/>
          <w:sz w:val="18"/>
          <w:szCs w:val="18"/>
        </w:rPr>
        <w:t>и</w:t>
      </w:r>
      <w:r w:rsidRPr="00D36F4B">
        <w:rPr>
          <w:rFonts w:ascii="Times New Roman" w:eastAsia="Times New Roman" w:hAnsi="Times New Roman" w:cs="Times New Roman"/>
          <w:sz w:val="18"/>
          <w:szCs w:val="18"/>
        </w:rPr>
        <w:t>пального района решил:</w:t>
      </w:r>
    </w:p>
    <w:p w:rsidR="00BB1550" w:rsidRPr="00D36F4B" w:rsidRDefault="00BB1550" w:rsidP="00BB1550">
      <w:pPr>
        <w:pStyle w:val="aa"/>
        <w:ind w:firstLine="284"/>
        <w:rPr>
          <w:rFonts w:ascii="Times New Roman" w:eastAsia="Times New Roman" w:hAnsi="Times New Roman" w:cs="Times New Roman"/>
          <w:sz w:val="18"/>
          <w:szCs w:val="18"/>
        </w:rPr>
      </w:pPr>
    </w:p>
    <w:p w:rsidR="00BB1550" w:rsidRPr="00D36F4B" w:rsidRDefault="00BB1550" w:rsidP="00BB1550">
      <w:pPr>
        <w:pStyle w:val="aa"/>
        <w:ind w:firstLine="284"/>
        <w:rPr>
          <w:rFonts w:ascii="Times New Roman" w:eastAsia="Times New Roman" w:hAnsi="Times New Roman" w:cs="Times New Roman"/>
          <w:sz w:val="18"/>
          <w:szCs w:val="18"/>
        </w:rPr>
      </w:pPr>
      <w:r w:rsidRPr="00D36F4B">
        <w:rPr>
          <w:rFonts w:ascii="Times New Roman" w:eastAsia="Times New Roman" w:hAnsi="Times New Roman" w:cs="Times New Roman"/>
          <w:sz w:val="18"/>
          <w:szCs w:val="18"/>
        </w:rPr>
        <w:t xml:space="preserve">1. Утвердить отчет об исполнении бюджета Ардатовского муниципального района за 2010 год по доходам в сумме </w:t>
      </w:r>
      <w:r w:rsidRPr="00D36F4B">
        <w:rPr>
          <w:rFonts w:ascii="Times New Roman" w:eastAsia="Times New Roman" w:hAnsi="Times New Roman" w:cs="Times New Roman"/>
          <w:bCs/>
          <w:sz w:val="18"/>
          <w:szCs w:val="18"/>
        </w:rPr>
        <w:t>296 322,9 тыс.</w:t>
      </w:r>
      <w:r w:rsidRPr="00D36F4B">
        <w:rPr>
          <w:rFonts w:ascii="Times New Roman" w:eastAsia="Times New Roman" w:hAnsi="Times New Roman" w:cs="Times New Roman"/>
          <w:sz w:val="18"/>
          <w:szCs w:val="18"/>
        </w:rPr>
        <w:t xml:space="preserve"> рублей, по расходам в сумме </w:t>
      </w:r>
      <w:r w:rsidRPr="00D36F4B">
        <w:rPr>
          <w:rFonts w:ascii="Times New Roman" w:eastAsia="Times New Roman" w:hAnsi="Times New Roman" w:cs="Times New Roman"/>
          <w:bCs/>
          <w:sz w:val="18"/>
          <w:szCs w:val="18"/>
        </w:rPr>
        <w:t>299 752,5 тыс.</w:t>
      </w:r>
      <w:r w:rsidRPr="00D36F4B">
        <w:rPr>
          <w:rFonts w:ascii="Times New Roman" w:eastAsia="Times New Roman" w:hAnsi="Times New Roman" w:cs="Times New Roman"/>
          <w:sz w:val="18"/>
          <w:szCs w:val="18"/>
        </w:rPr>
        <w:t xml:space="preserve">  рублей, с превышением расходов над доходами (дефицит) бюджета Ардатовского муниц</w:t>
      </w:r>
      <w:r w:rsidRPr="00D36F4B">
        <w:rPr>
          <w:rFonts w:ascii="Times New Roman" w:eastAsia="Times New Roman" w:hAnsi="Times New Roman" w:cs="Times New Roman"/>
          <w:sz w:val="18"/>
          <w:szCs w:val="18"/>
        </w:rPr>
        <w:t>и</w:t>
      </w:r>
      <w:r w:rsidRPr="00D36F4B">
        <w:rPr>
          <w:rFonts w:ascii="Times New Roman" w:eastAsia="Times New Roman" w:hAnsi="Times New Roman" w:cs="Times New Roman"/>
          <w:sz w:val="18"/>
          <w:szCs w:val="18"/>
        </w:rPr>
        <w:t>пального района в сумме - 3429,6 тыс. рублей и со следующими показателями:</w:t>
      </w:r>
    </w:p>
    <w:p w:rsidR="00BB1550" w:rsidRPr="00D36F4B" w:rsidRDefault="00BB1550" w:rsidP="00BB1550">
      <w:pPr>
        <w:pStyle w:val="aa"/>
        <w:ind w:firstLine="284"/>
        <w:rPr>
          <w:rFonts w:ascii="Times New Roman" w:eastAsia="Times New Roman" w:hAnsi="Times New Roman" w:cs="Times New Roman"/>
          <w:sz w:val="18"/>
          <w:szCs w:val="18"/>
        </w:rPr>
      </w:pPr>
      <w:r w:rsidRPr="00D36F4B">
        <w:rPr>
          <w:rFonts w:ascii="Times New Roman" w:eastAsia="Times New Roman" w:hAnsi="Times New Roman" w:cs="Times New Roman"/>
          <w:sz w:val="18"/>
          <w:szCs w:val="18"/>
        </w:rPr>
        <w:t>по доходам бюджета Ардатовского муниципального района согласно приложению 1.</w:t>
      </w:r>
    </w:p>
    <w:p w:rsidR="00BB1550" w:rsidRPr="00D36F4B" w:rsidRDefault="00BB1550" w:rsidP="00BB1550">
      <w:pPr>
        <w:pStyle w:val="aa"/>
        <w:ind w:firstLine="284"/>
        <w:rPr>
          <w:rFonts w:ascii="Times New Roman" w:eastAsia="Times New Roman" w:hAnsi="Times New Roman" w:cs="Times New Roman"/>
          <w:sz w:val="18"/>
          <w:szCs w:val="18"/>
        </w:rPr>
      </w:pPr>
      <w:r w:rsidRPr="00D36F4B">
        <w:rPr>
          <w:rFonts w:ascii="Times New Roman" w:eastAsia="Times New Roman" w:hAnsi="Times New Roman" w:cs="Times New Roman"/>
          <w:sz w:val="18"/>
          <w:szCs w:val="18"/>
        </w:rPr>
        <w:t>по распределению расходов бюджета Ардатовского муниципального района по разделам, подразделам, целевым статьям и видам расходов функциональной классификации согласно приложению 2</w:t>
      </w:r>
    </w:p>
    <w:p w:rsidR="00BB1550" w:rsidRPr="00D36F4B" w:rsidRDefault="00BB1550" w:rsidP="00BB1550">
      <w:pPr>
        <w:pStyle w:val="aa"/>
        <w:ind w:firstLine="284"/>
        <w:rPr>
          <w:rFonts w:ascii="Times New Roman" w:eastAsia="Times New Roman" w:hAnsi="Times New Roman" w:cs="Times New Roman"/>
          <w:sz w:val="18"/>
          <w:szCs w:val="18"/>
        </w:rPr>
      </w:pPr>
      <w:r w:rsidRPr="00D36F4B">
        <w:rPr>
          <w:rFonts w:ascii="Times New Roman" w:eastAsia="Times New Roman" w:hAnsi="Times New Roman" w:cs="Times New Roman"/>
          <w:sz w:val="18"/>
          <w:szCs w:val="18"/>
        </w:rPr>
        <w:t>по ведомственной структуре расходов районного бюджета Ардатовского района  согласно приложению 3.</w:t>
      </w:r>
    </w:p>
    <w:p w:rsidR="00BB1550" w:rsidRPr="00D36F4B" w:rsidRDefault="00BB1550" w:rsidP="00BB1550">
      <w:pPr>
        <w:pStyle w:val="aa"/>
        <w:ind w:firstLine="284"/>
        <w:rPr>
          <w:rFonts w:ascii="Times New Roman" w:eastAsia="Times New Roman" w:hAnsi="Times New Roman" w:cs="Times New Roman"/>
          <w:sz w:val="18"/>
          <w:szCs w:val="18"/>
        </w:rPr>
      </w:pPr>
      <w:r w:rsidRPr="00D36F4B">
        <w:rPr>
          <w:rFonts w:ascii="Times New Roman" w:eastAsia="Times New Roman" w:hAnsi="Times New Roman" w:cs="Times New Roman"/>
          <w:sz w:val="18"/>
          <w:szCs w:val="18"/>
        </w:rPr>
        <w:t>по источникам внутреннего финансирования дефицита бюджета Ардатовского муниципального района согласно приложению 4</w:t>
      </w:r>
      <w:r>
        <w:rPr>
          <w:rFonts w:ascii="Times New Roman" w:eastAsia="Times New Roman" w:hAnsi="Times New Roman" w:cs="Times New Roman"/>
          <w:sz w:val="18"/>
          <w:szCs w:val="18"/>
        </w:rPr>
        <w:t>.</w:t>
      </w:r>
    </w:p>
    <w:p w:rsidR="00BB1550" w:rsidRPr="00D36F4B" w:rsidRDefault="00BB1550" w:rsidP="00BB1550">
      <w:pPr>
        <w:pStyle w:val="aa"/>
        <w:ind w:firstLine="284"/>
        <w:rPr>
          <w:rFonts w:ascii="Times New Roman" w:eastAsia="Times New Roman" w:hAnsi="Times New Roman" w:cs="Times New Roman"/>
          <w:sz w:val="18"/>
          <w:szCs w:val="18"/>
        </w:rPr>
      </w:pPr>
      <w:r w:rsidRPr="00D36F4B">
        <w:rPr>
          <w:rFonts w:ascii="Times New Roman" w:eastAsia="Times New Roman" w:hAnsi="Times New Roman" w:cs="Times New Roman"/>
          <w:sz w:val="18"/>
          <w:szCs w:val="18"/>
        </w:rPr>
        <w:t>2. Настоящее решение вступает в силу со дня его опубликования в «Муниципальном вестнике».</w:t>
      </w:r>
    </w:p>
    <w:p w:rsidR="00BB1550" w:rsidRDefault="00BB1550" w:rsidP="00BB1550">
      <w:pPr>
        <w:pStyle w:val="aa"/>
        <w:jc w:val="both"/>
        <w:rPr>
          <w:rFonts w:ascii="Times New Roman" w:hAnsi="Times New Roman" w:cs="Times New Roman"/>
          <w:sz w:val="18"/>
          <w:szCs w:val="18"/>
        </w:rPr>
      </w:pPr>
    </w:p>
    <w:p w:rsidR="00BB1550" w:rsidRPr="00E62176" w:rsidRDefault="00BB1550" w:rsidP="00BB1550">
      <w:pPr>
        <w:pStyle w:val="aa"/>
        <w:ind w:firstLine="708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E62176">
        <w:rPr>
          <w:rFonts w:ascii="Times New Roman" w:hAnsi="Times New Roman" w:cs="Times New Roman"/>
          <w:b/>
          <w:bCs/>
          <w:sz w:val="18"/>
          <w:szCs w:val="18"/>
        </w:rPr>
        <w:t>Председатель Совета депутатов Ардатовского муниципального района                             В.М. Сучилина</w:t>
      </w:r>
    </w:p>
    <w:p w:rsidR="00D36F4B" w:rsidRPr="00D36F4B" w:rsidRDefault="00D36F4B" w:rsidP="008A447B">
      <w:pPr>
        <w:ind w:firstLine="426"/>
        <w:jc w:val="both"/>
        <w:rPr>
          <w:b/>
          <w:sz w:val="18"/>
          <w:szCs w:val="18"/>
        </w:rPr>
      </w:pPr>
    </w:p>
    <w:p w:rsidR="00D36F4B" w:rsidRPr="00D36F4B" w:rsidRDefault="00D36F4B" w:rsidP="008A447B">
      <w:pPr>
        <w:ind w:firstLine="426"/>
        <w:jc w:val="both"/>
        <w:rPr>
          <w:b/>
          <w:sz w:val="18"/>
          <w:szCs w:val="18"/>
        </w:rPr>
      </w:pPr>
    </w:p>
    <w:p w:rsidR="00D36F4B" w:rsidRPr="00553C8C" w:rsidRDefault="00D36F4B" w:rsidP="00553C8C">
      <w:pPr>
        <w:pStyle w:val="aa"/>
        <w:ind w:left="5664"/>
        <w:rPr>
          <w:rFonts w:ascii="Times New Roman" w:hAnsi="Times New Roman" w:cs="Times New Roman"/>
          <w:sz w:val="16"/>
          <w:szCs w:val="16"/>
        </w:rPr>
      </w:pPr>
      <w:r w:rsidRPr="00553C8C">
        <w:rPr>
          <w:rFonts w:ascii="Times New Roman" w:hAnsi="Times New Roman" w:cs="Times New Roman"/>
          <w:sz w:val="16"/>
          <w:szCs w:val="16"/>
        </w:rPr>
        <w:t>Приложение №1</w:t>
      </w:r>
    </w:p>
    <w:p w:rsidR="00D36F4B" w:rsidRPr="00553C8C" w:rsidRDefault="00D36F4B" w:rsidP="00553C8C">
      <w:pPr>
        <w:pStyle w:val="aa"/>
        <w:ind w:left="5664"/>
        <w:rPr>
          <w:rFonts w:ascii="Times New Roman" w:hAnsi="Times New Roman" w:cs="Times New Roman"/>
          <w:sz w:val="16"/>
          <w:szCs w:val="16"/>
        </w:rPr>
      </w:pPr>
      <w:r w:rsidRPr="00553C8C">
        <w:rPr>
          <w:rFonts w:ascii="Times New Roman" w:hAnsi="Times New Roman" w:cs="Times New Roman"/>
          <w:sz w:val="16"/>
          <w:szCs w:val="16"/>
        </w:rPr>
        <w:t>к решению Совета депутатов муниципального района «Об утверждении отчета об исполнении бюджета Ардатовского муниципального района Республики Мордовия за 2010 год» от</w:t>
      </w:r>
      <w:r w:rsidR="00BB1550">
        <w:rPr>
          <w:rFonts w:ascii="Times New Roman" w:hAnsi="Times New Roman" w:cs="Times New Roman"/>
          <w:sz w:val="16"/>
          <w:szCs w:val="16"/>
        </w:rPr>
        <w:t xml:space="preserve"> 16.06.</w:t>
      </w:r>
      <w:r w:rsidR="00553C8C" w:rsidRPr="00553C8C">
        <w:rPr>
          <w:rFonts w:ascii="Times New Roman" w:hAnsi="Times New Roman" w:cs="Times New Roman"/>
          <w:sz w:val="16"/>
          <w:szCs w:val="16"/>
        </w:rPr>
        <w:t>2011</w:t>
      </w:r>
      <w:r w:rsidRPr="00553C8C">
        <w:rPr>
          <w:rFonts w:ascii="Times New Roman" w:hAnsi="Times New Roman" w:cs="Times New Roman"/>
          <w:sz w:val="16"/>
          <w:szCs w:val="16"/>
        </w:rPr>
        <w:t xml:space="preserve"> г. №</w:t>
      </w:r>
      <w:r w:rsidR="00BB1550">
        <w:rPr>
          <w:rFonts w:ascii="Times New Roman" w:hAnsi="Times New Roman" w:cs="Times New Roman"/>
          <w:sz w:val="16"/>
          <w:szCs w:val="16"/>
        </w:rPr>
        <w:t xml:space="preserve"> 200</w:t>
      </w:r>
    </w:p>
    <w:p w:rsidR="00553C8C" w:rsidRPr="00553C8C" w:rsidRDefault="00553C8C" w:rsidP="008A447B">
      <w:pPr>
        <w:ind w:firstLine="426"/>
        <w:jc w:val="both"/>
        <w:rPr>
          <w:b/>
          <w:sz w:val="16"/>
          <w:szCs w:val="16"/>
        </w:rPr>
      </w:pPr>
    </w:p>
    <w:p w:rsidR="00D36F4B" w:rsidRPr="00553C8C" w:rsidRDefault="00553C8C" w:rsidP="00553C8C">
      <w:pPr>
        <w:ind w:firstLine="426"/>
        <w:jc w:val="center"/>
        <w:rPr>
          <w:b/>
          <w:sz w:val="16"/>
          <w:szCs w:val="16"/>
        </w:rPr>
      </w:pPr>
      <w:r w:rsidRPr="00553C8C">
        <w:rPr>
          <w:b/>
          <w:sz w:val="16"/>
          <w:szCs w:val="16"/>
        </w:rPr>
        <w:t>Объем поступлений доходов бюджета Ардатовского муниципального района по основным источникам за 2010 год</w:t>
      </w:r>
    </w:p>
    <w:p w:rsidR="00D36F4B" w:rsidRDefault="00D36F4B" w:rsidP="00553C8C">
      <w:pPr>
        <w:ind w:firstLine="426"/>
        <w:jc w:val="center"/>
        <w:rPr>
          <w:b/>
          <w:sz w:val="16"/>
          <w:szCs w:val="16"/>
        </w:rPr>
      </w:pPr>
    </w:p>
    <w:tbl>
      <w:tblPr>
        <w:tblW w:w="1070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0"/>
        <w:gridCol w:w="2126"/>
        <w:gridCol w:w="1276"/>
        <w:gridCol w:w="1026"/>
        <w:gridCol w:w="1020"/>
      </w:tblGrid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Код дохода по бюджетной классификации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Исполнено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% испо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л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нения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Доходы бюджета - Всего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000 8 50 00000 00 0000 000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334 166,9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296 322,9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88,7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000 1 00 00000 00 0000 000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34 105,1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37 463,8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109,8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000 1 01 00000 00 0000 000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23 564,9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24 948,9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105,9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Налог на прибыль организаций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000 1 01 01000 00 0000 110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23 564,9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000 1 01 02000 01 0000 110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24 948,9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Налог на доходы физических лиц с доходов, полученных физическими лицами, являющимися налоговыми  резидентами  Российской Федерации в виде дивидендов от долевого участия в деятельности организаций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000 1 01 02010 01 0000 110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0,6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9,9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й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ской Федерации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000 1 01 02020 01 0000 110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23 478,8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24 946,2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106,3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й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ской Федерации, за исключением доходов, полученных физическими лицами, зарегистрированными в качестве индивидуальных пред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000 1 01 02021 01 0000 110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23 232,4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24 827,2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106,9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й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ской Федерации, и полученных физическими лицами, зарегистрирова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 xml:space="preserve">ными в качестве индивидуальных предпринимателей, частных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000 1 01 02022 01 0000 110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246,4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119,0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48,3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Налог на доходы физических лиц с доходов, полученных физическими лицами, не являющимися налоговыми резидентами Российской Федер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ции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000 1 01 02030 01 0000 110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66,5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2,9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Налог на доходы физических лиц с доходов, полученных в виде выи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рышей и призов в проводимых конкурсах, играх и других  мероприятиях в целях рекламы товаров, работ и услуг, процентных доходов по вкладам в банках, в виде материальной выгоды от экономии на п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000 1 01 02040 01 0000 110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19,0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Налог на доходы физических лиц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та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000 1 01 02070 01 0000 110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0,7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НАЛОГИ НА СОВОКУПНЫЙ ДОХОД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000 1 05 00000 00 0000 000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5 360,3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6 511,6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121,5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000 1 05 02000 02 0000 110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5 100,0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6 250,1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122,6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000 1 05 03000 01 0000 110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260,3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261,5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100,5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000 1 08 00000 00 0000 000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1 828,5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1 809,9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99,0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000 1 08 03000 01 0000 110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1 056,2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582,6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55,2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 xml:space="preserve"> 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000 1 08 03010 01 0000 110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1 056,2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582,6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55,2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000 1 08 07000 01 0000 110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772,3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1 227,3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158,9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Государственная пошлина за государственную регистрацию транспор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ных средств и иные юридически значимые действия, связанные с изм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нениями и выдачей документов на транспортные средства, выдачей регистрационных знаков, приемом квалификационных экзаменов на п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000 1 08 07140 01 0000 110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772,3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1 212,3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157,0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Прочие государственные пошлины за совершение прочих юридически значимых действий, подлежащие зачислению в бюджет субъекта Ро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сийской Федерации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000 1 08 07300 01 0000 110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15,0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ЗАДОЛЖЕННОСТЬ И ПЕРЕРАСЧЕТЫ ПО ОТМЕНЕННЫМ НАЛ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ГАМ, СБОРАМ И ИНЫМ ОБЯЗАТЕЛЬНЫМ ПЛАТЕЖАМ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000 1 09 00000 00 0000 000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2,5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8,3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333,1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Прочие налоги и сборы (по отмененным налогам и сборам субъектов Российской Федерации)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000 1 09 06000 02 0000 110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0,8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6,2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779,3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Налог с продаж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000 1 09 06010 02 0000 110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0,8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6,2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779,3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Прочие налоги и сборы (по отмененным местным налогам и сборам)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000 1 09 07000 00 0000 110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2,1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123,1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вания и другие цели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000 1 09 07030 00 0000 110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0,7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0,8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114,8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вания и другие цели, мобилизуемые на территориях муниципальных районов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000 1 09 07030 05 0000 110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0,7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0,8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114,8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Прочие местные налоги и сборы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000 1 09 07050 00 0000 110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128,9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Прочие местные налоги и сборы, мобилизуемые на территориях мун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ципальных районов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000 1 09 07050 05 0000 110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128,9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000 1 11 00000 00 0000 000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1 521,6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1 880,9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123,6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ва государственных и муниципальных унитарных предприятий, 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000 1 11 05000 00 0000 120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1 521,6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1 880,9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123,6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Доходы, получаемые в виде арендной платы за земельные участки, гос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дарственная собственность на которые не разграничена, а также средства от продажи права на заключение договоров аренды указанных земел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ных участков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000 1 11 05010 00 0000 120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1 337,7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1 338,5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100,1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Доходы, получаемые в виде арендной платы за земельные участки, гос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дарственная собственность на которые не разграничена и которые ра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положены в границах поселений, а также средства от продажи права на заключение договоров аренды указанных земельных участк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000 1 11 05010 10 0000 120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1 337,7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1 338,5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100,1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управления, государственных внебюджетных фондов и созданных ими учреждений (за исключением имущества автономных учреждений)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000 1 11 05030 00 0000 120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183,9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542,3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294,9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автоно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ных учреждений)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000 1 11 05035 05 0000 120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183,9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542,3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294,9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000 1 12 00000 00 0000 000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404,9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732,2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180,8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000 1 12 01000 01 0000 120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404,9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732,2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180,8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000 1 14 00000 00 0000 000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250,9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261,7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104,3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 xml:space="preserve"> Доходы    от    продажи    земельных    участков, находящихся в госуда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ственной и муниципальной собственности (за исключением земельных участков автономных учреждений)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000 1 14 06000 00 0000 430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250,9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261,7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104,3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B613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 xml:space="preserve"> Доходы     от    продажи    земельных    участков,   государственная  собственность  на   которые не  разграничена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000 1 14 06010 00 0000 430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250,9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261,7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104,3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B613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 xml:space="preserve"> Доходы    от    продажи    земельных    участков,   государственная  со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ственность  на   которые   не  разграничена и  которые  расположены  в  границах поселений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000 1 14 06014 10 0000 430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250,9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261,7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104,3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000 1 16 00000 00 0000 000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1 177,2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1 316,0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111,8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Денежные взыскания (штрафы) за нарушение законодательства о нал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гах и сборах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000 1 16 03000 00 0000 140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10,8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35,9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Денежные взыскания (штрафы) за нарушение законодательства о нал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гах и сборах, предусмотренные статьями 116, 117, 118, пунктами 1 и 2 статьи 120, статьями 125, 126, 128, 129, 1291, 132, 133, 134, 135, 1351 Налогового кодекса Российской Федерации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000 1 16 03010 01 0000 140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20,0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6,2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31,1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дерации об административных правонарушениях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000 1 16 03030 01 0000 140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4,6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45,5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Денежные взыскания (штрафы) за нарушение законодательства о прим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нении контрольно-кассовой техники при осуществлении наличных д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нежных расчетов и (или) расчетов с использованием платежных карт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000 1 16 06000 01 0000 140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40,0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31,2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78,0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Денежные взыскания (штрафы) за нарушение бюджетного законодател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ства Российской Федерации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000 1 16 18000 00 0000 140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22,6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8,0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35,4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Денежные взыскания (штрафы) за нарушение бюджетного законодател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ства (в части бюджетов муниципальных районов)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000 1 16 18050 05 0000 140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22,6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8,0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35,4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Денежные взыскания (штрафы) за нарушение законодательства о недрах, об особо охраняемых природных территориях, об охране и использов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нии животного мира, об экологической экспертизе, в области охраны окружающей среды, земельного законодательства, лесного з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000 1 16 25000 01 0000 140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35,0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26,5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75,7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Денежные взыскания (штрафы) за нарушение законодательства об охр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не и использовании животного мира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000 1 16 25030 01 0000 140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5,0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3,3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66,0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Денежные взыскания (штрафы) за нарушение законодательства в обла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ти охраны окружающей среды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000 1 16 25050 01 0000 140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5,0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2,2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44,0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Денежные взыскания (штрафы) за нарушение земельного законодател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ства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000 1 16 25060 01 0000 140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25,0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21,0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84,0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Денежные взыскания (штрафы) за административные правонарушения в области дорожного движения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000 1 16 30000 01 0000 140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450,1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630,1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140,0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000 1 16 90000 00 0000 140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599,5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609,4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101,6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000 1 16 90050 05 0000 140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599,5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000 1 16 90050 10 0000 140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609,4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ВОЗВРАТ ОСТАТКОВ СУБСИДИЙ, СУБВЕНЦИЙ И ИНЫХ МЕ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БЮДЖЕТНЫХ ТРАНСФЕРТОВ, ИМЕЮЩИХ ЦЕЛЕВОЕ НАЗНАЧ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НИЕ, ПРОШЛЫХ ЛЕТ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000 1 19 00000 00 0000 000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-5,7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-5,7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Возврат остатков субсидий, субвенций и иных межбюджетных тран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фертов, имеющих целевое назначение,  прошлых лет  из бюджетов м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ниципальных районов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000 1 19 05000 05 0000 151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-5,7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-5,7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000 2 00 00000 00 0000 000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300 061,8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258 859,1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86,3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000 2 02 00000 00 0000 000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300 061,8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258 859,1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86,3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000 2 02 01000 00 0000 151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5 476,3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000 2 02 01001 00 0000 151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5 476,3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5 476,3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Дотации бюджетам муниципальных районов на выравнивание бюдже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ной обеспеченности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000 2 02 01001 05 0000 151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5 476,3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5 476,3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Субсидии бюджетам субъектов Российской Федерации и муниципал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ных образований (межбюджетные субсидии)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000 2 02 02000 00 0000 151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203 960,8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164 522,8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80,7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 xml:space="preserve">Субсидии бюджетам на обеспечение жильем молодых семей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000 2 02 02008 00 0000 151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3 534,6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3 534,6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Субсидии бюджетам муниципальных районов на обеспечение жильем молодых семей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000 2 02 02008 05 0000 151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3 534,6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3 534,6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Субсидии бюджетам на бюджетные инвестиции в объекты капитального строительства государственной собственности субъектов Российской Федерации (объекты капитального строительства собственности мун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ципальных образований)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000 2 02 02077 00 0000 151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39 480,2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16 666,7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42,2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Субсидии бюджетам муниципальных районов на 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000 2 02 02077 05 0000 151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39 480,2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16 666,7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42,2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Прочие субсидии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000 2 02 02999 00 0000 151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160 946,1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144 321,6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89,7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000 2 02 02999 05 0000 151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160 946,1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144 321,6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89,7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Субвенции бюджетам субъектов Российской Федерации и муниципал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 xml:space="preserve">ных образований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000 2 02 03000 00 0000 151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87 293,0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85 528,4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98,0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Субвенции бюджетам на осуществление полномочий по подготовке проведения статистических переписей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000 2 02 03002 00 0000 151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126,3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126,3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Субвенции бюджетам муниципальных районов на осуществление по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л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номочий по подготовке проведения статистических переписей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000 2 02 03002 05 0000 151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126,3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126,3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Субвенции бюджетам на государственную регистрацию актов гражда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ского состояния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000 2 02 03003 00 0000 151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696,1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696,1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000 2 02 03003 05 0000 151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696,1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696,1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000 2 02 03015 00 0000 151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1 324,7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1 196,6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90,3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Субвенции бюджетам муниципальных районов на осуществление пе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вичного воинского учета на территориях, где отсутствуют военные к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миссариаты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000 2 02 03015 05 0000 151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1 324,7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1 196,6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90,3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Субвенции бюджетам муниципальных образований на ежемесячное денежное вознаграждение за классное руководство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000 2 02 03021 00 0000 151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1 983,4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1 444,4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72,8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Субвенции бюджетам муниципальных районов на ежемесячное дене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ное вознаграждение за классное руководство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000 2 02 03021 05 0000 151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1 983,4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1 444,4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72,8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Субвенции местным бюджетам на выполнение передаваемых полном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 xml:space="preserve">чий субъектов Российской Федерации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000 2 02 03024 00 0000 151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68 646,9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68 397,6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99,6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Субвенции бюджетам муниципальных районов на выполнение перед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ваемых полномочий субъектов Российской Федерации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000 2 02 03024 05 0000 151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68 646,9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68 397,6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99,6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Субвенции бюджетам муниципальных образований на содержание р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бенка в семье опекуна и приемной семье, а также вознаграждение, пр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читающееся приемному родителю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000 2 02 03027 00 0000 151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11 143,3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11 125,2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99,8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ю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щееся приемному родителю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000 2 02 03027 05 0000 151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11 143,3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11 125,2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99,8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Субвенции   бюджетам  муниципальных образований на денежные в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ы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платы медицинскому персоналу фельдшерско-акушерских пунктов, врачам, фельдшерам и медицинским сестрам скорой медицинской п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мощи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000 2 02 03055 00 0000 151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3 372,3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2 542,1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75,4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Субвенции бюджетам муниципальных районов на денежные выплаты медицинскому персоналу фельдшерско-акушерских пунктов, врачам, фельдшерам и медицинским сестрам скорой медицинской помощи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000 2 02 03055 05 0000 151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3 372,3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2 542,1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75,4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000 2 02 04000 00 0000 151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3 331,7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3 331,6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трансферты, передаваемые бюджетам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000 2 02 04012 00 0000 151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124,0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124,0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трансферты, передаваемые бюджетам муниципальных районов для компенсации дополнительных расходов, возникших в р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зультате решений, принятых органами власти другого уровня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000 2 02 04012 05 0000 151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124,0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124,0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000 2 02 04014 00 0000 151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3 150,0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000 2 02 04014 05 0000 151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3 150,0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3 150,0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трансферты, передаваемые бюджетам на комплектов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ние книжных фондов библиотек муниципальных образований и госуда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ственных библиотек городов Москвы и Санкт-Петербурга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000 2 02 04025 00 0000 151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57,7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57,7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553C8C" w:rsidRPr="00553C8C" w:rsidTr="00553C8C">
        <w:trPr>
          <w:trHeight w:val="20"/>
        </w:trPr>
        <w:tc>
          <w:tcPr>
            <w:tcW w:w="5260" w:type="dxa"/>
            <w:shd w:val="clear" w:color="auto" w:fill="auto"/>
            <w:vAlign w:val="center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000 2 02 04025 05 0000 151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57,7</w:t>
            </w:r>
          </w:p>
        </w:tc>
        <w:tc>
          <w:tcPr>
            <w:tcW w:w="1026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57,7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553C8C" w:rsidRPr="00553C8C" w:rsidRDefault="00553C8C" w:rsidP="00553C8C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553C8C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</w:tbl>
    <w:p w:rsidR="00553C8C" w:rsidRDefault="00553C8C" w:rsidP="00553C8C">
      <w:pPr>
        <w:ind w:firstLine="426"/>
        <w:jc w:val="center"/>
        <w:rPr>
          <w:b/>
          <w:sz w:val="16"/>
          <w:szCs w:val="16"/>
        </w:rPr>
      </w:pPr>
    </w:p>
    <w:p w:rsidR="00D36F4B" w:rsidRPr="00553C8C" w:rsidRDefault="00D36F4B" w:rsidP="008A447B">
      <w:pPr>
        <w:ind w:firstLine="426"/>
        <w:jc w:val="both"/>
        <w:rPr>
          <w:b/>
          <w:sz w:val="16"/>
          <w:szCs w:val="16"/>
        </w:rPr>
      </w:pPr>
    </w:p>
    <w:p w:rsidR="00553C8C" w:rsidRPr="00553C8C" w:rsidRDefault="00553C8C" w:rsidP="00553C8C">
      <w:pPr>
        <w:pStyle w:val="aa"/>
        <w:ind w:left="5664"/>
        <w:rPr>
          <w:rFonts w:ascii="Times New Roman" w:hAnsi="Times New Roman" w:cs="Times New Roman"/>
          <w:sz w:val="16"/>
          <w:szCs w:val="16"/>
        </w:rPr>
      </w:pPr>
      <w:r w:rsidRPr="00553C8C">
        <w:rPr>
          <w:rFonts w:ascii="Times New Roman" w:hAnsi="Times New Roman" w:cs="Times New Roman"/>
          <w:sz w:val="16"/>
          <w:szCs w:val="16"/>
        </w:rPr>
        <w:t>Приложение №</w:t>
      </w:r>
      <w:r>
        <w:rPr>
          <w:rFonts w:ascii="Times New Roman" w:hAnsi="Times New Roman" w:cs="Times New Roman"/>
          <w:sz w:val="16"/>
          <w:szCs w:val="16"/>
        </w:rPr>
        <w:t>2</w:t>
      </w:r>
    </w:p>
    <w:p w:rsidR="00BB1550" w:rsidRPr="00553C8C" w:rsidRDefault="00553C8C" w:rsidP="00BB1550">
      <w:pPr>
        <w:pStyle w:val="aa"/>
        <w:ind w:left="5664"/>
        <w:rPr>
          <w:rFonts w:ascii="Times New Roman" w:hAnsi="Times New Roman" w:cs="Times New Roman"/>
          <w:sz w:val="16"/>
          <w:szCs w:val="16"/>
        </w:rPr>
      </w:pPr>
      <w:r w:rsidRPr="00553C8C">
        <w:rPr>
          <w:rFonts w:ascii="Times New Roman" w:hAnsi="Times New Roman" w:cs="Times New Roman"/>
          <w:sz w:val="16"/>
          <w:szCs w:val="16"/>
        </w:rPr>
        <w:t xml:space="preserve">к решению Совета депутатов муниципального района «Об утверждении отчета об исполнении бюджета Ардатовского муниципального района </w:t>
      </w:r>
      <w:r w:rsidR="00BB1550" w:rsidRPr="00553C8C">
        <w:rPr>
          <w:rFonts w:ascii="Times New Roman" w:hAnsi="Times New Roman" w:cs="Times New Roman"/>
          <w:sz w:val="16"/>
          <w:szCs w:val="16"/>
        </w:rPr>
        <w:t>Республики Мордовия за 2010 год» от</w:t>
      </w:r>
      <w:r w:rsidR="00BB1550">
        <w:rPr>
          <w:rFonts w:ascii="Times New Roman" w:hAnsi="Times New Roman" w:cs="Times New Roman"/>
          <w:sz w:val="16"/>
          <w:szCs w:val="16"/>
        </w:rPr>
        <w:t xml:space="preserve"> 16.06.</w:t>
      </w:r>
      <w:r w:rsidR="00BB1550" w:rsidRPr="00553C8C">
        <w:rPr>
          <w:rFonts w:ascii="Times New Roman" w:hAnsi="Times New Roman" w:cs="Times New Roman"/>
          <w:sz w:val="16"/>
          <w:szCs w:val="16"/>
        </w:rPr>
        <w:t>2011 г. №</w:t>
      </w:r>
      <w:r w:rsidR="00BB1550">
        <w:rPr>
          <w:rFonts w:ascii="Times New Roman" w:hAnsi="Times New Roman" w:cs="Times New Roman"/>
          <w:sz w:val="16"/>
          <w:szCs w:val="16"/>
        </w:rPr>
        <w:t xml:space="preserve"> 200</w:t>
      </w:r>
    </w:p>
    <w:p w:rsidR="004C7CC2" w:rsidRDefault="004C7CC2" w:rsidP="00BB1550">
      <w:pPr>
        <w:pStyle w:val="aa"/>
        <w:ind w:left="5664"/>
        <w:rPr>
          <w:sz w:val="16"/>
          <w:szCs w:val="16"/>
        </w:rPr>
      </w:pPr>
    </w:p>
    <w:p w:rsidR="000C26EA" w:rsidRDefault="008B1B78" w:rsidP="001549C0">
      <w:pPr>
        <w:pStyle w:val="a4"/>
        <w:ind w:firstLine="0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Р</w:t>
      </w:r>
      <w:r w:rsidRPr="008B1B78">
        <w:rPr>
          <w:b/>
          <w:sz w:val="16"/>
          <w:szCs w:val="16"/>
        </w:rPr>
        <w:t xml:space="preserve">аспределение расходов бюджета  Ардатовского муниципального района  республики  Мордовия  по разделам, </w:t>
      </w:r>
    </w:p>
    <w:p w:rsidR="00553C8C" w:rsidRPr="008B1B78" w:rsidRDefault="008B1B78" w:rsidP="001549C0">
      <w:pPr>
        <w:pStyle w:val="a4"/>
        <w:ind w:firstLine="0"/>
        <w:jc w:val="center"/>
        <w:rPr>
          <w:b/>
          <w:sz w:val="16"/>
          <w:szCs w:val="16"/>
        </w:rPr>
      </w:pPr>
      <w:r w:rsidRPr="008B1B78">
        <w:rPr>
          <w:b/>
          <w:sz w:val="16"/>
          <w:szCs w:val="16"/>
        </w:rPr>
        <w:t>подразделам, целевым статьям и видам расходов классификации расходов бюджетов российской федерации за 2010 год</w:t>
      </w:r>
    </w:p>
    <w:p w:rsidR="00553C8C" w:rsidRDefault="00553C8C" w:rsidP="001549C0">
      <w:pPr>
        <w:pStyle w:val="a4"/>
        <w:ind w:firstLine="0"/>
        <w:jc w:val="center"/>
        <w:rPr>
          <w:sz w:val="16"/>
          <w:szCs w:val="16"/>
        </w:rPr>
      </w:pPr>
    </w:p>
    <w:tbl>
      <w:tblPr>
        <w:tblW w:w="1064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44"/>
        <w:gridCol w:w="2126"/>
        <w:gridCol w:w="1276"/>
        <w:gridCol w:w="992"/>
        <w:gridCol w:w="709"/>
      </w:tblGrid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EB3BE0" w:rsidRPr="00EB3BE0" w:rsidRDefault="00EB3BE0" w:rsidP="00EB3BE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EB3BE0" w:rsidRPr="00EB3BE0" w:rsidRDefault="00EB3BE0" w:rsidP="00EB3BE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B3BE0" w:rsidRPr="00EB3BE0" w:rsidRDefault="00EB3BE0" w:rsidP="00EB3BE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B3BE0" w:rsidRPr="00EB3BE0" w:rsidRDefault="00EB3BE0" w:rsidP="00EB3BE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Исполнено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B3BE0" w:rsidRPr="00EB3BE0" w:rsidRDefault="00EB3BE0" w:rsidP="00EB3BE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% испо</w:t>
            </w: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л</w:t>
            </w: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нения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Расходы бюджета - ИТОГО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00096000000000000000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336 447,9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299 752,5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89,1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00001000000000000000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21 979,0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21 963,0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Функционирование высшего должностного лица субъекта Российской Фед</w:t>
            </w: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рации и муниципального образования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00001020000000000000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120,2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120,2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Функционирование Правительства Российской Федерации, высших испо</w:t>
            </w: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л</w:t>
            </w: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нительных органов государственной власти субъектов Российской Федер</w:t>
            </w: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ции, местных администраций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00001040000000000000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16 422,6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16 408,3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Руководство и управление в сфере установленных функций органов  гос</w:t>
            </w: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дарственной власти субъектов  Российской Федерации и органов местного самоуправления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000 0104 0020400 500 960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2 385,3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2 384,4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Налоговые отчисления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000 0104 0029500 500 960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96,7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96,7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000 0104 5210102 500 960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12 334,0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12 320,7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000 0104 0020800 500 960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627,6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627,5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Административная комиссия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000 0104 5210201 500 960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134,8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134,8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Комиссия по делам несовершеннолетних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000 0104 5210202 500 960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208,8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208,8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Содержание лиц,занимающихся жилищным  учетом немалоимущих граждан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000 0104 5210203 500 960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160,0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160,0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Опека и попечительство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000 0104 5210206 500 960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158,2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158,2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Муниципальный архив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000 0104 5210212 500 960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261,3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261,3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000 0104 5210220 500 960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21,0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21,0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000 0104 5210221 500 960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34,9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34,9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000 0111 0650300 013 960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1 000,0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00001140000000000000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4 436,2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4 434,5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Государственная регистрация актов гражданского состояния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000 0114 0013800 500 960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696,1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696,1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Проведение  Всероссийской переписи населения 2010 года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000 0114 0014300 013 960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126,3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126,3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Центр обслуживания муниципальных учреждений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000 0114 5210102 001 960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1 692,1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1 691,7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000 0114 0029500 001 960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68,0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67,7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99,6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000 0114 0029900 001 960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602,2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601,7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000 0114 0900200 500 960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301,7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301,6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Межведомственный архив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000 0114 4409500 001 960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000 0114 4409900 001 960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115,5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115,3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99,8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00003000000000000000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110,1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110,0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Органы внутренних дел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00003020000000000000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49,4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49,4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00003090000000000000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60,7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60,6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99,8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Национальная экономика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00004000000000000000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8 360,9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7 491,1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89,6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00004050000000000000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8 310,9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7 441,1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89,5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70589B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Субсидии </w:t>
            </w: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гражданам</w:t>
            </w:r>
            <w:r w:rsidR="00EB3BE0" w:rsidRPr="00EB3BE0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EB3BE0"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ведущим личное подсобное хозяйство на </w:t>
            </w: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компенсацию</w:t>
            </w:r>
            <w:r w:rsidR="00EB3BE0"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части затрат по содержанию коров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000 0405 2607900 006 960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17,3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17,3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99,8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Субсидии на поддержку животноводства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000 0405 5210102 006 960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6 020,1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5 372,1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89,2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70589B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Субсидии </w:t>
            </w: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гражданам,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ведущим личное подсобное хозяйство на компенсацию части затрат по содержанию коров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000 0405 5210119 006 960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1 727,0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1 727,0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Выплата надбавки к гос.стипендии студентам, обучающимся на целевой контракной основе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000 0405 5210235 013 960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386,5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262,2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67,8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Ежемесячное денежное пособие молодым специалистам, работающим  по трудовым договорам на сельскохозяйственных предприятих РМ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000 0405 5210236 013 960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160,0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62,5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39,0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00004120000000000000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Малое предпринимательство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000 0412 3500100 006 960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00005000000000000000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3 332,5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3 332,5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00005020000000000000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3 332,5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3 332,5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Федеральная целевая программа"Социальное развитие села до 2012 года"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000 0502 1001100 003 960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2 079,0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2 079,0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Итого расходов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000 0502 5223600 003 960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1 155,7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1 155,7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00007000000000000000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14 691,3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14 688,0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Дошкольное образование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00007010000000000000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193,2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193,2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Общее образование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00007020000000000000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13 352,1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13 349,6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000 0702 4239500 001 960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43,5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000 0702 4239900 001 960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470,0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469,6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000 0702 5210102 001 960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8 291,5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8 290,8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000 0702 5210116 001 960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000 0702 5210209 001 960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4 233,0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4 232,9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000 0702 5210210 001 960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345,3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345,3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00007070000000000000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63,6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63,5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99,8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Организационно-воспитательная работа с молодежью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000 0707 4310100 500 960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35,6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35,5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99,6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Мероприятия по проведению оздоровительной компании детей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000 0707 5221305 500 960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28,0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00007090000000000000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1 082,4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1 081,7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Учебно-методические кабинеты,группы хозяйственного обслуживания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00007090000000000000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1 082,4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1 081,7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000 0709 4529500 001 960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13,0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000 0709 4529900 001 960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238,6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238,3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000 0709 5210102 001 960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824,9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824,8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Целевые программы муниципальных образований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000 0709 7950000 500 960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18,6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18,6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Культура, кинематография, средства массовой информации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00008000000000000000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6 444,6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6 443,6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Культура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00008010000000000000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6 444,6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6 443,6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Дворцы и дома культуры, другие учреждения культуры и средств информ</w:t>
            </w: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ции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000 0801 4409500 001 960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98,5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000 0801 4409900 001 960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713,2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712,9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Библиотеки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000 0801 4429500 001 960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114,9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114,8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000 0801 4429900 001 960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371,8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371,5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000 0801 5210102 001 960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5 088,5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5 088,2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000 0801 4500600 001 960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57,7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57,7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Здравоохранение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00009000000000000000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105 106,7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80 479,3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76,6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Стационарная медицинская помощь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00009010000000000000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25 033,7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24 883,7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99,4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000 0901 4709500 001 960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545,3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545,2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000 0901 4709900 001 960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2 027,6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2 026,7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000 0901 5210102 001 960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19 867,3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19 718,3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99,2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Спец.помощь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000 0901 5210204 001 960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2 593,5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2 593,5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Амбулаторная помощь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00009020000000000000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35 622,3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34 836,4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97,8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000 0902 4709500 001 960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325,0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325,0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000 0902 4709900 001 960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2 455,0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2 454,6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000 0902 5210102 001 960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22 540,0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22 535,9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Федеральная целевая программа"Социальное развитие села до 2012 года"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000 0902 1001100 003 960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1 100,0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1 100,0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Фельдшерско-аккушерские пункты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000 0902 4789900 001 960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4 562,9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4 553,4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99,8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000 0902 4789500 001 960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16,2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16,1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000 0902 4789900 001 200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4 548,5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4 539,0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99,8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Денежные выплаты медицинскому персоналу Фельдшерско-акушерских пунктов врачам,фельдшерам м медицинским сестрам скорой медицинской помощи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000 0902 5201800 001 960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2 607,0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1 835,2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70,4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Спец.помощь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000 0902 5210204 001 960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1 399,6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1 399,6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Федеральная целевая программа"Социальное развитие села до 2012 года"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000 0902 5223600 003 960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616,7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616,7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Медицинская помощь в дневных стационарах всех типов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00009030000000000000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1 017,2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1 011,4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99,4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000 0903 4709500 001 960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25,4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25,3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99,7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000 0903 4709900 001 960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80,4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80,3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000 0903 5210102 001 960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911,4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905,8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99,4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Скорая медицинская помощь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00009040000000000000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4 702,0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4 617,7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98,2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000 0904 4709500 001 960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99,4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000 0904 4709900 001 960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982,7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982,4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000 0904 5210102 001 960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2 943,1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2 917,5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99,1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Денежные выплаты медицинскому персоналу Фельдшерско-акушерских пунктов врачам,фельдшерам м медицинским сестрам скорой медицинской помощи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000 0904 5201800 001 960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765,3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706,9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92,4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00009080000000000000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38 731,5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15 130,1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39,1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Субсидия на строительство стадионов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000 0908 1005802 003 960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15 000,0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15 000,0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000 0908 5129700 500 960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131,5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130,1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98,9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000 0908 5222900 003 960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23 600,0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00010000000000000000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16 259,8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16 149,0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99,3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Пенсионное обеспечение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00010010000000000000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957,0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956,3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00010030000000000000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4 105,6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3 995,5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97,3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Федеральная целевая программа "Жилище"Обеспечением жильем молодых семей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000 1003 1040200 005 960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2 628,3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2 628,3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Иные меры социальной поддержки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000 1003 5058999 005 960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164,2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164,2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Реализация государственных функций в области социальной политики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000 1003 5210208 013 960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3,0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3,0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Компенсация расходов на проезд больным ВИЧ инфицированным граждан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000 1003 5210218 005 960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104,4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Компенсация стоимости проездапри вызове или направлении на косульт</w:t>
            </w: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цию или лечениев противотуберкулезный диспансер больным туберкулезом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000 1003 5210219 005 960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5,7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Федеральная целевая программа "Жилище"Обеспечением жильем молодых семей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000 1003 5222502 005 960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996,9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996,9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Целевая программа"Социальное развитие села до 2012 г."обеспечение гра</w:t>
            </w: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дан проживающих в сельской местности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000 1003 5223603 005 960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203,1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203,1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Охрана семьи и детства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00010040000000000000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11 159,2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11 159,2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Выплаты приемной семье на содержание подопечных детей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000 1004 5201311 005 960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4 813,9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4 813,9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Оплата труда приемного родителя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000 1004 5201312 001 960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4 603,6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4 603,6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Опекунские пособия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000 1004 5201320 005 960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1 741,6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1 741,6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00010060000000000000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38,0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38,0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Субсидии отдельным общественным организациям и иным некомерческим объединениям (Совет ветеранов)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000 1006 5147900 005 200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38,0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38,0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00011000000000000000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160 163,1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149 096,1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93,1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00011010000000000000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44 742,5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34 343,5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76,8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Дотации,выплачиваемые в зависимости от выполнения социально-экономических показателей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000 1101 5210101 006 960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26 256,9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19 354,2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73,7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Дотациии,выплачиваемые в зависимости от розничной реализации алкогол</w:t>
            </w: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ной продукции с объемной долей этилового спирта свыше 25%,произведенной на территории РМ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000 1101 5210103 007 960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7 519,0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5 969,4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79,4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Дотации,выплачиваемые в зависимости от выручки за поставленное с терр</w:t>
            </w: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тории муниципального района сельскохозяйственное сырье для переработки в организации перерабатывающей промышленности,расположенные на те</w:t>
            </w: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ритории РМ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000 1101 5210105 007 960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7 982,8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6 036,1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75,6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Выравнивание бюджетной обеспеченности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000 1101 5210213 008 960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2 983,8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2 983,8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00011020000000000000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837,7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837,7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Субсидии на проведение капитального ремонта и приобретения оборудов</w:t>
            </w: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ния для муниципальных образовательных учреждений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000 1102 5210117 010 960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204,8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204,8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Субсидии на организацию отдыха и оздоровление детей в лагерях с дневным пребыванием детей, организованных органами местного самоуправления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000 1102 5221301 010 960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26,4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26,4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Субсидии на организацию отдыха и оздоровление детей в лагерях с дневным пребыванием детей, организованных органами местного самоуправления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000 1102 5221305 010 960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606,5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606,5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00011030000000000000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114 458,9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113 791,0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99,4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Субвенция на осуществление первичного воинского учета,где отсутствуют военкоматы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000 1103 0013600 009 960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1 324,7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1 196,6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90,3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Субвенция на реализацию госполномочий по выплате вознаграждения за выполнения функций классного руководителя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000 1103 5200900 009 960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1 983,4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1 444,4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72,8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Субвенция на общее образование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000 1103 5210102 009 960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27 393,0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27 392,2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Субвенция на реализацию госполномочий по реализации основных общео</w:t>
            </w: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разовательных программ в части финансирования расходов на оплату труда работников  общеобразовательных учреждений,расходов на учебники и учебные пособия,технические средства обучения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000 1103 5210211 009 960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55 329,1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55 329,1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Субвенция на дошкольное  образование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 xml:space="preserve"> 000 1103 5210223 009 960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28 428,7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28 428,6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00011040000000000000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124,0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124,0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EB3BE0" w:rsidRPr="00EB3BE0" w:rsidTr="00EB3BE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Результат исполнения бюджета (дефицит "--", профицит "+")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00079000000000000000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-2 281,0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-3 429,6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EB3BE0" w:rsidRPr="00EB3BE0" w:rsidRDefault="00EB3BE0" w:rsidP="00EB3BE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EB3BE0">
              <w:rPr>
                <w:rFonts w:ascii="Times New Roman" w:hAnsi="Times New Roman" w:cs="Times New Roman"/>
                <w:sz w:val="16"/>
                <w:szCs w:val="16"/>
              </w:rPr>
              <w:t>150,4</w:t>
            </w:r>
          </w:p>
        </w:tc>
      </w:tr>
    </w:tbl>
    <w:p w:rsidR="00553C8C" w:rsidRDefault="00553C8C" w:rsidP="001549C0">
      <w:pPr>
        <w:pStyle w:val="a4"/>
        <w:ind w:firstLine="0"/>
        <w:jc w:val="center"/>
        <w:rPr>
          <w:sz w:val="16"/>
          <w:szCs w:val="16"/>
        </w:rPr>
      </w:pPr>
    </w:p>
    <w:p w:rsidR="00553C8C" w:rsidRDefault="00553C8C" w:rsidP="001549C0">
      <w:pPr>
        <w:pStyle w:val="a4"/>
        <w:ind w:firstLine="0"/>
        <w:jc w:val="center"/>
        <w:rPr>
          <w:sz w:val="16"/>
          <w:szCs w:val="16"/>
        </w:rPr>
      </w:pPr>
    </w:p>
    <w:p w:rsidR="00553C8C" w:rsidRPr="00553C8C" w:rsidRDefault="00553C8C" w:rsidP="00553C8C">
      <w:pPr>
        <w:pStyle w:val="aa"/>
        <w:ind w:left="5664"/>
        <w:rPr>
          <w:rFonts w:ascii="Times New Roman" w:hAnsi="Times New Roman" w:cs="Times New Roman"/>
          <w:sz w:val="16"/>
          <w:szCs w:val="16"/>
        </w:rPr>
      </w:pPr>
      <w:r w:rsidRPr="00553C8C">
        <w:rPr>
          <w:rFonts w:ascii="Times New Roman" w:hAnsi="Times New Roman" w:cs="Times New Roman"/>
          <w:sz w:val="16"/>
          <w:szCs w:val="16"/>
        </w:rPr>
        <w:t>Приложение №</w:t>
      </w:r>
      <w:r>
        <w:rPr>
          <w:rFonts w:ascii="Times New Roman" w:hAnsi="Times New Roman" w:cs="Times New Roman"/>
          <w:sz w:val="16"/>
          <w:szCs w:val="16"/>
        </w:rPr>
        <w:t>3</w:t>
      </w:r>
    </w:p>
    <w:p w:rsidR="00BB1550" w:rsidRPr="00553C8C" w:rsidRDefault="00553C8C" w:rsidP="00BB1550">
      <w:pPr>
        <w:pStyle w:val="aa"/>
        <w:ind w:left="5664"/>
        <w:rPr>
          <w:rFonts w:ascii="Times New Roman" w:hAnsi="Times New Roman" w:cs="Times New Roman"/>
          <w:sz w:val="16"/>
          <w:szCs w:val="16"/>
        </w:rPr>
      </w:pPr>
      <w:r w:rsidRPr="00553C8C">
        <w:rPr>
          <w:rFonts w:ascii="Times New Roman" w:hAnsi="Times New Roman" w:cs="Times New Roman"/>
          <w:sz w:val="16"/>
          <w:szCs w:val="16"/>
        </w:rPr>
        <w:t xml:space="preserve">к решению Совета депутатов муниципального района «Об утверждении отчета об исполнении бюджета Ардатовского муниципального района </w:t>
      </w:r>
      <w:r w:rsidR="00BB1550" w:rsidRPr="00553C8C">
        <w:rPr>
          <w:rFonts w:ascii="Times New Roman" w:hAnsi="Times New Roman" w:cs="Times New Roman"/>
          <w:sz w:val="16"/>
          <w:szCs w:val="16"/>
        </w:rPr>
        <w:t>Республики Мордовия за 2010 год» от</w:t>
      </w:r>
      <w:r w:rsidR="00BB1550">
        <w:rPr>
          <w:rFonts w:ascii="Times New Roman" w:hAnsi="Times New Roman" w:cs="Times New Roman"/>
          <w:sz w:val="16"/>
          <w:szCs w:val="16"/>
        </w:rPr>
        <w:t xml:space="preserve"> 16.06.</w:t>
      </w:r>
      <w:r w:rsidR="00BB1550" w:rsidRPr="00553C8C">
        <w:rPr>
          <w:rFonts w:ascii="Times New Roman" w:hAnsi="Times New Roman" w:cs="Times New Roman"/>
          <w:sz w:val="16"/>
          <w:szCs w:val="16"/>
        </w:rPr>
        <w:t>2011 г. №</w:t>
      </w:r>
      <w:r w:rsidR="00BB1550">
        <w:rPr>
          <w:rFonts w:ascii="Times New Roman" w:hAnsi="Times New Roman" w:cs="Times New Roman"/>
          <w:sz w:val="16"/>
          <w:szCs w:val="16"/>
        </w:rPr>
        <w:t xml:space="preserve"> 200</w:t>
      </w:r>
    </w:p>
    <w:p w:rsidR="00553C8C" w:rsidRDefault="00553C8C" w:rsidP="00BB1550">
      <w:pPr>
        <w:pStyle w:val="aa"/>
        <w:ind w:left="5664"/>
        <w:rPr>
          <w:sz w:val="16"/>
          <w:szCs w:val="16"/>
        </w:rPr>
      </w:pPr>
    </w:p>
    <w:p w:rsidR="00553C8C" w:rsidRPr="00046050" w:rsidRDefault="00046050" w:rsidP="001549C0">
      <w:pPr>
        <w:pStyle w:val="a4"/>
        <w:ind w:firstLine="0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В</w:t>
      </w:r>
      <w:r w:rsidRPr="00046050">
        <w:rPr>
          <w:b/>
          <w:sz w:val="16"/>
          <w:szCs w:val="16"/>
        </w:rPr>
        <w:t>едомственная структура расходов бюджета  Ардатовского муниципального района  республики  Мордовия за 2010 год</w:t>
      </w:r>
    </w:p>
    <w:p w:rsidR="00553C8C" w:rsidRDefault="00553C8C" w:rsidP="001549C0">
      <w:pPr>
        <w:pStyle w:val="a4"/>
        <w:ind w:firstLine="0"/>
        <w:jc w:val="center"/>
        <w:rPr>
          <w:sz w:val="16"/>
          <w:szCs w:val="16"/>
        </w:rPr>
      </w:pPr>
    </w:p>
    <w:tbl>
      <w:tblPr>
        <w:tblW w:w="1064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44"/>
        <w:gridCol w:w="2126"/>
        <w:gridCol w:w="1276"/>
        <w:gridCol w:w="992"/>
        <w:gridCol w:w="709"/>
      </w:tblGrid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Исполнено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% испо</w:t>
            </w: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л</w:t>
            </w: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нения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 бюджета - ИТОГО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00096000000000000000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336 447,9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299 752,5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89,1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00001000000000000000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21 979,0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21 963,0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Функционирование высшего должностного лица субъекта Российской Фед</w:t>
            </w: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рации и муниципального образования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00001020000000000000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120,2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120,2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000 0102 0020300 500 200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120,2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120,2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труда и начисления на выплаты по оплате труда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000 0102 0020300 500 210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120,2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120,2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выплаты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000 0102 0020300 500 212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120,2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120,2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Функционирование Правительства Российской Федерации, высших испо</w:t>
            </w: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л</w:t>
            </w: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нительных органов государственной власти субъектов Российской Федер</w:t>
            </w: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ции, местных администраций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00001040000000000000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16 422,6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16 408,3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Руководство и управление в сфере установленных функций органов  гос</w:t>
            </w: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дарственной власти субъектов  Российской Федерации и органов местного самоуправления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000 0104 0020400 500 960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2 385,3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2 384,4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000 0104 0020400 500 200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1 937,4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1 936,8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труда и начисления на выплаты по оплате труда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000 0104 0020400 500 210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479,9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479,8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Заработная плата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000 0104 0020400 500 211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330,3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330,3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выплаты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000 0104 0020400 500 212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74,3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74,3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000 0104 0020400 500 213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75,3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75,2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работ, услуг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000 0104 0020400 500 220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1 420,7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1 420,3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Услуги связи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000 0104 0020400 500 221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115,8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115,7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000 0104 0020400 500 222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29,0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99,7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Коммунальные услуги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000 0104 0020400 500 223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109,3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109,3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Работы, услуги по содержанию имущества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000 0104 0020400 500 225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412,5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412,5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Прочие работы, услуги     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000 0104 0020400 500 226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754,0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753,8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000 0104 0020400 500 290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36,8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36,7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99,7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000 0104 0020400 500 300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447,9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447,6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000 0104 0020400 500 310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377,8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377,7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000 0104 0020400 500 340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70,1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99,8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Налоговые отчисления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000 0104 0029500 500 960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96,7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96,7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000 0104 0029500 500 200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96,7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96,7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000 0104 0029500 500 290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96,7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96,7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000 0104 5210102 500 960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12 334,0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12 320,7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000 0104 5210102 500 200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11 182,1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11 168,9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труда и начисления на выплаты по оплате труда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000 0104 5210102 500 210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9 763,0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9 757,9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Заработная плата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000 0104 5210102 500 211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7 752,7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7 747,6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000 0104 5210102 500 213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2 010,3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2 010,3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работ, услуг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000 0104 5210102 500 220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1 418,1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1 410,0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99,4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Услуги связи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000 0104 5210102 500 221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850,5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842,4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99,1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Коммунальные услуги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000 0104 5210102 500 223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536,8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536,8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Работы, услуги по содержанию имущества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000 0104 5210102 500 225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Прочие работы, услуги     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000 0104 5210102 500 226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20,3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20,3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000 0104 5210102 500 290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000 0104 5210102 500 300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1 151,9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1 151,8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000 0104 5210102 500 340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1 151,9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1 151,8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000 0104 0020800 500 960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627,6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627,5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000 0104 0020800 500 200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627,6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627,5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труда и начисления на выплаты по оплате труда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000 0104 0020800 500 210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627,6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627,5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Заработная плата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000 0104 0020800 500 211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529,3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529,2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000 0104 0020800 500 213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98,3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98,3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Административная комиссия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000 0104 5210201 500 960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134,8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134,8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000 0104 5210201 500 200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132,6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132,6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труда и начисления на выплаты по оплате труда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000 0104 5210201 500 210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129,2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129,2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Заработная плата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000 0104 5210201 500 211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105,4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105,4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000 0104 5210201 500 213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23,8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23,8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работ, услуг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000 0104 5210201 500 220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Услуги связи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000 0104 5210201 500 221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000 0104 5210201 500 222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000 0104 5210201 500 300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000 0104 5210201 500 340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Комиссия по делам несовершеннолетних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000 0104 5210202 500 960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208,8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208,8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000 0104 5210202 500 200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207,6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207,6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труда и начисления на выплаты по оплате труда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000 0104 5210202 500 210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206,3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206,3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Заработная плата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000 0104 5210202 500 211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172,0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172,0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000 0104 5210202 500 213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34,3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34,3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работ, услуг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000 0104 5210202 500 220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Услуги связи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000 0104 5210202 500 221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000 0104 5210202 500 222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000 0104 5210202 500 300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000 0104 5210202 500 340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Содержание лиц,занимающихся жилищным  учетом немалоимущих граждан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000 0104 5210203 500 960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160,0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160,0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000 0104 5210203 500 200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54,5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54,5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труда и начисления на выплаты по оплате труда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000 0104 5210203 500 210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29,4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29,4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Заработная плата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000 0104 5210203 500 211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23,3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23,3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000 0104 5210203 500 213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работ, услуг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000 0104 5210203 500 220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25,2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25,2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Услуги связи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000 0104 5210203 500 221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18,1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18,1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Работы, услуги по содержанию имущества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000 0104 5210203 500 225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Прочие работы, услуги     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000 0104 5210203 500 226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000 0104 5210203 500 300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105,4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000 0104 5210203 500 310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89,1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000 0104 5210203 500 340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16,3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16,3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Опека и попечительство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000 0104 5210206 500 960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158,2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158,2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000 0104 5210206 500 200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149,5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149,5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труда и начисления на выплаты по оплате труда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000 0104 5210206 500 210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134,9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134,9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Заработная плата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000 0104 5210206 500 211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110,2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110,2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000 0104 5210206 500 213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24,7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24,7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работ, услуг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000 0104 5210206 500 220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14,7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14,7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Услуги связи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000 0104 5210206 500 221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13,7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13,7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Работы, услуги по содержанию имущества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000 0104 5210206 500 225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000 0104 5210206 500 300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000 0104 5210206 500 310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000 0104 5210206 500 340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Муниципальный архив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000 0104 5210212 500 960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261,3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261,3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000 0104 5210212 500 200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224,8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224,8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труда и начисления на выплаты по оплате труда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000 0104 5210212 500 210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215,9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215,9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Заработная плата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000 0104 5210212 500 211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158,7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158,7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000 0104 5210212 500 213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57,2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57,2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работ, услуг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000 0104 5210212 500 220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Услуги связи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000 0104 5210212 500 221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000 0104 5210212 500 222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Работы, услуги по содержанию имущества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000 0104 5210212 500 225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Прочие работы, услуги     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000 0104 5210212 500 226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000 0104 5210212 500 290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000 0104 5210212 500 300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36,5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36,5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000 0104 5210212 500 310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30,1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30,1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000 0104 5210212 500 340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000 0104 5210220 500 960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21,0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21,0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000 0104 5210220 500 300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21,0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21,0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000 0104 5210220 500 310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000 0104 5210220 500 340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17,5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17,5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000 0104 5210221 500 960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34,9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34,9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000 0104 5210221 500 300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34,9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34,9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000 0104 5210221 500 310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34,8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34,8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000 0104 5210221 500 340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000 0111 0650300 013 960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1 000,0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000 0111 0650300 013 200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1 000,0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Обслуживание государственного (муниципального) долга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000 0111 0650300 013 230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1 000,0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Обслуживание внутреннего долга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000 0111 0650300 013 231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1 000,0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00001140000000000000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4 436,2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4 434,5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Государственная регистрация актов гражданского состояния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000 0114 0013800 500 960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696,1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696,1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000 0114 0013800 500 200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607,7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607,7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труда и начисления на выплаты по оплате труда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000 0114 0013800 500 210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467,9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467,9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Заработная плата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000 0114 0013800 500 211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378,1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378,1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выплаты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000 0114 0013800 500 212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000 0114 0013800 500 213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89,6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89,6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работ, услуг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000 0114 0013800 500 220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139,9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139,9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Услуги связи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000 0114 0013800 500 221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22,0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000 0114 0013800 500 222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Коммунальные услуги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000 0114 0013800 500 223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11,5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Работы, услуги по содержанию имущества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000 0114 0013800 500 225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96,1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96,1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Прочие работы, услуги     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000 0114 0013800 500 226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000 0114 0013800 500 300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88,4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88,4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000 0114 0013800 500 310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50,7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50,7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000 0114 0013800 500 340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37,6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37,6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Проведение  Всероссийской переписи населения 2010 года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000 0114 0014300 013 960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126,3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126,3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000 0114 0014300 013 200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126,3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126,3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работ, услуг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000 0114 0014300 013 220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126,3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126,3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Прочие работы, услуги     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000 0114 0014300 013 226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126,3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126,3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Центр обслуживания муниципальных учреждений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000 0114 5210102 001 960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1 692,1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1 691,7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000 0114 5210102 001 200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1 692,1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1 691,7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труда и начисления на выплаты по оплате труда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000 0114 5210102 001 210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1 310,0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1 309,6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Заработная плата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000 0114 5210102 001 211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1 033,7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1 033,4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000 0114 5210102 001 213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276,3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276,2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работ, услуг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000 0114 5210102 001 220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382,1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382,1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Коммунальные услуги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000 0114 5210102 001 223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378,1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378,1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Работы, услуги по содержанию имущества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000 0114 5210102 001 225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000 0114 0029500 001 960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67,7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99,6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000 0114 0029500 001 200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67,7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99,6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000 0114 0029500 001 290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67,7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99,6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000 0114 0029900 001 960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602,2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601,7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000 0114 0029900 001 200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534,8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534,4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труда и начисления на выплаты по оплате труда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000 0114 0029900 001 210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129,8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129,7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Заработная плата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000 0114 0029900 001 211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101,3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101,2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выплаты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000 0114 0029900 001 212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000 0114 0029900 001 213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26,6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26,5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99,7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работ, услуг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000 0114 0029900 001 220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398,2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397,9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Услуги связи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000 0114 0029900 001 221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71,6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71,6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000 0114 0029900 001 222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99,3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Работы, услуги по содержанию имущества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000 0114 0029900 001 225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171,5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171,5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Прочие работы, услуги     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000 0114 0029900 001 226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151,5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151,4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000 0114 0029900 001 290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99,2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000 0114 0029900 001 300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67,4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67,4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000 0114 0029900 001 310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28,1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28,1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000 0114 0029900 001 340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39,3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39,3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000 0114 0900200 500 960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301,7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301,6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000 0114 0900200 500 200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136,0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135,9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работ, услуг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000 0114 0900200 500 220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136,0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135,9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Прочие работы, услуги     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000 0114 0900200 500 226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136,0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135,9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000 0114 0900200 500 300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165,7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165,7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000 0114 0900200 500 310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165,7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165,7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000 0114 0920300 500 960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834,2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834,1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000 0114 0920300 500 200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788,2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788,1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работ, услуг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000 0114 0920300 500 220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501,7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501,6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Прочие работы, услуги     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000 0114 0920300 500 226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501,7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501,6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000 0114 0920300 500 290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286,5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286,5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000 0114 0920300 500 300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46,0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46,0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000 0114 0920300 500 340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46,0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46,0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Межведомственный архив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000 0114 4409500 001 960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000 0114 4409500 001 200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000 0114 4409500 001 290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000 0114 4409900 001 960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115,5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115,3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99,8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000 0114 4409900 001 200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115,5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115,3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99,8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труда и начисления на выплаты по оплате труда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000 0114 4409900 001 210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113,2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113,1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Заработная плата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000 0114 4409900 001 211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91,0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90,9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000 0114 4409900 001 213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22,2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22,2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99,8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работ, услуг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000 0114 4409900 001 220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Прочие работы, услуги     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000 0114 4409900 001 226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000 0114 4409900 001 290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66,5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00003000000000000000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110,1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110,0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Органы внутренних дел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00003020000000000000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49,4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49,4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000 0302 7950000 500 200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11,0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11,0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000 0302 7950000 500 290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11,0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11,0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000 0302 7950000 500 300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38,4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38,4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000 0302 7950000 500 310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38,4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38,4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00003090000000000000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60,7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60,6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99,8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000 0309 2479900 001 200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работ, услуг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000 0309 2479900 001 220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Услуги связи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000 0309 2479900 001 221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000 0309 2479900 001 300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56,4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56,3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99,8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000 0309 2479900 001 310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53,7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53,6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000 0309 2479900 001 340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99,1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00004000000000000000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8 360,9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7 491,1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89,6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00004050000000000000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8 310,9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7 441,1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89,5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Субсидии награжданм,ведущим личное подсобное хозяйство на компесацию части затрат по содержанию коров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000 0405 2607900 006 960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17,3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17,3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99,8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000 0405 2607900 006 200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17,3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17,3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99,8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Безвозмездные перечисления организациям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000 0405 2607900 006 240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17,3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17,3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99,8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Безвозмездные перечисления организациям, за исключением государстве</w:t>
            </w: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ных и муниципальных организаций       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000 0405 2607900 006 242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17,3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17,3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99,8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Субсидии на поддержку животноводства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000 0405 5210102 006 960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6 020,1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5 372,1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89,2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000 0405 5210102 006 200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6 020,1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5 372,1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89,2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Безвозмездные перечисления организациям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000 0405 5210102 006 240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6 020,1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5 372,1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89,2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Безвозмездные перечисления организациям, за исключением государстве</w:t>
            </w: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ных и муниципальных организаций       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000 0405 5210102 006 242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6 020,1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5 372,1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89,2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Субсидии награжданм,ведущим личное подсобное хозяйство на компесацию части затрат по содержанию коров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000 0405 5210119 006 960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1 727,0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1 727,0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000 0405 5210119 006 200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1 727,0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1 727,0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Безвозмездные перечисления организациям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000 0405 5210119 006 240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1 727,0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1 727,0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Безвозмездные перечисления организациям, за исключением государстве</w:t>
            </w: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ных и муниципальных организаций       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000 0405 5210119 006 242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1 727,0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1 727,0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Выплата надбавки к гос.стипендии студентам, обучающимся на целевой контракной основе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000 0405 5210235 013 960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386,5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262,2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67,8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000 0405 5210235 013 200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386,5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262,2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67,8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000 0405 5210235 013 290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386,5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262,2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67,8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Ежемесячное денежное пособие молодым специалистам, работающим  по трудовым договорам на сельскохозяйственных предприятих РМ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000 0405 5210236 013 960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160,0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62,5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39,0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000 0405 5210236 013 200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160,0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62,5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39,0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000 0405 5210236 013 290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160,0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62,5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39,0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00004120000000000000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Малое предпринимательство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000 0412 3500100 006 960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000 0412 3500100 006 200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Безвозмездные перечисления организациям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000 0412 3500100 006 240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Безвозмездные перечисления организациям, за исключением государстве</w:t>
            </w: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ных и муниципальных организаций       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000 0412 3500100 006 242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00005000000000000000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3 332,5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3 332,5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00005020000000000000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3 332,5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3 332,5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Федеральная целевая программа"Социальное развитие села до 2012 года"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000 0502 1001100 003 960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2 079,0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2 079,0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000 0502 1001100 003 300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2 079,0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2 079,0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Увеличение стоимости основных средств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000 0502 1001100 003 310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2 079,0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2 079,0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Итого расходов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000 0502 1020102 003 960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97,8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97,8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000 0502 1020102 003 300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97,8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97,8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000 0502 1020102 003 310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97,8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97,8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Итого расходов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000 0502 5223600 003 960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1 155,7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1 155,7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000 0502 5223600 003 200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96,3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96,3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работ, услуг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000 0502 5223600 003 220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96,3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96,3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Прочие работы, услуги     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000 0502 5223600 003 226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96,3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96,3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000 0502 5223600 003 300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1 059,4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1 059,4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000 0502 5223600 003 310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1 059,4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1 059,4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00007000000000000000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14 691,3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14 688,0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Дошкольное образование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00007010000000000000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193,2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193,2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Итого расходов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000 0701 5210205 001 960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193,2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193,2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000 0701 5210205 001 300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193,2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193,2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000 0701 5210205 001 310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186,3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186,3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000 0701 5210205 001 340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Общее образование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00007020000000000000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13 352,1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13 349,6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000 0702 4239500 001 960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43,5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000 0702 4239500 001 200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43,5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000 0702 4239500 001 290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43,5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000 0702 4239900 001 960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470,0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469,6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000 0702 4239900 001 200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219,3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219,0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труда и начисления на выплаты по оплате труда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000 0702 4239900 001 210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55,5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выплаты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000 0702 4239900 001 212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55,5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работ, услуг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000 0702 4239900 001 220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72,2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72,0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99,7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Услуги связи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000 0702 4239900 001 221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30,8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30,8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000 0702 4239900 001 222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97,6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Работы, услуги по содержанию имущества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000 0702 4239900 001 225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98,8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Прочие работы, услуги     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000 0702 4239900 001 226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34,4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34,4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000 0702 4239900 001 260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76,5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76,5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Пособия по социальной помощи населению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000 0702 4239900 001 262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76,5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76,5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000 0702 4239900 001 290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15,1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15,0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99,4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000 0702 4239900 001 300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250,7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250,6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000 0702 4239900 001 310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196,9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196,9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000 0702 4239900 001 340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53,8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53,7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000 0702 5210102 001 960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8 291,5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8 290,8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000 0702 5210102 001 200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8 291,5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8 290,8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труда и начисления на выплаты по оплате труда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000 0702 5210102 001 210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7 361,6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7 361,0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Заработная плата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000 0702 5210102 001 211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5 852,7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5 852,4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000 0702 5210102 001 213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1 508,9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1 508,6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работ, услуг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000 0702 5210102 001 220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929,9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929,8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Коммунальные услуги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000 0702 5210102 001 223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330,5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330,4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Работы, услуги по содержанию имущества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000 0702 5210102 001 225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599,4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599,4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000 0702 5210116 001 960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000 0702 5210116 001 300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000 0702 5210116 001 310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000 0702 5210209 001 960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4 233,0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4 232,9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000 0702 5210209 001 300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4 233,0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4 232,9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000 0702 5210209 001 340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4 233,0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4 232,9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000 0702 5210210 001 960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345,3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345,3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000 0702 5210210 001 300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345,3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345,3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000 0702 5210210 001 310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345,3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345,3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00007070000000000000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63,6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63,5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99,8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Организационно-воспитательная работа с молодежью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000 0707 4310100 500 960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35,6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35,5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99,6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000 0707 4310100 500 200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20,5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20,4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99,6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работ, услуг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000 0707 4310100 500 220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Прочие работы, услуги     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000 0707 4310100 500 226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000 0707 4310100 500 290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16,3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16,2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99,5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000 0707 4310100 500 300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15,1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15,0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99,6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000 0707 4310100 500 340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15,1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15,0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99,6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Мероприятия по проведению оздоровительной компании детей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000 0707 5221305 500 960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28,0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000 0707 5221305 500 200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28,0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000 0707 5221305 500 290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28,0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00007090000000000000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1 082,4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1 081,7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Учебно-методические кабинеты,группы хозяйственного обслуживания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00007090000000000000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1 082,4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1 081,7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000 0709 4529500 001 960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13,0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000 0709 4529500 001 200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13,0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000 0709 4529500 001 290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13,0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000 0709 4529900 001 960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238,6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238,3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000 0709 4529900 001 200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207,9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207,7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труда и начисления на выплаты по оплате труда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000 0709 4529900 001 210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выплаты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000 0709 4529900 001 212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работ, услуг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000 0709 4529900 001 220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13,3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13,2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98,9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Услуги связи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000 0709 4529900 001 221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96,7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Работы, услуги по содержанию имущества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000 0709 4529900 001 225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95,8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Прочие работы, услуги     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000 0709 4529900 001 226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99,8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000 0709 4529900 001 260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97,0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Пособия по социальной помощи населению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000 0709 4529900 001 262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97,0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Прочие 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000 0709 4529900 001 290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192,0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192,0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000 0709 4529900 001 300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30,7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30,6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99,8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000 0709 4529900 001 310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000 0709 4529900 001 340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29,6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29,5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99,7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000 0709 5210102 001 960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824,9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824,8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000 0709 5210102 001 200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824,9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824,8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труда и начисления на выплаты по оплате труда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000 0709 5210102 001 210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824,9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824,8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Заработная плата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000 0709 5210102 001 211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649,1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649,0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000 0709 5210102 001 213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175,8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175,7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Целевые программы муниципальных образований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000 0709 7950000 500 960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18,6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18,6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000 0709 7950000 500 200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17,9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17,9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000 0709 7950000 500 290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17,9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17,9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000 0709 7950000 500 300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000 0709 7950000 500 340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Культура, кинематография, средства массовой информации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00008000000000000000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6 444,6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6 443,6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Культура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00008010000000000000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6 444,6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6 443,6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Дворцы и дома культуры, другие учреждения культуры и средств информ</w:t>
            </w: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ции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000 0801 4409500 001 960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98,5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000 0801 4409500 001 200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98,5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000 0801 4409500 001 290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98,5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000 0801 4409900 001 960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713,2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712,9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000 0801 4409900 001 200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309,5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309,4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работ, услуг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000 0801 4409900 001 220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256,4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256,3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Услуги связи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000 0801 4409900 001 221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15,5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Работы, услуги по содержанию имущества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000 0801 4409900 001 225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45,1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45,0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99,8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Прочие работы, услуги     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000 0801 4409900 001 226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195,8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195,8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000 0801 4409900 001 290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53,1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53,0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000 0801 4409900 001 300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403,7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403,6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000 0801 4409900 001 310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155,7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155,6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000 0801 4409900 001 340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248,0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247,9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Библиотеки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000 0801 4429500 001 960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114,9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114,8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000 0801 4429500 001 200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114,9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114,8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000 0801 4429500 001 290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114,9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114,8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000 0801 4429900 001 960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371,8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371,5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000 0801 4429900 001 200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285,8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285,6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работ, услуг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000 0801 4429900 001 220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285,5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285,3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Услуги связи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000 0801 4429900 001 221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14,3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14,2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99,4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Работы, услуги по содержанию имущества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000 0801 4429900 001 225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69,0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69,0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Прочие работы, услуги     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000 0801 4429900 001 226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202,2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202,1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000 0801 4429900 001 290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90,1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000 0801 4429900 001 300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86,0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85,9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000 0801 4429900 001 310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000 0801 4429900 001 340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16,0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15,9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99,5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000 0801 5210102 001 960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5 088,5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5 088,2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000 0801 5210102 001 200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5 088,5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5 088,2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труда и начисления на выплаты по оплате труда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000 0801 5210102 001 210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4 294,2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4 294,0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Заработная плата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000 0801 5210102 001 211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3 402,7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3 402,6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000 0801 5210102 001 213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891,5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891,4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работ, услуг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000 0801 5210102 001 220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794,3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794,2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Коммунальные услуги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000 0801 5210102 001 223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789,6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789,6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Прочие работы, услуги     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000 0801 5210102 001 226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99,5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000 0801 4500600 001 960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57,7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57,7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000 0801 4500600 001 200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25,7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25,7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работ, услуг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000 0801 4500600 001 220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25,7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25,7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Прочие работы, услуги     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000 0801 4500600 001 226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25,7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25,7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000 0801 4500600 001 300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32,0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000 0801 4500600 001 310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32,0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Здравоохранение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00009000000000000000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105 106,7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80 479,3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76,6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Стационарная медицинская помощь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00009010000000000000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25 033,7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24 883,7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99,4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000 0901 4709500 001 960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545,3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545,2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000 0901 4709500 001 200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545,3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545,2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000 0901 4709500 001 290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545,3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545,2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000 0901 4709900 001 960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2 027,6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2 026,7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000 0901 4709900 001 200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1 739,5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1 738,7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труда и начисления на выплаты по оплате труда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000 0901 4709900 001 210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299,1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299,1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выплаты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000 0901 4709900 001 212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89,1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000 0901 4709900 001 213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210,0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210,0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работ, услуг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000 0901 4709900 001 220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931,2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930,5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Услуги связи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000 0901 4709900 001 221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179,8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179,8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000 0901 4709900 001 222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99,6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Работы, услуги по содержанию имущества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000 0901 4709900 001 225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294,2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294,1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Прочие работы, услуги     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000 0901 4709900 001 226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449,0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448,4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000 0901 4709900 001 290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509,2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509,1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000 0901 4709900 001 300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288,1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288,0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000 0901 4709900 001 310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60,1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60,1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000 0901 4709900 001 340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228,0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227,9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000 0901 5210102 001 960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19 867,3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19 718,3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99,2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000 0901 5210102 001 200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19 867,3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19 718,3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99,2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труда и начисления на выплаты по оплате труда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000 0901 5210102 001 210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17 012,1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16 863,1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99,1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Заработная плата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000 0901 5210102 001 211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13 634,6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13 485,6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98,9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000 0901 5210102 001 213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3 377,5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3 377,5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работ, услуг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000 0901 5210102 001 220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2 855,2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2 855,2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Коммунальные услуги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000 0901 5210102 001 223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2 808,4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2 808,4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Работы, услуги по содержанию имущества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000 0901 5210102 001 225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13,0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13,0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Прочие работы, услуги     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000 0901 5210102 001 226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33,8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33,8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Спец.помощь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000 0901 5210204 001 960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2 593,5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2 593,5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000 0901 5210204 001 200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1 361,5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1 361,5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труда и начисления на выплаты по оплате труда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000 0901 5210204 001 210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1 130,5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1 130,5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Заработная плата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000 0901 5210204 001 211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881,8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881,8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выплаты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000 0901 5210204 001 212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11,5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000 0901 5210204 001 213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237,2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237,2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работ, услуг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000 0901 5210204 001 220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231,0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231,0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000 0901 5210204 001 222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Коммунальные услуги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000 0901 5210204 001 223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221,1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221,1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Работы, услуги по содержанию имущества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000 0901 5210204 001 225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Прочие работы, услуги     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000 0901 5210204 001 226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000 0901 5210204 001 300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1 232,0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1 232,0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000 0901 5210204 001 310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000 0901 5210204 001 340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1 226,2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1 226,2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Амбулаторная помощь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00009020000000000000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35 622,3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34 836,4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97,8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000 0902 4709500 001 960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325,0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325,0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000 0902 4709500 001 200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325,0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325,0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000 0902 4709500 001 290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325,0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325,0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000 0902 4709900 001 960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2 455,0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2 454,6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000 0902 4709900 001 200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1 586,8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1 586,5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труда и начисления на выплаты по оплате труда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000 0902 4709900 001 210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426,5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426,4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выплаты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000 0902 4709900 001 212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106,5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106,4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000 0902 4709900 001 213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320,0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работ, услуг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000 0902 4709900 001 220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1 118,8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1 118,6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Услуги связи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000 0902 4709900 001 221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179,8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179,8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000 0902 4709900 001 222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50,1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50,1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Работы, услуги по содержанию имущества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000 0902 4709900 001 225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314,4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314,3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Прочие работы, услуги     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000 0902 4709900 001 226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574,5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574,4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000 0902 4709900 001 290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41,4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000 0902 4709900 001 300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868,2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868,1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000 0902 4709900 001 310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96,4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96,4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000 0902 4709900 001 340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771,8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771,7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000 0902 5210102 001 960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22 540,0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22 535,9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000 0902 5210102 001 200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22 540,0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22 535,9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труда и начисления на выплаты по оплате труда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000 0902 5210102 001 210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20 873,8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20 871,4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Заработная плата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000 0902 5210102 001 211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16 419,0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16 416,6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000 0902 5210102 001 213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4 454,8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4 454,8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работ, услуг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000 0902 5210102 001 220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1 666,2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1 664,5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Коммунальные услуги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000 0902 5210102 001 223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1 664,5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1 664,5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Работы, услуги по содержанию имущества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000 0902 5210102 001 225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Федеральная целевая программа"Социальное развитие села до 2012 года"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000 0902 1001100 003 960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1 100,0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000 0902 1001100 003 300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1 100,0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000 0902 1001100 003 310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1 100,0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Фельдшерско-аккушерские пункты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000 0902 4789900 001 960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4 562,9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4 553,4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99,8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000 0902 4789500 001 960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16,2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16,1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000 0902 4789500 001 200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16,2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16,1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000 0902 4789500 001 290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16,2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16,1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000 0902 4789900 001 200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4 548,5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4 539,0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99,8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труда и начисления на выплаты по оплате труда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000 0902 4789900 001 210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4 340,5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4 331,2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99,8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Заработная плата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000 0902 4789900 001 211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3 426,2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3 416,9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99,7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выплаты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000 0902 4789900 001 212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50,1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50,1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000 0902 4789900 001 213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864,2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864,2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работ, услуг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000 0902 4789900 001 220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208,0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207,8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Услуги связи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000 0902 4789900 001 221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000 0902 4789900 001 222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97,2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Коммунальные услуги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000 0902 4789900 001 223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120,2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120,2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Работы, услуги по содержанию имущества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000 0902 4789900 001 225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13,9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13,9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Прочие работы, услуги     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000 0902 4789900 001 226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63,8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63,7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99,8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000 0902 4789900 001 300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14,4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14,4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000 0902 4789900 001 340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14,4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14,4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Денежные выплаты медицинскому персоналу Фельдшерско-акушерских пунктов врачам,фельдшерам м медицинским сестрам скорой медицинской помощи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000 0902 5201800 001 960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2 607,0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1 835,2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70,4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000 0902 5201800 001 200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2 607,0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1 835,2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70,4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труда и начисления на выплаты по оплате труда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000 0902 5201800 001 210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2 607,0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1 835,2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70,4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Заработная плата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000 0902 5201800 001 211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2 065,8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1 463,9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70,9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000 0902 5201800 001 213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541,2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371,3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68,6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Спец.помощь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000 0902 5210204 001 960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1 399,6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1 399,6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000 0902 5210204 001 200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1 399,6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1 399,6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Оплата труда и начисления на выплаты по оплате труда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000 0902 5210204 001 210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1 158,5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1 158,5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Заработная плата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000 0902 5210204 001 211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925,1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925,1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выплаты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000 0902 5210204 001 212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000 0902 5210204 001 213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230,7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230,7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работ, услуг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000 0902 5210204 001 220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241,1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241,1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000 0902 5210204 001 222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Коммунальные услуги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000 0902 5210204 001 223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223,5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223,5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Прочие работы, услуги     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000 0902 5210204 001 226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17,3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17,3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Федеральная целевая программа"Социальное развитие села до 2012 года"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000 0902 5223600 003 960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616,7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616,7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000 0902 5223600 003 300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616,7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616,7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000 0902 5223600 003 310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616,7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616,7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Медицинская помощь в дневных стационарах всех типов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00009030000000000000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1 017,2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1 011,4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99,4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000 0903 4709500 001 960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25,4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25,3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99,7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000 0903 4709500 001 200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25,4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25,3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99,7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000 0903 4709500 001 290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25,4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25,3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99,7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000 0903 4709900 001 960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80,4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80,3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000 0903 4709900 001 200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80,4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80,3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труда и начисления на выплаты по оплате труда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000 0903 4709900 001 210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12,9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12,9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выплаты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000 0903 4709900 001 212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000 0903 4709900 001 213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работ, услуг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000 0903 4709900 001 220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67,5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67,4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99,8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Услуги связи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000 0903 4709900 001 221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Работы, услуги по содержанию имущества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000 0903 4709900 001 225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39,6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39,5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Прочие работы, услуги     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000 0903 4709900 001 226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26,4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26,4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99,8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000 0903 5210102 001 960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911,4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905,8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99,4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000 0903 5210102 001 200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911,4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905,8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99,4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труда и начисления на выплаты по оплате труда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000 0903 5210102 001 210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707,4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702,1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99,2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Заработная плата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000 0903 5210102 001 211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524,5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519,3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000 0903 5210102 001 213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182,9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182,8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работ, услуг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000 0903 5210102 001 220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204,0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203,7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Коммунальные услуги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000 0903 5210102 001 223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204,0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203,7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Скорая медицинская помощь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00009040000000000000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4 702,0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4 617,7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98,2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000 0904 4709500 001 960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99,4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000 0904 4709500 001 200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99,4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000 0904 4709500 001 290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99,4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000 0904 4709900 001 960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982,7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982,4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000 0904 4709900 001 200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95,6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95,4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99,8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труда и начисления на выплаты по оплате труда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000 0904 4709900 001 210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61,2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61,2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выплаты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000 0904 4709900 001 212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99,4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000 0904 4709900 001 213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53,2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53,2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работ, услуг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000 0904 4709900 001 220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32,3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32,2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99,6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Услуги связи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000 0904 4709900 001 221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000 0904 4709900 001 222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Работы, услуги по содержанию имущества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000 0904 4709900 001 225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98,5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Прочие работы, услуги     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000 0904 4709900 001 226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19,3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19,3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000 0904 4709900 001 290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98,3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000 0904 4709900 001 300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887,1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887,0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000 0904 4709900 001 340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887,1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887,0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000 0904 5210102 001 960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2 943,1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2 917,5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99,1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000 0904 5210102 001 200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2 943,1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2 917,5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99,1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труда и начисления на выплаты по оплате труда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000 0904 5210102 001 210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2 870,6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2 845,0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99,1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Заработная плата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000 0904 5210102 001 211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2 278,8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2 253,3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98,9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000 0904 5210102 001 213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591,8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591,7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работ, услуг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000 0904 5210102 001 220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72,5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72,5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Коммунальные услуги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000 0904 5210102 001 223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72,5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72,5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Денежные выплаты медицинскому персоналу Фельдшерско-акушерских пунктов врачам,фельдшерам м медицинским сестрам скорой медицинской помощи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000 0904 5201800 001 960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765,3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706,9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92,4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000 0904 5201800 001 200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765,3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706,9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92,4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труда и начисления на выплаты по оплате труда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000 0904 5201800 001 210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765,3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706,9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92,4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Заработная плата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000 0904 5201800 001 211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606,4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560,3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92,4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000 0904 5201800 001 213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158,9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146,7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92,3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00009080000000000000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38 731,5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15 130,1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39,1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Субсидия на строительство стадионов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000 0908 1005802 003 960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15 000,0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15 000,0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000 0908 1005802 003 300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15 000,0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15 000,0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000 0908 1005802 003 310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15 000,0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15 000,0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000 0908 5129700 500 960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131,5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130,1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98,9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000 0908 5129700 500 200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124,2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122,9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98,9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Прочие 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000 0908 5129700 500 290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124,2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122,9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98,9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000 0908 5129700 500 300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98,7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000 0908 5129700 500 340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98,7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000 0908 5222900 003 960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23 600,0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000 0908 5222900 003 300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23 600,0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000 0908 5222900 003 310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23 600,0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00010000000000000000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16 259,8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16 149,0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99,3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Пенсионное обеспечение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00010010000000000000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957,0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956,3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000 1001 4910100 005 200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957,0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956,3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000 1001 4910100 005 260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957,0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956,3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Пенсии, пособия, выплачиваемые организациями сектора государственного управления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000 1001 4910100 005 263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957,0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956,3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99,9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00010030000000000000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4 105,6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3 995,5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97,3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Федеральная целевая программа "Жилище"Обеспечением жильем молодых семей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000 1003 1040200 005 960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2 628,3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2 628,3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000 1003 1040200 005 200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2 628,3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2 628,3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000 1003 1040200 005 260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2 628,3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2 628,3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Пособия по социальной помощи населению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000 1003 1040200 005 262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2 628,3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2 628,3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Иные меры социальной поддержки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000 1003 5058999 005 960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164,2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164,2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000 1003 5058999 005 200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164,2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164,2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000 1003 5058999 005 260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164,2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164,2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Пособия по социальной помощи населению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000 1003 5058999 005 262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164,2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164,2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Реализация государственных функций в области социальной политики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000 1003 5210208 013 960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000 1003 5210208 013 200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работ, услуг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000 1003 5210208 013 220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Услуги связи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000 1003 5210208 013 221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000 1003 5210208 013 300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000 1003 5210208 013 340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Компенсация расходов на проезд больным ВИЧ инфицированным граждан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000 1003 5210218 005 960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104,4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000 1003 5210218 005 200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104,4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000 1003 5210218 005 260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104,4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Пособия по социальной помощи населению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000 1003 5210218 005 262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104,4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Компенсация стоимости проездапри вызове или направлении на косульт</w:t>
            </w: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цию или лечениев противотуберкулезный диспансер больным туберкулезом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000 1003 5210219 005 960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000 1003 5210219 005 200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000 1003 5210219 005 260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Пособия по социальной помощи населению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000 1003 5210219 005 262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Федеральная целевая программа "Жилище"Обеспечением жильем молодых семей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000 1003 5222502 005 960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996,9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996,9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000 1003 5222502 005 200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996,9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996,9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000 1003 5222502 005 260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996,9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996,9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Пособия по социальной помощи населению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000 1003 5222502 005 262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996,9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996,9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Целевая программа"Социальное развитие села до 2012 г."обеспечение гра</w:t>
            </w: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дан проживающих в сельской местности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000 1003 5223603 005 960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203,1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203,1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000 1003 5223603 005 200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203,1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203,1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000 1003 5223603 005 260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203,1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203,1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Пособия по социальной помощи населению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000 1003 5223603 005 262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203,1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203,1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Охрана семьи и детства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00010040000000000000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11 159,2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11 159,2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Выплаты приемной семье на содержание подопечных детей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000 1004 5201311 005 960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4 813,9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4 813,9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000 1004 5201311 005 200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4 813,9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4 813,9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000 1004 5201311 005 260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4 813,9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4 813,9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Пособия по социальной помощи населению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000 1004 5201311 005 262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4 813,9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4 813,9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Оплата труда приемного родителя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000 1004 5201312 001 960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4 603,6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4 603,6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000 1004 5201312 001 200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4 603,6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4 603,6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Оплата работ, услуг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000 1004 5201312 001 220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4 603,6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4 603,6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Прочие работы, услуги     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000 1004 5201312 001 226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4 603,6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4 603,6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Опекунские пособия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000 1004 5201320 005 960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1 741,6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1 741,6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000 1004 5201320 005 200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1 741,6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1 741,6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000 1004 5201320 005 260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1 741,6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1 741,6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Пособия по социальной помощи населению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000 1004 5201320 005 262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1 741,6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1 741,6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00010060000000000000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38,0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Субсидии отдельным общественным организациям и иным некомерческим объединениям (Совет ветеранов)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000 1006 5147900 005 200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38,0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Безвозмездные перечисления организациям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000 1006 5147900 005 240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38,0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Безвозмездные перечисления организациям, за исключением государстве</w:t>
            </w: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ных и муниципальных организаций                                        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000 1006 5147900 005 242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38,0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00011000000000000000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160 163,1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149 096,1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93,1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00011010000000000000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44 742,5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34 343,5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76,8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Дотации,выплачиваемые в зависимости от выполнения социально-экономических показателей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000 1101 5210101 006 960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26 256,9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19 354,2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73,7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000 1101 5210101 006 200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26 256,9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19 354,2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73,7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Безвозмездные перечисления бюджетам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000 1101 5210101 006 250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26 256,9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19 354,2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73,7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000 1101 5210101 006 251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26 256,9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19 354,2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73,7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Дотациии,выплачиваемые в зависимости от розничной реализации алкогол</w:t>
            </w: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ной продукции с объемной долей этилового спирта свыше 25%,произведенной на территории РМ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000 1101 5210103 007 960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7 519,0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5 969,4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79,4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000 1101 5210103 007 200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7 519,0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5 969,4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79,4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Безвозмездные перечисления бюджетам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000 1101 5210103 007 250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7 519,0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5 969,4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79,4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000 1101 5210103 007 251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7 519,0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5 969,4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79,4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Дотации,выплачиваемые в зависимости от выручки за поставленное с терр</w:t>
            </w: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тории муниципального района сельскохозяйственное сырье для переработки в организации перерабатывающей промышленности,расположенные на те</w:t>
            </w: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ритории РМ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000 1101 5210105 007 960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7 982,8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6 036,1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75,6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000 1101 5210105 007 200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7 982,8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6 036,1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75,6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Безвозмездные перечисления бюджетам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000 1101 5210105 007 250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7 982,8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6 036,1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75,6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000 1101 5210105 007 251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7 982,8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6 036,1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75,6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Выравнивание бюджетной обеспеченности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000 1101 5210213 008 960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2 983,8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2 983,8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000 1101 5210213 008 200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2 983,8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2 983,8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Безвозмездные перечисления бюджетам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000 1101 5210213 008 250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2 983,8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2 983,8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000 1101 5210213 008 251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2 983,8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2 983,8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00011020000000000000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837,7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837,7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Субсидии на проведение капитального ремонта и приобретения оборудов</w:t>
            </w: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ния для муниципальных образовательных учреждений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000 1102 5210117 010 960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204,8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204,8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000 1102 5210117 010 200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204,8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204,8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Безвозмездные перечисления бюджетам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000 1102 5210117 010 250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204,8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204,8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000 1102 5210117 010 251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204,8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204,8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Субсидии на организацию отдыха и оздоровление детей в лагерях с дневным пребыванием детей, организованных органами местного самоуправления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000 1102 5221301 010 960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26,4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26,4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000 1102 5221301 010 200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26,4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26,4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Безвозмездные перечисления бюджетам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000 1102 5221301 010 250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26,4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26,4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000 1102 5221301 010 251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26,4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26,4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Субсидии на организацию отдыха и оздоровление детей в лагерях с дневным пребыванием детей, организованных органами местного самоуправления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000 1102 5221305 010 960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606,5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606,5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000 1102 5221305 010 200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606,5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606,5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Безвозмездные перечисления бюджетам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000 1102 5221305 010 250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606,5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606,5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000 1102 5221305 010 251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606,5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606,5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00011030000000000000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114 458,9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113 791,0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99,4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Субвенция на осуществление первичного воинского учета,где отсутствуют военкоматы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000 1103 0013600 009 960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1 324,7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1 196,6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90,3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000 1103 0013600 009 200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1 324,7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1 196,6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90,3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Безвозмездные перечисления бюджетам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000 1103 0013600 009 250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1 324,7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1 196,6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90,3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000 1103 0013600 009 251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1 324,7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1 196,6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90,3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Субвенция на реализацию госполномочий по выплате вознаграждения за выполнения функций классного руководителя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000 1103 5200900 009 960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1 983,4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1 444,4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72,8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000 1103 5200900 009 200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1 983,4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1 444,4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72,8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Безвозмездные перечисления бюджетам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000 1103 5200900 009 250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1 983,4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1 444,4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72,8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000 1103 5200900 009 251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1 983,4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1 444,4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72,8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Субвенция на общее образование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000 1103 5210102 009 960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27 393,0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27 392,2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000 1103 5210102 009 200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27 393,0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27 392,2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Безвозмездные перечисления бюджетам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000 1103 5210102 009 250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27 393,0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27 392,2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000 1103 5210102 009 251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27 393,0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27 392,2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Субвенция на реализацию госполномочий по реализации основных общео</w:t>
            </w: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разовательных программ в части финансирования расходов на оплату труда работников  общеобразовательных учреждений,расходов на учебники и учебные пособия,технические средства обучения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000 1103 5210211 009 960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55 329,1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55 329,1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000 1103 5210211 009 200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55 329,1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55 329,1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Безвозмездные перечисления бюджетам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000 1103 5210211 009 250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55 329,1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55 329,1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000 1103 5210211 009 251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55 329,1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55 329,1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Субвенция на дошкольное  образование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000 1103 5210223 009 960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28 428,7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28 428,6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000 1103 5210223 009 200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28 428,7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28 428,6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Безвозмездные перечисления бюджетам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000 1103 5210223 009 250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28 428,7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28 428,6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000 1103 5210223 009 251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28 428,7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28 428,6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00011040000000000000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124,0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124,0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Расходы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000 1104 0700402 017 200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124,0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124,0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Безвозмездные перечисления бюджетам     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000 1104 0700402 017 250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124,0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124,0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 xml:space="preserve"> 000 1104 0700402 017 251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124,0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124,0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46050" w:rsidRPr="00046050" w:rsidTr="00046050">
        <w:trPr>
          <w:trHeight w:val="20"/>
        </w:trPr>
        <w:tc>
          <w:tcPr>
            <w:tcW w:w="5544" w:type="dxa"/>
            <w:shd w:val="clear" w:color="auto" w:fill="auto"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Результат исполнения бюджета (дефицит "--", профицит "+")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00079000000000000000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-2 281,0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-3 429,6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46050" w:rsidRPr="00046050" w:rsidRDefault="00046050" w:rsidP="00046050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46050">
              <w:rPr>
                <w:rFonts w:ascii="Times New Roman" w:hAnsi="Times New Roman" w:cs="Times New Roman"/>
                <w:sz w:val="16"/>
                <w:szCs w:val="16"/>
              </w:rPr>
              <w:t>150,4</w:t>
            </w:r>
          </w:p>
        </w:tc>
      </w:tr>
    </w:tbl>
    <w:p w:rsidR="00553C8C" w:rsidRDefault="00553C8C" w:rsidP="001549C0">
      <w:pPr>
        <w:pStyle w:val="a4"/>
        <w:ind w:firstLine="0"/>
        <w:jc w:val="center"/>
        <w:rPr>
          <w:sz w:val="16"/>
          <w:szCs w:val="16"/>
        </w:rPr>
      </w:pPr>
    </w:p>
    <w:p w:rsidR="00046050" w:rsidRDefault="00046050" w:rsidP="001549C0">
      <w:pPr>
        <w:pStyle w:val="a4"/>
        <w:ind w:firstLine="0"/>
        <w:jc w:val="center"/>
        <w:rPr>
          <w:sz w:val="16"/>
          <w:szCs w:val="16"/>
        </w:rPr>
      </w:pPr>
    </w:p>
    <w:p w:rsidR="00046050" w:rsidRPr="00553C8C" w:rsidRDefault="00046050" w:rsidP="00046050">
      <w:pPr>
        <w:pStyle w:val="aa"/>
        <w:ind w:left="5664"/>
        <w:rPr>
          <w:rFonts w:ascii="Times New Roman" w:hAnsi="Times New Roman" w:cs="Times New Roman"/>
          <w:sz w:val="16"/>
          <w:szCs w:val="16"/>
        </w:rPr>
      </w:pPr>
      <w:r w:rsidRPr="00553C8C">
        <w:rPr>
          <w:rFonts w:ascii="Times New Roman" w:hAnsi="Times New Roman" w:cs="Times New Roman"/>
          <w:sz w:val="16"/>
          <w:szCs w:val="16"/>
        </w:rPr>
        <w:t>Приложение №</w:t>
      </w:r>
      <w:r>
        <w:rPr>
          <w:rFonts w:ascii="Times New Roman" w:hAnsi="Times New Roman" w:cs="Times New Roman"/>
          <w:sz w:val="16"/>
          <w:szCs w:val="16"/>
        </w:rPr>
        <w:t>4</w:t>
      </w:r>
    </w:p>
    <w:p w:rsidR="00BB1550" w:rsidRPr="00553C8C" w:rsidRDefault="00046050" w:rsidP="00BB1550">
      <w:pPr>
        <w:pStyle w:val="aa"/>
        <w:ind w:left="5664"/>
        <w:rPr>
          <w:rFonts w:ascii="Times New Roman" w:hAnsi="Times New Roman" w:cs="Times New Roman"/>
          <w:sz w:val="16"/>
          <w:szCs w:val="16"/>
        </w:rPr>
      </w:pPr>
      <w:r w:rsidRPr="00553C8C">
        <w:rPr>
          <w:rFonts w:ascii="Times New Roman" w:hAnsi="Times New Roman" w:cs="Times New Roman"/>
          <w:sz w:val="16"/>
          <w:szCs w:val="16"/>
        </w:rPr>
        <w:t xml:space="preserve">к решению Совета депутатов муниципального района «Об утверждении отчета об исполнении бюджета Ардатовского муниципального района </w:t>
      </w:r>
      <w:r w:rsidR="00BB1550" w:rsidRPr="00553C8C">
        <w:rPr>
          <w:rFonts w:ascii="Times New Roman" w:hAnsi="Times New Roman" w:cs="Times New Roman"/>
          <w:sz w:val="16"/>
          <w:szCs w:val="16"/>
        </w:rPr>
        <w:t>Республики Мордовия за 2010 год» от</w:t>
      </w:r>
      <w:r w:rsidR="00BB1550">
        <w:rPr>
          <w:rFonts w:ascii="Times New Roman" w:hAnsi="Times New Roman" w:cs="Times New Roman"/>
          <w:sz w:val="16"/>
          <w:szCs w:val="16"/>
        </w:rPr>
        <w:t xml:space="preserve"> 16.06.</w:t>
      </w:r>
      <w:r w:rsidR="00BB1550" w:rsidRPr="00553C8C">
        <w:rPr>
          <w:rFonts w:ascii="Times New Roman" w:hAnsi="Times New Roman" w:cs="Times New Roman"/>
          <w:sz w:val="16"/>
          <w:szCs w:val="16"/>
        </w:rPr>
        <w:t>2011 г. №</w:t>
      </w:r>
      <w:r w:rsidR="00BB1550">
        <w:rPr>
          <w:rFonts w:ascii="Times New Roman" w:hAnsi="Times New Roman" w:cs="Times New Roman"/>
          <w:sz w:val="16"/>
          <w:szCs w:val="16"/>
        </w:rPr>
        <w:t xml:space="preserve"> 200</w:t>
      </w:r>
    </w:p>
    <w:p w:rsidR="00046050" w:rsidRDefault="00046050" w:rsidP="00BB1550">
      <w:pPr>
        <w:pStyle w:val="aa"/>
        <w:ind w:left="5664"/>
        <w:rPr>
          <w:sz w:val="16"/>
          <w:szCs w:val="16"/>
        </w:rPr>
      </w:pPr>
    </w:p>
    <w:p w:rsidR="00046050" w:rsidRDefault="0010612C" w:rsidP="001549C0">
      <w:pPr>
        <w:pStyle w:val="a4"/>
        <w:ind w:firstLine="0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И</w:t>
      </w:r>
      <w:r w:rsidRPr="0010612C">
        <w:rPr>
          <w:b/>
          <w:sz w:val="16"/>
          <w:szCs w:val="16"/>
        </w:rPr>
        <w:t>сточники внутреннего финансирования дефицита  бюджета Ардатовского муниципального района  за 2010 год</w:t>
      </w:r>
    </w:p>
    <w:p w:rsidR="0010612C" w:rsidRPr="0010612C" w:rsidRDefault="0010612C" w:rsidP="001549C0">
      <w:pPr>
        <w:pStyle w:val="a4"/>
        <w:ind w:firstLine="0"/>
        <w:jc w:val="center"/>
        <w:rPr>
          <w:sz w:val="16"/>
          <w:szCs w:val="16"/>
        </w:rPr>
      </w:pPr>
    </w:p>
    <w:tbl>
      <w:tblPr>
        <w:tblW w:w="1064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44"/>
        <w:gridCol w:w="2126"/>
        <w:gridCol w:w="1276"/>
        <w:gridCol w:w="992"/>
        <w:gridCol w:w="709"/>
      </w:tblGrid>
      <w:tr w:rsidR="000327FD" w:rsidRPr="000327FD" w:rsidTr="000327F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327FD" w:rsidRPr="000327FD" w:rsidRDefault="000327FD" w:rsidP="000327F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0327FD" w:rsidRPr="000327FD" w:rsidRDefault="000327FD" w:rsidP="000327F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Код источника финансир</w:t>
            </w: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вания по КИВФ, КИВнФ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327FD" w:rsidRPr="000327FD" w:rsidRDefault="000327FD" w:rsidP="000327F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327FD" w:rsidRPr="000327FD" w:rsidRDefault="000327FD" w:rsidP="000327F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Исполнено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327FD" w:rsidRPr="000327FD" w:rsidRDefault="000327FD" w:rsidP="000327FD">
            <w:pPr>
              <w:pStyle w:val="aa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% испо</w:t>
            </w: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л</w:t>
            </w: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нения</w:t>
            </w:r>
          </w:p>
        </w:tc>
      </w:tr>
      <w:tr w:rsidR="000327FD" w:rsidRPr="000327FD" w:rsidTr="000327F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Источники финансирования дефицита бюджета - всего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000 90 00 00 00 00 0000 000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2 281,0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3 429,6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150,4</w:t>
            </w:r>
          </w:p>
        </w:tc>
      </w:tr>
      <w:tr w:rsidR="000327FD" w:rsidRPr="000327FD" w:rsidTr="000327F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ИСТОЧНИКИ ВНУТРЕННЕГО ФИНАНСИРОВАНИЯ ДЕФИЦИТОВ  БЮДЖЕТОВ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000 01 00 00 00 00 0000 000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330,0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330,0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327FD" w:rsidRPr="000327FD" w:rsidTr="000327F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Бюджетные кредиты от других бюджетов бюджетной  системы Российской Федерации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000 01 03 00 00 00 0000 000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-1 200,0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-1 200,0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327FD" w:rsidRPr="000327FD" w:rsidTr="000327F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Получение бюджетных кредитов от других  бюджетов бюджетной системы Российской  Федерации в валюте Российской Федерации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000 01 03 00 00 00 0000 700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10 000,0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327FD" w:rsidRPr="000327FD" w:rsidTr="000327F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Получение кредитов от других бюджетов  бюджетной системы Российской Федерации  бюджетами поселений в валюте Российской  Федерации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000 01 03 00 00 10 0000 710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10 000,0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327FD" w:rsidRPr="000327FD" w:rsidTr="000327F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Погашение бюджетных кредитов, полученных от  других бюджетов бюдже</w:t>
            </w: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ной системы Российской  Федерации в валюте Российской Федерации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000 01 03 00 00 00 0000 800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-11 200,0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-1 200,0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10,7</w:t>
            </w:r>
          </w:p>
        </w:tc>
      </w:tr>
      <w:tr w:rsidR="000327FD" w:rsidRPr="000327FD" w:rsidTr="000327F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Погашение бюджетами муниципальных районов  кредитов от других бюдж</w:t>
            </w: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тов бюджетной системы  Российской Федерации в валюте Российской  Ф</w:t>
            </w: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дерации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000 01 03 00 00 05 0000 810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-11 200,0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-1 200,0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10,7</w:t>
            </w:r>
          </w:p>
        </w:tc>
      </w:tr>
      <w:tr w:rsidR="000327FD" w:rsidRPr="000327FD" w:rsidTr="000327F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Иные источники внутреннего финансирования  дефицитов бюджетов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000 01 06 00 00 00 0000 000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1 530,0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1 530,0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327FD" w:rsidRPr="000327FD" w:rsidTr="000327F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 xml:space="preserve">Бюджетные кредиты, предоставленные внутри  страны в валюте Российской </w:t>
            </w:r>
            <w:r w:rsidRPr="000327F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Федерации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000 01 06 05 00 00 0000 000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1 530,0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1 530,0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327FD" w:rsidRPr="000327FD" w:rsidTr="000327F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Возврат бюджетных кредитов, предоставленных  внутри страны в валюте Российской Федерации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000 01 06 05 00 00 0000 600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1 530,0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1 530,0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327FD" w:rsidRPr="000327FD" w:rsidTr="000327F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Возврат бюджетных кредитов, предоставленных другим бюджетам бюдже</w:t>
            </w: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ной системы Российской Федерации в валюте Российской Федерации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000 01 06 05 02 00 0000 640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1 530,0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1 530,0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327FD" w:rsidRPr="000327FD" w:rsidTr="000327F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Возврат бюджетных кредитов, предоставленных  другим бюджетам бюдже</w:t>
            </w: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ной системы Российской  Федерации из бюджетов муниципальных районов  в валюте Российской Федерации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000 01 06 05 02 05 0000 640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1 530,0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1 530,0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0327FD" w:rsidRPr="000327FD" w:rsidTr="000327F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Изменение остатков средств на счетах по учету  средств бюджета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000 01 05 00 00 00 0000 000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1 951,0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3 099,6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158,9</w:t>
            </w:r>
          </w:p>
        </w:tc>
      </w:tr>
      <w:tr w:rsidR="000327FD" w:rsidRPr="000327FD" w:rsidTr="000327F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000 01 05 00 00 00 0000 500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-345 696,9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-303 570,9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87,8</w:t>
            </w:r>
          </w:p>
        </w:tc>
      </w:tr>
      <w:tr w:rsidR="000327FD" w:rsidRPr="000327FD" w:rsidTr="000327F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000 01 05 02 00 00 0000 500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-345 696,9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-303 570,9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87,8</w:t>
            </w:r>
          </w:p>
        </w:tc>
      </w:tr>
      <w:tr w:rsidR="000327FD" w:rsidRPr="000327FD" w:rsidTr="000327F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Увеличение прочих остатков денежных средств  бюджетов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000 01 05 02 01 00 0000 510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-345 696,9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-303 570,9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87,8</w:t>
            </w:r>
          </w:p>
        </w:tc>
      </w:tr>
      <w:tr w:rsidR="000327FD" w:rsidRPr="000327FD" w:rsidTr="000327F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000 01 05 02 01 05 0000 510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-345 696,9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-303 570,9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87,8</w:t>
            </w:r>
          </w:p>
        </w:tc>
      </w:tr>
      <w:tr w:rsidR="000327FD" w:rsidRPr="000327FD" w:rsidTr="000327F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000 01 05 00 00 00 0000 600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347 647,9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306 670,5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88,2</w:t>
            </w:r>
          </w:p>
        </w:tc>
      </w:tr>
      <w:tr w:rsidR="000327FD" w:rsidRPr="000327FD" w:rsidTr="000327F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000 01 05 02 00 00 0000 600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347 647,9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306 670,5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88,2</w:t>
            </w:r>
          </w:p>
        </w:tc>
      </w:tr>
      <w:tr w:rsidR="000327FD" w:rsidRPr="000327FD" w:rsidTr="000327F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Уменьшение прочих остатков денежных средств  бюджетов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000 01 05 02 01 00 0000 610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347 647,9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306 670,5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88,2</w:t>
            </w:r>
          </w:p>
        </w:tc>
      </w:tr>
      <w:tr w:rsidR="000327FD" w:rsidRPr="000327FD" w:rsidTr="000327FD">
        <w:trPr>
          <w:trHeight w:val="20"/>
        </w:trPr>
        <w:tc>
          <w:tcPr>
            <w:tcW w:w="5544" w:type="dxa"/>
            <w:shd w:val="clear" w:color="auto" w:fill="auto"/>
            <w:vAlign w:val="center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Уменьшение прочих остатков денежных средств  бюджетов муниципальных районов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000 01 05 02 01 05 0000 610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347 647,9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306 670,5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327FD" w:rsidRPr="000327FD" w:rsidRDefault="000327FD" w:rsidP="000327FD">
            <w:pPr>
              <w:pStyle w:val="aa"/>
              <w:rPr>
                <w:rFonts w:ascii="Times New Roman" w:hAnsi="Times New Roman" w:cs="Times New Roman"/>
                <w:sz w:val="16"/>
                <w:szCs w:val="16"/>
              </w:rPr>
            </w:pPr>
            <w:r w:rsidRPr="000327FD">
              <w:rPr>
                <w:rFonts w:ascii="Times New Roman" w:hAnsi="Times New Roman" w:cs="Times New Roman"/>
                <w:sz w:val="16"/>
                <w:szCs w:val="16"/>
              </w:rPr>
              <w:t>88,2</w:t>
            </w:r>
          </w:p>
        </w:tc>
      </w:tr>
    </w:tbl>
    <w:p w:rsidR="0010612C" w:rsidRDefault="0010612C" w:rsidP="001549C0">
      <w:pPr>
        <w:pStyle w:val="a4"/>
        <w:ind w:firstLine="0"/>
        <w:jc w:val="center"/>
        <w:rPr>
          <w:sz w:val="16"/>
          <w:szCs w:val="16"/>
        </w:rPr>
      </w:pPr>
    </w:p>
    <w:p w:rsidR="00E61A93" w:rsidRDefault="00E61A93" w:rsidP="001549C0">
      <w:pPr>
        <w:pStyle w:val="a4"/>
        <w:ind w:firstLine="0"/>
        <w:jc w:val="center"/>
        <w:rPr>
          <w:sz w:val="16"/>
          <w:szCs w:val="16"/>
        </w:rPr>
      </w:pPr>
    </w:p>
    <w:p w:rsidR="00E61A93" w:rsidRDefault="00E61A93" w:rsidP="00E61A93">
      <w:pPr>
        <w:pStyle w:val="a4"/>
        <w:ind w:firstLine="0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______________________________________________________________________ </w:t>
      </w:r>
    </w:p>
    <w:p w:rsidR="004979A9" w:rsidRDefault="004979A9" w:rsidP="001549C0">
      <w:pPr>
        <w:pStyle w:val="a4"/>
        <w:ind w:firstLine="0"/>
        <w:jc w:val="center"/>
        <w:rPr>
          <w:sz w:val="16"/>
          <w:szCs w:val="16"/>
        </w:rPr>
      </w:pPr>
    </w:p>
    <w:p w:rsidR="004979A9" w:rsidRDefault="004979A9" w:rsidP="001549C0">
      <w:pPr>
        <w:pStyle w:val="a4"/>
        <w:ind w:firstLine="0"/>
        <w:jc w:val="center"/>
        <w:rPr>
          <w:sz w:val="16"/>
          <w:szCs w:val="16"/>
        </w:rPr>
      </w:pPr>
    </w:p>
    <w:p w:rsidR="00E61A93" w:rsidRPr="00225BE3" w:rsidRDefault="00E61A93" w:rsidP="00225BE3">
      <w:pPr>
        <w:ind w:firstLine="284"/>
        <w:jc w:val="both"/>
        <w:rPr>
          <w:b/>
          <w:bCs/>
          <w:sz w:val="18"/>
          <w:szCs w:val="18"/>
        </w:rPr>
      </w:pPr>
      <w:r w:rsidRPr="00BB1550">
        <w:rPr>
          <w:b/>
          <w:sz w:val="18"/>
          <w:szCs w:val="18"/>
        </w:rPr>
        <w:t xml:space="preserve">Решение Совета депутатов Ардатовского муниципального района РМ четвертого созыва от </w:t>
      </w:r>
      <w:r>
        <w:rPr>
          <w:b/>
          <w:sz w:val="18"/>
          <w:szCs w:val="18"/>
        </w:rPr>
        <w:t xml:space="preserve">16 июня 2011 </w:t>
      </w:r>
      <w:r w:rsidRPr="00BB1550">
        <w:rPr>
          <w:b/>
          <w:sz w:val="18"/>
          <w:szCs w:val="18"/>
        </w:rPr>
        <w:t xml:space="preserve">года </w:t>
      </w:r>
      <w:r>
        <w:rPr>
          <w:b/>
          <w:sz w:val="18"/>
          <w:szCs w:val="18"/>
        </w:rPr>
        <w:t>№204</w:t>
      </w:r>
      <w:r w:rsidRPr="00BB1550">
        <w:rPr>
          <w:b/>
          <w:sz w:val="18"/>
          <w:szCs w:val="18"/>
        </w:rPr>
        <w:t xml:space="preserve"> «</w:t>
      </w:r>
      <w:r w:rsidR="00225BE3" w:rsidRPr="005E32D3">
        <w:rPr>
          <w:b/>
          <w:bCs/>
          <w:sz w:val="18"/>
          <w:szCs w:val="18"/>
        </w:rPr>
        <w:t>Об у</w:t>
      </w:r>
      <w:r w:rsidR="00225BE3" w:rsidRPr="005E32D3">
        <w:rPr>
          <w:b/>
          <w:bCs/>
          <w:sz w:val="18"/>
          <w:szCs w:val="18"/>
        </w:rPr>
        <w:t>т</w:t>
      </w:r>
      <w:r w:rsidR="00225BE3" w:rsidRPr="005E32D3">
        <w:rPr>
          <w:b/>
          <w:bCs/>
          <w:sz w:val="18"/>
          <w:szCs w:val="18"/>
        </w:rPr>
        <w:t>верждении тарифов на оказание платных медицинских услуг МУЗ «Ардатовская ЦРБ»</w:t>
      </w:r>
    </w:p>
    <w:p w:rsidR="00E61A93" w:rsidRPr="001549C0" w:rsidRDefault="00E61A93" w:rsidP="00E61A93">
      <w:pPr>
        <w:ind w:firstLine="426"/>
        <w:jc w:val="both"/>
        <w:rPr>
          <w:b/>
          <w:sz w:val="18"/>
          <w:szCs w:val="18"/>
        </w:rPr>
      </w:pPr>
    </w:p>
    <w:p w:rsidR="00225BE3" w:rsidRPr="005E32D3" w:rsidRDefault="00225BE3" w:rsidP="00225BE3">
      <w:pPr>
        <w:pStyle w:val="aa"/>
        <w:ind w:firstLine="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5E32D3">
        <w:rPr>
          <w:rFonts w:ascii="Times New Roman" w:eastAsia="Times New Roman" w:hAnsi="Times New Roman" w:cs="Times New Roman"/>
          <w:sz w:val="18"/>
          <w:szCs w:val="18"/>
        </w:rPr>
        <w:t>В соответствии со статьей 17 Федерального закона от 06.10.2003 г. № 131-ФЗ «Об общий принципах организации местного сам</w:t>
      </w:r>
      <w:r w:rsidRPr="005E32D3">
        <w:rPr>
          <w:rFonts w:ascii="Times New Roman" w:eastAsia="Times New Roman" w:hAnsi="Times New Roman" w:cs="Times New Roman"/>
          <w:sz w:val="18"/>
          <w:szCs w:val="18"/>
        </w:rPr>
        <w:t>о</w:t>
      </w:r>
      <w:r w:rsidRPr="005E32D3">
        <w:rPr>
          <w:rFonts w:ascii="Times New Roman" w:eastAsia="Times New Roman" w:hAnsi="Times New Roman" w:cs="Times New Roman"/>
          <w:sz w:val="18"/>
          <w:szCs w:val="18"/>
        </w:rPr>
        <w:t>управления в Российской Федерации», статьей 18 Устава Ардатовского муниципального района  и в целях предоставления платных м</w:t>
      </w:r>
      <w:r w:rsidRPr="005E32D3">
        <w:rPr>
          <w:rFonts w:ascii="Times New Roman" w:eastAsia="Times New Roman" w:hAnsi="Times New Roman" w:cs="Times New Roman"/>
          <w:sz w:val="18"/>
          <w:szCs w:val="18"/>
        </w:rPr>
        <w:t>е</w:t>
      </w:r>
      <w:r w:rsidRPr="005E32D3">
        <w:rPr>
          <w:rFonts w:ascii="Times New Roman" w:eastAsia="Times New Roman" w:hAnsi="Times New Roman" w:cs="Times New Roman"/>
          <w:sz w:val="18"/>
          <w:szCs w:val="18"/>
        </w:rPr>
        <w:t>дицинских  услуг, оказываемых МУЗ «Ардатовская центральная районная больница», Совет депутатов муниципального района решил:</w:t>
      </w:r>
    </w:p>
    <w:p w:rsidR="00225BE3" w:rsidRPr="005E32D3" w:rsidRDefault="00225BE3" w:rsidP="00225BE3">
      <w:pPr>
        <w:pStyle w:val="aa"/>
        <w:ind w:firstLine="284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225BE3" w:rsidRPr="005E32D3" w:rsidRDefault="00225BE3" w:rsidP="00225BE3">
      <w:pPr>
        <w:pStyle w:val="aa"/>
        <w:ind w:firstLine="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5E32D3">
        <w:rPr>
          <w:rFonts w:ascii="Times New Roman" w:eastAsia="Times New Roman" w:hAnsi="Times New Roman" w:cs="Times New Roman"/>
          <w:sz w:val="18"/>
          <w:szCs w:val="18"/>
        </w:rPr>
        <w:t>1. Утвердить прилагаемые тарифы на оказание платных медицинских услуг МУЗ «Ардатовская ЦРБ».</w:t>
      </w:r>
    </w:p>
    <w:p w:rsidR="00225BE3" w:rsidRPr="005E32D3" w:rsidRDefault="00225BE3" w:rsidP="00225BE3">
      <w:pPr>
        <w:pStyle w:val="aa"/>
        <w:ind w:firstLine="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5E32D3">
        <w:rPr>
          <w:rFonts w:ascii="Times New Roman" w:eastAsia="Times New Roman" w:hAnsi="Times New Roman" w:cs="Times New Roman"/>
          <w:sz w:val="18"/>
          <w:szCs w:val="18"/>
        </w:rPr>
        <w:t xml:space="preserve">2. Решение Совета депутатов от 10 апреля </w:t>
      </w:r>
      <w:smartTag w:uri="urn:schemas-microsoft-com:office:smarttags" w:element="metricconverter">
        <w:smartTagPr>
          <w:attr w:name="ProductID" w:val="2008 г"/>
        </w:smartTagPr>
        <w:r w:rsidRPr="005E32D3">
          <w:rPr>
            <w:rFonts w:ascii="Times New Roman" w:eastAsia="Times New Roman" w:hAnsi="Times New Roman" w:cs="Times New Roman"/>
            <w:sz w:val="18"/>
            <w:szCs w:val="18"/>
          </w:rPr>
          <w:t>2008 г</w:t>
        </w:r>
      </w:smartTag>
      <w:r w:rsidRPr="005E32D3">
        <w:rPr>
          <w:rFonts w:ascii="Times New Roman" w:eastAsia="Times New Roman" w:hAnsi="Times New Roman" w:cs="Times New Roman"/>
          <w:sz w:val="18"/>
          <w:szCs w:val="18"/>
        </w:rPr>
        <w:t>. №31 «Об утверждении тарифов на оказание платных медицинских услуг МУЗ «Ардатовская ЦРБ» - считать утратившим силу.</w:t>
      </w:r>
    </w:p>
    <w:p w:rsidR="00225BE3" w:rsidRPr="005E32D3" w:rsidRDefault="00225BE3" w:rsidP="00225BE3">
      <w:pPr>
        <w:pStyle w:val="aa"/>
        <w:ind w:firstLine="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5E32D3">
        <w:rPr>
          <w:rFonts w:ascii="Times New Roman" w:eastAsia="Times New Roman" w:hAnsi="Times New Roman" w:cs="Times New Roman"/>
          <w:sz w:val="18"/>
          <w:szCs w:val="18"/>
        </w:rPr>
        <w:t>3. Настоящее решение вступает в силу со дня  опубликования в «Муниципальном вестнике».</w:t>
      </w:r>
    </w:p>
    <w:p w:rsidR="00E61A93" w:rsidRDefault="00E61A93" w:rsidP="00E61A93">
      <w:pPr>
        <w:pStyle w:val="aa"/>
        <w:jc w:val="both"/>
        <w:rPr>
          <w:rFonts w:ascii="Times New Roman" w:hAnsi="Times New Roman" w:cs="Times New Roman"/>
          <w:sz w:val="18"/>
          <w:szCs w:val="18"/>
        </w:rPr>
      </w:pPr>
    </w:p>
    <w:p w:rsidR="00E61A93" w:rsidRPr="00E62176" w:rsidRDefault="00E61A93" w:rsidP="00E61A93">
      <w:pPr>
        <w:pStyle w:val="aa"/>
        <w:ind w:firstLine="708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E62176">
        <w:rPr>
          <w:rFonts w:ascii="Times New Roman" w:hAnsi="Times New Roman" w:cs="Times New Roman"/>
          <w:b/>
          <w:bCs/>
          <w:sz w:val="18"/>
          <w:szCs w:val="18"/>
        </w:rPr>
        <w:t>Председатель Совета депутатов Ардатовского муниципального района                             В.М. Сучилина</w:t>
      </w:r>
    </w:p>
    <w:p w:rsidR="0010612C" w:rsidRDefault="0010612C" w:rsidP="001549C0">
      <w:pPr>
        <w:pStyle w:val="a4"/>
        <w:ind w:firstLine="0"/>
        <w:jc w:val="center"/>
        <w:rPr>
          <w:sz w:val="16"/>
          <w:szCs w:val="16"/>
        </w:rPr>
      </w:pPr>
    </w:p>
    <w:p w:rsidR="00EC650A" w:rsidRDefault="00EC650A" w:rsidP="00EC650A">
      <w:pPr>
        <w:pStyle w:val="a4"/>
        <w:ind w:left="7788" w:firstLine="0"/>
        <w:jc w:val="left"/>
        <w:rPr>
          <w:sz w:val="16"/>
          <w:szCs w:val="16"/>
        </w:rPr>
      </w:pPr>
      <w:r>
        <w:rPr>
          <w:sz w:val="16"/>
          <w:szCs w:val="16"/>
        </w:rPr>
        <w:t xml:space="preserve">Утверждены </w:t>
      </w:r>
    </w:p>
    <w:p w:rsidR="00225BE3" w:rsidRDefault="00EC650A" w:rsidP="00EC650A">
      <w:pPr>
        <w:pStyle w:val="a4"/>
        <w:ind w:left="7788" w:firstLine="0"/>
        <w:jc w:val="left"/>
        <w:rPr>
          <w:sz w:val="16"/>
          <w:szCs w:val="16"/>
        </w:rPr>
      </w:pPr>
      <w:r>
        <w:rPr>
          <w:sz w:val="16"/>
          <w:szCs w:val="16"/>
        </w:rPr>
        <w:t>решением Совета депутатов муниц</w:t>
      </w:r>
      <w:r>
        <w:rPr>
          <w:sz w:val="16"/>
          <w:szCs w:val="16"/>
        </w:rPr>
        <w:t>и</w:t>
      </w:r>
      <w:r>
        <w:rPr>
          <w:sz w:val="16"/>
          <w:szCs w:val="16"/>
        </w:rPr>
        <w:t>пального района от 16.06.2011 г. №204</w:t>
      </w:r>
    </w:p>
    <w:p w:rsidR="00EC650A" w:rsidRDefault="00EC650A" w:rsidP="00EC650A">
      <w:pPr>
        <w:pStyle w:val="a4"/>
        <w:ind w:firstLine="0"/>
        <w:jc w:val="center"/>
        <w:rPr>
          <w:sz w:val="16"/>
          <w:szCs w:val="16"/>
        </w:rPr>
      </w:pPr>
      <w:r w:rsidRPr="00EC650A">
        <w:rPr>
          <w:sz w:val="16"/>
          <w:szCs w:val="16"/>
        </w:rPr>
        <w:t xml:space="preserve">ТАРИФЫ </w:t>
      </w:r>
    </w:p>
    <w:p w:rsidR="00EC650A" w:rsidRDefault="00EC650A" w:rsidP="00EC650A">
      <w:pPr>
        <w:pStyle w:val="a4"/>
        <w:ind w:firstLine="0"/>
        <w:jc w:val="center"/>
        <w:rPr>
          <w:sz w:val="16"/>
          <w:szCs w:val="16"/>
        </w:rPr>
      </w:pPr>
      <w:r w:rsidRPr="00EC650A">
        <w:rPr>
          <w:sz w:val="16"/>
          <w:szCs w:val="16"/>
        </w:rPr>
        <w:t xml:space="preserve">на платные медицинские услуги, предоставляемые МУЗ "Ардатовская ЦРБ" иностранным гражданам  и гражданам </w:t>
      </w:r>
    </w:p>
    <w:p w:rsidR="00EC650A" w:rsidRPr="00EC650A" w:rsidRDefault="00EC650A" w:rsidP="00EC650A">
      <w:pPr>
        <w:pStyle w:val="a4"/>
        <w:ind w:firstLine="0"/>
        <w:jc w:val="center"/>
        <w:rPr>
          <w:sz w:val="16"/>
          <w:szCs w:val="16"/>
        </w:rPr>
      </w:pPr>
      <w:r w:rsidRPr="00EC650A">
        <w:rPr>
          <w:sz w:val="16"/>
          <w:szCs w:val="16"/>
        </w:rPr>
        <w:t>не  зарегистрированным по обязательному медицинскому страхованию, при оказании плановой медицинской помощи.</w:t>
      </w:r>
    </w:p>
    <w:p w:rsidR="00EC650A" w:rsidRDefault="00EC650A" w:rsidP="00EC650A">
      <w:pPr>
        <w:pStyle w:val="a4"/>
        <w:ind w:firstLine="0"/>
        <w:jc w:val="center"/>
        <w:rPr>
          <w:sz w:val="16"/>
          <w:szCs w:val="16"/>
        </w:rPr>
      </w:pPr>
    </w:p>
    <w:tbl>
      <w:tblPr>
        <w:tblStyle w:val="af3"/>
        <w:tblW w:w="10740" w:type="dxa"/>
        <w:tblLayout w:type="fixed"/>
        <w:tblLook w:val="04A0"/>
      </w:tblPr>
      <w:tblGrid>
        <w:gridCol w:w="606"/>
        <w:gridCol w:w="8149"/>
        <w:gridCol w:w="851"/>
        <w:gridCol w:w="1134"/>
      </w:tblGrid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0C26EA" w:rsidRDefault="00C705B6" w:rsidP="00C705B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705B6">
              <w:rPr>
                <w:b/>
                <w:bCs/>
                <w:color w:val="000000"/>
                <w:sz w:val="16"/>
                <w:szCs w:val="16"/>
              </w:rPr>
              <w:t>№</w:t>
            </w:r>
          </w:p>
          <w:p w:rsidR="00C705B6" w:rsidRPr="00C705B6" w:rsidRDefault="00C705B6" w:rsidP="00C705B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705B6">
              <w:rPr>
                <w:b/>
                <w:bCs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jc w:val="center"/>
              <w:rPr>
                <w:b/>
                <w:bCs/>
                <w:sz w:val="16"/>
                <w:szCs w:val="16"/>
              </w:rPr>
            </w:pPr>
            <w:r w:rsidRPr="00C705B6">
              <w:rPr>
                <w:b/>
                <w:bCs/>
                <w:sz w:val="16"/>
                <w:szCs w:val="16"/>
              </w:rPr>
              <w:t>Наименование исследований</w:t>
            </w:r>
          </w:p>
        </w:tc>
        <w:tc>
          <w:tcPr>
            <w:tcW w:w="851" w:type="dxa"/>
            <w:hideMark/>
          </w:tcPr>
          <w:p w:rsidR="00C705B6" w:rsidRPr="00C705B6" w:rsidRDefault="00C705B6" w:rsidP="00C705B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705B6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:rsidR="00C705B6" w:rsidRPr="00C705B6" w:rsidRDefault="00C705B6" w:rsidP="000C26E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705B6">
              <w:rPr>
                <w:b/>
                <w:bCs/>
                <w:color w:val="000000"/>
                <w:sz w:val="16"/>
                <w:szCs w:val="16"/>
              </w:rPr>
              <w:t>Тариф (ц</w:t>
            </w:r>
            <w:r w:rsidRPr="00C705B6">
              <w:rPr>
                <w:b/>
                <w:bCs/>
                <w:color w:val="000000"/>
                <w:sz w:val="16"/>
                <w:szCs w:val="16"/>
              </w:rPr>
              <w:t>е</w:t>
            </w:r>
            <w:r w:rsidRPr="00C705B6">
              <w:rPr>
                <w:b/>
                <w:bCs/>
                <w:color w:val="000000"/>
                <w:sz w:val="16"/>
                <w:szCs w:val="16"/>
              </w:rPr>
              <w:t xml:space="preserve">на), </w:t>
            </w:r>
            <w:r w:rsidR="000C26EA">
              <w:rPr>
                <w:b/>
                <w:bCs/>
                <w:color w:val="000000"/>
                <w:sz w:val="16"/>
                <w:szCs w:val="16"/>
              </w:rPr>
              <w:t>р</w:t>
            </w:r>
            <w:r w:rsidRPr="00C705B6">
              <w:rPr>
                <w:b/>
                <w:bCs/>
                <w:color w:val="000000"/>
                <w:sz w:val="16"/>
                <w:szCs w:val="16"/>
              </w:rPr>
              <w:t>уб.</w:t>
            </w:r>
          </w:p>
        </w:tc>
      </w:tr>
      <w:tr w:rsidR="00C705B6" w:rsidRPr="00C705B6" w:rsidTr="000C26EA">
        <w:trPr>
          <w:trHeight w:val="20"/>
        </w:trPr>
        <w:tc>
          <w:tcPr>
            <w:tcW w:w="10740" w:type="dxa"/>
            <w:gridSpan w:val="4"/>
            <w:noWrap/>
            <w:hideMark/>
          </w:tcPr>
          <w:p w:rsidR="00C705B6" w:rsidRPr="00C705B6" w:rsidRDefault="00C705B6" w:rsidP="00C705B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705B6">
              <w:rPr>
                <w:b/>
                <w:bCs/>
                <w:color w:val="000000"/>
                <w:sz w:val="16"/>
                <w:szCs w:val="16"/>
              </w:rPr>
              <w:t>МЕДИЦИНСКИЕ УСЛУГИ ПО УЛЬТРАЗВУКОВОМУ ИССЛЕДОВАНИЮ</w:t>
            </w:r>
          </w:p>
        </w:tc>
      </w:tr>
      <w:tr w:rsidR="00C705B6" w:rsidRPr="00C705B6" w:rsidTr="000C26EA">
        <w:trPr>
          <w:trHeight w:val="20"/>
        </w:trPr>
        <w:tc>
          <w:tcPr>
            <w:tcW w:w="10740" w:type="dxa"/>
            <w:gridSpan w:val="4"/>
            <w:hideMark/>
          </w:tcPr>
          <w:p w:rsidR="00C705B6" w:rsidRPr="00C705B6" w:rsidRDefault="00C705B6" w:rsidP="00C705B6">
            <w:pPr>
              <w:jc w:val="center"/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УЗИ ОРГАНОВ ГЕПАТОБИЛИАРНОЙ СИСТЕМЫ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а) Печень + желчный пузырь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74,80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б) Желчный пузырь с определением функций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224,39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в) Поджелудочная железа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74,80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г) Селезенка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74,80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д) Комплексно (печень+желчный пузырь+пожелудочная железа+селезенка)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149,60</w:t>
            </w:r>
          </w:p>
        </w:tc>
      </w:tr>
      <w:tr w:rsidR="00C705B6" w:rsidRPr="00C705B6" w:rsidTr="000C26EA">
        <w:trPr>
          <w:trHeight w:val="20"/>
        </w:trPr>
        <w:tc>
          <w:tcPr>
            <w:tcW w:w="10740" w:type="dxa"/>
            <w:gridSpan w:val="4"/>
            <w:hideMark/>
          </w:tcPr>
          <w:p w:rsidR="00C705B6" w:rsidRPr="00C705B6" w:rsidRDefault="00C705B6" w:rsidP="00C705B6">
            <w:pPr>
              <w:jc w:val="center"/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УЗИ ОРГАНОВ МОЧЕПОЛОВОЙ СИСТЕМЫ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а) Почки + надпочечники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74,80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б) Мочевой пузырь с определением остаточной мочи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56,10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в) Предстательная железа+ яички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74,80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г) Комплексно (почки +надпочечники+мочевой пузырь с определением остаточной мочи +предстательная жел</w:t>
            </w:r>
            <w:r w:rsidRPr="00C705B6">
              <w:rPr>
                <w:sz w:val="16"/>
                <w:szCs w:val="16"/>
              </w:rPr>
              <w:t>е</w:t>
            </w:r>
            <w:r w:rsidRPr="00C705B6">
              <w:rPr>
                <w:sz w:val="16"/>
                <w:szCs w:val="16"/>
              </w:rPr>
              <w:t>за+яички)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168,30</w:t>
            </w:r>
          </w:p>
        </w:tc>
      </w:tr>
      <w:tr w:rsidR="00C705B6" w:rsidRPr="00C705B6" w:rsidTr="000C26EA">
        <w:trPr>
          <w:trHeight w:val="20"/>
        </w:trPr>
        <w:tc>
          <w:tcPr>
            <w:tcW w:w="10740" w:type="dxa"/>
            <w:gridSpan w:val="4"/>
            <w:hideMark/>
          </w:tcPr>
          <w:p w:rsidR="00C705B6" w:rsidRPr="00C705B6" w:rsidRDefault="00C705B6" w:rsidP="00C705B6">
            <w:pPr>
              <w:jc w:val="center"/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УЗИ ЖЕНСКИХ ПОЛОВЫХ ОРГАНОВ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а) При гинекологических заболеваниях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93,50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б) При беременности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112,20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в) II и III триместр беременности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112,20</w:t>
            </w:r>
          </w:p>
        </w:tc>
      </w:tr>
      <w:tr w:rsidR="00C705B6" w:rsidRPr="00C705B6" w:rsidTr="000C26EA">
        <w:trPr>
          <w:trHeight w:val="20"/>
        </w:trPr>
        <w:tc>
          <w:tcPr>
            <w:tcW w:w="10740" w:type="dxa"/>
            <w:gridSpan w:val="4"/>
            <w:hideMark/>
          </w:tcPr>
          <w:p w:rsidR="00C705B6" w:rsidRPr="00C705B6" w:rsidRDefault="00C705B6" w:rsidP="00C705B6">
            <w:pPr>
              <w:jc w:val="center"/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УЗИ ПОВЕРХНОСТНЫХ СТРУКТУР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а) Щитовидная железа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56,10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б) Молочная железа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74,80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в) Слюнные железы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74,80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г) Лимфатические узлы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74,80</w:t>
            </w:r>
          </w:p>
        </w:tc>
      </w:tr>
      <w:tr w:rsidR="00C705B6" w:rsidRPr="00C705B6" w:rsidTr="000C26EA">
        <w:trPr>
          <w:trHeight w:val="20"/>
        </w:trPr>
        <w:tc>
          <w:tcPr>
            <w:tcW w:w="10740" w:type="dxa"/>
            <w:gridSpan w:val="4"/>
            <w:noWrap/>
            <w:hideMark/>
          </w:tcPr>
          <w:p w:rsidR="00C705B6" w:rsidRPr="00C705B6" w:rsidRDefault="00C705B6" w:rsidP="00C705B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705B6">
              <w:rPr>
                <w:b/>
                <w:bCs/>
                <w:color w:val="000000"/>
                <w:sz w:val="16"/>
                <w:szCs w:val="16"/>
              </w:rPr>
              <w:t>МЕДИЦИНСКИЕ УСЛУГИ ПО ФУНКЦИОНАЛЬНОЙ ДИАГНОСТИКЕ</w:t>
            </w:r>
          </w:p>
        </w:tc>
      </w:tr>
      <w:tr w:rsidR="00C705B6" w:rsidRPr="00C705B6" w:rsidTr="000C26EA">
        <w:trPr>
          <w:trHeight w:val="20"/>
        </w:trPr>
        <w:tc>
          <w:tcPr>
            <w:tcW w:w="10740" w:type="dxa"/>
            <w:gridSpan w:val="4"/>
            <w:hideMark/>
          </w:tcPr>
          <w:p w:rsidR="00C705B6" w:rsidRPr="00C705B6" w:rsidRDefault="00C705B6" w:rsidP="00C705B6">
            <w:pPr>
              <w:jc w:val="center"/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КОМПЬЮТЕРНАЯ КАРДИОГРАФИЯ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ЭКГ – 6-канальное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64,39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ЭКГ – одноканальное при профосмотре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59,43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ЭКГ – 6-канальное при профосмотре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44,58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ЭКГ на дому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118,87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Функциональные пробы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74,29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ЭКС в пункте приема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153,54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ЭКС в пункте передачи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183,25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Велоэргометрия без периодов отдыха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376,41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Велоэргометрия с периодами отдыха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594,33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Парная велоэргометрия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891,50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Велоэргометрия дополнительная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jc w:val="center"/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 xml:space="preserve"> - с гипервентиляцией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297,17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jc w:val="center"/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 xml:space="preserve"> - спирография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208,02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Дополнительное исследование на одном отведении для оценки ритма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9,91</w:t>
            </w:r>
          </w:p>
        </w:tc>
      </w:tr>
      <w:tr w:rsidR="00C705B6" w:rsidRPr="00C705B6" w:rsidTr="000C26EA">
        <w:trPr>
          <w:trHeight w:val="20"/>
        </w:trPr>
        <w:tc>
          <w:tcPr>
            <w:tcW w:w="10740" w:type="dxa"/>
            <w:gridSpan w:val="4"/>
            <w:hideMark/>
          </w:tcPr>
          <w:p w:rsidR="00C705B6" w:rsidRPr="00C705B6" w:rsidRDefault="00C705B6" w:rsidP="00C705B6">
            <w:pPr>
              <w:jc w:val="center"/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ИССЛЕДОВАНИЕ ФУНКЦИЙ ВНЕШНЕГО ДЫХАНИЯ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Спирография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178,30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Проба с бронхолитиками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178,30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Регистрация кривой проток-объем форсированного выхода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84,20</w:t>
            </w:r>
          </w:p>
        </w:tc>
      </w:tr>
      <w:tr w:rsidR="00C705B6" w:rsidRPr="00C705B6" w:rsidTr="000C26EA">
        <w:trPr>
          <w:trHeight w:val="20"/>
        </w:trPr>
        <w:tc>
          <w:tcPr>
            <w:tcW w:w="10740" w:type="dxa"/>
            <w:gridSpan w:val="4"/>
            <w:noWrap/>
            <w:hideMark/>
          </w:tcPr>
          <w:p w:rsidR="00C705B6" w:rsidRPr="00C705B6" w:rsidRDefault="00C705B6" w:rsidP="00C705B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705B6">
              <w:rPr>
                <w:b/>
                <w:bCs/>
                <w:color w:val="000000"/>
                <w:sz w:val="16"/>
                <w:szCs w:val="16"/>
              </w:rPr>
              <w:t>МЕДИЦИНСКИЕ УСЛУГИ ПО ФИЗИОТЕРАПИИ</w:t>
            </w:r>
          </w:p>
        </w:tc>
      </w:tr>
      <w:tr w:rsidR="00C705B6" w:rsidRPr="00C705B6" w:rsidTr="000C26EA">
        <w:trPr>
          <w:trHeight w:val="20"/>
        </w:trPr>
        <w:tc>
          <w:tcPr>
            <w:tcW w:w="10740" w:type="dxa"/>
            <w:gridSpan w:val="4"/>
            <w:hideMark/>
          </w:tcPr>
          <w:p w:rsidR="00C705B6" w:rsidRPr="00C705B6" w:rsidRDefault="00C705B6" w:rsidP="00C705B6">
            <w:pPr>
              <w:jc w:val="center"/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ЭЛЕКТРОЛЕЧЕНИЕ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Гальванизация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42,02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Лекарственный электрофарез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63,03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Гальванизация, электрофарез полостные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84,04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Вакуум-электрофорез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63,03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Электростимуляция мышц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84,04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Электросон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126,06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Диадинамотерапия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84,04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СМТ-терапия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84,04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Токи надтональной частоты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84,04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Дарсонвализация местная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84,04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Дарсонвализация полостная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63,03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Увч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78,79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Свч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105,05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Диодинамические токи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52,53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Амплинульсотерапия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52,53</w:t>
            </w:r>
          </w:p>
        </w:tc>
      </w:tr>
      <w:tr w:rsidR="00C705B6" w:rsidRPr="00C705B6" w:rsidTr="000C26EA">
        <w:trPr>
          <w:trHeight w:val="20"/>
        </w:trPr>
        <w:tc>
          <w:tcPr>
            <w:tcW w:w="10740" w:type="dxa"/>
            <w:gridSpan w:val="4"/>
            <w:hideMark/>
          </w:tcPr>
          <w:p w:rsidR="00C705B6" w:rsidRPr="00C705B6" w:rsidRDefault="00C705B6" w:rsidP="00C705B6">
            <w:pPr>
              <w:jc w:val="center"/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СВЕТОЛЕЧЕНИЕ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УФ-облучение общее и местное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42,02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Электросветовая ванна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42,02</w:t>
            </w:r>
          </w:p>
        </w:tc>
      </w:tr>
      <w:tr w:rsidR="00C705B6" w:rsidRPr="00C705B6" w:rsidTr="000C26EA">
        <w:trPr>
          <w:trHeight w:val="20"/>
        </w:trPr>
        <w:tc>
          <w:tcPr>
            <w:tcW w:w="10740" w:type="dxa"/>
            <w:gridSpan w:val="4"/>
            <w:hideMark/>
          </w:tcPr>
          <w:p w:rsidR="00C705B6" w:rsidRPr="00C705B6" w:rsidRDefault="00C705B6" w:rsidP="00C705B6">
            <w:pPr>
              <w:jc w:val="center"/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УЛЬТРАЗВУК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Ультразвуковая терапия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84,04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Фонорез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84,04</w:t>
            </w:r>
          </w:p>
        </w:tc>
      </w:tr>
      <w:tr w:rsidR="00C705B6" w:rsidRPr="00C705B6" w:rsidTr="000C26EA">
        <w:trPr>
          <w:trHeight w:val="20"/>
        </w:trPr>
        <w:tc>
          <w:tcPr>
            <w:tcW w:w="10740" w:type="dxa"/>
            <w:gridSpan w:val="4"/>
            <w:hideMark/>
          </w:tcPr>
          <w:p w:rsidR="00C705B6" w:rsidRPr="00C705B6" w:rsidRDefault="00C705B6" w:rsidP="00C705B6">
            <w:pPr>
              <w:jc w:val="center"/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ИНГАЛЯЦИИ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Ингаляции (различные)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21,01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Магнитотерапия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105,05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Лечение парафином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105,05</w:t>
            </w:r>
          </w:p>
        </w:tc>
      </w:tr>
      <w:tr w:rsidR="00C705B6" w:rsidRPr="00C705B6" w:rsidTr="000C26EA">
        <w:trPr>
          <w:trHeight w:val="20"/>
        </w:trPr>
        <w:tc>
          <w:tcPr>
            <w:tcW w:w="10740" w:type="dxa"/>
            <w:gridSpan w:val="4"/>
            <w:hideMark/>
          </w:tcPr>
          <w:p w:rsidR="00C705B6" w:rsidRPr="00C705B6" w:rsidRDefault="00C705B6" w:rsidP="00C705B6">
            <w:pPr>
              <w:jc w:val="center"/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МАССАЖ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Массаж головы (лобно-височной и затылочно-теменной области)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52,53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Массаж лица (лобной, окологлазничной, верхне- и нижнечелюстной области)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52,53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Массаж шеи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52,53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Массаж воротниковой зоны (задней поверхности шеи, спины до уровня IV грудного позвонка, передней поверхн</w:t>
            </w:r>
            <w:r w:rsidRPr="00C705B6">
              <w:rPr>
                <w:sz w:val="16"/>
                <w:szCs w:val="16"/>
              </w:rPr>
              <w:t>о</w:t>
            </w:r>
            <w:r w:rsidRPr="00C705B6">
              <w:rPr>
                <w:sz w:val="16"/>
                <w:szCs w:val="16"/>
              </w:rPr>
              <w:t>сти грудной клетки до II ребра)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78,79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Массаж плечевого сустава (верней трети плеча, области плечевого сустава и надплечья одноименной стороны)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52,53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Массаж локтевого сустава (верхней трети надплечья, области локтевого сустава и нижней трети плеча)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52,53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Массаж лучезапятного сустава (проксимального отдела кисти, области лучезапястного сустава и предплечья)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52,53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Массаж кисти и предплечья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52,53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Массаж мышц передней брюшной стенки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52,53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Массаж пояснично-кресцовой  области (от I поясничного позвонка до нижних ягодичных складок)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52,53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Сегментарный массаж пояснично-крестцовой области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78,79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Массаж тазобедренного  сустава и ягодичной области (одноименной стороны)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52,53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Массаж коленного сустава (верхней трети голени, области коленного сустава и нижней трети бедра)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52,53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Массаж голенно-ступенчатого сустава (проксимального отдела стопы, области голеностопного сустава и нижней трети голени)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52,53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Массаж стопы и голени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52,53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Массаж верхней конечности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78,79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Массаж верхней конечности, надплечья и области лопатки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105,05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Массаж спины (от VIII шейного до I поясничного позвонка и от левой до правой средней подмышечной линии, у детей - включая пояснично-крестцовую область)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78,79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Массаж спины и поясничной области (от VII шейного до основания крестца и от левой до правой среней подм</w:t>
            </w:r>
            <w:r w:rsidRPr="00C705B6">
              <w:rPr>
                <w:sz w:val="16"/>
                <w:szCs w:val="16"/>
              </w:rPr>
              <w:t>ы</w:t>
            </w:r>
            <w:r w:rsidRPr="00C705B6">
              <w:rPr>
                <w:sz w:val="16"/>
                <w:szCs w:val="16"/>
              </w:rPr>
              <w:t>шечной линии)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105,05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Массаж нижней конечности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78,79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Массаж нижней конечности и поясницы (области стопы, голени, бедра, ягодичной и пояснично-крестцовой обла</w:t>
            </w:r>
            <w:r w:rsidRPr="00C705B6">
              <w:rPr>
                <w:sz w:val="16"/>
                <w:szCs w:val="16"/>
              </w:rPr>
              <w:t>с</w:t>
            </w:r>
            <w:r w:rsidRPr="00C705B6">
              <w:rPr>
                <w:sz w:val="16"/>
                <w:szCs w:val="16"/>
              </w:rPr>
              <w:t>ти)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105,05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Массаж шейно-грудного отдела позвоночника (задней поверхности шеи и до спины до I поясничного позвонка от левой до правой задней подмышечной линии)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105,05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Массаж области позвоночника (задней поверхности шеи, спины и поянично-крестцовой области от левой до пр</w:t>
            </w:r>
            <w:r w:rsidRPr="00C705B6">
              <w:rPr>
                <w:sz w:val="16"/>
                <w:szCs w:val="16"/>
              </w:rPr>
              <w:t>а</w:t>
            </w:r>
            <w:r w:rsidRPr="00C705B6">
              <w:rPr>
                <w:sz w:val="16"/>
                <w:szCs w:val="16"/>
              </w:rPr>
              <w:t>вой задней подмышечной линии)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131,31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Массаж области грудной клетки (области передней поверхности грудной клетки от передних границ надплечья до реберных дуг и области спины от IV до I поясничного позвонка)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131,31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Области позвоночника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131,31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Общий массаж (у детей грудного и младшего школьного возраста)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157,58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Сегментарный массаж шейно-грудного отдела позвоночника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157,58</w:t>
            </w:r>
          </w:p>
        </w:tc>
      </w:tr>
      <w:tr w:rsidR="00C705B6" w:rsidRPr="00C705B6" w:rsidTr="000C26EA">
        <w:trPr>
          <w:trHeight w:val="20"/>
        </w:trPr>
        <w:tc>
          <w:tcPr>
            <w:tcW w:w="10740" w:type="dxa"/>
            <w:gridSpan w:val="4"/>
            <w:noWrap/>
            <w:hideMark/>
          </w:tcPr>
          <w:p w:rsidR="00C705B6" w:rsidRPr="00C705B6" w:rsidRDefault="00C705B6" w:rsidP="00C705B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705B6">
              <w:rPr>
                <w:b/>
                <w:bCs/>
                <w:color w:val="000000"/>
                <w:sz w:val="16"/>
                <w:szCs w:val="16"/>
              </w:rPr>
              <w:t>МЕДИЦИНСКИЕ УСЛУГИ ПО РЕНГЕНОЛОГИЧЕСКОМУ ИССЛЕДОВАНИЮ</w:t>
            </w:r>
          </w:p>
        </w:tc>
      </w:tr>
      <w:tr w:rsidR="00C705B6" w:rsidRPr="00C705B6" w:rsidTr="000C26EA">
        <w:trPr>
          <w:trHeight w:val="20"/>
        </w:trPr>
        <w:tc>
          <w:tcPr>
            <w:tcW w:w="10740" w:type="dxa"/>
            <w:gridSpan w:val="4"/>
            <w:hideMark/>
          </w:tcPr>
          <w:p w:rsidR="00C705B6" w:rsidRPr="00C705B6" w:rsidRDefault="00C705B6" w:rsidP="00C705B6">
            <w:pPr>
              <w:jc w:val="center"/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 xml:space="preserve"> РЕНТГЕНОЛОГИЧЕСКИЕ ИССЛЕДОВАНИЯ ОРГАНОВ ГРУДНОЙ КЛЕТКИ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Рентгеноскопия органов грудной клетки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62,84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Рентгенография (обзор) грудной клетки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jc w:val="center"/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 xml:space="preserve"> - в одной проекции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62,84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jc w:val="center"/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 xml:space="preserve"> - в двух проекциях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94,26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Рентгеноскопия и рентгенография сердца с контрастированием пищевода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125,68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Рентгенография гортани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62,84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Рентгенография сердца, диафрагмы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113,11</w:t>
            </w:r>
          </w:p>
        </w:tc>
      </w:tr>
      <w:tr w:rsidR="00C705B6" w:rsidRPr="00C705B6" w:rsidTr="000C26EA">
        <w:trPr>
          <w:trHeight w:val="20"/>
        </w:trPr>
        <w:tc>
          <w:tcPr>
            <w:tcW w:w="10740" w:type="dxa"/>
            <w:gridSpan w:val="4"/>
            <w:hideMark/>
          </w:tcPr>
          <w:p w:rsidR="00C705B6" w:rsidRPr="00C705B6" w:rsidRDefault="00C705B6" w:rsidP="00C705B6">
            <w:pPr>
              <w:jc w:val="center"/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РЕНТГЕНОЛОГИЧЕСКИЕ ИССЛЕДОВАНИЯ ОРГАНОВ БРЮШНОЙ ПОЛОСТИ (ОРГАНОВ ПИЩЕВАРЕНИЯ)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Фарингография контрастная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125,68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Рентгеноскопия (обзорная) брюшной полости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62,84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Рентгенография (обзорная) брюшной полости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119,40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Рентгеноскопия и рентгенография желудка по традиционной методике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125,68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Самостоятельная рентгеноскопия и рентгенография пищевода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62,84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Халангиография интраоперационная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188,52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Халангиохолецистография внутривенная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188,52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Холецистохолангиопанкреатография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565,56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Холецистография пероральная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94,26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Первичное двойное контрастирование желудка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188,52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Дуоденография беззондовая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125,68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Дуоденография зондовая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188,52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Ирригоскопия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219,94</w:t>
            </w:r>
          </w:p>
        </w:tc>
      </w:tr>
      <w:tr w:rsidR="00C705B6" w:rsidRPr="00C705B6" w:rsidTr="000C26EA">
        <w:trPr>
          <w:trHeight w:val="20"/>
        </w:trPr>
        <w:tc>
          <w:tcPr>
            <w:tcW w:w="10740" w:type="dxa"/>
            <w:gridSpan w:val="4"/>
            <w:hideMark/>
          </w:tcPr>
          <w:p w:rsidR="00C705B6" w:rsidRPr="00C705B6" w:rsidRDefault="00C705B6" w:rsidP="00C705B6">
            <w:pPr>
              <w:jc w:val="center"/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РЕНТГЕНОЛОГИЧЕСКИЕ ИССЛЕДОВАНИЯ КОСТНО-СУСТАВНОЙ СИСТЕМЫ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Рентгенография периферических отделов скелета и позвоночника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jc w:val="center"/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 xml:space="preserve"> - в одной проекции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62,84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jc w:val="center"/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 xml:space="preserve"> - в двух проекциях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94,26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Рентгенография черепа в двух проекциях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94,26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Рентгенография придаточных пазух носа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62,84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Рентгенография височно-челюстного сустава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94,26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Рентгенография нижней челюсти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94,26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Рентгенография лопатки в двух проекциях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94,26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Рентгенография костей носа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62,84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Рентгенография зубов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62,84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Рентгенография височной кости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94,26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Рентгенография ключицы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62,84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Рентгенография ребер с аутокомпрессией во время дыхания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125,68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Рентгенография грудины с компрессией во время дыхательных движений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219,94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Рентгенография грудного отдела позвоночника с компрессионным поясом во время дыхательных движений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157,10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Функциональное исследование позвоночника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125,68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Рентгенография костей таза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62,84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Рентгенография мягких тканей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62,84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На каждый дополнительный снимок в специальных проекциях прибавляется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31,42</w:t>
            </w:r>
          </w:p>
        </w:tc>
      </w:tr>
      <w:tr w:rsidR="00C705B6" w:rsidRPr="00C705B6" w:rsidTr="000C26EA">
        <w:trPr>
          <w:trHeight w:val="20"/>
        </w:trPr>
        <w:tc>
          <w:tcPr>
            <w:tcW w:w="10740" w:type="dxa"/>
            <w:gridSpan w:val="4"/>
            <w:hideMark/>
          </w:tcPr>
          <w:p w:rsidR="00C705B6" w:rsidRPr="00C705B6" w:rsidRDefault="00C705B6" w:rsidP="00C705B6">
            <w:pPr>
              <w:jc w:val="center"/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 xml:space="preserve">РЕНТГЕНОЛОГИЧЕСКИЕ ИССЛЕДОВАНИЯ, ПРИМЕНЯЕМЫЕ В УРОЛОГИИ И ГИНЕКОЛОГИИ 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Урография внутривенная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251,36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Урография внутривенная в специализированном учреждении при наличии дополнительных рабочих мест (снимо</w:t>
            </w:r>
            <w:r w:rsidRPr="00C705B6">
              <w:rPr>
                <w:sz w:val="16"/>
                <w:szCs w:val="16"/>
              </w:rPr>
              <w:t>ч</w:t>
            </w:r>
            <w:r w:rsidRPr="00C705B6">
              <w:rPr>
                <w:sz w:val="16"/>
                <w:szCs w:val="16"/>
              </w:rPr>
              <w:t>ного стола), обеспеченных соответствующим средним медицинским персоналом - время может быть сокращено до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125,68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Восходящая пиэлография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251,36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Цистография восходящая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94,26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Уретерография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188,52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Гистеросальпингография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188,52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Пельвиометрия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125,68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Пневмопельвиография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188,52</w:t>
            </w:r>
          </w:p>
        </w:tc>
      </w:tr>
      <w:tr w:rsidR="00C705B6" w:rsidRPr="00C705B6" w:rsidTr="000C26EA">
        <w:trPr>
          <w:trHeight w:val="20"/>
        </w:trPr>
        <w:tc>
          <w:tcPr>
            <w:tcW w:w="10740" w:type="dxa"/>
            <w:gridSpan w:val="4"/>
            <w:hideMark/>
          </w:tcPr>
          <w:p w:rsidR="00C705B6" w:rsidRPr="00C705B6" w:rsidRDefault="00C705B6" w:rsidP="00C705B6">
            <w:pPr>
              <w:jc w:val="center"/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РЕНТГЕНОЛОГИЧЕСКИЕ ИССЛЕДОВАНИЯ МОЛОЧНЫХ ЖЕЛЕЗ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Обзорная ренгенография молочных желез в прямой и косой проекциях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94,26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Обзорная ренгенография молочных желез в одной проекции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62,84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Прицельная ренгенография молочной железы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62,84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Прицельная ренгенография молочной железы с прямым увеличением ренгеновского изображения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62,84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Рентенография мягких тканей подмышечных областей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62,84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Дуктография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251,36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Двойное констастирование протоков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282,78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Пневмокистография пальпируемого образования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157,10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Пневмокистография непальпируемого образования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282,78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Прицельная игловая биопсия пальпируемого образования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157,10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Прицельная игловая биопсия непальпируемого образования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282,78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Внутритканевая маркировка непальпируемого образования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282,78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Рентенография удаленного сектора молочной железы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94,26</w:t>
            </w:r>
          </w:p>
        </w:tc>
      </w:tr>
      <w:tr w:rsidR="00C705B6" w:rsidRPr="00C705B6" w:rsidTr="000C26EA">
        <w:trPr>
          <w:trHeight w:val="20"/>
        </w:trPr>
        <w:tc>
          <w:tcPr>
            <w:tcW w:w="10740" w:type="dxa"/>
            <w:gridSpan w:val="4"/>
            <w:noWrap/>
            <w:hideMark/>
          </w:tcPr>
          <w:p w:rsidR="00C705B6" w:rsidRPr="00C705B6" w:rsidRDefault="00C705B6" w:rsidP="00C705B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705B6">
              <w:rPr>
                <w:b/>
                <w:bCs/>
                <w:color w:val="000000"/>
                <w:sz w:val="16"/>
                <w:szCs w:val="16"/>
              </w:rPr>
              <w:t>МЕДИЦИНСКИЕ УСЛУГИ ПО ЭНДОСКОПИЧЕСКОМУ ИССЛЕДОВАНИЮ</w:t>
            </w:r>
          </w:p>
        </w:tc>
      </w:tr>
      <w:tr w:rsidR="00C705B6" w:rsidRPr="00C705B6" w:rsidTr="000C26EA">
        <w:trPr>
          <w:trHeight w:val="20"/>
        </w:trPr>
        <w:tc>
          <w:tcPr>
            <w:tcW w:w="10740" w:type="dxa"/>
            <w:gridSpan w:val="4"/>
            <w:hideMark/>
          </w:tcPr>
          <w:p w:rsidR="00C705B6" w:rsidRPr="00C705B6" w:rsidRDefault="00C705B6" w:rsidP="00C705B6">
            <w:pPr>
              <w:jc w:val="center"/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ЭНДОСКОПИЧЕСКИЕ ИССЛЕДОВАНИЯ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Фиброгастроскопия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224,40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Ректоскопия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102,00</w:t>
            </w:r>
          </w:p>
        </w:tc>
      </w:tr>
      <w:tr w:rsidR="00C705B6" w:rsidRPr="00C705B6" w:rsidTr="000C26EA">
        <w:trPr>
          <w:trHeight w:val="20"/>
        </w:trPr>
        <w:tc>
          <w:tcPr>
            <w:tcW w:w="10740" w:type="dxa"/>
            <w:gridSpan w:val="4"/>
            <w:hideMark/>
          </w:tcPr>
          <w:p w:rsidR="00C705B6" w:rsidRPr="00C705B6" w:rsidRDefault="00C705B6" w:rsidP="00C705B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705B6">
              <w:rPr>
                <w:b/>
                <w:bCs/>
                <w:color w:val="000000"/>
                <w:sz w:val="16"/>
                <w:szCs w:val="16"/>
              </w:rPr>
              <w:t>МЕДИЦИНСКИЕ УСЛУГИ ПО КЛИНИКО-БАКТЕРИОЛОГИЧЕСКОМУ ИССЛЕДОВАНИЮ</w:t>
            </w:r>
          </w:p>
        </w:tc>
      </w:tr>
      <w:tr w:rsidR="00C705B6" w:rsidRPr="00C705B6" w:rsidTr="000C26EA">
        <w:trPr>
          <w:trHeight w:val="20"/>
        </w:trPr>
        <w:tc>
          <w:tcPr>
            <w:tcW w:w="10740" w:type="dxa"/>
            <w:gridSpan w:val="4"/>
            <w:hideMark/>
          </w:tcPr>
          <w:p w:rsidR="00C705B6" w:rsidRPr="00C705B6" w:rsidRDefault="00C705B6" w:rsidP="00C705B6">
            <w:pPr>
              <w:jc w:val="center"/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ПАРАЗИТОЛОГИЧЕСКИЕ ИССЛЕДОВАНИЯ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Метод визуального осмотра фекалий и последовательное промывание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89,26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Идентификация паразитов, их фпагментов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59,51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Метод толстого мазка под целлофаном по Като и Миура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59,51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Исследование перинального соскоба: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-забор материала перинального соскоба (отпечатка)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17,85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Метод Бермана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208,28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Метод наивного мазка с физраствором и раствором Люголя (2 капли на одном стекле)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119,02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Комплексный метод исследования фекалий на кишечные простейшие и гельминты из консерванта: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метод влажного мазка из консерванта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59,51</w:t>
            </w:r>
          </w:p>
        </w:tc>
      </w:tr>
      <w:tr w:rsidR="00C705B6" w:rsidRPr="00C705B6" w:rsidTr="000C26EA">
        <w:trPr>
          <w:trHeight w:val="20"/>
        </w:trPr>
        <w:tc>
          <w:tcPr>
            <w:tcW w:w="10740" w:type="dxa"/>
            <w:gridSpan w:val="4"/>
            <w:hideMark/>
          </w:tcPr>
          <w:p w:rsidR="00C705B6" w:rsidRPr="00C705B6" w:rsidRDefault="00C705B6" w:rsidP="00C705B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705B6">
              <w:rPr>
                <w:b/>
                <w:bCs/>
                <w:color w:val="000000"/>
                <w:sz w:val="16"/>
                <w:szCs w:val="16"/>
              </w:rPr>
              <w:lastRenderedPageBreak/>
              <w:t>МЕДИЦИНСКИЕ УСЛУГИ ПО КЛИНИКО-ЛАБОРАТОРНОМУ ИССЛЕДОВАНИЮ</w:t>
            </w:r>
          </w:p>
        </w:tc>
      </w:tr>
      <w:tr w:rsidR="00C705B6" w:rsidRPr="00C705B6" w:rsidTr="000C26EA">
        <w:trPr>
          <w:trHeight w:val="20"/>
        </w:trPr>
        <w:tc>
          <w:tcPr>
            <w:tcW w:w="10740" w:type="dxa"/>
            <w:gridSpan w:val="4"/>
            <w:hideMark/>
          </w:tcPr>
          <w:p w:rsidR="00C705B6" w:rsidRPr="00C705B6" w:rsidRDefault="00C705B6" w:rsidP="00C705B6">
            <w:pPr>
              <w:jc w:val="center"/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ИССЛЕДОВАНИЕ МОЧИ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Определение количества, цвета, прозрачности,наличия осадка, относительной плотности, реакции (рН)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8,93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Обнаружение глюкозы в моче экспресс-тестом: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единичное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14,88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каждое последующее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2,98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Обнаружение глюкозы методом Гайнеса: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единичное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17,85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каждое последующее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11,90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Обнаружение белка с сульфосалициловой кислотой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8,93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Обнаружение белка экспресс-тестом: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единичное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14,88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каждое последующее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2,98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Опреденеие белка с сульфосалициловой кислотой: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единичное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38,68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каждое последующее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26,78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Обнаружение белка Бенс-Джонса по реакции коагуляции с уксусной кислотой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71,41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Обнаружение кетоновых тел экспресс-тестом: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единичное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14,88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каждое последующее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2,98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Обнаружение билирубина по пробе Розина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17,85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Обнаружение уробилиновых тел пробой Богомолова или по реакции Нейбауэра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17,85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Обнаружение уробилиновых тел экспресс-тестом: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единичное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14,88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каждое последующее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2,98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Подсчет количества форменных элементов методом Нечипоренко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86,29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Определение концентрационной способности почек по Зимницкому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59,51</w:t>
            </w:r>
          </w:p>
        </w:tc>
      </w:tr>
      <w:tr w:rsidR="00C705B6" w:rsidRPr="00C705B6" w:rsidTr="000C26EA">
        <w:trPr>
          <w:trHeight w:val="20"/>
        </w:trPr>
        <w:tc>
          <w:tcPr>
            <w:tcW w:w="10740" w:type="dxa"/>
            <w:gridSpan w:val="4"/>
            <w:hideMark/>
          </w:tcPr>
          <w:p w:rsidR="00C705B6" w:rsidRPr="00C705B6" w:rsidRDefault="00C705B6" w:rsidP="00C705B6">
            <w:pPr>
              <w:jc w:val="center"/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ИССЛЕДОВАНИЕ СПИНОМОЗГОВОЙ ЖИДКОСТИ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Опеделение цвета, прозрачности, относительной плотности, фибринозной пленки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17,85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Обнаружение реакции по реакции Панди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14,88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Определение белка с сульфосалициловой кислотой: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единичное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35,70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каждое последующее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23,80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Определение количества клеточных элементов (цитоза) и их дифференцированный подсет в нативном препарате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89,26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Микроскопическое исследование в окрашенном препарате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71,41</w:t>
            </w:r>
          </w:p>
        </w:tc>
      </w:tr>
      <w:tr w:rsidR="00C705B6" w:rsidRPr="00C705B6" w:rsidTr="000C26EA">
        <w:trPr>
          <w:trHeight w:val="20"/>
        </w:trPr>
        <w:tc>
          <w:tcPr>
            <w:tcW w:w="10740" w:type="dxa"/>
            <w:gridSpan w:val="4"/>
            <w:hideMark/>
          </w:tcPr>
          <w:p w:rsidR="00C705B6" w:rsidRPr="00C705B6" w:rsidRDefault="00C705B6" w:rsidP="00C705B6">
            <w:pPr>
              <w:jc w:val="center"/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ИССЛЕДОВАНИЕ ЭКССУДАТОВ И ТРАНССУДАТОВ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Определение количества, характера, цвета, прозрачности, относительной плотности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11,90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Обнаружение белка по реакции Ривальти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23,80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Обнаружение белка по методу Брандберг-Робертс-Стольникова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23,80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Микроскопическое исследование (на эритроциты, лейкоциты, эпителий, клетки новообразований):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единичное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184,48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каждое последующее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89,26</w:t>
            </w:r>
          </w:p>
        </w:tc>
      </w:tr>
      <w:tr w:rsidR="00C705B6" w:rsidRPr="00C705B6" w:rsidTr="000C26EA">
        <w:trPr>
          <w:trHeight w:val="20"/>
        </w:trPr>
        <w:tc>
          <w:tcPr>
            <w:tcW w:w="10740" w:type="dxa"/>
            <w:gridSpan w:val="4"/>
            <w:hideMark/>
          </w:tcPr>
          <w:p w:rsidR="00C705B6" w:rsidRPr="00C705B6" w:rsidRDefault="00C705B6" w:rsidP="00C705B6">
            <w:pPr>
              <w:jc w:val="center"/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ИССЛЕДОВАНИЕ МОКРОТЫ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Определение количества, цвета, характера, консистенции, запаха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11,90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Микроскопическое исследование (на эластичные волокна, астматические элементы, эритроциты, лейкоциты, эп</w:t>
            </w:r>
            <w:r w:rsidRPr="00C705B6">
              <w:rPr>
                <w:sz w:val="16"/>
                <w:szCs w:val="16"/>
              </w:rPr>
              <w:t>и</w:t>
            </w:r>
            <w:r w:rsidRPr="00C705B6">
              <w:rPr>
                <w:sz w:val="16"/>
                <w:szCs w:val="16"/>
              </w:rPr>
              <w:t>телий, друзы актиномицетов, клетки новообразованй):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в нативном препарате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50,58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в окрашеном препарате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59,51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Обнаружение микобактерий туберкулеза: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в окрашенных мазках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59,51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методом флотации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124,97</w:t>
            </w:r>
          </w:p>
        </w:tc>
      </w:tr>
      <w:tr w:rsidR="00C705B6" w:rsidRPr="00C705B6" w:rsidTr="000C26EA">
        <w:trPr>
          <w:trHeight w:val="20"/>
        </w:trPr>
        <w:tc>
          <w:tcPr>
            <w:tcW w:w="10740" w:type="dxa"/>
            <w:gridSpan w:val="4"/>
            <w:hideMark/>
          </w:tcPr>
          <w:p w:rsidR="00C705B6" w:rsidRPr="00C705B6" w:rsidRDefault="00C705B6" w:rsidP="00C705B6">
            <w:pPr>
              <w:jc w:val="center"/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ИССЛЕДОВАНИЕ ОТДЕЛЯЕМОГО МОЧЕПОЛОВЫХ ОРГАНОВ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Обнаружение трихомонад и гонококков в окрашенных препаратах: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единичное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89,26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каждое последующее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47,61</w:t>
            </w:r>
          </w:p>
        </w:tc>
      </w:tr>
      <w:tr w:rsidR="00C705B6" w:rsidRPr="00C705B6" w:rsidTr="000C26EA">
        <w:trPr>
          <w:trHeight w:val="20"/>
        </w:trPr>
        <w:tc>
          <w:tcPr>
            <w:tcW w:w="10740" w:type="dxa"/>
            <w:gridSpan w:val="4"/>
            <w:hideMark/>
          </w:tcPr>
          <w:p w:rsidR="00C705B6" w:rsidRPr="00C705B6" w:rsidRDefault="00C705B6" w:rsidP="00C705B6">
            <w:pPr>
              <w:jc w:val="center"/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ГЕМАТОЛОГИЧЕСКИЕ И ЦИТОХИМИЧЕСКИЕ ИССЛЕДОВАНИЯ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Взятие крови из пальца для гематологических исследований: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регистрация (предварительная или окончательная) ручная или на компьютере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26,78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- 5 показателей (с регистрацией)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50,58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- 1 показатель (с регистрацией)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38,68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Подсчет эритроцитов в крови в счетной камере (с регистрацией и взятием гематологических исследований):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единичное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95,21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каждое последующее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41,66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Определение гемоглобина гемиглобинцианидным методом (с регистрацией и взятием гематологических исслед</w:t>
            </w:r>
            <w:r w:rsidRPr="00C705B6">
              <w:rPr>
                <w:sz w:val="16"/>
                <w:szCs w:val="16"/>
              </w:rPr>
              <w:t>о</w:t>
            </w:r>
            <w:r w:rsidRPr="00C705B6">
              <w:rPr>
                <w:sz w:val="16"/>
                <w:szCs w:val="16"/>
              </w:rPr>
              <w:t>ваний) :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единичное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62,48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каждое последующее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14,88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Подсчет эритроцитов в крови в счетной камере (с регистрацией и взятием гематологических исследований):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единичное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95,21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каждое последующее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41,66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Определение гематокритнй величины (показателя) (с регистрацией и взятием гематологических исследований)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77,36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Расчет средней концентрации гемоглобина в эритроците (с регистрацией и взятием гематологических исследов</w:t>
            </w:r>
            <w:r w:rsidRPr="00C705B6">
              <w:rPr>
                <w:sz w:val="16"/>
                <w:szCs w:val="16"/>
              </w:rPr>
              <w:t>а</w:t>
            </w:r>
            <w:r w:rsidRPr="00C705B6">
              <w:rPr>
                <w:sz w:val="16"/>
                <w:szCs w:val="16"/>
              </w:rPr>
              <w:t>ний)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44,63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Расчет среднего содержания гемоглобина в эритроците (с регистрацией и взятием гематологических исследований)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44,63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Расчет среднего объема эритроцитов (с регистрацией и взятием гематологических исследований)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44,63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Подсчет ретикулоцитов (с окрашиванием в пробирке) (с регистрацией и взятием гематологических исследований):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единичное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121,99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каждое последующее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59,51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Подсчет эритроцитов с базофильной зернистостью (с регистрацией и взятием гематологических исследований)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133,89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Подсчет тромбоцитов фазово-контрастным методом (с регистрацией и взятием гематологических исследований)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157,70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Определение скорости оседания эритроцитов (СОЭ) (с регистрацией и взятием гематологических исследований)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50,58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Подсчет лейкоцитов в счетной камере (с регистрацией и взятием гематологических исследований):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единичное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66,17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каждое последующее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29,75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Подсчет лейкоцитарной формулы с описанием морфологии форменных элементов крови (с регистрацией и взят</w:t>
            </w:r>
            <w:r w:rsidRPr="00C705B6">
              <w:rPr>
                <w:sz w:val="16"/>
                <w:szCs w:val="16"/>
              </w:rPr>
              <w:t>и</w:t>
            </w:r>
            <w:r w:rsidRPr="00C705B6">
              <w:rPr>
                <w:sz w:val="16"/>
                <w:szCs w:val="16"/>
              </w:rPr>
              <w:t>ем гематологических исследований):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единичное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101,80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каждое последующее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41,66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Обнаружение клеток красной волчанки (LE-клеток по методу Новоселовой) (с регистрацией и взятием гематол</w:t>
            </w:r>
            <w:r w:rsidRPr="00C705B6">
              <w:rPr>
                <w:sz w:val="16"/>
                <w:szCs w:val="16"/>
              </w:rPr>
              <w:t>о</w:t>
            </w:r>
            <w:r w:rsidRPr="00C705B6">
              <w:rPr>
                <w:sz w:val="16"/>
                <w:szCs w:val="16"/>
              </w:rPr>
              <w:t>гических исследований):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единичное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287,59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каждое последующее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178,52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Исследование крови на малярийные паразиты (с регистрацией и взятием гематологических исследований):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с приготовлением толстой капли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134,89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в окрашенном мазке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101,16</w:t>
            </w:r>
          </w:p>
        </w:tc>
      </w:tr>
      <w:tr w:rsidR="00C705B6" w:rsidRPr="00C705B6" w:rsidTr="000C26EA">
        <w:trPr>
          <w:trHeight w:val="20"/>
        </w:trPr>
        <w:tc>
          <w:tcPr>
            <w:tcW w:w="10740" w:type="dxa"/>
            <w:gridSpan w:val="4"/>
            <w:hideMark/>
          </w:tcPr>
          <w:p w:rsidR="00C705B6" w:rsidRPr="00C705B6" w:rsidRDefault="00C705B6" w:rsidP="00C705B6">
            <w:pPr>
              <w:jc w:val="center"/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ЦИТОЛОГИЧЕСКИЕ ИССЛЕДОВАНИЯ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Окраска мазков (включая все этапы)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8,93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Микроскопическое исследование: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только на атипические клетки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20,36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полный анализ с исследованием патогенной флоры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154,72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Диагностические исследование: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соскобы с шейки матки и цервикального канала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238,03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-аспираты из полости матки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267,79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Исследование транссудатов, экссудатов, секретов, экскретов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297,54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Исследование мокроты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327,29</w:t>
            </w:r>
          </w:p>
        </w:tc>
      </w:tr>
      <w:tr w:rsidR="00C705B6" w:rsidRPr="00C705B6" w:rsidTr="000C26EA">
        <w:trPr>
          <w:trHeight w:val="20"/>
        </w:trPr>
        <w:tc>
          <w:tcPr>
            <w:tcW w:w="10740" w:type="dxa"/>
            <w:gridSpan w:val="4"/>
            <w:hideMark/>
          </w:tcPr>
          <w:p w:rsidR="00C705B6" w:rsidRPr="00C705B6" w:rsidRDefault="00C705B6" w:rsidP="00C705B6">
            <w:pPr>
              <w:jc w:val="center"/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БИОХИМИЧЕСКИЕ  ИССЛЕДОВАНИЯ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Обработка венозной крови: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регистрация (предварительная или окончательная) ручная или на компьютере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26,78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при получении плазмы (с регистрацией)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44,63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при получении сыворотки (с регистрацией)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44,63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Определение общего белка сыворотки крови биуретовой реакцией (с регистрацией и определением плазмы):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единичное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74,39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каждое последующее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11,90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Определение белковых фракций сыворотки крови экспресс-методом (с регистрацией и определением плазмы):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единичное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145,79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каждое последующее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71,41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Тимолова проба (с регистрацией и определением плазмы)::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единичное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74,39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каждое последующее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11,90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Определение мочевины в сыворотке крови с диацетилмонооксимом (с регистрацией и определением плазмы):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единичное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74,39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каждое последующее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14,88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Определение креатина в сыворотке крови по цветной реакции Яффе (с регистрацией и определением плазмы):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единичное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92,24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каждое последующее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23,80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Определение глюкозы в цельной крови ортотолуидиновым или глюзооксидазным методом (с регистрацией и опр</w:t>
            </w:r>
            <w:r w:rsidRPr="00C705B6">
              <w:rPr>
                <w:sz w:val="16"/>
                <w:szCs w:val="16"/>
              </w:rPr>
              <w:t>е</w:t>
            </w:r>
            <w:r w:rsidRPr="00C705B6">
              <w:rPr>
                <w:sz w:val="16"/>
                <w:szCs w:val="16"/>
              </w:rPr>
              <w:t>делением плазмы):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единичное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104,14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каждое последующее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29,75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Определение глюкозы в сыворотке крови (с регистрацией и определением плазмы):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единичное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92,24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каждое последующее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17,85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Определение общих бета-липопротеидов в сыворотке крови (с регистрацией и определением плазмы):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единичное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98,19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каждое последующее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20,83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Определение холестерина альфа-липопротеидов после осаждения пре-бета и бета-липопротеидов (с регистрацией и определением плазмы):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единичное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104,14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каждое последующее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35,70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Определение триглицеридов в сыворотке крови по реакции с ацетилацетоном (с регистрацией и определением плазмы):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единичное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181,50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каждое последующее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65,46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Определение билирубина и его фракций (методом Исндраника-Клеггорна-Грофа) (с регистрацией и определением плазмы):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единичное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92,24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каждое последующее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29,75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Опеределение активности альфа-амилазы в сыворотке крови амилокластическим методом (с регистрацией и опр</w:t>
            </w:r>
            <w:r w:rsidRPr="00C705B6">
              <w:rPr>
                <w:sz w:val="16"/>
                <w:szCs w:val="16"/>
              </w:rPr>
              <w:t>е</w:t>
            </w:r>
            <w:r w:rsidRPr="00C705B6">
              <w:rPr>
                <w:sz w:val="16"/>
                <w:szCs w:val="16"/>
              </w:rPr>
              <w:t>делением плазмы):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единичное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92,24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каждое последующее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23,80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Определение активности аспартатами-нотрансферазы в сыворотке крови методом Райтмана-Френкеля (с регистр</w:t>
            </w:r>
            <w:r w:rsidRPr="00C705B6">
              <w:rPr>
                <w:sz w:val="16"/>
                <w:szCs w:val="16"/>
              </w:rPr>
              <w:t>а</w:t>
            </w:r>
            <w:r w:rsidRPr="00C705B6">
              <w:rPr>
                <w:sz w:val="16"/>
                <w:szCs w:val="16"/>
              </w:rPr>
              <w:t>цией и определением плазмы):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единичное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80,34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каждое последующее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17,85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Определение активности аланинамино-трансферазы в сыворотке крови методом Райтмана-Френкеля (с регистр</w:t>
            </w:r>
            <w:r w:rsidRPr="00C705B6">
              <w:rPr>
                <w:sz w:val="16"/>
                <w:szCs w:val="16"/>
              </w:rPr>
              <w:t>а</w:t>
            </w:r>
            <w:r w:rsidRPr="00C705B6">
              <w:rPr>
                <w:sz w:val="16"/>
                <w:szCs w:val="16"/>
              </w:rPr>
              <w:lastRenderedPageBreak/>
              <w:t>цией и определением плазмы):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единичное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80,34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каждое последующее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17,85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Определение гормонов методом ИФА (с регистрацией и определением плазмы):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86,29</w:t>
            </w:r>
          </w:p>
        </w:tc>
      </w:tr>
      <w:tr w:rsidR="00C705B6" w:rsidRPr="00C705B6" w:rsidTr="000C26EA">
        <w:trPr>
          <w:trHeight w:val="20"/>
        </w:trPr>
        <w:tc>
          <w:tcPr>
            <w:tcW w:w="10740" w:type="dxa"/>
            <w:gridSpan w:val="4"/>
            <w:hideMark/>
          </w:tcPr>
          <w:p w:rsidR="00C705B6" w:rsidRPr="00C705B6" w:rsidRDefault="00C705B6" w:rsidP="00C705B6">
            <w:pPr>
              <w:jc w:val="center"/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ПОКАЗАТЕЛИ СОСТОЯНИЯ ГЕМОСТАЗА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Обработка венозной крови (с регистрацией и определением плазмы):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при получении плазмы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62,48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при получении сыворотки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62,48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Определение протромбинового (тромбопластинового) времени с тромбопластин-кальциевой смесью (с регистр</w:t>
            </w:r>
            <w:r w:rsidRPr="00C705B6">
              <w:rPr>
                <w:sz w:val="16"/>
                <w:szCs w:val="16"/>
              </w:rPr>
              <w:t>а</w:t>
            </w:r>
            <w:r w:rsidRPr="00C705B6">
              <w:rPr>
                <w:sz w:val="16"/>
                <w:szCs w:val="16"/>
              </w:rPr>
              <w:t>цией и определением плазмы):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единичное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62,48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каждое последующее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11,90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взятие крови из пальца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56,53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Определение содержания фибриногена в плазме крови весовым методом (с регистрацией и определением плазмы):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единичное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98,19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каждое последующее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38,68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Определение времени кровотечения (с регистрацией и определением плазмы):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104,14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Определение времени свертывания цельной крови (с регистрацией и определением плазмы):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133,89</w:t>
            </w:r>
          </w:p>
        </w:tc>
      </w:tr>
      <w:tr w:rsidR="00C705B6" w:rsidRPr="00C705B6" w:rsidTr="000C26EA">
        <w:trPr>
          <w:trHeight w:val="20"/>
        </w:trPr>
        <w:tc>
          <w:tcPr>
            <w:tcW w:w="10740" w:type="dxa"/>
            <w:gridSpan w:val="4"/>
            <w:hideMark/>
          </w:tcPr>
          <w:p w:rsidR="00C705B6" w:rsidRPr="00C705B6" w:rsidRDefault="00C705B6" w:rsidP="00C705B6">
            <w:pPr>
              <w:jc w:val="center"/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ИММУНОЛОГИЧЕСКИЕ ИССЛЕДОВАНИЯ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Обработка венозной крови (при получении сыворотки) (с регистрацией)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44,63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Определение групп крови с использованием цоликлона (с регистрацией и определением плазмы):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единичное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110,09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каждое последующее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41,66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Определение резус-фактора методом конглютинации с применением желатина или экспресс-методом (с регистр</w:t>
            </w:r>
            <w:r w:rsidRPr="00C705B6">
              <w:rPr>
                <w:sz w:val="16"/>
                <w:szCs w:val="16"/>
              </w:rPr>
              <w:t>а</w:t>
            </w:r>
            <w:r w:rsidRPr="00C705B6">
              <w:rPr>
                <w:sz w:val="16"/>
                <w:szCs w:val="16"/>
              </w:rPr>
              <w:t>цией и определением плазмы):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в венозной крови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116,04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единичное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116,04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каждое последующее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41,66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Определение ревматоидного фактора в сыворотке крови реакцией гемагглютинации (Ваалер-Розе) (с регистрацией и определением плазмы):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единичное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401,68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каждое последующее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83,31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Определение антител к вирусным и бактериальным антигенам (токсоплазма, краснуха, цитомегаловирус, герпес и др.) методом ИФА без стоимости 1 набора (с регистрацией и определением плазмы):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единичное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163,65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каждое последующее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41,66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Вектогел В -ВНs - антиген-стрип (НВsАg вирус гепатита В) (с регистрацией и определением плазмы)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83,31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РекомбиБест анти-ВГС - стрип (вирус гепатита С) (с регистрацией и определением плазмы)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83,31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ВектоРевматоидный фактор суммарный стрип (с регистрацией и определением плазмы):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113,07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ВектоТоксо - LgG - стрип (острый токсоплазмоз) (с регистрацией и определением плазмы):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124,37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Векто Тосо - антитела - стрип (с регистрацией и определением плазмы)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117,83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Векто ЦМБ - LgG - стрип (цитоменаловирусная инфекция) (с регистрацией и определением плазмы)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117,83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Векто ЦМБ - LgМ - стрип (цитоменаловирусная инфекция) (с регистрацией и определением плазмы)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121,99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Векто ВПГ -LgG- стрип (герпесная  инфекция) (с регистрацией и определением плазмы)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117,83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Векто ВПГ -LgМ- стрип (герпесная  инфекция) (с регистрацией и определением плазмы)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121,99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Векторубелла -LgG- стрип (краснуха) (с регистрацией и определением плазмы)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136,87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Векторубелла -LgМ- стрип (краснуха) (с регистрацией и определением плазмы)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144,01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Выявление антител к антигенам гельминтов (с регистрацией и определением плазмы)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95,21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Лямблия - антитела -ИФА-Бест (с регистрацией и определением плазмы)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235,06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ТрихономоноБест - LgG - стрип (с регистрацией и определением плазмы)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127,94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МикоплазмаБест - LgG - стрип (с регистрацией и определением плазмы)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163,65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УреаплазмаБест - LgG - стрип (с регистрацией и определением плазмы)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163,65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ХламиБест С.trachomatis - LgG -стрип (с регистрацией и определением плазмы)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136,27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ХламиБест С.trachomatis - LgМ -стрип (с регистрацией и определением плазмы)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145,79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АФП - ИФА - Бест - стрип (с регистрацией и определением плазмы)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149,96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ХГЧ - ИФА - Бест (с регистрацией и определением плазмы)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126,75</w:t>
            </w:r>
          </w:p>
        </w:tc>
      </w:tr>
      <w:tr w:rsidR="00C705B6" w:rsidRPr="00C705B6" w:rsidTr="000C26EA">
        <w:trPr>
          <w:trHeight w:val="20"/>
        </w:trPr>
        <w:tc>
          <w:tcPr>
            <w:tcW w:w="10740" w:type="dxa"/>
            <w:gridSpan w:val="4"/>
            <w:hideMark/>
          </w:tcPr>
          <w:p w:rsidR="00C705B6" w:rsidRPr="00C705B6" w:rsidRDefault="00C705B6" w:rsidP="00C705B6">
            <w:pPr>
              <w:jc w:val="center"/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СЕРОЛОГИЧЕСКИЕ ИССЛЕДОВАНИЯ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Исследование на ревматизм: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антистрептолизин - 0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297,54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Исследование на токсоплазмоз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535,57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Исследование на хламидиоз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535,57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Исследование на сифилис: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МР - (количественный метод)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77,36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РСК (качественный метод):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отрицательный результат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59,51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положительный результат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63,97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Люис-ЛРПГА тест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135,38</w:t>
            </w:r>
          </w:p>
        </w:tc>
      </w:tr>
      <w:tr w:rsidR="00C705B6" w:rsidRPr="00C705B6" w:rsidTr="000C26EA">
        <w:trPr>
          <w:trHeight w:val="20"/>
        </w:trPr>
        <w:tc>
          <w:tcPr>
            <w:tcW w:w="10740" w:type="dxa"/>
            <w:gridSpan w:val="4"/>
            <w:hideMark/>
          </w:tcPr>
          <w:p w:rsidR="00C705B6" w:rsidRPr="00C705B6" w:rsidRDefault="00C705B6" w:rsidP="00C705B6">
            <w:pPr>
              <w:jc w:val="center"/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ПАРАЗИТОЛОГИЧЕСКИЕ ИССЛЕДОВАНИЯ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Исследование крови на малярию и других кровепаразитов: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метод толстой капли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178,52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метод тонкого мазка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267,79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ИФА определения антител в сыворотке крови: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в одном диагностическом разведении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952,13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в растировке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1071,15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Подготовка шифрованных задач для внешнего и внутреннего лабораторного контроля: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подготовка и проверка одной серологической пробы для шифрованных задач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357,05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- подготовка шифрованных задач препаратов крови и кровепаразитов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714,10</w:t>
            </w:r>
          </w:p>
        </w:tc>
      </w:tr>
      <w:tr w:rsidR="00C705B6" w:rsidRPr="00C705B6" w:rsidTr="000C26EA">
        <w:trPr>
          <w:trHeight w:val="20"/>
        </w:trPr>
        <w:tc>
          <w:tcPr>
            <w:tcW w:w="10740" w:type="dxa"/>
            <w:gridSpan w:val="4"/>
            <w:hideMark/>
          </w:tcPr>
          <w:p w:rsidR="00C705B6" w:rsidRPr="00C705B6" w:rsidRDefault="00C705B6" w:rsidP="00C705B6">
            <w:pPr>
              <w:jc w:val="center"/>
              <w:rPr>
                <w:b/>
                <w:bCs/>
                <w:sz w:val="16"/>
                <w:szCs w:val="16"/>
              </w:rPr>
            </w:pPr>
            <w:r w:rsidRPr="00C705B6">
              <w:rPr>
                <w:b/>
                <w:bCs/>
                <w:sz w:val="16"/>
                <w:szCs w:val="16"/>
              </w:rPr>
              <w:t>МЕДИЦИНСКИЕ ОСМОТРЫ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hideMark/>
          </w:tcPr>
          <w:p w:rsidR="00C705B6" w:rsidRPr="00C705B6" w:rsidRDefault="00C705B6" w:rsidP="00C705B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705B6">
              <w:rPr>
                <w:b/>
                <w:bCs/>
                <w:color w:val="000000"/>
                <w:sz w:val="16"/>
                <w:szCs w:val="16"/>
              </w:rPr>
              <w:t>для женщин</w:t>
            </w:r>
          </w:p>
        </w:tc>
        <w:tc>
          <w:tcPr>
            <w:tcW w:w="1134" w:type="dxa"/>
            <w:hideMark/>
          </w:tcPr>
          <w:p w:rsidR="00C705B6" w:rsidRPr="00C705B6" w:rsidRDefault="00C705B6" w:rsidP="00C705B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705B6">
              <w:rPr>
                <w:b/>
                <w:bCs/>
                <w:color w:val="000000"/>
                <w:sz w:val="16"/>
                <w:szCs w:val="16"/>
              </w:rPr>
              <w:t>для мужчин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При поступлении на работу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466,63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420,98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Периодические (в течении трудовой деятельности)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466,63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420,98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Для получения водительских прав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466,63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420,98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Для получения выездной визы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466,63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420,98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При проведении нотариальных действий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466,63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420,98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Для получения и подтверждения лицензии на пользование огнестрельным и газовым оружием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466,63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420,98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При поступлении граждан в средние специальные и высшие учебные заведения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466,63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420,98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Оформление медицинских заключений о состоянии здоровья, дубликатов медицинских документов и др. докуме</w:t>
            </w:r>
            <w:r w:rsidRPr="00C705B6">
              <w:rPr>
                <w:sz w:val="16"/>
                <w:szCs w:val="16"/>
              </w:rPr>
              <w:t>н</w:t>
            </w:r>
            <w:r w:rsidRPr="00C705B6">
              <w:rPr>
                <w:sz w:val="16"/>
                <w:szCs w:val="16"/>
              </w:rPr>
              <w:t>тов о состоянии здоровья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466,63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420,98</w:t>
            </w:r>
          </w:p>
        </w:tc>
      </w:tr>
      <w:tr w:rsidR="00C705B6" w:rsidRPr="00C705B6" w:rsidTr="000C26EA">
        <w:trPr>
          <w:trHeight w:val="20"/>
        </w:trPr>
        <w:tc>
          <w:tcPr>
            <w:tcW w:w="8755" w:type="dxa"/>
            <w:gridSpan w:val="2"/>
            <w:hideMark/>
          </w:tcPr>
          <w:p w:rsidR="00C705B6" w:rsidRPr="00C705B6" w:rsidRDefault="00C705B6" w:rsidP="00C705B6">
            <w:pPr>
              <w:jc w:val="center"/>
              <w:rPr>
                <w:b/>
                <w:bCs/>
                <w:sz w:val="16"/>
                <w:szCs w:val="16"/>
              </w:rPr>
            </w:pPr>
            <w:r w:rsidRPr="00C705B6">
              <w:rPr>
                <w:b/>
                <w:bCs/>
                <w:sz w:val="16"/>
                <w:szCs w:val="16"/>
              </w:rPr>
              <w:t>ПРЕДРЕЙСОВЫЙ ОСМОТР</w:t>
            </w:r>
          </w:p>
        </w:tc>
        <w:tc>
          <w:tcPr>
            <w:tcW w:w="851" w:type="dxa"/>
            <w:hideMark/>
          </w:tcPr>
          <w:p w:rsidR="00C705B6" w:rsidRPr="00C705B6" w:rsidRDefault="00C705B6" w:rsidP="00C705B6">
            <w:pPr>
              <w:rPr>
                <w:b/>
                <w:bCs/>
                <w:sz w:val="16"/>
                <w:szCs w:val="16"/>
              </w:rPr>
            </w:pPr>
            <w:r w:rsidRPr="00C705B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hideMark/>
          </w:tcPr>
          <w:p w:rsidR="00C705B6" w:rsidRPr="00C705B6" w:rsidRDefault="00C705B6" w:rsidP="00C705B6">
            <w:pPr>
              <w:jc w:val="right"/>
              <w:rPr>
                <w:b/>
                <w:bCs/>
                <w:sz w:val="16"/>
                <w:szCs w:val="16"/>
              </w:rPr>
            </w:pPr>
            <w:r w:rsidRPr="00C705B6">
              <w:rPr>
                <w:b/>
                <w:bCs/>
                <w:sz w:val="16"/>
                <w:szCs w:val="16"/>
              </w:rPr>
              <w:t>46,58</w:t>
            </w:r>
          </w:p>
        </w:tc>
      </w:tr>
      <w:tr w:rsidR="00C705B6" w:rsidRPr="00C705B6" w:rsidTr="000C26EA">
        <w:trPr>
          <w:trHeight w:val="20"/>
        </w:trPr>
        <w:tc>
          <w:tcPr>
            <w:tcW w:w="8755" w:type="dxa"/>
            <w:gridSpan w:val="2"/>
            <w:hideMark/>
          </w:tcPr>
          <w:p w:rsidR="00C705B6" w:rsidRPr="00C705B6" w:rsidRDefault="00C705B6" w:rsidP="00C705B6">
            <w:pPr>
              <w:jc w:val="center"/>
              <w:rPr>
                <w:b/>
                <w:bCs/>
                <w:sz w:val="16"/>
                <w:szCs w:val="16"/>
              </w:rPr>
            </w:pPr>
            <w:r w:rsidRPr="00C705B6">
              <w:rPr>
                <w:b/>
                <w:bCs/>
                <w:sz w:val="16"/>
                <w:szCs w:val="16"/>
              </w:rPr>
              <w:t>ЛЕЧЕНИЕ АЛКОГОЛЬНОЙ ИНТОКСИКАЦИИ</w:t>
            </w:r>
          </w:p>
        </w:tc>
        <w:tc>
          <w:tcPr>
            <w:tcW w:w="851" w:type="dxa"/>
            <w:hideMark/>
          </w:tcPr>
          <w:p w:rsidR="00C705B6" w:rsidRPr="00C705B6" w:rsidRDefault="00C705B6" w:rsidP="00C705B6">
            <w:pPr>
              <w:jc w:val="center"/>
              <w:rPr>
                <w:b/>
                <w:bCs/>
                <w:sz w:val="16"/>
                <w:szCs w:val="16"/>
              </w:rPr>
            </w:pPr>
            <w:r w:rsidRPr="00C705B6">
              <w:rPr>
                <w:b/>
                <w:bCs/>
                <w:sz w:val="16"/>
                <w:szCs w:val="16"/>
              </w:rPr>
              <w:t>1 день</w:t>
            </w:r>
          </w:p>
        </w:tc>
        <w:tc>
          <w:tcPr>
            <w:tcW w:w="1134" w:type="dxa"/>
            <w:hideMark/>
          </w:tcPr>
          <w:p w:rsidR="00C705B6" w:rsidRPr="00C705B6" w:rsidRDefault="00C705B6" w:rsidP="00C705B6">
            <w:pPr>
              <w:jc w:val="right"/>
              <w:rPr>
                <w:b/>
                <w:bCs/>
                <w:sz w:val="16"/>
                <w:szCs w:val="16"/>
              </w:rPr>
            </w:pPr>
            <w:r w:rsidRPr="00C705B6">
              <w:rPr>
                <w:b/>
                <w:bCs/>
                <w:sz w:val="16"/>
                <w:szCs w:val="16"/>
              </w:rPr>
              <w:t>823,79</w:t>
            </w:r>
          </w:p>
        </w:tc>
      </w:tr>
      <w:tr w:rsidR="00C705B6" w:rsidRPr="00C705B6" w:rsidTr="000C26EA">
        <w:trPr>
          <w:trHeight w:val="20"/>
        </w:trPr>
        <w:tc>
          <w:tcPr>
            <w:tcW w:w="8755" w:type="dxa"/>
            <w:gridSpan w:val="2"/>
            <w:hideMark/>
          </w:tcPr>
          <w:p w:rsidR="00C705B6" w:rsidRPr="00C705B6" w:rsidRDefault="00C705B6" w:rsidP="00C705B6">
            <w:pPr>
              <w:jc w:val="center"/>
              <w:rPr>
                <w:b/>
                <w:bCs/>
                <w:sz w:val="16"/>
                <w:szCs w:val="16"/>
              </w:rPr>
            </w:pPr>
            <w:r w:rsidRPr="00C705B6">
              <w:rPr>
                <w:b/>
                <w:bCs/>
                <w:sz w:val="16"/>
                <w:szCs w:val="16"/>
              </w:rPr>
              <w:t>ТРАНСПОРТНЫЕ УСЛУГИ</w:t>
            </w:r>
          </w:p>
        </w:tc>
        <w:tc>
          <w:tcPr>
            <w:tcW w:w="851" w:type="dxa"/>
            <w:hideMark/>
          </w:tcPr>
          <w:p w:rsidR="00C705B6" w:rsidRPr="00C705B6" w:rsidRDefault="00C705B6" w:rsidP="00C705B6">
            <w:pPr>
              <w:jc w:val="center"/>
              <w:rPr>
                <w:b/>
                <w:bCs/>
                <w:sz w:val="16"/>
                <w:szCs w:val="16"/>
              </w:rPr>
            </w:pPr>
            <w:r w:rsidRPr="00C705B6">
              <w:rPr>
                <w:b/>
                <w:bCs/>
                <w:sz w:val="16"/>
                <w:szCs w:val="16"/>
              </w:rPr>
              <w:t>руб/1км.</w:t>
            </w:r>
          </w:p>
        </w:tc>
        <w:tc>
          <w:tcPr>
            <w:tcW w:w="1134" w:type="dxa"/>
            <w:hideMark/>
          </w:tcPr>
          <w:p w:rsidR="00C705B6" w:rsidRPr="00C705B6" w:rsidRDefault="00C705B6" w:rsidP="00C705B6">
            <w:pPr>
              <w:jc w:val="right"/>
              <w:rPr>
                <w:b/>
                <w:bCs/>
                <w:sz w:val="16"/>
                <w:szCs w:val="16"/>
              </w:rPr>
            </w:pPr>
            <w:r w:rsidRPr="00C705B6">
              <w:rPr>
                <w:b/>
                <w:bCs/>
                <w:sz w:val="16"/>
                <w:szCs w:val="16"/>
              </w:rPr>
              <w:t>7,7</w:t>
            </w:r>
          </w:p>
        </w:tc>
      </w:tr>
      <w:tr w:rsidR="00C705B6" w:rsidRPr="00C705B6" w:rsidTr="000C26EA">
        <w:trPr>
          <w:trHeight w:val="20"/>
        </w:trPr>
        <w:tc>
          <w:tcPr>
            <w:tcW w:w="10740" w:type="dxa"/>
            <w:gridSpan w:val="4"/>
            <w:hideMark/>
          </w:tcPr>
          <w:p w:rsidR="00C705B6" w:rsidRPr="00C705B6" w:rsidRDefault="00C705B6" w:rsidP="00C705B6">
            <w:pPr>
              <w:jc w:val="center"/>
              <w:rPr>
                <w:b/>
                <w:bCs/>
                <w:sz w:val="16"/>
                <w:szCs w:val="16"/>
              </w:rPr>
            </w:pPr>
            <w:r w:rsidRPr="00C705B6">
              <w:rPr>
                <w:b/>
                <w:bCs/>
                <w:sz w:val="16"/>
                <w:szCs w:val="16"/>
              </w:rPr>
              <w:t>СТОИМОСТЬ 1 ПОСЕЩЕНИЯ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sz w:val="16"/>
                <w:szCs w:val="16"/>
              </w:rPr>
            </w:pPr>
            <w:r w:rsidRPr="00C705B6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hideMark/>
          </w:tcPr>
          <w:p w:rsidR="00C705B6" w:rsidRPr="00C705B6" w:rsidRDefault="00C705B6" w:rsidP="00C705B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705B6">
              <w:rPr>
                <w:b/>
                <w:bCs/>
                <w:color w:val="000000"/>
                <w:sz w:val="16"/>
                <w:szCs w:val="16"/>
              </w:rPr>
              <w:t>на приеме</w:t>
            </w:r>
          </w:p>
        </w:tc>
        <w:tc>
          <w:tcPr>
            <w:tcW w:w="1134" w:type="dxa"/>
            <w:hideMark/>
          </w:tcPr>
          <w:p w:rsidR="00C705B6" w:rsidRPr="00C705B6" w:rsidRDefault="00C705B6" w:rsidP="00C705B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705B6">
              <w:rPr>
                <w:b/>
                <w:bCs/>
                <w:color w:val="000000"/>
                <w:sz w:val="16"/>
                <w:szCs w:val="16"/>
              </w:rPr>
              <w:t>на дому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Врач-терапевт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48,54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109,50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Врач-невролог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46,13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166,50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Врач-хирург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30,68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184,07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Врач-уролог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47,38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171,00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Врач-кардиолог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55,46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97,29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Врач-фтизиатр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63,98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255,92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Врач-отоларинголог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28,70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166,00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Врач-офтальмолог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47,07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180,74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Врач-дермотовенеролог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43,04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215,22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Врач-стоматолог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103,31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Врач-психиатр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61,58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197,05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Врач-акушер-гинеколог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45,66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173,94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Врач-онколог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75,21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225,63</w:t>
            </w:r>
          </w:p>
        </w:tc>
      </w:tr>
      <w:tr w:rsidR="00C705B6" w:rsidRPr="00C705B6" w:rsidTr="000C26EA">
        <w:trPr>
          <w:trHeight w:val="20"/>
        </w:trPr>
        <w:tc>
          <w:tcPr>
            <w:tcW w:w="606" w:type="dxa"/>
            <w:noWrap/>
            <w:hideMark/>
          </w:tcPr>
          <w:p w:rsidR="00C705B6" w:rsidRPr="00C705B6" w:rsidRDefault="00C705B6" w:rsidP="00C705B6">
            <w:pPr>
              <w:jc w:val="center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149" w:type="dxa"/>
            <w:hideMark/>
          </w:tcPr>
          <w:p w:rsidR="00C705B6" w:rsidRPr="00C705B6" w:rsidRDefault="00C705B6" w:rsidP="00C705B6">
            <w:pPr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Врач-психиатр-нарколог</w:t>
            </w:r>
          </w:p>
        </w:tc>
        <w:tc>
          <w:tcPr>
            <w:tcW w:w="851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51,24</w:t>
            </w:r>
          </w:p>
        </w:tc>
        <w:tc>
          <w:tcPr>
            <w:tcW w:w="1134" w:type="dxa"/>
            <w:noWrap/>
            <w:hideMark/>
          </w:tcPr>
          <w:p w:rsidR="00C705B6" w:rsidRPr="00C705B6" w:rsidRDefault="00C705B6" w:rsidP="00C705B6">
            <w:pPr>
              <w:jc w:val="right"/>
              <w:rPr>
                <w:color w:val="000000"/>
                <w:sz w:val="16"/>
                <w:szCs w:val="16"/>
              </w:rPr>
            </w:pPr>
            <w:r w:rsidRPr="00C705B6">
              <w:rPr>
                <w:color w:val="000000"/>
                <w:sz w:val="16"/>
                <w:szCs w:val="16"/>
              </w:rPr>
              <w:t>102,49</w:t>
            </w:r>
          </w:p>
        </w:tc>
      </w:tr>
    </w:tbl>
    <w:p w:rsidR="00C705B6" w:rsidRDefault="00C705B6" w:rsidP="00EC650A">
      <w:pPr>
        <w:pStyle w:val="a4"/>
        <w:ind w:firstLine="0"/>
        <w:jc w:val="center"/>
        <w:rPr>
          <w:sz w:val="16"/>
          <w:szCs w:val="16"/>
        </w:rPr>
      </w:pPr>
    </w:p>
    <w:p w:rsidR="009D0A44" w:rsidRDefault="009D0A44" w:rsidP="009D0A44">
      <w:pPr>
        <w:pStyle w:val="a4"/>
        <w:ind w:firstLine="0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______________________________________________________________________ </w:t>
      </w:r>
    </w:p>
    <w:p w:rsidR="005C4EAF" w:rsidRDefault="005C4EAF" w:rsidP="001549C0">
      <w:pPr>
        <w:pStyle w:val="a4"/>
        <w:ind w:firstLine="0"/>
        <w:jc w:val="center"/>
        <w:rPr>
          <w:sz w:val="16"/>
          <w:szCs w:val="16"/>
        </w:rPr>
      </w:pPr>
    </w:p>
    <w:p w:rsidR="00635D63" w:rsidRDefault="00635D63" w:rsidP="001549C0">
      <w:pPr>
        <w:pStyle w:val="a4"/>
        <w:ind w:firstLine="0"/>
        <w:jc w:val="center"/>
        <w:rPr>
          <w:sz w:val="16"/>
          <w:szCs w:val="16"/>
        </w:rPr>
      </w:pPr>
    </w:p>
    <w:p w:rsidR="00635D63" w:rsidRPr="00225BE3" w:rsidRDefault="00635D63" w:rsidP="00A03986">
      <w:pPr>
        <w:tabs>
          <w:tab w:val="left" w:pos="0"/>
          <w:tab w:val="left" w:pos="9356"/>
        </w:tabs>
        <w:ind w:right="4" w:firstLine="284"/>
        <w:jc w:val="both"/>
        <w:rPr>
          <w:b/>
          <w:bCs/>
          <w:sz w:val="18"/>
          <w:szCs w:val="18"/>
        </w:rPr>
      </w:pPr>
      <w:r w:rsidRPr="00BB1550">
        <w:rPr>
          <w:b/>
          <w:sz w:val="18"/>
          <w:szCs w:val="18"/>
        </w:rPr>
        <w:t xml:space="preserve">Решение Совета депутатов Ардатовского муниципального района РМ четвертого созыва от </w:t>
      </w:r>
      <w:r>
        <w:rPr>
          <w:b/>
          <w:sz w:val="18"/>
          <w:szCs w:val="18"/>
        </w:rPr>
        <w:t xml:space="preserve">16 июня 2011 </w:t>
      </w:r>
      <w:r w:rsidRPr="00BB1550">
        <w:rPr>
          <w:b/>
          <w:sz w:val="18"/>
          <w:szCs w:val="18"/>
        </w:rPr>
        <w:t xml:space="preserve">года </w:t>
      </w:r>
      <w:r>
        <w:rPr>
          <w:b/>
          <w:sz w:val="18"/>
          <w:szCs w:val="18"/>
        </w:rPr>
        <w:t>№205</w:t>
      </w:r>
      <w:r w:rsidRPr="00BB1550">
        <w:rPr>
          <w:b/>
          <w:sz w:val="18"/>
          <w:szCs w:val="18"/>
        </w:rPr>
        <w:t xml:space="preserve"> «</w:t>
      </w:r>
      <w:r w:rsidR="00A03986" w:rsidRPr="00F93D70">
        <w:rPr>
          <w:b/>
          <w:sz w:val="18"/>
          <w:szCs w:val="18"/>
        </w:rPr>
        <w:t>О вн</w:t>
      </w:r>
      <w:r w:rsidR="00A03986" w:rsidRPr="00F93D70">
        <w:rPr>
          <w:b/>
          <w:sz w:val="18"/>
          <w:szCs w:val="18"/>
        </w:rPr>
        <w:t>е</w:t>
      </w:r>
      <w:r w:rsidR="00A03986" w:rsidRPr="00F93D70">
        <w:rPr>
          <w:b/>
          <w:sz w:val="18"/>
          <w:szCs w:val="18"/>
        </w:rPr>
        <w:t>сении изменений в решение Совета депутатов Ардатовского муниципального района РМ от 24.12.2010 г. №178 «О бюджете Ард</w:t>
      </w:r>
      <w:r w:rsidR="00A03986" w:rsidRPr="00F93D70">
        <w:rPr>
          <w:b/>
          <w:sz w:val="18"/>
          <w:szCs w:val="18"/>
        </w:rPr>
        <w:t>а</w:t>
      </w:r>
      <w:r w:rsidR="00A03986" w:rsidRPr="00F93D70">
        <w:rPr>
          <w:b/>
          <w:sz w:val="18"/>
          <w:szCs w:val="18"/>
        </w:rPr>
        <w:t xml:space="preserve">товского муниципального района Республики Мордовия на 2011 год и на плановый период 2012-2013 годов (с изменениями от 28.02.2011г. </w:t>
      </w:r>
      <w:r w:rsidR="00A03986">
        <w:rPr>
          <w:b/>
          <w:sz w:val="18"/>
          <w:szCs w:val="18"/>
        </w:rPr>
        <w:t>№</w:t>
      </w:r>
      <w:r w:rsidR="00A03986" w:rsidRPr="00F93D70">
        <w:rPr>
          <w:b/>
          <w:sz w:val="18"/>
          <w:szCs w:val="18"/>
        </w:rPr>
        <w:t>188)</w:t>
      </w:r>
      <w:r w:rsidRPr="005E32D3">
        <w:rPr>
          <w:b/>
          <w:bCs/>
          <w:sz w:val="18"/>
          <w:szCs w:val="18"/>
        </w:rPr>
        <w:t>»</w:t>
      </w:r>
    </w:p>
    <w:p w:rsidR="00635D63" w:rsidRPr="001549C0" w:rsidRDefault="00635D63" w:rsidP="00635D63">
      <w:pPr>
        <w:ind w:firstLine="426"/>
        <w:jc w:val="both"/>
        <w:rPr>
          <w:b/>
          <w:sz w:val="18"/>
          <w:szCs w:val="18"/>
        </w:rPr>
      </w:pPr>
    </w:p>
    <w:p w:rsidR="00A03986" w:rsidRPr="00F93D70" w:rsidRDefault="00A03986" w:rsidP="00A03986">
      <w:pPr>
        <w:tabs>
          <w:tab w:val="left" w:pos="0"/>
        </w:tabs>
        <w:ind w:firstLine="284"/>
        <w:jc w:val="both"/>
        <w:rPr>
          <w:sz w:val="18"/>
          <w:szCs w:val="18"/>
        </w:rPr>
      </w:pPr>
      <w:r w:rsidRPr="00F93D70">
        <w:rPr>
          <w:sz w:val="18"/>
          <w:szCs w:val="18"/>
        </w:rPr>
        <w:t>Совет депутатов муниципального района решил:</w:t>
      </w:r>
    </w:p>
    <w:p w:rsidR="00A03986" w:rsidRPr="00F93D70" w:rsidRDefault="00A03986" w:rsidP="00A03986">
      <w:pPr>
        <w:tabs>
          <w:tab w:val="left" w:pos="0"/>
        </w:tabs>
        <w:ind w:firstLine="284"/>
        <w:jc w:val="both"/>
        <w:rPr>
          <w:sz w:val="18"/>
          <w:szCs w:val="18"/>
        </w:rPr>
      </w:pPr>
      <w:r w:rsidRPr="00F93D70">
        <w:rPr>
          <w:sz w:val="18"/>
          <w:szCs w:val="18"/>
        </w:rPr>
        <w:t>1. Внести в решение Совета депутатов Ардатовского муниципального района РМ от 24.12.2010г. № 178 «О бюджете Ардатовского муниципального района Республики Мордовия на 2011 год и плановый период 2012 - 2013 годов» (с изменениями от 28.02.2011г. № 188) следующие изменения:</w:t>
      </w:r>
    </w:p>
    <w:p w:rsidR="00A03986" w:rsidRPr="00F93D70" w:rsidRDefault="00A03986" w:rsidP="00A03986">
      <w:pPr>
        <w:tabs>
          <w:tab w:val="left" w:pos="0"/>
        </w:tabs>
        <w:ind w:firstLine="284"/>
        <w:jc w:val="both"/>
        <w:rPr>
          <w:sz w:val="18"/>
          <w:szCs w:val="18"/>
        </w:rPr>
      </w:pPr>
      <w:r w:rsidRPr="00F93D70">
        <w:rPr>
          <w:sz w:val="18"/>
          <w:szCs w:val="18"/>
        </w:rPr>
        <w:t>1.1. Пункт 1 статьи 1 изложить в новой редакции:</w:t>
      </w:r>
    </w:p>
    <w:p w:rsidR="00A03986" w:rsidRPr="00F93D70" w:rsidRDefault="00A03986" w:rsidP="00A03986">
      <w:pPr>
        <w:tabs>
          <w:tab w:val="left" w:pos="0"/>
        </w:tabs>
        <w:ind w:firstLine="284"/>
        <w:jc w:val="both"/>
        <w:rPr>
          <w:sz w:val="18"/>
          <w:szCs w:val="18"/>
        </w:rPr>
      </w:pPr>
      <w:r w:rsidRPr="00F93D70">
        <w:rPr>
          <w:sz w:val="18"/>
          <w:szCs w:val="18"/>
        </w:rPr>
        <w:t>«Утвердить бюджет Ардатовского муниципального района на 2011 год по доходам в сумме 260501,7 тыс. рублей,  расходам в сумме 264633,11 тыс. рублей,  с превышением расходов над доходами  в сумме 4131,41 тыс. рублей, исходя из уровня инфляции, не прев</w:t>
      </w:r>
      <w:r w:rsidRPr="00F93D70">
        <w:rPr>
          <w:sz w:val="18"/>
          <w:szCs w:val="18"/>
        </w:rPr>
        <w:t>ы</w:t>
      </w:r>
      <w:r w:rsidRPr="00F93D70">
        <w:rPr>
          <w:sz w:val="18"/>
          <w:szCs w:val="18"/>
        </w:rPr>
        <w:t>шающего 6,5 процентов (декабрь 2011 года к декабрю 2010 года).</w:t>
      </w:r>
    </w:p>
    <w:p w:rsidR="00A03986" w:rsidRPr="00F93D70" w:rsidRDefault="00A03986" w:rsidP="00A03986">
      <w:pPr>
        <w:tabs>
          <w:tab w:val="left" w:pos="0"/>
        </w:tabs>
        <w:ind w:firstLine="284"/>
        <w:jc w:val="both"/>
        <w:rPr>
          <w:sz w:val="18"/>
          <w:szCs w:val="18"/>
        </w:rPr>
      </w:pPr>
      <w:r w:rsidRPr="00F93D70">
        <w:rPr>
          <w:sz w:val="18"/>
          <w:szCs w:val="18"/>
        </w:rPr>
        <w:t>1.2. В пункте 1 статьи 27 цифры «19919,1» заменить цифрами «19985,9»</w:t>
      </w:r>
    </w:p>
    <w:p w:rsidR="00A03986" w:rsidRPr="00F93D70" w:rsidRDefault="00A03986" w:rsidP="00A03986">
      <w:pPr>
        <w:tabs>
          <w:tab w:val="left" w:pos="0"/>
        </w:tabs>
        <w:ind w:firstLine="284"/>
        <w:jc w:val="both"/>
        <w:rPr>
          <w:sz w:val="18"/>
          <w:szCs w:val="18"/>
        </w:rPr>
      </w:pPr>
      <w:r w:rsidRPr="00F93D70">
        <w:rPr>
          <w:sz w:val="18"/>
          <w:szCs w:val="18"/>
        </w:rPr>
        <w:t>1.3. Приложение № 4, 5, 7, 17 изложить в новой редакции (прилагаются)</w:t>
      </w:r>
    </w:p>
    <w:p w:rsidR="00A03986" w:rsidRPr="00F93D70" w:rsidRDefault="00A03986" w:rsidP="00A03986">
      <w:pPr>
        <w:tabs>
          <w:tab w:val="left" w:pos="0"/>
        </w:tabs>
        <w:ind w:firstLine="284"/>
        <w:jc w:val="both"/>
        <w:rPr>
          <w:sz w:val="18"/>
          <w:szCs w:val="18"/>
        </w:rPr>
      </w:pPr>
      <w:r w:rsidRPr="00F93D70">
        <w:rPr>
          <w:sz w:val="18"/>
          <w:szCs w:val="18"/>
        </w:rPr>
        <w:t>1.4.В приложение  № 11 «Распределение дотации выплачиваемой в зависимости от выполнения  социально-экономических показат</w:t>
      </w:r>
      <w:r w:rsidRPr="00F93D70">
        <w:rPr>
          <w:sz w:val="18"/>
          <w:szCs w:val="18"/>
        </w:rPr>
        <w:t>е</w:t>
      </w:r>
      <w:r w:rsidRPr="00F93D70">
        <w:rPr>
          <w:sz w:val="18"/>
          <w:szCs w:val="18"/>
        </w:rPr>
        <w:t>лей поселений на 2011 год» в строке Городское поселение р.п.Тургенево дополнить цифрами 526,6 тыс.руб.</w:t>
      </w:r>
    </w:p>
    <w:p w:rsidR="00A03986" w:rsidRPr="00F93D70" w:rsidRDefault="00A03986" w:rsidP="00A03986">
      <w:pPr>
        <w:tabs>
          <w:tab w:val="left" w:pos="0"/>
        </w:tabs>
        <w:ind w:firstLine="284"/>
        <w:jc w:val="both"/>
        <w:rPr>
          <w:sz w:val="18"/>
          <w:szCs w:val="18"/>
        </w:rPr>
      </w:pPr>
      <w:r w:rsidRPr="00F93D70">
        <w:rPr>
          <w:sz w:val="18"/>
          <w:szCs w:val="18"/>
        </w:rPr>
        <w:t>2. Настоящее решение вступает  в силу с момента его официального опубликования в «Муниципальном вестнике».</w:t>
      </w:r>
    </w:p>
    <w:p w:rsidR="00A03986" w:rsidRDefault="00A03986" w:rsidP="00635D63">
      <w:pPr>
        <w:pStyle w:val="aa"/>
        <w:ind w:firstLine="708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635D63" w:rsidRPr="00E62176" w:rsidRDefault="00635D63" w:rsidP="00635D63">
      <w:pPr>
        <w:pStyle w:val="aa"/>
        <w:ind w:firstLine="708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E62176">
        <w:rPr>
          <w:rFonts w:ascii="Times New Roman" w:hAnsi="Times New Roman" w:cs="Times New Roman"/>
          <w:b/>
          <w:bCs/>
          <w:sz w:val="18"/>
          <w:szCs w:val="18"/>
        </w:rPr>
        <w:t>Председатель Совета депутатов Ардатовского муниципального района                             В.М. Сучилина</w:t>
      </w:r>
    </w:p>
    <w:p w:rsidR="00CB3B10" w:rsidRDefault="00CB3B10" w:rsidP="001549C0">
      <w:pPr>
        <w:pStyle w:val="a4"/>
        <w:ind w:firstLine="0"/>
        <w:jc w:val="center"/>
        <w:rPr>
          <w:sz w:val="16"/>
          <w:szCs w:val="16"/>
        </w:rPr>
      </w:pPr>
    </w:p>
    <w:p w:rsidR="00A03986" w:rsidRDefault="00A03986" w:rsidP="001549C0">
      <w:pPr>
        <w:pStyle w:val="a4"/>
        <w:ind w:firstLine="0"/>
        <w:jc w:val="center"/>
        <w:rPr>
          <w:sz w:val="16"/>
          <w:szCs w:val="16"/>
        </w:rPr>
      </w:pPr>
    </w:p>
    <w:p w:rsidR="00A03986" w:rsidRPr="00A03986" w:rsidRDefault="00A03986" w:rsidP="00A03986">
      <w:pPr>
        <w:pStyle w:val="a4"/>
        <w:ind w:left="6372" w:firstLine="0"/>
        <w:jc w:val="left"/>
        <w:rPr>
          <w:b/>
          <w:i/>
          <w:sz w:val="16"/>
          <w:szCs w:val="16"/>
        </w:rPr>
      </w:pPr>
      <w:r w:rsidRPr="00A03986">
        <w:rPr>
          <w:b/>
          <w:i/>
          <w:sz w:val="16"/>
          <w:szCs w:val="16"/>
        </w:rPr>
        <w:t>Приложение №4</w:t>
      </w:r>
    </w:p>
    <w:p w:rsidR="00A03986" w:rsidRDefault="00A03986" w:rsidP="00A03986">
      <w:pPr>
        <w:pStyle w:val="a4"/>
        <w:ind w:left="6372" w:firstLine="0"/>
        <w:jc w:val="left"/>
        <w:rPr>
          <w:sz w:val="16"/>
          <w:szCs w:val="16"/>
        </w:rPr>
      </w:pPr>
      <w:r w:rsidRPr="00A03986">
        <w:rPr>
          <w:sz w:val="16"/>
          <w:szCs w:val="16"/>
        </w:rPr>
        <w:t>к решению Совета депутатов муниципального района "О бюджете Ардатовского муниципального района на 2011 год и плановый перриод 2012-2013 годы" от 24.12.2010 г. №178 (с изменениями от 28.02.2011 №188, от 16.06.11 №205)</w:t>
      </w:r>
    </w:p>
    <w:p w:rsidR="00A03986" w:rsidRDefault="00A03986" w:rsidP="001549C0">
      <w:pPr>
        <w:pStyle w:val="a4"/>
        <w:ind w:firstLine="0"/>
        <w:jc w:val="center"/>
        <w:rPr>
          <w:sz w:val="16"/>
          <w:szCs w:val="16"/>
        </w:rPr>
      </w:pPr>
    </w:p>
    <w:p w:rsidR="000B6359" w:rsidRDefault="000B6359" w:rsidP="001549C0">
      <w:pPr>
        <w:pStyle w:val="a4"/>
        <w:ind w:firstLine="0"/>
        <w:jc w:val="center"/>
        <w:rPr>
          <w:b/>
          <w:sz w:val="16"/>
          <w:szCs w:val="16"/>
        </w:rPr>
      </w:pPr>
      <w:r w:rsidRPr="000B6359">
        <w:rPr>
          <w:b/>
          <w:sz w:val="16"/>
          <w:szCs w:val="16"/>
        </w:rPr>
        <w:t xml:space="preserve">Межбюджетные трансферты, получаемые из других бюджетов бюджетной системы </w:t>
      </w:r>
    </w:p>
    <w:p w:rsidR="00A03986" w:rsidRDefault="000B6359" w:rsidP="001549C0">
      <w:pPr>
        <w:pStyle w:val="a4"/>
        <w:ind w:firstLine="0"/>
        <w:jc w:val="center"/>
        <w:rPr>
          <w:b/>
          <w:sz w:val="16"/>
          <w:szCs w:val="16"/>
        </w:rPr>
      </w:pPr>
      <w:r w:rsidRPr="000B6359">
        <w:rPr>
          <w:b/>
          <w:sz w:val="16"/>
          <w:szCs w:val="16"/>
        </w:rPr>
        <w:t>Российской Федерации на 2011 год и плановый период 2012 и 2013 годов</w:t>
      </w:r>
    </w:p>
    <w:p w:rsidR="003D4D76" w:rsidRPr="000B6359" w:rsidRDefault="003D4D76" w:rsidP="001549C0">
      <w:pPr>
        <w:pStyle w:val="a4"/>
        <w:ind w:firstLine="0"/>
        <w:jc w:val="center"/>
        <w:rPr>
          <w:b/>
          <w:sz w:val="16"/>
          <w:szCs w:val="16"/>
        </w:rPr>
      </w:pPr>
    </w:p>
    <w:tbl>
      <w:tblPr>
        <w:tblW w:w="106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25"/>
        <w:gridCol w:w="5245"/>
        <w:gridCol w:w="1076"/>
        <w:gridCol w:w="966"/>
        <w:gridCol w:w="966"/>
      </w:tblGrid>
      <w:tr w:rsidR="000B6359" w:rsidRPr="000B6359" w:rsidTr="000B6359">
        <w:trPr>
          <w:trHeight w:val="184"/>
        </w:trPr>
        <w:tc>
          <w:tcPr>
            <w:tcW w:w="2425" w:type="dxa"/>
            <w:vMerge w:val="restart"/>
            <w:shd w:val="clear" w:color="auto" w:fill="auto"/>
            <w:noWrap/>
            <w:vAlign w:val="center"/>
            <w:hideMark/>
          </w:tcPr>
          <w:p w:rsidR="000B6359" w:rsidRPr="000B6359" w:rsidRDefault="000B6359" w:rsidP="000B6359">
            <w:pPr>
              <w:jc w:val="center"/>
              <w:rPr>
                <w:b/>
                <w:bCs/>
                <w:sz w:val="16"/>
                <w:szCs w:val="16"/>
              </w:rPr>
            </w:pPr>
            <w:r w:rsidRPr="000B6359">
              <w:rPr>
                <w:b/>
                <w:bCs/>
                <w:sz w:val="16"/>
                <w:szCs w:val="16"/>
              </w:rPr>
              <w:t>Код бюджетной классифик</w:t>
            </w:r>
            <w:r w:rsidRPr="000B6359">
              <w:rPr>
                <w:b/>
                <w:bCs/>
                <w:sz w:val="16"/>
                <w:szCs w:val="16"/>
              </w:rPr>
              <w:t>а</w:t>
            </w:r>
            <w:r w:rsidRPr="000B6359">
              <w:rPr>
                <w:b/>
                <w:bCs/>
                <w:sz w:val="16"/>
                <w:szCs w:val="16"/>
              </w:rPr>
              <w:t>ции доходов бюджета</w:t>
            </w:r>
          </w:p>
        </w:tc>
        <w:tc>
          <w:tcPr>
            <w:tcW w:w="5245" w:type="dxa"/>
            <w:vMerge w:val="restart"/>
            <w:shd w:val="clear" w:color="auto" w:fill="auto"/>
            <w:vAlign w:val="center"/>
            <w:hideMark/>
          </w:tcPr>
          <w:p w:rsidR="000B6359" w:rsidRPr="000B6359" w:rsidRDefault="000B6359" w:rsidP="000B6359">
            <w:pPr>
              <w:jc w:val="center"/>
              <w:rPr>
                <w:b/>
                <w:bCs/>
                <w:sz w:val="16"/>
                <w:szCs w:val="16"/>
              </w:rPr>
            </w:pPr>
            <w:r w:rsidRPr="000B6359">
              <w:rPr>
                <w:b/>
                <w:bCs/>
                <w:sz w:val="16"/>
                <w:szCs w:val="16"/>
              </w:rPr>
              <w:t>Наименование доходов</w:t>
            </w:r>
          </w:p>
        </w:tc>
        <w:tc>
          <w:tcPr>
            <w:tcW w:w="1076" w:type="dxa"/>
            <w:vMerge w:val="restart"/>
            <w:shd w:val="clear" w:color="auto" w:fill="auto"/>
            <w:noWrap/>
            <w:vAlign w:val="center"/>
            <w:hideMark/>
          </w:tcPr>
          <w:p w:rsidR="000B6359" w:rsidRPr="000B6359" w:rsidRDefault="000B6359" w:rsidP="000B6359">
            <w:pPr>
              <w:jc w:val="center"/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2011</w:t>
            </w:r>
          </w:p>
        </w:tc>
        <w:tc>
          <w:tcPr>
            <w:tcW w:w="966" w:type="dxa"/>
            <w:vMerge w:val="restart"/>
            <w:shd w:val="clear" w:color="auto" w:fill="auto"/>
            <w:noWrap/>
            <w:vAlign w:val="center"/>
            <w:hideMark/>
          </w:tcPr>
          <w:p w:rsidR="000B6359" w:rsidRPr="000B6359" w:rsidRDefault="000B6359" w:rsidP="000B6359">
            <w:pPr>
              <w:jc w:val="center"/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2012</w:t>
            </w:r>
          </w:p>
        </w:tc>
        <w:tc>
          <w:tcPr>
            <w:tcW w:w="966" w:type="dxa"/>
            <w:vMerge w:val="restart"/>
            <w:shd w:val="clear" w:color="auto" w:fill="auto"/>
            <w:noWrap/>
            <w:vAlign w:val="center"/>
            <w:hideMark/>
          </w:tcPr>
          <w:p w:rsidR="000B6359" w:rsidRPr="000B6359" w:rsidRDefault="000B6359" w:rsidP="000B6359">
            <w:pPr>
              <w:jc w:val="center"/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2013</w:t>
            </w:r>
          </w:p>
        </w:tc>
      </w:tr>
      <w:tr w:rsidR="000B6359" w:rsidRPr="000B6359" w:rsidTr="000B6359">
        <w:trPr>
          <w:trHeight w:val="184"/>
        </w:trPr>
        <w:tc>
          <w:tcPr>
            <w:tcW w:w="2425" w:type="dxa"/>
            <w:vMerge/>
            <w:vAlign w:val="center"/>
            <w:hideMark/>
          </w:tcPr>
          <w:p w:rsidR="000B6359" w:rsidRPr="000B6359" w:rsidRDefault="000B6359" w:rsidP="000B635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245" w:type="dxa"/>
            <w:vMerge/>
            <w:vAlign w:val="center"/>
            <w:hideMark/>
          </w:tcPr>
          <w:p w:rsidR="000B6359" w:rsidRPr="000B6359" w:rsidRDefault="000B6359" w:rsidP="000B6359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76" w:type="dxa"/>
            <w:vMerge/>
            <w:vAlign w:val="center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</w:p>
        </w:tc>
        <w:tc>
          <w:tcPr>
            <w:tcW w:w="966" w:type="dxa"/>
            <w:vMerge/>
            <w:vAlign w:val="center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</w:p>
        </w:tc>
        <w:tc>
          <w:tcPr>
            <w:tcW w:w="966" w:type="dxa"/>
            <w:vMerge/>
            <w:vAlign w:val="center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</w:p>
        </w:tc>
      </w:tr>
      <w:tr w:rsidR="000B6359" w:rsidRPr="000B6359" w:rsidTr="000B6359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rPr>
                <w:b/>
                <w:bCs/>
                <w:sz w:val="16"/>
                <w:szCs w:val="16"/>
              </w:rPr>
            </w:pPr>
            <w:r w:rsidRPr="000B6359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rPr>
                <w:b/>
                <w:bCs/>
                <w:sz w:val="16"/>
                <w:szCs w:val="16"/>
              </w:rPr>
            </w:pPr>
            <w:r w:rsidRPr="000B6359">
              <w:rPr>
                <w:b/>
                <w:bCs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076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jc w:val="right"/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220 530,10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0B6359" w:rsidRPr="000B6359" w:rsidRDefault="000B6359" w:rsidP="000B6359">
            <w:pPr>
              <w:jc w:val="right"/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172926,6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0B6359" w:rsidRPr="000B6359" w:rsidRDefault="000B6359" w:rsidP="000B6359">
            <w:pPr>
              <w:jc w:val="right"/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179374,8</w:t>
            </w:r>
          </w:p>
        </w:tc>
      </w:tr>
      <w:tr w:rsidR="000B6359" w:rsidRPr="000B6359" w:rsidTr="000B6359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901  2  02  00000  00  0000  000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76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jc w:val="right"/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220 640,17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0B6359" w:rsidRPr="000B6359" w:rsidRDefault="000B6359" w:rsidP="000B6359">
            <w:pPr>
              <w:jc w:val="right"/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172926,6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0B6359" w:rsidRPr="000B6359" w:rsidRDefault="000B6359" w:rsidP="000B6359">
            <w:pPr>
              <w:jc w:val="right"/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179374,8</w:t>
            </w:r>
          </w:p>
        </w:tc>
      </w:tr>
      <w:tr w:rsidR="000B6359" w:rsidRPr="000B6359" w:rsidTr="000B6359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901  2  02  01000  00  0000  151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Дотации  бюджетам субъектов Российской Федерации и муниципальных районов</w:t>
            </w:r>
          </w:p>
        </w:tc>
        <w:tc>
          <w:tcPr>
            <w:tcW w:w="1076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jc w:val="right"/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7 265,30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 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 </w:t>
            </w:r>
          </w:p>
        </w:tc>
      </w:tr>
      <w:tr w:rsidR="000B6359" w:rsidRPr="000B6359" w:rsidTr="000B6359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901  2  02  01001  00  0000  151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1076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jc w:val="right"/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5 765,30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jc w:val="right"/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6335,3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jc w:val="right"/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7178,8</w:t>
            </w:r>
          </w:p>
        </w:tc>
      </w:tr>
      <w:tr w:rsidR="000B6359" w:rsidRPr="000B6359" w:rsidTr="000B6359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901  2  02  01001  05  0000  151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Дотации бюджетам муниципальных районов на выравнивание бюдже</w:t>
            </w:r>
            <w:r w:rsidRPr="000B6359">
              <w:rPr>
                <w:sz w:val="16"/>
                <w:szCs w:val="16"/>
              </w:rPr>
              <w:t>т</w:t>
            </w:r>
            <w:r w:rsidRPr="000B6359">
              <w:rPr>
                <w:sz w:val="16"/>
                <w:szCs w:val="16"/>
              </w:rPr>
              <w:t>ной обеспеченности</w:t>
            </w:r>
          </w:p>
        </w:tc>
        <w:tc>
          <w:tcPr>
            <w:tcW w:w="1076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jc w:val="right"/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5 765,30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jc w:val="right"/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6335,3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jc w:val="right"/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7178,8</w:t>
            </w:r>
          </w:p>
        </w:tc>
      </w:tr>
      <w:tr w:rsidR="000B6359" w:rsidRPr="000B6359" w:rsidTr="000B6359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901  2  02  01009 05  0000  151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Дотации бюджетам  на поощрение достижения наилучших показателей деятельности органов местного самоуправления</w:t>
            </w:r>
          </w:p>
        </w:tc>
        <w:tc>
          <w:tcPr>
            <w:tcW w:w="1076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jc w:val="right"/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1 500,00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 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 </w:t>
            </w:r>
          </w:p>
        </w:tc>
      </w:tr>
      <w:tr w:rsidR="000B6359" w:rsidRPr="000B6359" w:rsidTr="000B6359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lastRenderedPageBreak/>
              <w:t>901  2  02  02000  00 0000  151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Субсидии бюджетам субъектов Российской Федерации</w:t>
            </w:r>
          </w:p>
        </w:tc>
        <w:tc>
          <w:tcPr>
            <w:tcW w:w="1076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jc w:val="right"/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118 439,60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 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 </w:t>
            </w:r>
          </w:p>
        </w:tc>
      </w:tr>
      <w:tr w:rsidR="000B6359" w:rsidRPr="000B6359" w:rsidTr="000B6359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901  2  02  02077  05  0000  151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Субсидии бюджетам муниципальных районов на  бюджетные инвест</w:t>
            </w:r>
            <w:r w:rsidRPr="000B6359">
              <w:rPr>
                <w:sz w:val="16"/>
                <w:szCs w:val="16"/>
              </w:rPr>
              <w:t>и</w:t>
            </w:r>
            <w:r w:rsidRPr="000B6359">
              <w:rPr>
                <w:sz w:val="16"/>
                <w:szCs w:val="16"/>
              </w:rPr>
              <w:t>ции в объекты капитального строительства собственности муниципал</w:t>
            </w:r>
            <w:r w:rsidRPr="000B6359">
              <w:rPr>
                <w:sz w:val="16"/>
                <w:szCs w:val="16"/>
              </w:rPr>
              <w:t>ь</w:t>
            </w:r>
            <w:r w:rsidRPr="000B6359">
              <w:rPr>
                <w:sz w:val="16"/>
                <w:szCs w:val="16"/>
              </w:rPr>
              <w:t>ных образований</w:t>
            </w:r>
          </w:p>
        </w:tc>
        <w:tc>
          <w:tcPr>
            <w:tcW w:w="1076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jc w:val="right"/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41 752,90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 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 </w:t>
            </w:r>
          </w:p>
        </w:tc>
      </w:tr>
      <w:tr w:rsidR="000B6359" w:rsidRPr="000B6359" w:rsidTr="000B6359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901  2  02  02999  00  0000  151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Прочие субсидии</w:t>
            </w:r>
          </w:p>
        </w:tc>
        <w:tc>
          <w:tcPr>
            <w:tcW w:w="1076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jc w:val="right"/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77 237,30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jc w:val="right"/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73935,8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jc w:val="right"/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77756,6</w:t>
            </w:r>
          </w:p>
        </w:tc>
      </w:tr>
      <w:tr w:rsidR="000B6359" w:rsidRPr="000B6359" w:rsidTr="000B6359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901  2  02  02999  05  0000  151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1076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jc w:val="right"/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77 237,30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jc w:val="right"/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73935,8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jc w:val="right"/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77756,6</w:t>
            </w:r>
          </w:p>
        </w:tc>
      </w:tr>
      <w:tr w:rsidR="000B6359" w:rsidRPr="000B6359" w:rsidTr="000B6359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901  2  02  03000  00  0000  151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Субвенции бюджетам субъектов Российской Федерации и муниципал</w:t>
            </w:r>
            <w:r w:rsidRPr="000B6359">
              <w:rPr>
                <w:sz w:val="16"/>
                <w:szCs w:val="16"/>
              </w:rPr>
              <w:t>ь</w:t>
            </w:r>
            <w:r w:rsidRPr="000B6359">
              <w:rPr>
                <w:sz w:val="16"/>
                <w:szCs w:val="16"/>
              </w:rPr>
              <w:t xml:space="preserve">ных образований </w:t>
            </w:r>
          </w:p>
        </w:tc>
        <w:tc>
          <w:tcPr>
            <w:tcW w:w="1076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jc w:val="right"/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94 203,50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jc w:val="right"/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92 655,50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jc w:val="right"/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94 439,40</w:t>
            </w:r>
          </w:p>
        </w:tc>
      </w:tr>
      <w:tr w:rsidR="000B6359" w:rsidRPr="000B6359" w:rsidTr="000B6359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901  2  02  03002  00  0000  151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Субвенции бюджетам  на осуществление полномочий по подготовке проведения статистических переписей</w:t>
            </w:r>
          </w:p>
        </w:tc>
        <w:tc>
          <w:tcPr>
            <w:tcW w:w="1076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jc w:val="right"/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327,20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 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 </w:t>
            </w:r>
          </w:p>
        </w:tc>
      </w:tr>
      <w:tr w:rsidR="000B6359" w:rsidRPr="000B6359" w:rsidTr="000B6359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901  2  02  03002  05  0000  151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Субвенции бюджетам муниципальных районов на осуществление по</w:t>
            </w:r>
            <w:r w:rsidRPr="000B6359">
              <w:rPr>
                <w:sz w:val="16"/>
                <w:szCs w:val="16"/>
              </w:rPr>
              <w:t>л</w:t>
            </w:r>
            <w:r w:rsidRPr="000B6359">
              <w:rPr>
                <w:sz w:val="16"/>
                <w:szCs w:val="16"/>
              </w:rPr>
              <w:t>номочий по подготовке проведения статистических переписей</w:t>
            </w:r>
          </w:p>
        </w:tc>
        <w:tc>
          <w:tcPr>
            <w:tcW w:w="1076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jc w:val="right"/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327,20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 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 </w:t>
            </w:r>
          </w:p>
        </w:tc>
      </w:tr>
      <w:tr w:rsidR="000B6359" w:rsidRPr="000B6359" w:rsidTr="000B6359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901  2  02  03003  00  0000  151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Субвенции бюджетам на государственную регистрацию актов гражда</w:t>
            </w:r>
            <w:r w:rsidRPr="000B6359">
              <w:rPr>
                <w:sz w:val="16"/>
                <w:szCs w:val="16"/>
              </w:rPr>
              <w:t>н</w:t>
            </w:r>
            <w:r w:rsidRPr="000B6359">
              <w:rPr>
                <w:sz w:val="16"/>
                <w:szCs w:val="16"/>
              </w:rPr>
              <w:t>ского состояния</w:t>
            </w:r>
          </w:p>
        </w:tc>
        <w:tc>
          <w:tcPr>
            <w:tcW w:w="1076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jc w:val="right"/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768,70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0B6359" w:rsidRPr="000B6359" w:rsidRDefault="000B6359" w:rsidP="000B6359">
            <w:pPr>
              <w:jc w:val="right"/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720,7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0B6359" w:rsidRPr="000B6359" w:rsidRDefault="000B6359" w:rsidP="000B6359">
            <w:pPr>
              <w:jc w:val="right"/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720,7</w:t>
            </w:r>
          </w:p>
        </w:tc>
      </w:tr>
      <w:tr w:rsidR="000B6359" w:rsidRPr="000B6359" w:rsidTr="000B6359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901  2  02  03003  05  0000  151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076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jc w:val="right"/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768,70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0B6359" w:rsidRPr="000B6359" w:rsidRDefault="000B6359" w:rsidP="000B6359">
            <w:pPr>
              <w:jc w:val="right"/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720,7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0B6359" w:rsidRPr="000B6359" w:rsidRDefault="000B6359" w:rsidP="000B6359">
            <w:pPr>
              <w:jc w:val="right"/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720,7</w:t>
            </w:r>
          </w:p>
        </w:tc>
      </w:tr>
      <w:tr w:rsidR="000B6359" w:rsidRPr="000B6359" w:rsidTr="000B6359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901  2  02  03015  00  0000  151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76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jc w:val="right"/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1 317,50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0B6359" w:rsidRPr="000B6359" w:rsidRDefault="000B6359" w:rsidP="000B6359">
            <w:pPr>
              <w:jc w:val="right"/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1551,4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0B6359" w:rsidRPr="000B6359" w:rsidRDefault="000B6359" w:rsidP="000B6359">
            <w:pPr>
              <w:jc w:val="right"/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1551,4</w:t>
            </w:r>
          </w:p>
        </w:tc>
      </w:tr>
      <w:tr w:rsidR="000B6359" w:rsidRPr="000B6359" w:rsidTr="000B6359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901 2  02  03015  05  0000  151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Субвенции бюджетам муниципальных районов на осуществление пе</w:t>
            </w:r>
            <w:r w:rsidRPr="000B6359">
              <w:rPr>
                <w:sz w:val="16"/>
                <w:szCs w:val="16"/>
              </w:rPr>
              <w:t>р</w:t>
            </w:r>
            <w:r w:rsidRPr="000B6359">
              <w:rPr>
                <w:sz w:val="16"/>
                <w:szCs w:val="16"/>
              </w:rPr>
              <w:t>вичного воинского учета на территориях, где отсутствуют военные к</w:t>
            </w:r>
            <w:r w:rsidRPr="000B6359">
              <w:rPr>
                <w:sz w:val="16"/>
                <w:szCs w:val="16"/>
              </w:rPr>
              <w:t>о</w:t>
            </w:r>
            <w:r w:rsidRPr="000B6359">
              <w:rPr>
                <w:sz w:val="16"/>
                <w:szCs w:val="16"/>
              </w:rPr>
              <w:t>миссариаты</w:t>
            </w:r>
          </w:p>
        </w:tc>
        <w:tc>
          <w:tcPr>
            <w:tcW w:w="1076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jc w:val="right"/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1 317,50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0B6359" w:rsidRPr="000B6359" w:rsidRDefault="000B6359" w:rsidP="000B6359">
            <w:pPr>
              <w:jc w:val="right"/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1551,4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0B6359" w:rsidRPr="000B6359" w:rsidRDefault="000B6359" w:rsidP="000B6359">
            <w:pPr>
              <w:jc w:val="right"/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1551,4</w:t>
            </w:r>
          </w:p>
        </w:tc>
      </w:tr>
      <w:tr w:rsidR="000B6359" w:rsidRPr="000B6359" w:rsidTr="000B6359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901  2  02  03021  00  0000  151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Субвенции бюджетам муниципальных образований на ежемесячное денежное вознаграждение за классное руководство</w:t>
            </w:r>
          </w:p>
        </w:tc>
        <w:tc>
          <w:tcPr>
            <w:tcW w:w="1076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jc w:val="right"/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1 983,40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0B6359" w:rsidRPr="000B6359" w:rsidRDefault="000B6359" w:rsidP="000B6359">
            <w:pPr>
              <w:jc w:val="right"/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1983,4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0B6359" w:rsidRPr="000B6359" w:rsidRDefault="000B6359" w:rsidP="000B6359">
            <w:pPr>
              <w:jc w:val="right"/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1983,4</w:t>
            </w:r>
          </w:p>
        </w:tc>
      </w:tr>
      <w:tr w:rsidR="000B6359" w:rsidRPr="000B6359" w:rsidTr="000B6359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901  2  02  03021  05  0000  151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Субвенции бюджетам поселений на ежемесячное денежное вознагра</w:t>
            </w:r>
            <w:r w:rsidRPr="000B6359">
              <w:rPr>
                <w:sz w:val="16"/>
                <w:szCs w:val="16"/>
              </w:rPr>
              <w:t>ж</w:t>
            </w:r>
            <w:r w:rsidRPr="000B6359">
              <w:rPr>
                <w:sz w:val="16"/>
                <w:szCs w:val="16"/>
              </w:rPr>
              <w:t>дение за классное руководство</w:t>
            </w:r>
          </w:p>
        </w:tc>
        <w:tc>
          <w:tcPr>
            <w:tcW w:w="1076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jc w:val="right"/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1 983,40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0B6359" w:rsidRPr="000B6359" w:rsidRDefault="000B6359" w:rsidP="000B6359">
            <w:pPr>
              <w:jc w:val="right"/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1983,4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0B6359" w:rsidRPr="000B6359" w:rsidRDefault="000B6359" w:rsidP="000B6359">
            <w:pPr>
              <w:jc w:val="right"/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1983,4</w:t>
            </w:r>
          </w:p>
        </w:tc>
      </w:tr>
      <w:tr w:rsidR="000B6359" w:rsidRPr="000B6359" w:rsidTr="000B6359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901  2  02  03024  00  0000  151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Субвенции местным бюджетам на выполнение передаваемых полном</w:t>
            </w:r>
            <w:r w:rsidRPr="000B6359">
              <w:rPr>
                <w:sz w:val="16"/>
                <w:szCs w:val="16"/>
              </w:rPr>
              <w:t>о</w:t>
            </w:r>
            <w:r w:rsidRPr="000B6359">
              <w:rPr>
                <w:sz w:val="16"/>
                <w:szCs w:val="16"/>
              </w:rPr>
              <w:t xml:space="preserve">чий субъектов Российской Федерации </w:t>
            </w:r>
          </w:p>
        </w:tc>
        <w:tc>
          <w:tcPr>
            <w:tcW w:w="1076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jc w:val="right"/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71 301,30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jc w:val="right"/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70 014,90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jc w:val="right"/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70 448,40</w:t>
            </w:r>
          </w:p>
        </w:tc>
      </w:tr>
      <w:tr w:rsidR="000B6359" w:rsidRPr="000B6359" w:rsidTr="000B6359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901  2  02  03024  05  0000  151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Субвенции бюджетам муниципальных районов на выполнение перед</w:t>
            </w:r>
            <w:r w:rsidRPr="000B6359">
              <w:rPr>
                <w:sz w:val="16"/>
                <w:szCs w:val="16"/>
              </w:rPr>
              <w:t>а</w:t>
            </w:r>
            <w:r w:rsidRPr="000B6359">
              <w:rPr>
                <w:sz w:val="16"/>
                <w:szCs w:val="16"/>
              </w:rPr>
              <w:t>ваемых полномочий субъектов Российской Федерации</w:t>
            </w:r>
          </w:p>
        </w:tc>
        <w:tc>
          <w:tcPr>
            <w:tcW w:w="1076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 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 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 </w:t>
            </w:r>
          </w:p>
        </w:tc>
      </w:tr>
      <w:tr w:rsidR="000B6359" w:rsidRPr="000B6359" w:rsidTr="000B6359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901  2  02  03027  00  0000  151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Субвенции бюджетам муниципальных образований на содержание р</w:t>
            </w:r>
            <w:r w:rsidRPr="000B6359">
              <w:rPr>
                <w:sz w:val="16"/>
                <w:szCs w:val="16"/>
              </w:rPr>
              <w:t>е</w:t>
            </w:r>
            <w:r w:rsidRPr="000B6359">
              <w:rPr>
                <w:sz w:val="16"/>
                <w:szCs w:val="16"/>
              </w:rPr>
              <w:t>бенка в семье опекуна и приемной семье, а также на оплату труда пр</w:t>
            </w:r>
            <w:r w:rsidRPr="000B6359">
              <w:rPr>
                <w:sz w:val="16"/>
                <w:szCs w:val="16"/>
              </w:rPr>
              <w:t>и</w:t>
            </w:r>
            <w:r w:rsidRPr="000B6359">
              <w:rPr>
                <w:sz w:val="16"/>
                <w:szCs w:val="16"/>
              </w:rPr>
              <w:t>емному родителю</w:t>
            </w:r>
          </w:p>
        </w:tc>
        <w:tc>
          <w:tcPr>
            <w:tcW w:w="1076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jc w:val="right"/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15 018,70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jc w:val="right"/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14897,6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jc w:val="right"/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16248</w:t>
            </w:r>
          </w:p>
        </w:tc>
      </w:tr>
      <w:tr w:rsidR="000B6359" w:rsidRPr="000B6359" w:rsidTr="000B6359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901  2  02  03027  05  0000  151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Субвенции бюджетам муниципальных районов на содержание ребенка в семье опекуна и приемной семье, а также на оплату труда приемному родителю</w:t>
            </w:r>
          </w:p>
        </w:tc>
        <w:tc>
          <w:tcPr>
            <w:tcW w:w="1076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jc w:val="right"/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15 018,70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jc w:val="right"/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14897,6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jc w:val="right"/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16248</w:t>
            </w:r>
          </w:p>
        </w:tc>
      </w:tr>
      <w:tr w:rsidR="000B6359" w:rsidRPr="000B6359" w:rsidTr="000B6359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901 2  02  03055  00  0000  151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Субвенции   бюджетам  муниципальных образований на денежные в</w:t>
            </w:r>
            <w:r w:rsidRPr="000B6359">
              <w:rPr>
                <w:sz w:val="16"/>
                <w:szCs w:val="16"/>
              </w:rPr>
              <w:t>ы</w:t>
            </w:r>
            <w:r w:rsidRPr="000B6359">
              <w:rPr>
                <w:sz w:val="16"/>
                <w:szCs w:val="16"/>
              </w:rPr>
              <w:t>платы медицинскому персоналу фельдшерско-акушерских пунктов, врачам, фельдшерам и медицинским сестрам скорой медицинской п</w:t>
            </w:r>
            <w:r w:rsidRPr="000B6359">
              <w:rPr>
                <w:sz w:val="16"/>
                <w:szCs w:val="16"/>
              </w:rPr>
              <w:t>о</w:t>
            </w:r>
            <w:r w:rsidRPr="000B6359">
              <w:rPr>
                <w:sz w:val="16"/>
                <w:szCs w:val="16"/>
              </w:rPr>
              <w:t>мощи</w:t>
            </w:r>
          </w:p>
        </w:tc>
        <w:tc>
          <w:tcPr>
            <w:tcW w:w="1076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jc w:val="right"/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3 486,70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0B6359" w:rsidRPr="000B6359" w:rsidRDefault="000B6359" w:rsidP="000B6359">
            <w:pPr>
              <w:jc w:val="right"/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3487,5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0B6359" w:rsidRPr="000B6359" w:rsidRDefault="000B6359" w:rsidP="000B6359">
            <w:pPr>
              <w:jc w:val="right"/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3487,5</w:t>
            </w:r>
          </w:p>
        </w:tc>
      </w:tr>
      <w:tr w:rsidR="000B6359" w:rsidRPr="000B6359" w:rsidTr="000B6359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901  2  02  03055  05  0000  151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Субвенции бюджетам муниципальных районов на денежные выплаты медицинскому персоналу фельдшерско-акушерских пунктов, врачам, фельдшерам и медицинским сестрам скорой медицинской помощи</w:t>
            </w:r>
          </w:p>
        </w:tc>
        <w:tc>
          <w:tcPr>
            <w:tcW w:w="1076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jc w:val="right"/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3 486,70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0B6359" w:rsidRPr="000B6359" w:rsidRDefault="000B6359" w:rsidP="000B6359">
            <w:pPr>
              <w:jc w:val="right"/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3487,5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0B6359" w:rsidRPr="000B6359" w:rsidRDefault="000B6359" w:rsidP="000B6359">
            <w:pPr>
              <w:jc w:val="right"/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3487,5</w:t>
            </w:r>
          </w:p>
        </w:tc>
      </w:tr>
      <w:tr w:rsidR="000B6359" w:rsidRPr="000B6359" w:rsidTr="000B6359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901 2 02  04000  05  0000 151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76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jc w:val="right"/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181,17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 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 </w:t>
            </w:r>
          </w:p>
        </w:tc>
      </w:tr>
      <w:tr w:rsidR="000B6359" w:rsidRPr="000B6359" w:rsidTr="000B6359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901 2 02  04012  05  0000 151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Средства передаваемые бюджетам  для компенсации дополнительных расходов,возникших в результате решений принятых органами власти другого уровня</w:t>
            </w:r>
          </w:p>
        </w:tc>
        <w:tc>
          <w:tcPr>
            <w:tcW w:w="1076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jc w:val="right"/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123,50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 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 </w:t>
            </w:r>
          </w:p>
        </w:tc>
      </w:tr>
      <w:tr w:rsidR="000B6359" w:rsidRPr="000B6359" w:rsidTr="000B6359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901 2 02  04025  05  0000 151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Межбюджетные трансферты,передаваемые бюджетам на комплектов</w:t>
            </w:r>
            <w:r w:rsidRPr="000B6359">
              <w:rPr>
                <w:sz w:val="16"/>
                <w:szCs w:val="16"/>
              </w:rPr>
              <w:t>а</w:t>
            </w:r>
            <w:r w:rsidRPr="000B6359">
              <w:rPr>
                <w:sz w:val="16"/>
                <w:szCs w:val="16"/>
              </w:rPr>
              <w:t>ние книжных фондов библиотек</w:t>
            </w:r>
          </w:p>
        </w:tc>
        <w:tc>
          <w:tcPr>
            <w:tcW w:w="1076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jc w:val="right"/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57,67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 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 </w:t>
            </w:r>
          </w:p>
        </w:tc>
      </w:tr>
      <w:tr w:rsidR="000B6359" w:rsidRPr="000B6359" w:rsidTr="000B6359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901 2 19 00000 00 0000 000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Возврат остатков субсидий,субвенций и иных межбюджетных трансфе</w:t>
            </w:r>
            <w:r w:rsidRPr="000B6359">
              <w:rPr>
                <w:sz w:val="16"/>
                <w:szCs w:val="16"/>
              </w:rPr>
              <w:t>р</w:t>
            </w:r>
            <w:r w:rsidRPr="000B6359">
              <w:rPr>
                <w:sz w:val="16"/>
                <w:szCs w:val="16"/>
              </w:rPr>
              <w:t>тов  имеющих целевое назначение,прошлых лет</w:t>
            </w:r>
          </w:p>
        </w:tc>
        <w:tc>
          <w:tcPr>
            <w:tcW w:w="1076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jc w:val="right"/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-110,10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 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 </w:t>
            </w:r>
          </w:p>
        </w:tc>
      </w:tr>
      <w:tr w:rsidR="000B6359" w:rsidRPr="000B6359" w:rsidTr="000B6359">
        <w:trPr>
          <w:trHeight w:val="20"/>
        </w:trPr>
        <w:tc>
          <w:tcPr>
            <w:tcW w:w="2425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901 2 19 05000 05 0000 151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Возврат остатков субсидий,субвенций и иных межбюджетных трансфе</w:t>
            </w:r>
            <w:r w:rsidRPr="000B6359">
              <w:rPr>
                <w:sz w:val="16"/>
                <w:szCs w:val="16"/>
              </w:rPr>
              <w:t>р</w:t>
            </w:r>
            <w:r w:rsidRPr="000B6359">
              <w:rPr>
                <w:sz w:val="16"/>
                <w:szCs w:val="16"/>
              </w:rPr>
              <w:t>тов  имеющих целевое назначение,прошлых лет муниципальных ра</w:t>
            </w:r>
            <w:r w:rsidRPr="000B6359">
              <w:rPr>
                <w:sz w:val="16"/>
                <w:szCs w:val="16"/>
              </w:rPr>
              <w:t>й</w:t>
            </w:r>
            <w:r w:rsidRPr="000B6359">
              <w:rPr>
                <w:sz w:val="16"/>
                <w:szCs w:val="16"/>
              </w:rPr>
              <w:t>онов</w:t>
            </w:r>
          </w:p>
        </w:tc>
        <w:tc>
          <w:tcPr>
            <w:tcW w:w="1076" w:type="dxa"/>
            <w:shd w:val="clear" w:color="auto" w:fill="auto"/>
            <w:vAlign w:val="bottom"/>
            <w:hideMark/>
          </w:tcPr>
          <w:p w:rsidR="000B6359" w:rsidRPr="000B6359" w:rsidRDefault="000B6359" w:rsidP="000B6359">
            <w:pPr>
              <w:jc w:val="right"/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-110,10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 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0B6359" w:rsidRPr="000B6359" w:rsidRDefault="000B6359" w:rsidP="000B6359">
            <w:pPr>
              <w:rPr>
                <w:sz w:val="16"/>
                <w:szCs w:val="16"/>
              </w:rPr>
            </w:pPr>
            <w:r w:rsidRPr="000B6359">
              <w:rPr>
                <w:sz w:val="16"/>
                <w:szCs w:val="16"/>
              </w:rPr>
              <w:t> </w:t>
            </w:r>
          </w:p>
        </w:tc>
      </w:tr>
    </w:tbl>
    <w:p w:rsidR="00A03986" w:rsidRDefault="00A03986" w:rsidP="001549C0">
      <w:pPr>
        <w:pStyle w:val="a4"/>
        <w:ind w:firstLine="0"/>
        <w:jc w:val="center"/>
        <w:rPr>
          <w:sz w:val="16"/>
          <w:szCs w:val="16"/>
        </w:rPr>
      </w:pPr>
    </w:p>
    <w:p w:rsidR="00A03986" w:rsidRDefault="00A03986" w:rsidP="001549C0">
      <w:pPr>
        <w:pStyle w:val="a4"/>
        <w:ind w:firstLine="0"/>
        <w:jc w:val="center"/>
        <w:rPr>
          <w:sz w:val="16"/>
          <w:szCs w:val="16"/>
        </w:rPr>
      </w:pPr>
    </w:p>
    <w:p w:rsidR="00A03986" w:rsidRPr="00A03986" w:rsidRDefault="000B6359" w:rsidP="00A03986">
      <w:pPr>
        <w:pStyle w:val="a4"/>
        <w:ind w:left="6372" w:firstLine="0"/>
        <w:jc w:val="left"/>
        <w:rPr>
          <w:b/>
          <w:i/>
          <w:sz w:val="16"/>
          <w:szCs w:val="16"/>
        </w:rPr>
      </w:pPr>
      <w:r>
        <w:rPr>
          <w:b/>
          <w:i/>
          <w:sz w:val="16"/>
          <w:szCs w:val="16"/>
        </w:rPr>
        <w:t>Приложение №5</w:t>
      </w:r>
    </w:p>
    <w:p w:rsidR="00A03986" w:rsidRDefault="00A03986" w:rsidP="00A03986">
      <w:pPr>
        <w:pStyle w:val="a4"/>
        <w:ind w:left="6372" w:firstLine="0"/>
        <w:jc w:val="left"/>
        <w:rPr>
          <w:sz w:val="16"/>
          <w:szCs w:val="16"/>
        </w:rPr>
      </w:pPr>
      <w:r w:rsidRPr="00A03986">
        <w:rPr>
          <w:sz w:val="16"/>
          <w:szCs w:val="16"/>
        </w:rPr>
        <w:t>к решению Совета депутатов муниципального района "О бюджете Ардатовского муниципального района на 2011 год и плановый перриод 2012-2013 годы" от 24.12.2010 г. №178 (с изменениями от 28.02.2011 №188, от 16.06.11 №205)</w:t>
      </w:r>
    </w:p>
    <w:p w:rsidR="00A03986" w:rsidRDefault="00A03986" w:rsidP="001549C0">
      <w:pPr>
        <w:pStyle w:val="a4"/>
        <w:ind w:firstLine="0"/>
        <w:jc w:val="center"/>
        <w:rPr>
          <w:sz w:val="16"/>
          <w:szCs w:val="16"/>
        </w:rPr>
      </w:pPr>
    </w:p>
    <w:p w:rsidR="00BF40FA" w:rsidRDefault="00BF40FA" w:rsidP="001549C0">
      <w:pPr>
        <w:pStyle w:val="a4"/>
        <w:ind w:firstLine="0"/>
        <w:jc w:val="center"/>
        <w:rPr>
          <w:b/>
          <w:sz w:val="16"/>
          <w:szCs w:val="16"/>
        </w:rPr>
      </w:pPr>
      <w:r w:rsidRPr="00BF40FA">
        <w:rPr>
          <w:b/>
          <w:sz w:val="16"/>
          <w:szCs w:val="16"/>
        </w:rPr>
        <w:t xml:space="preserve">Распределение расходов бюджета  Ардатовского муниципального района  Республики  Мордовия  по разделам, подразделам, </w:t>
      </w:r>
    </w:p>
    <w:p w:rsidR="00A03986" w:rsidRPr="00BF40FA" w:rsidRDefault="00BF40FA" w:rsidP="001549C0">
      <w:pPr>
        <w:pStyle w:val="a4"/>
        <w:ind w:firstLine="0"/>
        <w:jc w:val="center"/>
        <w:rPr>
          <w:b/>
          <w:sz w:val="16"/>
          <w:szCs w:val="16"/>
        </w:rPr>
      </w:pPr>
      <w:r w:rsidRPr="00BF40FA">
        <w:rPr>
          <w:b/>
          <w:sz w:val="16"/>
          <w:szCs w:val="16"/>
        </w:rPr>
        <w:t>целевым статьям и видам расходов классификации расходов бюджетов Российской Федерации на 2011 год</w:t>
      </w:r>
    </w:p>
    <w:p w:rsidR="00BF40FA" w:rsidRDefault="00BF40FA" w:rsidP="001549C0">
      <w:pPr>
        <w:pStyle w:val="a4"/>
        <w:ind w:firstLine="0"/>
        <w:jc w:val="center"/>
        <w:rPr>
          <w:sz w:val="16"/>
          <w:szCs w:val="16"/>
        </w:rPr>
      </w:pPr>
    </w:p>
    <w:p w:rsidR="000B6359" w:rsidRDefault="00BF40FA" w:rsidP="00BF40FA">
      <w:pPr>
        <w:pStyle w:val="a4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(тыс.руб.)</w:t>
      </w:r>
    </w:p>
    <w:tbl>
      <w:tblPr>
        <w:tblW w:w="1060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22"/>
        <w:gridCol w:w="622"/>
        <w:gridCol w:w="513"/>
        <w:gridCol w:w="989"/>
        <w:gridCol w:w="684"/>
        <w:gridCol w:w="976"/>
      </w:tblGrid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center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622" w:type="dxa"/>
            <w:shd w:val="clear" w:color="auto" w:fill="auto"/>
            <w:vAlign w:val="center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Рз</w:t>
            </w:r>
          </w:p>
        </w:tc>
        <w:tc>
          <w:tcPr>
            <w:tcW w:w="513" w:type="dxa"/>
            <w:shd w:val="clear" w:color="auto" w:fill="auto"/>
            <w:vAlign w:val="center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ПРз</w:t>
            </w:r>
          </w:p>
        </w:tc>
        <w:tc>
          <w:tcPr>
            <w:tcW w:w="989" w:type="dxa"/>
            <w:shd w:val="clear" w:color="auto" w:fill="auto"/>
            <w:vAlign w:val="center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ЦСР</w:t>
            </w:r>
          </w:p>
        </w:tc>
        <w:tc>
          <w:tcPr>
            <w:tcW w:w="684" w:type="dxa"/>
            <w:shd w:val="clear" w:color="auto" w:fill="auto"/>
            <w:vAlign w:val="center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ВР</w:t>
            </w:r>
          </w:p>
        </w:tc>
        <w:tc>
          <w:tcPr>
            <w:tcW w:w="976" w:type="dxa"/>
            <w:shd w:val="clear" w:color="auto" w:fill="auto"/>
            <w:vAlign w:val="center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Сумма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 xml:space="preserve"> 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 xml:space="preserve"> 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264633,11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 xml:space="preserve"> 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19648,50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Функционирование высшего должностного  субъекта Российской Федерации и  муниципал</w:t>
            </w:r>
            <w:r w:rsidRPr="00BF40FA">
              <w:rPr>
                <w:sz w:val="16"/>
                <w:szCs w:val="16"/>
              </w:rPr>
              <w:t>ь</w:t>
            </w:r>
            <w:r w:rsidRPr="00BF40FA">
              <w:rPr>
                <w:sz w:val="16"/>
                <w:szCs w:val="16"/>
              </w:rPr>
              <w:t>ных образований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02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130,00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02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0020300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130,00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04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 xml:space="preserve">0000000 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 xml:space="preserve">000 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15220,80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Руководство и управление в сфере установленных функций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04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 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13720,80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Центральный аппарат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04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5210102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8939,10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Центральный аппарат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04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0020000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3886,80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04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0020400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2955,50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04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0029500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53,00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Глава местной  администрации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04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0020800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878,30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 xml:space="preserve">Достижение и поощрение достижения наилучших значений  показателей деятельности органов </w:t>
            </w:r>
            <w:r w:rsidRPr="00BF40FA">
              <w:rPr>
                <w:sz w:val="16"/>
                <w:szCs w:val="16"/>
              </w:rPr>
              <w:lastRenderedPageBreak/>
              <w:t>местного самоуправления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lastRenderedPageBreak/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04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5170900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1500,00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04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5210203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174,00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04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5210201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144,30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04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5210202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193,40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04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5210206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159,70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04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5210212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223,50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Резервный фонд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11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0000000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200,00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Резервные фонды органов местного самоуправления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11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0700500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013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200,00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13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 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4097,70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Оценка недвижимости,принание прав и регулирование отношений по муниципальной собс</w:t>
            </w:r>
            <w:r w:rsidRPr="00BF40FA">
              <w:rPr>
                <w:sz w:val="16"/>
                <w:szCs w:val="16"/>
              </w:rPr>
              <w:t>т</w:t>
            </w:r>
            <w:r w:rsidRPr="00BF40FA">
              <w:rPr>
                <w:sz w:val="16"/>
                <w:szCs w:val="16"/>
              </w:rPr>
              <w:t xml:space="preserve">венности 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13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0900200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250,00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13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0900200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250,00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Реализация гос. Функций,связанных с общегосударственным управлением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13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0920300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308,20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13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0920300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308,20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Государственная регистрация актов гражданского состояния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13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0013800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767,10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13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0013800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767,10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13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0019500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1,60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Обеспечение деятельности подведом,учреждений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13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0020000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486,90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Руководство и управление в сфере установленных функций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13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0029900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468,90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13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0029500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18,00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Обеспечение деятельности подведом,учреждений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13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4409900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69,30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Обеспечение деятельности подведом,учреждений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13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5210102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1887,30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13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0014300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013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327,30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 xml:space="preserve">Национальная оборона 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1317,50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Мобилизационная  и вневойсковая подготовка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02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03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0000000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1317,50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 xml:space="preserve"> Осуществление первичного воинского учета,где отсутствуют военкоматы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02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03</w:t>
            </w:r>
          </w:p>
        </w:tc>
        <w:tc>
          <w:tcPr>
            <w:tcW w:w="989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0013600</w:t>
            </w:r>
          </w:p>
        </w:tc>
        <w:tc>
          <w:tcPr>
            <w:tcW w:w="684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009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1317,50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02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03</w:t>
            </w:r>
          </w:p>
        </w:tc>
        <w:tc>
          <w:tcPr>
            <w:tcW w:w="989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0013600</w:t>
            </w:r>
          </w:p>
        </w:tc>
        <w:tc>
          <w:tcPr>
            <w:tcW w:w="684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009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1317,50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Национальная безопасность  правоохранительная деятельность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 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 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759,80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Органы внутренних дел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03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02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50,00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Целевые прграммы муниципальных образований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03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02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7950000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50,00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</w:t>
            </w:r>
            <w:r w:rsidRPr="00BF40FA">
              <w:rPr>
                <w:sz w:val="16"/>
                <w:szCs w:val="16"/>
              </w:rPr>
              <w:t>к</w:t>
            </w:r>
            <w:r w:rsidRPr="00BF40FA">
              <w:rPr>
                <w:sz w:val="16"/>
                <w:szCs w:val="16"/>
              </w:rPr>
              <w:t>тера, гражданская оборона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03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09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 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709,80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03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09</w:t>
            </w:r>
          </w:p>
        </w:tc>
        <w:tc>
          <w:tcPr>
            <w:tcW w:w="989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0014300</w:t>
            </w:r>
          </w:p>
        </w:tc>
        <w:tc>
          <w:tcPr>
            <w:tcW w:w="684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017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123,50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03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09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2479900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586,30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 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2660,50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04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05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 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1757,90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Государственная поддержка сельского хозяйства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04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05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5210102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1757,90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 xml:space="preserve"> Субсидии на поддержку животноводства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04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05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5210102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006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1757,90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Субвенции нв реализацию гос.полномочий по предоставлению ежемесячного денежного пос</w:t>
            </w:r>
            <w:r w:rsidRPr="00BF40FA">
              <w:rPr>
                <w:sz w:val="16"/>
                <w:szCs w:val="16"/>
              </w:rPr>
              <w:t>о</w:t>
            </w:r>
            <w:r w:rsidRPr="00BF40FA">
              <w:rPr>
                <w:sz w:val="16"/>
                <w:szCs w:val="16"/>
              </w:rPr>
              <w:t>бия молодым  специалистам , работающим по трудовым договорам на сельскохозяйственных предприятиях РМ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04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05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5210235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013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304,30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Субвенции на реализацию гос.полномочий по выплате надбавки к гос.стипендии студентам , обучающимся на контракной основе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04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05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5210236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013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548,30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04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12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 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50,00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Малое и среднее предпринимательство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04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12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3450000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50,00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Субсидии на гос.поддержку малого и сренего предпринимательства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04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12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3450100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006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50,00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153041,00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 xml:space="preserve"> Дошкольные учреждения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01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5210000</w:t>
            </w:r>
          </w:p>
        </w:tc>
        <w:tc>
          <w:tcPr>
            <w:tcW w:w="684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29799,50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Детские дошкольные учреждения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01</w:t>
            </w:r>
          </w:p>
        </w:tc>
        <w:tc>
          <w:tcPr>
            <w:tcW w:w="989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5210205</w:t>
            </w:r>
          </w:p>
        </w:tc>
        <w:tc>
          <w:tcPr>
            <w:tcW w:w="684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248,40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Субвенция на дошкольное  образование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01</w:t>
            </w:r>
          </w:p>
        </w:tc>
        <w:tc>
          <w:tcPr>
            <w:tcW w:w="989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5210223</w:t>
            </w:r>
          </w:p>
        </w:tc>
        <w:tc>
          <w:tcPr>
            <w:tcW w:w="684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29551,10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01</w:t>
            </w:r>
          </w:p>
        </w:tc>
        <w:tc>
          <w:tcPr>
            <w:tcW w:w="989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5210223</w:t>
            </w:r>
          </w:p>
        </w:tc>
        <w:tc>
          <w:tcPr>
            <w:tcW w:w="684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009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29551,10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02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 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121374,30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Школы-детские сады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02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5210000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4335,80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Обеспечение функций подведомстведомственных учреждений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02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5210210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311,80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02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5210210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311,80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Обеспечение функций подведомстведомственных учреждений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02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5210209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4024,00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02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5210209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4024,00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02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4230000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228,20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Обеспечение функций подведомстведомственных учреждений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02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4239900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228,20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02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4239900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228,20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Обеспечение функций подведомстведомственных учреждений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02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5210102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8600,50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02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5210102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8600,50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 xml:space="preserve">Обеспечение ф ункций подведомственных учреждений 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02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 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40,00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Обеспечение функций бюджетных учреждений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02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5201100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40,00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Субвенция на реализацию госполномочий по выплате вознаграждения за выполнения функций классного руководителя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02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5200900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1983,40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02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5200900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009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1983,40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Субвенция на общее образование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02</w:t>
            </w:r>
          </w:p>
        </w:tc>
        <w:tc>
          <w:tcPr>
            <w:tcW w:w="989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5210102</w:t>
            </w:r>
          </w:p>
        </w:tc>
        <w:tc>
          <w:tcPr>
            <w:tcW w:w="684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19291,10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02</w:t>
            </w:r>
          </w:p>
        </w:tc>
        <w:tc>
          <w:tcPr>
            <w:tcW w:w="989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5210102</w:t>
            </w:r>
          </w:p>
        </w:tc>
        <w:tc>
          <w:tcPr>
            <w:tcW w:w="684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009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19291,10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Программа развития образования Республики Мордовия на 2011-2015 годы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02</w:t>
            </w:r>
          </w:p>
        </w:tc>
        <w:tc>
          <w:tcPr>
            <w:tcW w:w="989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5225500</w:t>
            </w:r>
          </w:p>
        </w:tc>
        <w:tc>
          <w:tcPr>
            <w:tcW w:w="684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30000,00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02</w:t>
            </w:r>
          </w:p>
        </w:tc>
        <w:tc>
          <w:tcPr>
            <w:tcW w:w="989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5225500</w:t>
            </w:r>
          </w:p>
        </w:tc>
        <w:tc>
          <w:tcPr>
            <w:tcW w:w="684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010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30000,00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Субвенция на реализацию госполномочий по реализации основных общеобразовательных пр</w:t>
            </w:r>
            <w:r w:rsidRPr="00BF40FA">
              <w:rPr>
                <w:sz w:val="16"/>
                <w:szCs w:val="16"/>
              </w:rPr>
              <w:t>о</w:t>
            </w:r>
            <w:r w:rsidRPr="00BF40FA">
              <w:rPr>
                <w:sz w:val="16"/>
                <w:szCs w:val="16"/>
              </w:rPr>
              <w:t>грамм в части финансирования расходов на оплату труда работников  общеобразовательных учреждений,расходов на учебники и учебные пособия,технические средства обучения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02</w:t>
            </w:r>
          </w:p>
        </w:tc>
        <w:tc>
          <w:tcPr>
            <w:tcW w:w="989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5210211</w:t>
            </w:r>
          </w:p>
        </w:tc>
        <w:tc>
          <w:tcPr>
            <w:tcW w:w="684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56895,30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02</w:t>
            </w:r>
          </w:p>
        </w:tc>
        <w:tc>
          <w:tcPr>
            <w:tcW w:w="989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5210211</w:t>
            </w:r>
          </w:p>
        </w:tc>
        <w:tc>
          <w:tcPr>
            <w:tcW w:w="684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009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56895,30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07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 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746,00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Организационно-воспитательная работа с молодежью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07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4310100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68,80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Проведение мероприятий для детей и молодежи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07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4310100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68,80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lastRenderedPageBreak/>
              <w:t xml:space="preserve">Мероприятия по организации оздоровительной кампании детей и подростков 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07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4320000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677,20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Оздоровление детей и подростков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07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4320200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84,60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Мероприятия по проведению оздоровительной компании детей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07</w:t>
            </w:r>
          </w:p>
        </w:tc>
        <w:tc>
          <w:tcPr>
            <w:tcW w:w="989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4320500</w:t>
            </w:r>
          </w:p>
        </w:tc>
        <w:tc>
          <w:tcPr>
            <w:tcW w:w="684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010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592,60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09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 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Учебно-методические кабинеты, группы хозяйственного обслуживания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09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 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1121,20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Обеспечение функций подведомстведомственных учреждений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09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4529900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155,60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Обеспечение функций подведомстведомственных учреждений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09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5210102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845,60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Целевые прграммы муниципальных образований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09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7950000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20,00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 xml:space="preserve">Внедрение инновационных образоватнльных программ 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09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 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100,00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Обеспечение функций бюджетных учреждений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07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09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4360200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100,00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Культура и кинематография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 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 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7554,87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Культура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08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01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7554,87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08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01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4400000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563,90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08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01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4009500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89,00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08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01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4409900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474,90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08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01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5210102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6723,30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Библиотеки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08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01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4420000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210,00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08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01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4429500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52,00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08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01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4429900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158,00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Комплектование книжного фонда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08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01</w:t>
            </w:r>
          </w:p>
        </w:tc>
        <w:tc>
          <w:tcPr>
            <w:tcW w:w="989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4500600</w:t>
            </w:r>
          </w:p>
        </w:tc>
        <w:tc>
          <w:tcPr>
            <w:tcW w:w="684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57,67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Здравоохранение и спорт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27329,50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Стационарная медицинская помощь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09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01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11190,10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Больницы, клиники, госпитали, медико-санитарные части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09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01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4700000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2325,30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Обеспечение деятельности поведомственных учреждений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09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01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4709500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888,50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09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01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4709900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1436,80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Больницы, клиники, госпитали, медико-санитарные части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09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01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5210102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3043,20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Спецмедпомощь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09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01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5210204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4684,20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09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01</w:t>
            </w:r>
          </w:p>
        </w:tc>
        <w:tc>
          <w:tcPr>
            <w:tcW w:w="989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5210116</w:t>
            </w:r>
          </w:p>
        </w:tc>
        <w:tc>
          <w:tcPr>
            <w:tcW w:w="684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1137,40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Амбулаторная помощь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10203,50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Больницы, клиники, госпитали, медико-санитарные части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09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02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4700000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2334,90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09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02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4709500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886,90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09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02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4709900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1448,00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Больницы, клиники, госпитали, медико-санитарные части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09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02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5210102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2090,10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Фельдшерско-акушерские пункты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09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02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4780000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586,60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09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02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4789900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429,60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09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02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4789500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157,00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Денежные выплаты медицинскому персоналу ФАПов и скорой помощи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09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02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5201800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2721,40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Федеральная целевая программа"Социальное развитие села до 2012 года"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09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02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 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1980,50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09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02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1001100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003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1297,15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09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02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5223600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003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683,35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Медицинская помощь в дневных стационарах  всех типов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294,60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Больницы, клиники, госпитали, медико-санитарные части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09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03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4700000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132,90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09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03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4709900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99,60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09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03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4709500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33,30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Больницы, клиники, госпитали, медико-санитарные части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09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03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5210102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161,70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Скорая медицинская помощь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5641,30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Больницы, клиники, госпитали, медико-санитарные части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09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04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4700000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885,20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09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04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4709500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40,00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09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04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4709900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845,20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Денежные выплаты медицинскому персоналу ФАПов и скорой помощи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09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04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5201800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765,30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Больницы, клиники, госпитали, медико-санитарные части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09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04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5210102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001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3990,80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 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16397,60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960,50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Доплаты к пенсиям ,дополнительное пенсионное обеспечение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01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4910000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960,50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01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4910100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005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960,50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388,40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Компенсация расходов  на проезд больным ттуберкулезом и ВИЧ инфицированным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03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5210219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005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133,50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Компенсация расходов  на проезд больным ттуберкулезом и ВИЧ инфицированным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03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5210218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005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21,90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Квотирование рабочих мест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03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5210208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013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3,00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Обеспечение жильем молодых специалистов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03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5222502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005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80,00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Целевая программа"Социальное развитие села до 2012 г."обеспечение граждан проживающих в сельской местности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10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03</w:t>
            </w:r>
          </w:p>
        </w:tc>
        <w:tc>
          <w:tcPr>
            <w:tcW w:w="989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5223603</w:t>
            </w:r>
          </w:p>
        </w:tc>
        <w:tc>
          <w:tcPr>
            <w:tcW w:w="684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005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50,00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Целевая программа"Социальное развитие села до 2012 г."обеспечение жильем молодых сп</w:t>
            </w:r>
            <w:r w:rsidRPr="00BF40FA">
              <w:rPr>
                <w:sz w:val="16"/>
                <w:szCs w:val="16"/>
              </w:rPr>
              <w:t>е</w:t>
            </w:r>
            <w:r w:rsidRPr="00BF40FA">
              <w:rPr>
                <w:sz w:val="16"/>
                <w:szCs w:val="16"/>
              </w:rPr>
              <w:t>циалистов проживающих в сельской местности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10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03</w:t>
            </w:r>
          </w:p>
        </w:tc>
        <w:tc>
          <w:tcPr>
            <w:tcW w:w="989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5223610</w:t>
            </w:r>
          </w:p>
        </w:tc>
        <w:tc>
          <w:tcPr>
            <w:tcW w:w="684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005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50,00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Иные меры социальной поддержки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10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03</w:t>
            </w:r>
          </w:p>
        </w:tc>
        <w:tc>
          <w:tcPr>
            <w:tcW w:w="989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5058999</w:t>
            </w:r>
          </w:p>
        </w:tc>
        <w:tc>
          <w:tcPr>
            <w:tcW w:w="684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005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50,00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Охрана семьи и детства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15018,70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Содержание ребенка в семье опекуна и приемной семье, а также оплата труда приемного род</w:t>
            </w:r>
            <w:r w:rsidRPr="00BF40FA">
              <w:rPr>
                <w:sz w:val="16"/>
                <w:szCs w:val="16"/>
              </w:rPr>
              <w:t>и</w:t>
            </w:r>
            <w:r w:rsidRPr="00BF40FA">
              <w:rPr>
                <w:sz w:val="16"/>
                <w:szCs w:val="16"/>
              </w:rPr>
              <w:t>теля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04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5201300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005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15018,70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Материальное обеспечение приемной семьи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04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5201310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005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12620,80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Выплаты приемной семье на содержание подопечных детей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04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5201311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005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6774,00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Оплата труда приемного родителя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04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5201312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005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5846,80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Выплаты семьям опеукунов на содержание детей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04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5201320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005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2397,90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30,00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Субсидии общественным организациям  и иным некомерческим объединениям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10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06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5140500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009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30,00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10157,80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01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5120000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157,80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Мероприятия в области физической культуры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11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01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5129700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157,80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Республиканская целевая программа"Развитие физической культуры и спорта в Респу</w:t>
            </w:r>
            <w:r w:rsidRPr="00BF40FA">
              <w:rPr>
                <w:b/>
                <w:bCs/>
                <w:sz w:val="16"/>
                <w:szCs w:val="16"/>
              </w:rPr>
              <w:t>б</w:t>
            </w:r>
            <w:r w:rsidRPr="00BF40FA">
              <w:rPr>
                <w:b/>
                <w:bCs/>
                <w:sz w:val="16"/>
                <w:szCs w:val="16"/>
              </w:rPr>
              <w:lastRenderedPageBreak/>
              <w:t>лики Мордовия на 2007-2011 г."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lastRenderedPageBreak/>
              <w:t>11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01</w:t>
            </w:r>
          </w:p>
        </w:tc>
        <w:tc>
          <w:tcPr>
            <w:tcW w:w="989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5222900</w:t>
            </w:r>
          </w:p>
        </w:tc>
        <w:tc>
          <w:tcPr>
            <w:tcW w:w="684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10000,00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lastRenderedPageBreak/>
              <w:t>Бюджетные инвестиции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11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01</w:t>
            </w:r>
          </w:p>
        </w:tc>
        <w:tc>
          <w:tcPr>
            <w:tcW w:w="989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5222900</w:t>
            </w:r>
          </w:p>
        </w:tc>
        <w:tc>
          <w:tcPr>
            <w:tcW w:w="684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003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10000,00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50,00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Периодическая печать и издательство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12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02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4508500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012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50,00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Обслуживание государственного муниципального долга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900,00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 xml:space="preserve">Обслуивание внутркннего государственного и муниципального долга 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13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01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0650300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013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900,00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513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b/>
                <w:bCs/>
                <w:sz w:val="16"/>
                <w:szCs w:val="16"/>
              </w:rPr>
            </w:pPr>
            <w:r w:rsidRPr="00BF40FA">
              <w:rPr>
                <w:b/>
                <w:bCs/>
                <w:sz w:val="16"/>
                <w:szCs w:val="16"/>
              </w:rPr>
              <w:t>25306,04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Дотации бюджетам субъектов РФ и муниципальных образований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14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01</w:t>
            </w:r>
          </w:p>
        </w:tc>
        <w:tc>
          <w:tcPr>
            <w:tcW w:w="989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 </w:t>
            </w:r>
          </w:p>
        </w:tc>
        <w:tc>
          <w:tcPr>
            <w:tcW w:w="684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3198,70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Выравнивание бюджетной обеспеченности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14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01</w:t>
            </w:r>
          </w:p>
        </w:tc>
        <w:tc>
          <w:tcPr>
            <w:tcW w:w="989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5210213</w:t>
            </w:r>
          </w:p>
        </w:tc>
        <w:tc>
          <w:tcPr>
            <w:tcW w:w="684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3198,70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14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01</w:t>
            </w:r>
          </w:p>
        </w:tc>
        <w:tc>
          <w:tcPr>
            <w:tcW w:w="989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5210213</w:t>
            </w:r>
          </w:p>
        </w:tc>
        <w:tc>
          <w:tcPr>
            <w:tcW w:w="684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008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3198,70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Иные дотации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14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02</w:t>
            </w:r>
          </w:p>
        </w:tc>
        <w:tc>
          <w:tcPr>
            <w:tcW w:w="989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0000000</w:t>
            </w:r>
          </w:p>
        </w:tc>
        <w:tc>
          <w:tcPr>
            <w:tcW w:w="684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22107,34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Дотации,выплачиваемые в зависимости от выполнения социально-экономических показателей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14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02</w:t>
            </w:r>
          </w:p>
        </w:tc>
        <w:tc>
          <w:tcPr>
            <w:tcW w:w="989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5210101</w:t>
            </w:r>
          </w:p>
        </w:tc>
        <w:tc>
          <w:tcPr>
            <w:tcW w:w="684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11423,34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14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02</w:t>
            </w:r>
          </w:p>
        </w:tc>
        <w:tc>
          <w:tcPr>
            <w:tcW w:w="989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5210101</w:t>
            </w:r>
          </w:p>
        </w:tc>
        <w:tc>
          <w:tcPr>
            <w:tcW w:w="684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007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11423,34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 xml:space="preserve">Дотациии,выплачиваемые в зависимости от розничной реализации алкогольной продукции с объемной долей этилового спирта свыше 25%,произведенной на территории РМ 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14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02</w:t>
            </w:r>
          </w:p>
        </w:tc>
        <w:tc>
          <w:tcPr>
            <w:tcW w:w="989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5210103</w:t>
            </w:r>
          </w:p>
        </w:tc>
        <w:tc>
          <w:tcPr>
            <w:tcW w:w="684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5422,20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14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02</w:t>
            </w:r>
          </w:p>
        </w:tc>
        <w:tc>
          <w:tcPr>
            <w:tcW w:w="989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5210103</w:t>
            </w:r>
          </w:p>
        </w:tc>
        <w:tc>
          <w:tcPr>
            <w:tcW w:w="684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007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5422,20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 xml:space="preserve">Дотациии,выплачиваемые в зависимости от розничной реализации алкогольной продукции с объемной долей этилового спирта свыше 25%,произведенной на территории РМ 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14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02</w:t>
            </w:r>
          </w:p>
        </w:tc>
        <w:tc>
          <w:tcPr>
            <w:tcW w:w="989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5210104</w:t>
            </w:r>
          </w:p>
        </w:tc>
        <w:tc>
          <w:tcPr>
            <w:tcW w:w="684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285,40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14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02</w:t>
            </w:r>
          </w:p>
        </w:tc>
        <w:tc>
          <w:tcPr>
            <w:tcW w:w="989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5210104</w:t>
            </w:r>
          </w:p>
        </w:tc>
        <w:tc>
          <w:tcPr>
            <w:tcW w:w="684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007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285,40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Дотации,выплачиваемые в зависимости от выручки за поставленное с территории муниципал</w:t>
            </w:r>
            <w:r w:rsidRPr="00BF40FA">
              <w:rPr>
                <w:sz w:val="16"/>
                <w:szCs w:val="16"/>
              </w:rPr>
              <w:t>ь</w:t>
            </w:r>
            <w:r w:rsidRPr="00BF40FA">
              <w:rPr>
                <w:sz w:val="16"/>
                <w:szCs w:val="16"/>
              </w:rPr>
              <w:t>ного района сельскохозяйственное сырье для переработки в организации перерабатывающей промышленности,расположенные на территории РМ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14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02</w:t>
            </w:r>
          </w:p>
        </w:tc>
        <w:tc>
          <w:tcPr>
            <w:tcW w:w="989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5210105</w:t>
            </w:r>
          </w:p>
        </w:tc>
        <w:tc>
          <w:tcPr>
            <w:tcW w:w="684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4727,70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14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02</w:t>
            </w:r>
          </w:p>
        </w:tc>
        <w:tc>
          <w:tcPr>
            <w:tcW w:w="989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5210105</w:t>
            </w:r>
          </w:p>
        </w:tc>
        <w:tc>
          <w:tcPr>
            <w:tcW w:w="684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007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4727,70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Дотации,выплачиваемые в зависимости от выручки за поставленное с территории муниципал</w:t>
            </w:r>
            <w:r w:rsidRPr="00BF40FA">
              <w:rPr>
                <w:sz w:val="16"/>
                <w:szCs w:val="16"/>
              </w:rPr>
              <w:t>ь</w:t>
            </w:r>
            <w:r w:rsidRPr="00BF40FA">
              <w:rPr>
                <w:sz w:val="16"/>
                <w:szCs w:val="16"/>
              </w:rPr>
              <w:t>ного района сельскохозяйственное сырье для переработки в организации перерабатывающей промышленности,расположенные на территории РМ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14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02</w:t>
            </w:r>
          </w:p>
        </w:tc>
        <w:tc>
          <w:tcPr>
            <w:tcW w:w="989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5210106</w:t>
            </w:r>
          </w:p>
        </w:tc>
        <w:tc>
          <w:tcPr>
            <w:tcW w:w="684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248,80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14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02</w:t>
            </w:r>
          </w:p>
        </w:tc>
        <w:tc>
          <w:tcPr>
            <w:tcW w:w="989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5210106</w:t>
            </w:r>
          </w:p>
        </w:tc>
        <w:tc>
          <w:tcPr>
            <w:tcW w:w="684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007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248,80</w:t>
            </w:r>
          </w:p>
        </w:tc>
      </w:tr>
      <w:tr w:rsidR="00BF40FA" w:rsidRPr="00BF40FA" w:rsidTr="00BF40FA">
        <w:trPr>
          <w:trHeight w:val="20"/>
        </w:trPr>
        <w:tc>
          <w:tcPr>
            <w:tcW w:w="6822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дефицит -. профицит +</w:t>
            </w:r>
          </w:p>
        </w:tc>
        <w:tc>
          <w:tcPr>
            <w:tcW w:w="622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 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 </w:t>
            </w:r>
          </w:p>
        </w:tc>
        <w:tc>
          <w:tcPr>
            <w:tcW w:w="989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 </w:t>
            </w:r>
          </w:p>
        </w:tc>
        <w:tc>
          <w:tcPr>
            <w:tcW w:w="684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center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 </w:t>
            </w:r>
          </w:p>
        </w:tc>
        <w:tc>
          <w:tcPr>
            <w:tcW w:w="976" w:type="dxa"/>
            <w:shd w:val="clear" w:color="auto" w:fill="auto"/>
            <w:noWrap/>
            <w:vAlign w:val="bottom"/>
            <w:hideMark/>
          </w:tcPr>
          <w:p w:rsidR="00BF40FA" w:rsidRPr="00BF40FA" w:rsidRDefault="00BF40FA" w:rsidP="00BF40FA">
            <w:pPr>
              <w:jc w:val="right"/>
              <w:rPr>
                <w:sz w:val="16"/>
                <w:szCs w:val="16"/>
              </w:rPr>
            </w:pPr>
            <w:r w:rsidRPr="00BF40FA">
              <w:rPr>
                <w:sz w:val="16"/>
                <w:szCs w:val="16"/>
              </w:rPr>
              <w:t>-4131,41</w:t>
            </w:r>
          </w:p>
        </w:tc>
      </w:tr>
    </w:tbl>
    <w:p w:rsidR="00BF40FA" w:rsidRDefault="00BF40FA" w:rsidP="001549C0">
      <w:pPr>
        <w:pStyle w:val="a4"/>
        <w:ind w:firstLine="0"/>
        <w:jc w:val="center"/>
        <w:rPr>
          <w:sz w:val="16"/>
          <w:szCs w:val="16"/>
        </w:rPr>
      </w:pPr>
    </w:p>
    <w:p w:rsidR="000B6359" w:rsidRDefault="000B6359" w:rsidP="001549C0">
      <w:pPr>
        <w:pStyle w:val="a4"/>
        <w:ind w:firstLine="0"/>
        <w:jc w:val="center"/>
        <w:rPr>
          <w:sz w:val="16"/>
          <w:szCs w:val="16"/>
        </w:rPr>
      </w:pPr>
    </w:p>
    <w:p w:rsidR="000B6359" w:rsidRPr="00A03986" w:rsidRDefault="000B6359" w:rsidP="000B6359">
      <w:pPr>
        <w:pStyle w:val="a4"/>
        <w:ind w:left="6372" w:firstLine="0"/>
        <w:jc w:val="left"/>
        <w:rPr>
          <w:b/>
          <w:i/>
          <w:sz w:val="16"/>
          <w:szCs w:val="16"/>
        </w:rPr>
      </w:pPr>
      <w:r w:rsidRPr="00A03986">
        <w:rPr>
          <w:b/>
          <w:i/>
          <w:sz w:val="16"/>
          <w:szCs w:val="16"/>
        </w:rPr>
        <w:t>Приложение №</w:t>
      </w:r>
      <w:r>
        <w:rPr>
          <w:b/>
          <w:i/>
          <w:sz w:val="16"/>
          <w:szCs w:val="16"/>
        </w:rPr>
        <w:t>7</w:t>
      </w:r>
    </w:p>
    <w:p w:rsidR="000B6359" w:rsidRDefault="000B6359" w:rsidP="000B6359">
      <w:pPr>
        <w:pStyle w:val="a4"/>
        <w:ind w:left="6372" w:firstLine="0"/>
        <w:jc w:val="left"/>
        <w:rPr>
          <w:sz w:val="16"/>
          <w:szCs w:val="16"/>
        </w:rPr>
      </w:pPr>
      <w:r w:rsidRPr="00A03986">
        <w:rPr>
          <w:sz w:val="16"/>
          <w:szCs w:val="16"/>
        </w:rPr>
        <w:t>к решению Совета депутатов муниципального района "О бюджете Ардатовского муниципального р</w:t>
      </w:r>
      <w:r w:rsidR="0051718D">
        <w:rPr>
          <w:sz w:val="16"/>
          <w:szCs w:val="16"/>
        </w:rPr>
        <w:t>айона на 2011 год и плановый пе</w:t>
      </w:r>
      <w:r w:rsidRPr="00A03986">
        <w:rPr>
          <w:sz w:val="16"/>
          <w:szCs w:val="16"/>
        </w:rPr>
        <w:t>риод 2012-2013 годы" от 24.12.2010 г. №178 (с изменениями от 28.02.2011 №188, от 16.06.11 №205)</w:t>
      </w:r>
    </w:p>
    <w:p w:rsidR="000B6359" w:rsidRDefault="000B6359" w:rsidP="001549C0">
      <w:pPr>
        <w:pStyle w:val="a4"/>
        <w:ind w:firstLine="0"/>
        <w:jc w:val="center"/>
        <w:rPr>
          <w:sz w:val="16"/>
          <w:szCs w:val="16"/>
        </w:rPr>
      </w:pPr>
    </w:p>
    <w:p w:rsidR="000B6359" w:rsidRPr="008D42B1" w:rsidRDefault="008D42B1" w:rsidP="001549C0">
      <w:pPr>
        <w:pStyle w:val="a4"/>
        <w:ind w:firstLine="0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В</w:t>
      </w:r>
      <w:r w:rsidRPr="008D42B1">
        <w:rPr>
          <w:b/>
          <w:sz w:val="16"/>
          <w:szCs w:val="16"/>
        </w:rPr>
        <w:t>едомственная структура расходов бюджета  Ардатовского</w:t>
      </w:r>
      <w:r>
        <w:rPr>
          <w:b/>
          <w:sz w:val="16"/>
          <w:szCs w:val="16"/>
        </w:rPr>
        <w:t xml:space="preserve"> муниципального района Р</w:t>
      </w:r>
      <w:r w:rsidRPr="008D42B1">
        <w:rPr>
          <w:b/>
          <w:sz w:val="16"/>
          <w:szCs w:val="16"/>
        </w:rPr>
        <w:t>еспублики Мордовия на 2011 год</w:t>
      </w:r>
    </w:p>
    <w:p w:rsidR="008D42B1" w:rsidRDefault="008D42B1" w:rsidP="008D42B1">
      <w:pPr>
        <w:pStyle w:val="a4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(тыс.руб.)</w:t>
      </w:r>
    </w:p>
    <w:tbl>
      <w:tblPr>
        <w:tblW w:w="1062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52"/>
        <w:gridCol w:w="540"/>
        <w:gridCol w:w="376"/>
        <w:gridCol w:w="484"/>
        <w:gridCol w:w="860"/>
        <w:gridCol w:w="456"/>
        <w:gridCol w:w="751"/>
        <w:gridCol w:w="903"/>
      </w:tblGrid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 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Адм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Рз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ПРз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ЦСР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ВР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КОСГУ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 xml:space="preserve"> 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 xml:space="preserve"> 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 xml:space="preserve"> 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 xml:space="preserve"> 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264633,11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 имуниципального образования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130,00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0020300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0020300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0020300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Администрация Ардатовского района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Функционирования Правительства Российской Федерации , высших исполн</w:t>
            </w:r>
            <w:r w:rsidRPr="008D42B1">
              <w:rPr>
                <w:b/>
                <w:bCs/>
                <w:sz w:val="16"/>
                <w:szCs w:val="16"/>
              </w:rPr>
              <w:t>и</w:t>
            </w:r>
            <w:r w:rsidRPr="008D42B1">
              <w:rPr>
                <w:b/>
                <w:bCs/>
                <w:sz w:val="16"/>
                <w:szCs w:val="16"/>
              </w:rPr>
              <w:t>тельных органов государственной власти субъектов Российской Федерации, м</w:t>
            </w:r>
            <w:r w:rsidRPr="008D42B1">
              <w:rPr>
                <w:b/>
                <w:bCs/>
                <w:sz w:val="16"/>
                <w:szCs w:val="16"/>
              </w:rPr>
              <w:t>е</w:t>
            </w:r>
            <w:r w:rsidRPr="008D42B1">
              <w:rPr>
                <w:b/>
                <w:bCs/>
                <w:sz w:val="16"/>
                <w:szCs w:val="16"/>
              </w:rPr>
              <w:t>стных администраций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10268,10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Глава местной администрации (исполнительно-распорядительного органа мун</w:t>
            </w:r>
            <w:r w:rsidRPr="008D42B1">
              <w:rPr>
                <w:b/>
                <w:bCs/>
                <w:sz w:val="16"/>
                <w:szCs w:val="16"/>
              </w:rPr>
              <w:t>и</w:t>
            </w:r>
            <w:r w:rsidRPr="008D42B1">
              <w:rPr>
                <w:b/>
                <w:bCs/>
                <w:sz w:val="16"/>
                <w:szCs w:val="16"/>
              </w:rPr>
              <w:t>ципального образования)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0020800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878,30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0020800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878,30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0020800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878,30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0020800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654,50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0020800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223,80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Руководство и управление в сфере установленных функций органов  государс</w:t>
            </w:r>
            <w:r w:rsidRPr="008D42B1">
              <w:rPr>
                <w:b/>
                <w:bCs/>
                <w:sz w:val="16"/>
                <w:szCs w:val="16"/>
              </w:rPr>
              <w:t>т</w:t>
            </w:r>
            <w:r w:rsidRPr="008D42B1">
              <w:rPr>
                <w:b/>
                <w:bCs/>
                <w:sz w:val="16"/>
                <w:szCs w:val="16"/>
              </w:rPr>
              <w:t>венной власти субъектов  Российской Федерации и органов местного самоупра</w:t>
            </w:r>
            <w:r w:rsidRPr="008D42B1">
              <w:rPr>
                <w:b/>
                <w:bCs/>
                <w:sz w:val="16"/>
                <w:szCs w:val="16"/>
              </w:rPr>
              <w:t>в</w:t>
            </w:r>
            <w:r w:rsidRPr="008D42B1">
              <w:rPr>
                <w:b/>
                <w:bCs/>
                <w:sz w:val="16"/>
                <w:szCs w:val="16"/>
              </w:rPr>
              <w:t>ления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9389,80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0029500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290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53,00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2610,50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1494,70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14,60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14,60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1097,40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238,60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36,20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225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459,50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226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363,10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Пособия по социальной помощи населения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262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64,00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290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318,70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1110,80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173,30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340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937,50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6731,30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5847,10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4348,40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8,30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1490,40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lastRenderedPageBreak/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884,20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884,20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Содержание лиц,занимающихся жилищным  учетом немалоимущих граждан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174,00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161,70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137,10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102,00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0,20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34,90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17,90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14,40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1,30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225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1,10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226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1,10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290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6,70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12,30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9,10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340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3,20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Иные меры социальной поддержки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5058999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50,00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Пособия по социальной помощи населения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5058999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262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Реализация государственных функций в области социальной политики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5210208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3,00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5210208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1,50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5210208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1,50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5210208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1,50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5210208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1,50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5210208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340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1,50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900,00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0650300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0650300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230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Процентные платежи по муниципальному долгу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0650300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231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Федеральная целевая программа "Жилище"Обеспечением жильем молодых с</w:t>
            </w:r>
            <w:r w:rsidRPr="008D42B1">
              <w:rPr>
                <w:b/>
                <w:bCs/>
                <w:sz w:val="16"/>
                <w:szCs w:val="16"/>
              </w:rPr>
              <w:t>е</w:t>
            </w:r>
            <w:r w:rsidRPr="008D42B1">
              <w:rPr>
                <w:b/>
                <w:bCs/>
                <w:sz w:val="16"/>
                <w:szCs w:val="16"/>
              </w:rPr>
              <w:t xml:space="preserve">мей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80,00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5222502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80,00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 xml:space="preserve">Социальное обеспечение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5222502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260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80,00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Пособия по социальной помощи населения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5222502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262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80,00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Целевая программа"Социальное развитие села до 2012 г."обеспечение граждан проживающих в сельской местности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50,00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5223603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 xml:space="preserve">Социальное обеспечение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5223603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260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Пособия по социальной помощи населения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5223603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262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Целевая программа"Социальное развитие села до 2012 г."обеспечение жильем молодых специалистов проживающих в сельской местности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50,00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5223610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 xml:space="preserve">Социальное обеспечение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5223610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260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Пособия по социальной помощи населения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5223610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262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Резервный фонд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200,00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0700500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0700500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290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Малое предпринимательство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50,00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 xml:space="preserve">Безвозмездные перечисления организациям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3450100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006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240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Безвозмездные перечисления организациям за исключением государственных и мун</w:t>
            </w:r>
            <w:r w:rsidRPr="008D42B1">
              <w:rPr>
                <w:sz w:val="16"/>
                <w:szCs w:val="16"/>
              </w:rPr>
              <w:t>и</w:t>
            </w:r>
            <w:r w:rsidRPr="008D42B1">
              <w:rPr>
                <w:sz w:val="16"/>
                <w:szCs w:val="16"/>
              </w:rPr>
              <w:t xml:space="preserve">ципальных организаций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3450100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006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242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Муниципальный архив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223,50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223,50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222,50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195,20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142,00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0,20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53,00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27,30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6,50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0,30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225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19,40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226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1,10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340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Государственная регистрация актов гражданского состояния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 xml:space="preserve"> 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768,70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0019500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290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1,60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 xml:space="preserve">Выполнение функций  органами местного самоуправления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767,10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747,80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 xml:space="preserve">210 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484,60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359,60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123,00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263,20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13,80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Коммунальные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22,30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lastRenderedPageBreak/>
              <w:t>Услуги по содержанию имущества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225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68,90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226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157,20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19,30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11,50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0013800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340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7,80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Административная комиссия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 xml:space="preserve"> 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144,30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144,30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140,50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128,40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95,50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0,20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32,70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7,50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5,60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0,30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225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0,50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226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1,10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290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4,60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3,80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 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340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3,80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Комиссия по делам несовершеннолетних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295,30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193,40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193,40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193,40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142,80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48,60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101,90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80,50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60,00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20,50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8,20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6,30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0,30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225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0,50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226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1,10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290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9,10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4,10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1,80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340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2,30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Организационно-воспитательная работа с молодежью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4310100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68,80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Проведение мероприятий для детей и молодежи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4310100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 xml:space="preserve">000 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68,80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Выполнение 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4310100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68,80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4310100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48,80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4310100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48,80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4310100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226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28,80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4310000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290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4300000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340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 xml:space="preserve">Физическая культура и спорт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157,80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5120000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157,80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5129700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92,80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5129700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 xml:space="preserve">290 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92,80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5129700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65,00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Увеличение стоимости нематериальных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5129700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340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65,00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Опека и попечительство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 xml:space="preserve"> 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159,70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Выполнение фунций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159,70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142,90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130,80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97,30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0,20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33,30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6,30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4,60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0,30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225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0,30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226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1,10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290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5,80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16,80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16,00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340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0,80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0920000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558,20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0900200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250,00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0900200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226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250,00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0920300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258,20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0920300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226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100,00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0920300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290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158,20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lastRenderedPageBreak/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0920300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0920300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340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Федеральная целевая программа"Социальное развитие села до 2012 года"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1980,50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1001100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1297,15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1001100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1297,15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1001100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1297,15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5223600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683,35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5223600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16,50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5223600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226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16,50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5223600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666,85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5223600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666,85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Республиканская целевая программа"Развитие образования в Республики Мо</w:t>
            </w:r>
            <w:r w:rsidRPr="008D42B1">
              <w:rPr>
                <w:b/>
                <w:bCs/>
                <w:sz w:val="16"/>
                <w:szCs w:val="16"/>
              </w:rPr>
              <w:t>р</w:t>
            </w:r>
            <w:r w:rsidRPr="008D42B1">
              <w:rPr>
                <w:b/>
                <w:bCs/>
                <w:sz w:val="16"/>
                <w:szCs w:val="16"/>
              </w:rPr>
              <w:t>довия на 2011-2015 г."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5225500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30000,00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5225500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30000,00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5225500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251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30000,00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Республиканская целевая программа"Развитие физической культуры и спорта в Республики Мордовия на 2007-2011 г."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5222900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10000,00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5222900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600,00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5222900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600,00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5222900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226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600,00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5222900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9400,00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5222900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9400,00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Проведение  Всероссийской переписи населения 2010 года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0014300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327,30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0014300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327,30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0014300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29,40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0014300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141,30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Арендная плата помещений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0014300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224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74,10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0014300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226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82,50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Ежемесячное денежное пособие молодым специалистам, работающим  по труд</w:t>
            </w:r>
            <w:r w:rsidRPr="008D42B1">
              <w:rPr>
                <w:b/>
                <w:bCs/>
                <w:sz w:val="16"/>
                <w:szCs w:val="16"/>
              </w:rPr>
              <w:t>о</w:t>
            </w:r>
            <w:r w:rsidRPr="008D42B1">
              <w:rPr>
                <w:b/>
                <w:bCs/>
                <w:sz w:val="16"/>
                <w:szCs w:val="16"/>
              </w:rPr>
              <w:t xml:space="preserve">вым договорам на сельскохозяйственных предприятих РМ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5210236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013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000000" w:fill="FFFFFF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304,30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5210236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000000" w:fill="FFFFFF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304,30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5210236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290</w:t>
            </w:r>
          </w:p>
        </w:tc>
        <w:tc>
          <w:tcPr>
            <w:tcW w:w="903" w:type="dxa"/>
            <w:shd w:val="clear" w:color="000000" w:fill="FFFFFF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304,30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Выплата надбавки к гос.стипендии студентам, обучающимся на целевой контра</w:t>
            </w:r>
            <w:r w:rsidRPr="008D42B1">
              <w:rPr>
                <w:b/>
                <w:bCs/>
                <w:sz w:val="16"/>
                <w:szCs w:val="16"/>
              </w:rPr>
              <w:t>к</w:t>
            </w:r>
            <w:r w:rsidRPr="008D42B1">
              <w:rPr>
                <w:b/>
                <w:bCs/>
                <w:sz w:val="16"/>
                <w:szCs w:val="16"/>
              </w:rPr>
              <w:t xml:space="preserve">ной основе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5210235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013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548,30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5210235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548,30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5210235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013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290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548,30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Региональная целевая программа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7950000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20,00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7950000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7950000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290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7950000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7950000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340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 xml:space="preserve"> </w:t>
            </w:r>
            <w:r w:rsidRPr="008D42B1">
              <w:rPr>
                <w:sz w:val="16"/>
                <w:szCs w:val="16"/>
              </w:rPr>
              <w:t>И</w:t>
            </w:r>
            <w:r w:rsidRPr="008D42B1">
              <w:rPr>
                <w:b/>
                <w:bCs/>
                <w:sz w:val="16"/>
                <w:szCs w:val="16"/>
              </w:rPr>
              <w:t>нформационно-консультационный центр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154,20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154,20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153,90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127,40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100,00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1,20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26,20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26,50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3,50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Арендная плата за пользованием имущества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224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226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14,00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290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0,30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123,50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0014300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017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123,50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0014300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017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250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123,50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0014300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017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251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123,50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Достижение и поощрение достижения наилучших значений  показателей деятельности органов местного самоуправления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5170900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1500,00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5170900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1500,00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5170900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1500,00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5170900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1117,70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5170900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382,30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 xml:space="preserve"> Управление финансов администрации Ардатовского муниципального района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 xml:space="preserve"> 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 xml:space="preserve"> 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 xml:space="preserve"> 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2630,40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2105,90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2105,90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2105,90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1567,80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1,90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536,20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Выполнение функий бюджетными учреждениями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350,00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187,10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175,10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145,10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6,10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225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7,50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226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16,40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lastRenderedPageBreak/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290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12,00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162,90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21,20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0020400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340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141,70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1317,50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Мобилизационная  и вневойсковая подготовка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0013600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1317,50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0013600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250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1317,50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0013600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251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1317,50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Функционирование органов в сфере национальной безопасности и правоохран</w:t>
            </w:r>
            <w:r w:rsidRPr="008D42B1">
              <w:rPr>
                <w:b/>
                <w:bCs/>
                <w:sz w:val="16"/>
                <w:szCs w:val="16"/>
              </w:rPr>
              <w:t>и</w:t>
            </w:r>
            <w:r w:rsidRPr="008D42B1">
              <w:rPr>
                <w:b/>
                <w:bCs/>
                <w:sz w:val="16"/>
                <w:szCs w:val="16"/>
              </w:rPr>
              <w:t>тельной деятельности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7950000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 xml:space="preserve">000 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 xml:space="preserve">000 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50,00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7950000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7950000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006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 xml:space="preserve">000 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1757,90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Субсидии на поддержку животноводства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006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1757,90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Безвозмездные перечисления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006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240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1757,90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Безвозмездные перечисления организациям,за исключением государственных и мун</w:t>
            </w:r>
            <w:r w:rsidRPr="008D42B1">
              <w:rPr>
                <w:sz w:val="16"/>
                <w:szCs w:val="16"/>
              </w:rPr>
              <w:t>и</w:t>
            </w:r>
            <w:r w:rsidRPr="008D42B1">
              <w:rPr>
                <w:sz w:val="16"/>
                <w:szCs w:val="16"/>
              </w:rPr>
              <w:t>ципальных организаций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05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006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242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1757,90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МУЗ "Ардатовская центральная районная больница"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 xml:space="preserve"> 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 xml:space="preserve"> 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 xml:space="preserve"> 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 xml:space="preserve"> 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Здравоохранение, физическая культура и спорт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 xml:space="preserve"> 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 xml:space="preserve">0000000 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 xml:space="preserve">000 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 xml:space="preserve">000 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6505,90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Больницы, клиники, госпитали, медико-санитарные части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 xml:space="preserve">000 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5368,50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3043,20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3043,20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3043,20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409,60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150,70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12,10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246,80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2633,60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2633,60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4709500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290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888,50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1436,80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1436,80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716,40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529,70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132,70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225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89,20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226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297,80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290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186,70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720,40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340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690,40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5210116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1137,40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5210116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1137,40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5210116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1137,40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5210116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225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1137,40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Амбулаторная помощь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 xml:space="preserve">000 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4425,00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2090,10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2090,10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2090,10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487,10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138,10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70,40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278,60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1603,00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1603,00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4709500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290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886,90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1448,00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1448,00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799,40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754,40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178,60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225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205,80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226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320,00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290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155,00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538,60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92,80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340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445,80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Фельдшерско-аккушерские пункты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4780000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 xml:space="preserve">000 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586,60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4789500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290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157,00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4789900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429,60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4789900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429,60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4789900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366,60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4789900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119,90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4789900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9,20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4789900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46,20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4789900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64,50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lastRenderedPageBreak/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4789900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246,70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4789900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8,40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4789900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4789900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182,30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4789900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225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27,00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4789900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226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27,00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4789900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63,00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4789900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43,00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4789900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340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Медицинская помощь в дневных стационарах всех типов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294,60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161,70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161,70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161,70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6,20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5,20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155,50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155,50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4709500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290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33,30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99,60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99,60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56,00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56,00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225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226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16,00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43,60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340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43,60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Скорая медицинская помощь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4876,00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3990,80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3990,80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3990,80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3863,30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3055,90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6,70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800,70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127,50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127,50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4709500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290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845,20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845,20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125,20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113,20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8,40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0,60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225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53,60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226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50,60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290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12,00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720,00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12,40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4709900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340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707,60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Спец.помощь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4684,20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5210204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4684,20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5210204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4684,20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5210204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3167,50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5210204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2664,20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5210204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2108,70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5210204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5210204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552,50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5210204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503,30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5210204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11,50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5210204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5210204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376,90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5210204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225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5210204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226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100,90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5210204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1516,70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5210204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35,80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5210204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340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1480,90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Денежные выплаты медицинскому персоналу Фельдшерско-акушерских пунктов врачам,фельдшерам м медицинским сестрам скорой медицинской помощи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5201800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2721,40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5201800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2721,40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5201800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2027,90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5201800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693,50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Денежные выплаты медицинскому персоналу Фельдшерско-акушерских пунктов врачам,фельдшерам м медицинским сестрам скорой медицинской помощи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5201800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765,30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5201800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765,30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5201800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765,30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lastRenderedPageBreak/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5201800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606,40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5201800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158,90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Центр обслуживания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1940,40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1757,60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1286,20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958,40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327,80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471,40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471,40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0029500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290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18,00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164,80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147,40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38,00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225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25,20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226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84,20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290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12,00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5,40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340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5,40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Детская художественная школа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439,80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435,50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370,20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273,20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3,60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93,40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65,30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65,30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4,30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3,10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2,10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226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2,10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290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1,20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340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1,20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Школа искусств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3364,90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3313,20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3112,90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2303,50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21,60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787,80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200,30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200,30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51,70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33,20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27,20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225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226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11,20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290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6,00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18,50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13,10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340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5,40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Тургеневская школа искусств №3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1347,20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1330,20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1253,10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927,50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8,40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317,20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77,10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77,10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16,90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8,10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6,10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2,40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226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3,70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290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8,80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6,80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340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Субвенция на реализацию госполномочий по выплате вознаграждения за выпо</w:t>
            </w:r>
            <w:r w:rsidRPr="008D42B1">
              <w:rPr>
                <w:b/>
                <w:bCs/>
                <w:sz w:val="16"/>
                <w:szCs w:val="16"/>
              </w:rPr>
              <w:t>л</w:t>
            </w:r>
            <w:r w:rsidRPr="008D42B1">
              <w:rPr>
                <w:b/>
                <w:bCs/>
                <w:sz w:val="16"/>
                <w:szCs w:val="16"/>
              </w:rPr>
              <w:t>нения функций классного руководителя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5200900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009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1983,40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5200900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250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1983,40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5200900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251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1983,40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Субвенция на общее образование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009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19291,10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250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19291,10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251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19291,10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Субвенция на реализацию госполномочий по реализации основных общеобраз</w:t>
            </w:r>
            <w:r w:rsidRPr="008D42B1">
              <w:rPr>
                <w:b/>
                <w:bCs/>
                <w:sz w:val="16"/>
                <w:szCs w:val="16"/>
              </w:rPr>
              <w:t>о</w:t>
            </w:r>
            <w:r w:rsidRPr="008D42B1">
              <w:rPr>
                <w:b/>
                <w:bCs/>
                <w:sz w:val="16"/>
                <w:szCs w:val="16"/>
              </w:rPr>
              <w:t>вательных программ в части финансирования расходов на оплату труда работн</w:t>
            </w:r>
            <w:r w:rsidRPr="008D42B1">
              <w:rPr>
                <w:b/>
                <w:bCs/>
                <w:sz w:val="16"/>
                <w:szCs w:val="16"/>
              </w:rPr>
              <w:t>и</w:t>
            </w:r>
            <w:r w:rsidRPr="008D42B1">
              <w:rPr>
                <w:b/>
                <w:bCs/>
                <w:sz w:val="16"/>
                <w:szCs w:val="16"/>
              </w:rPr>
              <w:lastRenderedPageBreak/>
              <w:t>ков  общеобразовательных учреждений,расходов на учебники и учебные пос</w:t>
            </w:r>
            <w:r w:rsidRPr="008D42B1">
              <w:rPr>
                <w:b/>
                <w:bCs/>
                <w:sz w:val="16"/>
                <w:szCs w:val="16"/>
              </w:rPr>
              <w:t>о</w:t>
            </w:r>
            <w:r w:rsidRPr="008D42B1">
              <w:rPr>
                <w:b/>
                <w:bCs/>
                <w:sz w:val="16"/>
                <w:szCs w:val="16"/>
              </w:rPr>
              <w:t>бия,технические средства обучения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lastRenderedPageBreak/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5210211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009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56895,30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lastRenderedPageBreak/>
              <w:t>Безвозмездные и безвозвратные  перечисления бюджетам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5210211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250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56895,20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5210211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251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56895,30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Субвенция на дошкольное  образование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5210223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009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29551,10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5210223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250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29551,10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5210223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009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251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29551,10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Дворцы и дома культуры, другие учреждения культуры и средств информации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4641,00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3107,10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Руководство и управление в сфере установленных функций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3107,10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2457,40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1831,20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626,20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649,70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649,70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4409500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290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89,00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1444,90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1280,30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226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1260,30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290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33,10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131,50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48,00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340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83,50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Библиотеки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2913,87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2646,20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2646,20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2437,90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1816,60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621,30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208,30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Коммунальные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208,30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4429500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290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4429900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158,00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4429900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129,30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4429900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16,60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4429900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226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112,70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4429900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290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4429900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6,70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4429900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340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6,70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Комплектование книжного фонда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4500600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57,67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4500600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25,70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4500600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226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25,70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4500600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31,97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08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4500600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31,97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Межведомственный архив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199,00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4400000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69,30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50,20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7,00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7,00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37,10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6,5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0,30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 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225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226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0,30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290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6,10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19,10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4409900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340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19,10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129,70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129,70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94,70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0,20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34,80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Станция юных туристов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11,80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 xml:space="preserve">Социальное обеспечение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260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11,80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Пособия по социальной помощи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262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11,80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Станция юных натуралистов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21,50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 xml:space="preserve">Социальное обеспечение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260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21,50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Пособия по социальной помощи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262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21,50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 xml:space="preserve">Дом детского творчества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 xml:space="preserve">000 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3643,60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3488,30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3488,30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3488,30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2588,70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14,20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885,40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155,30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53,00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lastRenderedPageBreak/>
              <w:t>Услуги связи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8,00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226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290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71,80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30,50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11,00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4239900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340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19,50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Учебно-методические кабинеты,группы хозяйственного обслуживания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 xml:space="preserve">000 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 xml:space="preserve"> 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1001,20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845,60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845,60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845,60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630,10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215,50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Выполнение функций бюджетными учреждениями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4520000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155,60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4529900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107,50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4529900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27,50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4529900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12,60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4529900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225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4529900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226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12,90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4529900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290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80,00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4529900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48,10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4529900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8,70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4529900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340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39,40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Мероприятия по проведению оздоровительной компании детей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4320000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677,20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4320200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84,60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4320200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340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84,60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4320500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250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592,60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4320500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251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592,60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Детские дошкольные учреждения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5210205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248,40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5210205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248,40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5210205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120,00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5210205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340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128,40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Многофункциональный центр предоставления государственных и муниципал</w:t>
            </w:r>
            <w:r w:rsidRPr="008D42B1">
              <w:rPr>
                <w:b/>
                <w:bCs/>
                <w:sz w:val="16"/>
                <w:szCs w:val="16"/>
              </w:rPr>
              <w:t>ь</w:t>
            </w:r>
            <w:r w:rsidRPr="008D42B1">
              <w:rPr>
                <w:b/>
                <w:bCs/>
                <w:sz w:val="16"/>
                <w:szCs w:val="16"/>
              </w:rPr>
              <w:t>ных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149,90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80,90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60,00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20,90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226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47,00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42,00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0029900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340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</w:t>
            </w:r>
            <w:r w:rsidRPr="008D42B1">
              <w:rPr>
                <w:b/>
                <w:bCs/>
                <w:sz w:val="16"/>
                <w:szCs w:val="16"/>
              </w:rPr>
              <w:t>о</w:t>
            </w:r>
            <w:r w:rsidRPr="008D42B1">
              <w:rPr>
                <w:b/>
                <w:bCs/>
                <w:sz w:val="16"/>
                <w:szCs w:val="16"/>
              </w:rPr>
              <w:t>генного характера, гражданская оборона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2479900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586,30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2479900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558,50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Оплата труда и 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2479900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461,50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Заработная плата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2479900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340,00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выплаты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2479900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Начисления на оплату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2479900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117,50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2479900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97,00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Услуги связи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2479900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81,00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 xml:space="preserve">Транспортные услуги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2479900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Услуги по содержанию имущества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2479900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225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2479900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226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2479900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27,80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2479900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17,80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03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09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2479900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340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 xml:space="preserve">Школы-детские сады , школы начальные неполные средние и средние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4335,80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Поступление нефинансовых активов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4335,80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Увеличение стоимости основных средств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5210210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310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311,80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Увеличение стоимости материальных запасов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07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5210209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001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340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4024,00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Содержание ребенка в семье опекуна и приемной семье, а также оплата труда приемного родителя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5201300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15018,70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Материальное обеспечение приемной семьи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5201310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12620,80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Выплаты приемной семье на содержание подопечных детей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5201311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6774,00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 xml:space="preserve">Социальное обеспечение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5201311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260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6774,00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Пособия по социальной помощи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5201311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262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6774,00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Оплата труда приемного родителя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5201312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5846,80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5201312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5846,80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5201312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5846,80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работы и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5201312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226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5846,80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Опекунские пособия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5201320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2397,9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 xml:space="preserve">Социальное обеспечение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5201320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260</w:t>
            </w:r>
          </w:p>
        </w:tc>
        <w:tc>
          <w:tcPr>
            <w:tcW w:w="903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2397,9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Пособия по социальной помощи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04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5201320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262</w:t>
            </w:r>
          </w:p>
        </w:tc>
        <w:tc>
          <w:tcPr>
            <w:tcW w:w="903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2397,9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4910100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960,50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4910100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960,50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Пособия по социальной помощи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900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4910100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263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960,50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lastRenderedPageBreak/>
              <w:t>Компенсация стоимости проездапри вызове или направлении на косультацию или лечениев противотуберкулезный диспансер больным туберкулезом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5210219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133,50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 xml:space="preserve">Социальное обеспечение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5210219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260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133,50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Пособия по социальной помощи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5210219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262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133,50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Компенсация расходов на проезд больным ВИЧ инфицированным граждан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5210218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21,90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 xml:space="preserve">Социальное обеспечение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5210218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260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21,90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Пособия по социальной помощи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03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5210218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005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262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21,90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 xml:space="preserve">Субсидии общественным организациям  и иным некомерческим объединениям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5147900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006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30,00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Безвозмездные и безвозвратные  перечисления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06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5147900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006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240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Безвозмездные  перечисления организациям,за искключением госуд.и м</w:t>
            </w:r>
            <w:r w:rsidRPr="008D42B1">
              <w:rPr>
                <w:sz w:val="16"/>
                <w:szCs w:val="16"/>
              </w:rPr>
              <w:t>у</w:t>
            </w:r>
            <w:r w:rsidRPr="008D42B1">
              <w:rPr>
                <w:sz w:val="16"/>
                <w:szCs w:val="16"/>
              </w:rPr>
              <w:t>ниц.организаций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10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06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5147900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006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242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Периодическая печать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4508500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012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50,00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Приобретение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12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4508500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012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Прочие работы и услуги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12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4508500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012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226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50,00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25306,04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 xml:space="preserve">Дотации на выравнивание бюджетной обеспеченности субъектов Российской едерации и мугниципальных образований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008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3198,70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5210213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008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250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3198,70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01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5210213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008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251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3198,70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Инные дотации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b/>
                <w:bCs/>
                <w:sz w:val="16"/>
                <w:szCs w:val="16"/>
              </w:rPr>
            </w:pPr>
            <w:r w:rsidRPr="008D42B1">
              <w:rPr>
                <w:b/>
                <w:bCs/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0000000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22107,34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Дотации,выплачиваемые в зависимости от выполнения социально-экономических п</w:t>
            </w:r>
            <w:r w:rsidRPr="008D42B1">
              <w:rPr>
                <w:sz w:val="16"/>
                <w:szCs w:val="16"/>
              </w:rPr>
              <w:t>о</w:t>
            </w:r>
            <w:r w:rsidRPr="008D42B1">
              <w:rPr>
                <w:sz w:val="16"/>
                <w:szCs w:val="16"/>
              </w:rPr>
              <w:t>казателей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007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11423,34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007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250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11423,34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5210101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007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251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11423,34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Дотациии,выплачиваемые в зависимости от розничной реализации алкогольной пр</w:t>
            </w:r>
            <w:r w:rsidRPr="008D42B1">
              <w:rPr>
                <w:sz w:val="16"/>
                <w:szCs w:val="16"/>
              </w:rPr>
              <w:t>о</w:t>
            </w:r>
            <w:r w:rsidRPr="008D42B1">
              <w:rPr>
                <w:sz w:val="16"/>
                <w:szCs w:val="16"/>
              </w:rPr>
              <w:t xml:space="preserve">дукции с объемной долей этилового спирта свыше 25%,произведенной на территории РМ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007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5422,20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007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250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5422,20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5210103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007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251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5422,20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Дотациии,выплачиваемые в зависимости от розничной реализации алкогольной пр</w:t>
            </w:r>
            <w:r w:rsidRPr="008D42B1">
              <w:rPr>
                <w:sz w:val="16"/>
                <w:szCs w:val="16"/>
              </w:rPr>
              <w:t>о</w:t>
            </w:r>
            <w:r w:rsidRPr="008D42B1">
              <w:rPr>
                <w:sz w:val="16"/>
                <w:szCs w:val="16"/>
              </w:rPr>
              <w:t xml:space="preserve">дукции с объемной долей этилового спирта свыше 25%,произведенной на территории РМ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007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285,40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007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250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285,40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5210104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007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251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285,40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Дотации,выплачиваемые в зависимости от выручки за поставленное с территории м</w:t>
            </w:r>
            <w:r w:rsidRPr="008D42B1">
              <w:rPr>
                <w:sz w:val="16"/>
                <w:szCs w:val="16"/>
              </w:rPr>
              <w:t>у</w:t>
            </w:r>
            <w:r w:rsidRPr="008D42B1">
              <w:rPr>
                <w:sz w:val="16"/>
                <w:szCs w:val="16"/>
              </w:rPr>
              <w:t>ниципального района сельскохозяйственное сырье для переработки в организации перерабатывающей промышленности,расположенные на территории РМ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007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4727,70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007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250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4727,70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5210105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007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251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4727,70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Дотации,выплачиваемые в зависимости от выручки за поставленное с территории м</w:t>
            </w:r>
            <w:r w:rsidRPr="008D42B1">
              <w:rPr>
                <w:sz w:val="16"/>
                <w:szCs w:val="16"/>
              </w:rPr>
              <w:t>у</w:t>
            </w:r>
            <w:r w:rsidRPr="008D42B1">
              <w:rPr>
                <w:sz w:val="16"/>
                <w:szCs w:val="16"/>
              </w:rPr>
              <w:t>ниципального района сельскохозяйственное сырье для переработки в организации перерабатывающей промышленности,расположенные на территории РМ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007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248,80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Безвозмездные и безвозвратные  перечисления бюджетам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007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250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248,80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Перечисления другим бюджетам бюджетной системы РФ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901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14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02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5210106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007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251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248,80</w:t>
            </w:r>
          </w:p>
        </w:tc>
      </w:tr>
      <w:tr w:rsidR="008D42B1" w:rsidRPr="008D42B1" w:rsidTr="008D42B1">
        <w:trPr>
          <w:trHeight w:val="20"/>
        </w:trPr>
        <w:tc>
          <w:tcPr>
            <w:tcW w:w="6252" w:type="dxa"/>
            <w:shd w:val="clear" w:color="auto" w:fill="auto"/>
            <w:vAlign w:val="bottom"/>
            <w:hideMark/>
          </w:tcPr>
          <w:p w:rsidR="008D42B1" w:rsidRPr="008D42B1" w:rsidRDefault="008D42B1" w:rsidP="008D42B1">
            <w:pPr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дефицит -,профицит +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 </w:t>
            </w:r>
          </w:p>
        </w:tc>
        <w:tc>
          <w:tcPr>
            <w:tcW w:w="37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 </w:t>
            </w:r>
          </w:p>
        </w:tc>
        <w:tc>
          <w:tcPr>
            <w:tcW w:w="484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 </w:t>
            </w:r>
          </w:p>
        </w:tc>
        <w:tc>
          <w:tcPr>
            <w:tcW w:w="860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 </w:t>
            </w:r>
          </w:p>
        </w:tc>
        <w:tc>
          <w:tcPr>
            <w:tcW w:w="751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center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:rsidR="008D42B1" w:rsidRPr="008D42B1" w:rsidRDefault="008D42B1" w:rsidP="008D42B1">
            <w:pPr>
              <w:jc w:val="right"/>
              <w:rPr>
                <w:sz w:val="16"/>
                <w:szCs w:val="16"/>
              </w:rPr>
            </w:pPr>
            <w:r w:rsidRPr="008D42B1">
              <w:rPr>
                <w:sz w:val="16"/>
                <w:szCs w:val="16"/>
              </w:rPr>
              <w:t>-4131,41</w:t>
            </w:r>
          </w:p>
        </w:tc>
      </w:tr>
    </w:tbl>
    <w:p w:rsidR="000B6359" w:rsidRDefault="000B6359" w:rsidP="001549C0">
      <w:pPr>
        <w:pStyle w:val="a4"/>
        <w:ind w:firstLine="0"/>
        <w:jc w:val="center"/>
        <w:rPr>
          <w:sz w:val="16"/>
          <w:szCs w:val="16"/>
        </w:rPr>
      </w:pPr>
    </w:p>
    <w:p w:rsidR="008D42B1" w:rsidRDefault="008D42B1" w:rsidP="001549C0">
      <w:pPr>
        <w:pStyle w:val="a4"/>
        <w:ind w:firstLine="0"/>
        <w:jc w:val="center"/>
        <w:rPr>
          <w:sz w:val="16"/>
          <w:szCs w:val="16"/>
        </w:rPr>
      </w:pPr>
    </w:p>
    <w:p w:rsidR="000B6359" w:rsidRPr="00A03986" w:rsidRDefault="000B6359" w:rsidP="000B6359">
      <w:pPr>
        <w:pStyle w:val="a4"/>
        <w:ind w:left="6372" w:firstLine="0"/>
        <w:jc w:val="left"/>
        <w:rPr>
          <w:b/>
          <w:i/>
          <w:sz w:val="16"/>
          <w:szCs w:val="16"/>
        </w:rPr>
      </w:pPr>
      <w:r w:rsidRPr="00A03986">
        <w:rPr>
          <w:b/>
          <w:i/>
          <w:sz w:val="16"/>
          <w:szCs w:val="16"/>
        </w:rPr>
        <w:t>Приложение №</w:t>
      </w:r>
      <w:r>
        <w:rPr>
          <w:b/>
          <w:i/>
          <w:sz w:val="16"/>
          <w:szCs w:val="16"/>
        </w:rPr>
        <w:t>17</w:t>
      </w:r>
    </w:p>
    <w:p w:rsidR="000B6359" w:rsidRDefault="000B6359" w:rsidP="000B6359">
      <w:pPr>
        <w:pStyle w:val="a4"/>
        <w:ind w:left="6372" w:firstLine="0"/>
        <w:jc w:val="left"/>
        <w:rPr>
          <w:sz w:val="16"/>
          <w:szCs w:val="16"/>
        </w:rPr>
      </w:pPr>
      <w:r w:rsidRPr="00A03986">
        <w:rPr>
          <w:sz w:val="16"/>
          <w:szCs w:val="16"/>
        </w:rPr>
        <w:t>к решению Совета депутатов муниципального района "О бюджете Ардатовского муниципального района на 2011 год и плановый перриод 2012-2013 годы" от 24.12.2010 г. №178 (с изменениями от 28.02.2011 №188, от 16.06.11 №205)</w:t>
      </w:r>
    </w:p>
    <w:p w:rsidR="000B6359" w:rsidRDefault="000B6359" w:rsidP="001549C0">
      <w:pPr>
        <w:pStyle w:val="a4"/>
        <w:ind w:firstLine="0"/>
        <w:jc w:val="center"/>
        <w:rPr>
          <w:sz w:val="16"/>
          <w:szCs w:val="16"/>
        </w:rPr>
      </w:pPr>
    </w:p>
    <w:p w:rsidR="000551F6" w:rsidRDefault="000551F6" w:rsidP="001549C0">
      <w:pPr>
        <w:pStyle w:val="a4"/>
        <w:ind w:firstLine="0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И</w:t>
      </w:r>
      <w:r w:rsidRPr="000551F6">
        <w:rPr>
          <w:b/>
          <w:sz w:val="16"/>
          <w:szCs w:val="16"/>
        </w:rPr>
        <w:t xml:space="preserve">сточники внутреннего финансирования дефицита  бюджета Ардатовского муниципального района  </w:t>
      </w:r>
    </w:p>
    <w:p w:rsidR="008D42B1" w:rsidRPr="000551F6" w:rsidRDefault="000551F6" w:rsidP="001549C0">
      <w:pPr>
        <w:pStyle w:val="a4"/>
        <w:ind w:firstLine="0"/>
        <w:jc w:val="center"/>
        <w:rPr>
          <w:b/>
          <w:sz w:val="16"/>
          <w:szCs w:val="16"/>
        </w:rPr>
      </w:pPr>
      <w:r w:rsidRPr="000551F6">
        <w:rPr>
          <w:b/>
          <w:sz w:val="16"/>
          <w:szCs w:val="16"/>
        </w:rPr>
        <w:t>на 2011 год и плановый период 2012-2013 годы</w:t>
      </w:r>
    </w:p>
    <w:p w:rsidR="008D42B1" w:rsidRDefault="008D42B1" w:rsidP="001549C0">
      <w:pPr>
        <w:pStyle w:val="a4"/>
        <w:ind w:firstLine="0"/>
        <w:jc w:val="center"/>
        <w:rPr>
          <w:sz w:val="16"/>
          <w:szCs w:val="16"/>
        </w:rPr>
      </w:pPr>
    </w:p>
    <w:tbl>
      <w:tblPr>
        <w:tblW w:w="107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25"/>
        <w:gridCol w:w="5387"/>
        <w:gridCol w:w="956"/>
        <w:gridCol w:w="966"/>
        <w:gridCol w:w="966"/>
      </w:tblGrid>
      <w:tr w:rsidR="000551F6" w:rsidRPr="000551F6" w:rsidTr="000551F6">
        <w:trPr>
          <w:trHeight w:val="20"/>
        </w:trPr>
        <w:tc>
          <w:tcPr>
            <w:tcW w:w="2425" w:type="dxa"/>
            <w:shd w:val="clear" w:color="auto" w:fill="auto"/>
            <w:noWrap/>
            <w:vAlign w:val="center"/>
            <w:hideMark/>
          </w:tcPr>
          <w:p w:rsidR="000551F6" w:rsidRPr="000551F6" w:rsidRDefault="000551F6" w:rsidP="000551F6">
            <w:pPr>
              <w:jc w:val="center"/>
              <w:rPr>
                <w:b/>
                <w:bCs/>
                <w:sz w:val="16"/>
                <w:szCs w:val="16"/>
              </w:rPr>
            </w:pPr>
            <w:r w:rsidRPr="000551F6">
              <w:rPr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5387" w:type="dxa"/>
            <w:shd w:val="clear" w:color="auto" w:fill="auto"/>
            <w:noWrap/>
            <w:vAlign w:val="center"/>
            <w:hideMark/>
          </w:tcPr>
          <w:p w:rsidR="000551F6" w:rsidRPr="000551F6" w:rsidRDefault="000551F6" w:rsidP="000551F6">
            <w:pPr>
              <w:jc w:val="center"/>
              <w:rPr>
                <w:b/>
                <w:bCs/>
                <w:sz w:val="16"/>
                <w:szCs w:val="16"/>
              </w:rPr>
            </w:pPr>
            <w:r w:rsidRPr="000551F6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rPr>
                <w:b/>
                <w:bCs/>
                <w:sz w:val="16"/>
                <w:szCs w:val="16"/>
              </w:rPr>
            </w:pPr>
            <w:r w:rsidRPr="000551F6">
              <w:rPr>
                <w:b/>
                <w:bCs/>
                <w:sz w:val="16"/>
                <w:szCs w:val="16"/>
              </w:rPr>
              <w:t>2011 год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rPr>
                <w:b/>
                <w:bCs/>
                <w:sz w:val="16"/>
                <w:szCs w:val="16"/>
              </w:rPr>
            </w:pPr>
            <w:r w:rsidRPr="000551F6">
              <w:rPr>
                <w:b/>
                <w:bCs/>
                <w:sz w:val="16"/>
                <w:szCs w:val="16"/>
              </w:rPr>
              <w:t>2012 год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rPr>
                <w:b/>
                <w:bCs/>
                <w:sz w:val="16"/>
                <w:szCs w:val="16"/>
              </w:rPr>
            </w:pPr>
            <w:r w:rsidRPr="000551F6">
              <w:rPr>
                <w:b/>
                <w:bCs/>
                <w:sz w:val="16"/>
                <w:szCs w:val="16"/>
              </w:rPr>
              <w:t>2013 год</w:t>
            </w:r>
          </w:p>
        </w:tc>
      </w:tr>
      <w:tr w:rsidR="000551F6" w:rsidRPr="000551F6" w:rsidTr="000551F6">
        <w:trPr>
          <w:trHeight w:val="20"/>
        </w:trPr>
        <w:tc>
          <w:tcPr>
            <w:tcW w:w="2425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901 01  00  00  00  00  0000  000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0551F6" w:rsidRPr="000551F6" w:rsidRDefault="000551F6" w:rsidP="000551F6">
            <w:pPr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ИСТОЧНИКИ ВНУТРЕННЕГО ФИНАНСИРОВАНИЯ ДЕФИЦИТОВ  БЮДЖЕТОВ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jc w:val="right"/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4 131,41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 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 </w:t>
            </w:r>
          </w:p>
        </w:tc>
      </w:tr>
      <w:tr w:rsidR="000551F6" w:rsidRPr="000551F6" w:rsidTr="000551F6">
        <w:trPr>
          <w:trHeight w:val="20"/>
        </w:trPr>
        <w:tc>
          <w:tcPr>
            <w:tcW w:w="2425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901 01  02  00  00  00  0000  000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0551F6" w:rsidRPr="000551F6" w:rsidRDefault="000551F6" w:rsidP="000551F6">
            <w:pPr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Кредиты кредитных организаций в валюте  Российской Федерации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jc w:val="right"/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-913,31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 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 </w:t>
            </w:r>
          </w:p>
        </w:tc>
      </w:tr>
      <w:tr w:rsidR="000551F6" w:rsidRPr="000551F6" w:rsidTr="000551F6">
        <w:trPr>
          <w:trHeight w:val="20"/>
        </w:trPr>
        <w:tc>
          <w:tcPr>
            <w:tcW w:w="2425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901 01  02  00  00  00  0000  700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0551F6" w:rsidRPr="000551F6" w:rsidRDefault="000551F6" w:rsidP="000551F6">
            <w:pPr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Получение кредитов от кредитных организаций в  валюте Российской Федерации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jc w:val="right"/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-913,31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 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 </w:t>
            </w:r>
          </w:p>
        </w:tc>
      </w:tr>
      <w:tr w:rsidR="000551F6" w:rsidRPr="000551F6" w:rsidTr="000551F6">
        <w:trPr>
          <w:trHeight w:val="20"/>
        </w:trPr>
        <w:tc>
          <w:tcPr>
            <w:tcW w:w="2425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901 01  02  00  00  05  0000  710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0551F6" w:rsidRPr="000551F6" w:rsidRDefault="000551F6" w:rsidP="000551F6">
            <w:pPr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Получение кредитов от кредитных организаций  бюджетами муниципал</w:t>
            </w:r>
            <w:r w:rsidRPr="000551F6">
              <w:rPr>
                <w:sz w:val="16"/>
                <w:szCs w:val="16"/>
              </w:rPr>
              <w:t>ь</w:t>
            </w:r>
            <w:r w:rsidRPr="000551F6">
              <w:rPr>
                <w:sz w:val="16"/>
                <w:szCs w:val="16"/>
              </w:rPr>
              <w:t>ных районов в валюте  Российской Федерации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jc w:val="right"/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-913,31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 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 </w:t>
            </w:r>
          </w:p>
        </w:tc>
      </w:tr>
      <w:tr w:rsidR="000551F6" w:rsidRPr="000551F6" w:rsidTr="000551F6">
        <w:trPr>
          <w:trHeight w:val="20"/>
        </w:trPr>
        <w:tc>
          <w:tcPr>
            <w:tcW w:w="2425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901 01  03  00  00  00  0000  700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0551F6" w:rsidRPr="000551F6" w:rsidRDefault="000551F6" w:rsidP="000551F6">
            <w:pPr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Получение бюджетных кредитов от других  бюджетов бюджетной сист</w:t>
            </w:r>
            <w:r w:rsidRPr="000551F6">
              <w:rPr>
                <w:sz w:val="16"/>
                <w:szCs w:val="16"/>
              </w:rPr>
              <w:t>е</w:t>
            </w:r>
            <w:r w:rsidRPr="000551F6">
              <w:rPr>
                <w:sz w:val="16"/>
                <w:szCs w:val="16"/>
              </w:rPr>
              <w:t>мы Российской  Федерации в валюте Российской Федерации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jc w:val="right"/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10 000,00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jc w:val="right"/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10 000,00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jc w:val="right"/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10 000,00</w:t>
            </w:r>
          </w:p>
        </w:tc>
      </w:tr>
      <w:tr w:rsidR="000551F6" w:rsidRPr="000551F6" w:rsidTr="000551F6">
        <w:trPr>
          <w:trHeight w:val="20"/>
        </w:trPr>
        <w:tc>
          <w:tcPr>
            <w:tcW w:w="2425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901 01  03  00  00  05  0000  710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0551F6" w:rsidRPr="000551F6" w:rsidRDefault="000551F6" w:rsidP="000551F6">
            <w:pPr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Получение кредитов от других бюджетов  бюджетной системы Российской Федерации  бюджетами муниципальных районов в валюте  Российской Федерации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jc w:val="right"/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10 000,00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jc w:val="right"/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10 000,00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jc w:val="right"/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10 000,00</w:t>
            </w:r>
          </w:p>
        </w:tc>
      </w:tr>
      <w:tr w:rsidR="000551F6" w:rsidRPr="000551F6" w:rsidTr="000551F6">
        <w:trPr>
          <w:trHeight w:val="20"/>
        </w:trPr>
        <w:tc>
          <w:tcPr>
            <w:tcW w:w="2425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901 01  03  00  00  00  0000  800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0551F6" w:rsidRPr="000551F6" w:rsidRDefault="000551F6" w:rsidP="000551F6">
            <w:pPr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Погашение бюджетных кредитов, полученных от  других бюджетов бю</w:t>
            </w:r>
            <w:r w:rsidRPr="000551F6">
              <w:rPr>
                <w:sz w:val="16"/>
                <w:szCs w:val="16"/>
              </w:rPr>
              <w:t>д</w:t>
            </w:r>
            <w:r w:rsidRPr="000551F6">
              <w:rPr>
                <w:sz w:val="16"/>
                <w:szCs w:val="16"/>
              </w:rPr>
              <w:t>жетной системы Российской  Федерации в валюте Российской Федерации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jc w:val="right"/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-10 000,00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jc w:val="right"/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-10 000,00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jc w:val="right"/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-10 000,00</w:t>
            </w:r>
          </w:p>
        </w:tc>
      </w:tr>
      <w:tr w:rsidR="000551F6" w:rsidRPr="000551F6" w:rsidTr="000551F6">
        <w:trPr>
          <w:trHeight w:val="20"/>
        </w:trPr>
        <w:tc>
          <w:tcPr>
            <w:tcW w:w="2425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901 01  03  00  00  05  0000  810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0551F6" w:rsidRPr="000551F6" w:rsidRDefault="000551F6" w:rsidP="000551F6">
            <w:pPr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Погашение бюджетами муниципальных районов  кредитов от других бюджетов бюджетной системы  Российской Федерации в валюте Росси</w:t>
            </w:r>
            <w:r w:rsidRPr="000551F6">
              <w:rPr>
                <w:sz w:val="16"/>
                <w:szCs w:val="16"/>
              </w:rPr>
              <w:t>й</w:t>
            </w:r>
            <w:r w:rsidRPr="000551F6">
              <w:rPr>
                <w:sz w:val="16"/>
                <w:szCs w:val="16"/>
              </w:rPr>
              <w:t>ской  Федерации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jc w:val="right"/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-10 000,00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jc w:val="right"/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-10 000,00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jc w:val="right"/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-10 000,00</w:t>
            </w:r>
          </w:p>
        </w:tc>
      </w:tr>
      <w:tr w:rsidR="000551F6" w:rsidRPr="000551F6" w:rsidTr="000551F6">
        <w:trPr>
          <w:trHeight w:val="20"/>
        </w:trPr>
        <w:tc>
          <w:tcPr>
            <w:tcW w:w="2425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901 01  05  00  00  00  0000  000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0551F6" w:rsidRPr="000551F6" w:rsidRDefault="000551F6" w:rsidP="000551F6">
            <w:pPr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Изменение остатков средств на счетах по учету  средств бюджета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jc w:val="right"/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3 218,10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 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 </w:t>
            </w:r>
          </w:p>
        </w:tc>
      </w:tr>
      <w:tr w:rsidR="000551F6" w:rsidRPr="000551F6" w:rsidTr="000551F6">
        <w:trPr>
          <w:trHeight w:val="20"/>
        </w:trPr>
        <w:tc>
          <w:tcPr>
            <w:tcW w:w="2425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901 01  05  00  00  00  0000  500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0551F6" w:rsidRPr="000551F6" w:rsidRDefault="000551F6" w:rsidP="000551F6">
            <w:pPr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jc w:val="right"/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-270501,7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jc w:val="right"/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-228069,5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jc w:val="right"/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-240100,3</w:t>
            </w:r>
          </w:p>
        </w:tc>
      </w:tr>
      <w:tr w:rsidR="000551F6" w:rsidRPr="000551F6" w:rsidTr="000551F6">
        <w:trPr>
          <w:trHeight w:val="20"/>
        </w:trPr>
        <w:tc>
          <w:tcPr>
            <w:tcW w:w="2425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901 01  05  02  00  00  0000  500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0551F6" w:rsidRPr="000551F6" w:rsidRDefault="000551F6" w:rsidP="000551F6">
            <w:pPr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jc w:val="right"/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-270501,7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jc w:val="right"/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-228069,5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jc w:val="right"/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-240100,3</w:t>
            </w:r>
          </w:p>
        </w:tc>
      </w:tr>
      <w:tr w:rsidR="000551F6" w:rsidRPr="000551F6" w:rsidTr="000551F6">
        <w:trPr>
          <w:trHeight w:val="20"/>
        </w:trPr>
        <w:tc>
          <w:tcPr>
            <w:tcW w:w="2425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901 01  05  02  01  00  0000  510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0551F6" w:rsidRPr="000551F6" w:rsidRDefault="000551F6" w:rsidP="000551F6">
            <w:pPr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Увеличение прочих остатков денежных средств  бюджетов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jc w:val="right"/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-270501,7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jc w:val="right"/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-228069,5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jc w:val="right"/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-240100,3</w:t>
            </w:r>
          </w:p>
        </w:tc>
      </w:tr>
      <w:tr w:rsidR="000551F6" w:rsidRPr="000551F6" w:rsidTr="000551F6">
        <w:trPr>
          <w:trHeight w:val="20"/>
        </w:trPr>
        <w:tc>
          <w:tcPr>
            <w:tcW w:w="2425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901 01  05  02  01  05  0000  510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0551F6" w:rsidRPr="000551F6" w:rsidRDefault="000551F6" w:rsidP="000551F6">
            <w:pPr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Увеличение прочих остатков денежных средств  бюджетов муниципал</w:t>
            </w:r>
            <w:r w:rsidRPr="000551F6">
              <w:rPr>
                <w:sz w:val="16"/>
                <w:szCs w:val="16"/>
              </w:rPr>
              <w:t>ь</w:t>
            </w:r>
            <w:r w:rsidRPr="000551F6">
              <w:rPr>
                <w:sz w:val="16"/>
                <w:szCs w:val="16"/>
              </w:rPr>
              <w:t>ных районов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jc w:val="right"/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-270501,7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jc w:val="right"/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-228069,5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jc w:val="right"/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-240100,3</w:t>
            </w:r>
          </w:p>
        </w:tc>
      </w:tr>
      <w:tr w:rsidR="000551F6" w:rsidRPr="000551F6" w:rsidTr="000551F6">
        <w:trPr>
          <w:trHeight w:val="20"/>
        </w:trPr>
        <w:tc>
          <w:tcPr>
            <w:tcW w:w="2425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lastRenderedPageBreak/>
              <w:t>901 01  05  00  00  00  0000  600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0551F6" w:rsidRPr="000551F6" w:rsidRDefault="000551F6" w:rsidP="000551F6">
            <w:pPr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jc w:val="right"/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274633,11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jc w:val="right"/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228069,5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jc w:val="right"/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240100,3</w:t>
            </w:r>
          </w:p>
        </w:tc>
      </w:tr>
      <w:tr w:rsidR="000551F6" w:rsidRPr="000551F6" w:rsidTr="000551F6">
        <w:trPr>
          <w:trHeight w:val="20"/>
        </w:trPr>
        <w:tc>
          <w:tcPr>
            <w:tcW w:w="2425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901 01  05  02  00  00  0000  600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0551F6" w:rsidRPr="000551F6" w:rsidRDefault="000551F6" w:rsidP="000551F6">
            <w:pPr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jc w:val="right"/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274633,11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jc w:val="right"/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228069,5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jc w:val="right"/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240100,3</w:t>
            </w:r>
          </w:p>
        </w:tc>
      </w:tr>
      <w:tr w:rsidR="000551F6" w:rsidRPr="000551F6" w:rsidTr="000551F6">
        <w:trPr>
          <w:trHeight w:val="20"/>
        </w:trPr>
        <w:tc>
          <w:tcPr>
            <w:tcW w:w="2425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901 01  05  02  01  00  0000  610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0551F6" w:rsidRPr="000551F6" w:rsidRDefault="000551F6" w:rsidP="000551F6">
            <w:pPr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Уменьшение прочих остатков денежных средств  бюджетов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jc w:val="right"/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274633,11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jc w:val="right"/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228069,5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jc w:val="right"/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240100,3</w:t>
            </w:r>
          </w:p>
        </w:tc>
      </w:tr>
      <w:tr w:rsidR="000551F6" w:rsidRPr="000551F6" w:rsidTr="000551F6">
        <w:trPr>
          <w:trHeight w:val="20"/>
        </w:trPr>
        <w:tc>
          <w:tcPr>
            <w:tcW w:w="2425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901 01  05  02  01  05  0000  610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0551F6" w:rsidRPr="000551F6" w:rsidRDefault="000551F6" w:rsidP="000551F6">
            <w:pPr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Уменьшение прочих остатков денежных средств  бюджетов муниципал</w:t>
            </w:r>
            <w:r w:rsidRPr="000551F6">
              <w:rPr>
                <w:sz w:val="16"/>
                <w:szCs w:val="16"/>
              </w:rPr>
              <w:t>ь</w:t>
            </w:r>
            <w:r w:rsidRPr="000551F6">
              <w:rPr>
                <w:sz w:val="16"/>
                <w:szCs w:val="16"/>
              </w:rPr>
              <w:t>ных районов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jc w:val="right"/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274633,11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jc w:val="right"/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228069,5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jc w:val="right"/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240100,3</w:t>
            </w:r>
          </w:p>
        </w:tc>
      </w:tr>
      <w:tr w:rsidR="000551F6" w:rsidRPr="000551F6" w:rsidTr="000551F6">
        <w:trPr>
          <w:trHeight w:val="20"/>
        </w:trPr>
        <w:tc>
          <w:tcPr>
            <w:tcW w:w="2425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 xml:space="preserve">                     Х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0551F6" w:rsidRPr="000551F6" w:rsidRDefault="000551F6" w:rsidP="000551F6">
            <w:pPr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Итого внутренних оборотов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 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 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 </w:t>
            </w:r>
          </w:p>
        </w:tc>
      </w:tr>
      <w:tr w:rsidR="000551F6" w:rsidRPr="000551F6" w:rsidTr="000551F6">
        <w:trPr>
          <w:trHeight w:val="20"/>
        </w:trPr>
        <w:tc>
          <w:tcPr>
            <w:tcW w:w="2425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 xml:space="preserve">                     Х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0551F6" w:rsidRPr="000551F6" w:rsidRDefault="000551F6" w:rsidP="000551F6">
            <w:pPr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увеличение внутренних заимствований (КОСГУ 710)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jc w:val="right"/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10 000,00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jc w:val="right"/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10 000,00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jc w:val="right"/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10 000,00</w:t>
            </w:r>
          </w:p>
        </w:tc>
      </w:tr>
      <w:tr w:rsidR="000551F6" w:rsidRPr="000551F6" w:rsidTr="000551F6">
        <w:trPr>
          <w:trHeight w:val="20"/>
        </w:trPr>
        <w:tc>
          <w:tcPr>
            <w:tcW w:w="2425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 xml:space="preserve">                     Х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0551F6" w:rsidRPr="000551F6" w:rsidRDefault="000551F6" w:rsidP="000551F6">
            <w:pPr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уменьшение внутренних заимствований (КОСГУ 810)</w:t>
            </w:r>
          </w:p>
        </w:tc>
        <w:tc>
          <w:tcPr>
            <w:tcW w:w="956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jc w:val="right"/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-10 000,00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jc w:val="right"/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-10 000,00</w:t>
            </w:r>
          </w:p>
        </w:tc>
        <w:tc>
          <w:tcPr>
            <w:tcW w:w="966" w:type="dxa"/>
            <w:shd w:val="clear" w:color="auto" w:fill="auto"/>
            <w:noWrap/>
            <w:vAlign w:val="bottom"/>
            <w:hideMark/>
          </w:tcPr>
          <w:p w:rsidR="000551F6" w:rsidRPr="000551F6" w:rsidRDefault="000551F6" w:rsidP="000551F6">
            <w:pPr>
              <w:jc w:val="right"/>
              <w:rPr>
                <w:sz w:val="16"/>
                <w:szCs w:val="16"/>
              </w:rPr>
            </w:pPr>
            <w:r w:rsidRPr="000551F6">
              <w:rPr>
                <w:sz w:val="16"/>
                <w:szCs w:val="16"/>
              </w:rPr>
              <w:t>-10 000,00</w:t>
            </w:r>
          </w:p>
        </w:tc>
      </w:tr>
    </w:tbl>
    <w:p w:rsidR="000551F6" w:rsidRDefault="000551F6" w:rsidP="001549C0">
      <w:pPr>
        <w:pStyle w:val="a4"/>
        <w:ind w:firstLine="0"/>
        <w:jc w:val="center"/>
        <w:rPr>
          <w:sz w:val="16"/>
          <w:szCs w:val="16"/>
        </w:rPr>
      </w:pPr>
    </w:p>
    <w:p w:rsidR="000551F6" w:rsidRDefault="000551F6" w:rsidP="001549C0">
      <w:pPr>
        <w:pStyle w:val="a4"/>
        <w:ind w:firstLine="0"/>
        <w:jc w:val="center"/>
        <w:rPr>
          <w:sz w:val="16"/>
          <w:szCs w:val="16"/>
        </w:rPr>
      </w:pPr>
    </w:p>
    <w:p w:rsidR="00635D63" w:rsidRDefault="00635D63" w:rsidP="00635D63">
      <w:pPr>
        <w:pStyle w:val="a4"/>
        <w:ind w:firstLine="0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______________________________________________________________________ </w:t>
      </w:r>
    </w:p>
    <w:p w:rsidR="00635D63" w:rsidRDefault="00635D63" w:rsidP="001549C0">
      <w:pPr>
        <w:pStyle w:val="a4"/>
        <w:ind w:firstLine="0"/>
        <w:jc w:val="center"/>
        <w:rPr>
          <w:sz w:val="16"/>
          <w:szCs w:val="16"/>
        </w:rPr>
      </w:pPr>
    </w:p>
    <w:p w:rsidR="00635D63" w:rsidRDefault="00635D63" w:rsidP="001549C0">
      <w:pPr>
        <w:pStyle w:val="a4"/>
        <w:ind w:firstLine="0"/>
        <w:jc w:val="center"/>
        <w:rPr>
          <w:sz w:val="16"/>
          <w:szCs w:val="16"/>
        </w:rPr>
      </w:pPr>
    </w:p>
    <w:p w:rsidR="00635D63" w:rsidRPr="00635D63" w:rsidRDefault="00635D63" w:rsidP="003E35AE">
      <w:pPr>
        <w:ind w:firstLine="284"/>
        <w:jc w:val="both"/>
        <w:rPr>
          <w:b/>
          <w:sz w:val="18"/>
          <w:szCs w:val="18"/>
        </w:rPr>
      </w:pPr>
      <w:r w:rsidRPr="00BB1550">
        <w:rPr>
          <w:b/>
          <w:sz w:val="18"/>
          <w:szCs w:val="18"/>
        </w:rPr>
        <w:t xml:space="preserve">Решение Совета депутатов Ардатовского муниципального района РМ четвертого созыва от </w:t>
      </w:r>
      <w:r>
        <w:rPr>
          <w:b/>
          <w:sz w:val="18"/>
          <w:szCs w:val="18"/>
        </w:rPr>
        <w:t xml:space="preserve">16 июня 2011 </w:t>
      </w:r>
      <w:r w:rsidRPr="00BB1550">
        <w:rPr>
          <w:b/>
          <w:sz w:val="18"/>
          <w:szCs w:val="18"/>
        </w:rPr>
        <w:t xml:space="preserve">года </w:t>
      </w:r>
      <w:r>
        <w:rPr>
          <w:b/>
          <w:sz w:val="18"/>
          <w:szCs w:val="18"/>
        </w:rPr>
        <w:t>№207</w:t>
      </w:r>
      <w:r w:rsidRPr="00BB1550">
        <w:rPr>
          <w:b/>
          <w:sz w:val="18"/>
          <w:szCs w:val="18"/>
        </w:rPr>
        <w:t xml:space="preserve"> «</w:t>
      </w:r>
      <w:r w:rsidRPr="005E32D3">
        <w:rPr>
          <w:b/>
          <w:sz w:val="18"/>
          <w:szCs w:val="18"/>
        </w:rPr>
        <w:t>О вн</w:t>
      </w:r>
      <w:r w:rsidRPr="005E32D3">
        <w:rPr>
          <w:b/>
          <w:sz w:val="18"/>
          <w:szCs w:val="18"/>
        </w:rPr>
        <w:t>е</w:t>
      </w:r>
      <w:r w:rsidRPr="005E32D3">
        <w:rPr>
          <w:b/>
          <w:sz w:val="18"/>
          <w:szCs w:val="18"/>
        </w:rPr>
        <w:t xml:space="preserve">сении изменений  в решение Совета депутатов муниципального района № 59 от 21.10.2008 г. </w:t>
      </w:r>
      <w:r>
        <w:rPr>
          <w:b/>
          <w:sz w:val="18"/>
          <w:szCs w:val="18"/>
        </w:rPr>
        <w:t>«</w:t>
      </w:r>
      <w:r w:rsidRPr="005E32D3">
        <w:rPr>
          <w:b/>
          <w:sz w:val="18"/>
          <w:szCs w:val="18"/>
        </w:rPr>
        <w:t>Об основах организации оплаты труда работников муниципальных учреждений Ардатовского муниципального района»</w:t>
      </w:r>
    </w:p>
    <w:p w:rsidR="00635D63" w:rsidRPr="001549C0" w:rsidRDefault="00635D63" w:rsidP="00635D63">
      <w:pPr>
        <w:ind w:firstLine="426"/>
        <w:jc w:val="both"/>
        <w:rPr>
          <w:b/>
          <w:sz w:val="18"/>
          <w:szCs w:val="18"/>
        </w:rPr>
      </w:pPr>
    </w:p>
    <w:p w:rsidR="00635D63" w:rsidRPr="005E32D3" w:rsidRDefault="00635D63" w:rsidP="00635D63">
      <w:pPr>
        <w:ind w:firstLine="284"/>
        <w:jc w:val="both"/>
        <w:rPr>
          <w:sz w:val="18"/>
          <w:szCs w:val="18"/>
        </w:rPr>
      </w:pPr>
      <w:r w:rsidRPr="005E32D3">
        <w:rPr>
          <w:sz w:val="18"/>
          <w:szCs w:val="18"/>
        </w:rPr>
        <w:t>В соответствии с Федеральным Законом № 83 - ФЗ от 08.05.2010 г. «О внесении изменений в отдельные законодательные акты Ро</w:t>
      </w:r>
      <w:r w:rsidRPr="005E32D3">
        <w:rPr>
          <w:sz w:val="18"/>
          <w:szCs w:val="18"/>
        </w:rPr>
        <w:t>с</w:t>
      </w:r>
      <w:r w:rsidRPr="005E32D3">
        <w:rPr>
          <w:sz w:val="18"/>
          <w:szCs w:val="18"/>
        </w:rPr>
        <w:t>сийской Федерации в связи с совершенствованием  правового положения государственных (муниципальных) учреждений », Совет деп</w:t>
      </w:r>
      <w:r w:rsidRPr="005E32D3">
        <w:rPr>
          <w:sz w:val="18"/>
          <w:szCs w:val="18"/>
        </w:rPr>
        <w:t>у</w:t>
      </w:r>
      <w:r w:rsidRPr="005E32D3">
        <w:rPr>
          <w:sz w:val="18"/>
          <w:szCs w:val="18"/>
        </w:rPr>
        <w:t>татов муниципального района решил:</w:t>
      </w:r>
    </w:p>
    <w:p w:rsidR="00635D63" w:rsidRPr="005E32D3" w:rsidRDefault="00635D63" w:rsidP="00635D63">
      <w:pPr>
        <w:ind w:firstLine="284"/>
        <w:jc w:val="both"/>
        <w:rPr>
          <w:sz w:val="18"/>
          <w:szCs w:val="18"/>
        </w:rPr>
      </w:pPr>
      <w:r w:rsidRPr="005E32D3">
        <w:rPr>
          <w:sz w:val="18"/>
          <w:szCs w:val="18"/>
        </w:rPr>
        <w:t xml:space="preserve">1. Внести  в решение  в решение Совета депутатов муниципального района № 59 от 21.10.2008 г.« Об основах организации оплаты труда работников </w:t>
      </w:r>
    </w:p>
    <w:p w:rsidR="00635D63" w:rsidRPr="005E32D3" w:rsidRDefault="00635D63" w:rsidP="00635D63">
      <w:pPr>
        <w:ind w:firstLine="284"/>
        <w:jc w:val="both"/>
        <w:rPr>
          <w:sz w:val="18"/>
          <w:szCs w:val="18"/>
        </w:rPr>
      </w:pPr>
      <w:r w:rsidRPr="005E32D3">
        <w:rPr>
          <w:sz w:val="18"/>
          <w:szCs w:val="18"/>
        </w:rPr>
        <w:t>муниципальных учреждений Ардатовского муниципального района»   следующие изменения:</w:t>
      </w:r>
    </w:p>
    <w:p w:rsidR="00635D63" w:rsidRPr="005E32D3" w:rsidRDefault="00635D63" w:rsidP="00635D63">
      <w:pPr>
        <w:ind w:firstLine="284"/>
        <w:jc w:val="both"/>
        <w:rPr>
          <w:sz w:val="18"/>
          <w:szCs w:val="18"/>
        </w:rPr>
      </w:pPr>
      <w:r w:rsidRPr="005E32D3">
        <w:rPr>
          <w:sz w:val="18"/>
          <w:szCs w:val="18"/>
        </w:rPr>
        <w:t>-по тексту  решения  слова «муниципальных   учреждений»  заменить   словами  «муниципальных  бюджетных, казенных  учрежд</w:t>
      </w:r>
      <w:r w:rsidRPr="005E32D3">
        <w:rPr>
          <w:sz w:val="18"/>
          <w:szCs w:val="18"/>
        </w:rPr>
        <w:t>е</w:t>
      </w:r>
      <w:r w:rsidRPr="005E32D3">
        <w:rPr>
          <w:sz w:val="18"/>
          <w:szCs w:val="18"/>
        </w:rPr>
        <w:t>ний».</w:t>
      </w:r>
    </w:p>
    <w:p w:rsidR="00635D63" w:rsidRPr="005E32D3" w:rsidRDefault="00635D63" w:rsidP="00635D63">
      <w:pPr>
        <w:ind w:firstLine="284"/>
        <w:jc w:val="both"/>
        <w:rPr>
          <w:sz w:val="18"/>
          <w:szCs w:val="18"/>
        </w:rPr>
      </w:pPr>
      <w:r w:rsidRPr="005E32D3">
        <w:rPr>
          <w:sz w:val="18"/>
          <w:szCs w:val="18"/>
        </w:rPr>
        <w:t>2.Настоящее решение вступает в силу со дня его официального опубликования.</w:t>
      </w:r>
    </w:p>
    <w:p w:rsidR="00635D63" w:rsidRDefault="00635D63" w:rsidP="00635D63">
      <w:pPr>
        <w:pStyle w:val="aa"/>
        <w:ind w:firstLine="708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635D63" w:rsidRPr="00E62176" w:rsidRDefault="00635D63" w:rsidP="00635D63">
      <w:pPr>
        <w:pStyle w:val="aa"/>
        <w:ind w:firstLine="708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E62176">
        <w:rPr>
          <w:rFonts w:ascii="Times New Roman" w:hAnsi="Times New Roman" w:cs="Times New Roman"/>
          <w:b/>
          <w:bCs/>
          <w:sz w:val="18"/>
          <w:szCs w:val="18"/>
        </w:rPr>
        <w:t>Председатель Совета депутатов Ардатовского муниципального района                             В.М. Сучилина</w:t>
      </w:r>
    </w:p>
    <w:p w:rsidR="00635D63" w:rsidRDefault="00635D63" w:rsidP="00635D63">
      <w:pPr>
        <w:pStyle w:val="a4"/>
        <w:ind w:firstLine="0"/>
        <w:jc w:val="center"/>
        <w:rPr>
          <w:sz w:val="16"/>
          <w:szCs w:val="16"/>
        </w:rPr>
      </w:pPr>
    </w:p>
    <w:p w:rsidR="003E35AE" w:rsidRDefault="003E35AE" w:rsidP="00635D63">
      <w:pPr>
        <w:pStyle w:val="a4"/>
        <w:ind w:firstLine="0"/>
        <w:jc w:val="center"/>
        <w:rPr>
          <w:sz w:val="16"/>
          <w:szCs w:val="16"/>
        </w:rPr>
      </w:pPr>
    </w:p>
    <w:p w:rsidR="003E35AE" w:rsidRDefault="003E35AE" w:rsidP="003E35AE">
      <w:pPr>
        <w:pStyle w:val="a4"/>
        <w:ind w:firstLine="0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______________________________________________________________________ </w:t>
      </w:r>
    </w:p>
    <w:p w:rsidR="003E35AE" w:rsidRDefault="003E35AE" w:rsidP="003E35AE">
      <w:pPr>
        <w:pStyle w:val="a4"/>
        <w:ind w:firstLine="0"/>
        <w:jc w:val="center"/>
        <w:rPr>
          <w:sz w:val="16"/>
          <w:szCs w:val="16"/>
        </w:rPr>
      </w:pPr>
    </w:p>
    <w:p w:rsidR="003E35AE" w:rsidRDefault="003E35AE" w:rsidP="003E35AE">
      <w:pPr>
        <w:pStyle w:val="a4"/>
        <w:ind w:firstLine="0"/>
        <w:jc w:val="center"/>
        <w:rPr>
          <w:sz w:val="16"/>
          <w:szCs w:val="16"/>
        </w:rPr>
      </w:pPr>
    </w:p>
    <w:p w:rsidR="00BA0EC8" w:rsidRPr="00635D63" w:rsidRDefault="00BA0EC8" w:rsidP="00BA0EC8">
      <w:pPr>
        <w:ind w:firstLine="284"/>
        <w:rPr>
          <w:b/>
          <w:sz w:val="18"/>
          <w:szCs w:val="18"/>
        </w:rPr>
      </w:pPr>
      <w:r w:rsidRPr="00BB1550">
        <w:rPr>
          <w:b/>
          <w:sz w:val="18"/>
          <w:szCs w:val="18"/>
        </w:rPr>
        <w:t xml:space="preserve">Решение Совета депутатов Ардатовского муниципального района РМ четвертого созыва от </w:t>
      </w:r>
      <w:r>
        <w:rPr>
          <w:b/>
          <w:sz w:val="18"/>
          <w:szCs w:val="18"/>
        </w:rPr>
        <w:t xml:space="preserve">16 июня 2011 </w:t>
      </w:r>
      <w:r w:rsidRPr="00BB1550">
        <w:rPr>
          <w:b/>
          <w:sz w:val="18"/>
          <w:szCs w:val="18"/>
        </w:rPr>
        <w:t xml:space="preserve">года </w:t>
      </w:r>
      <w:r>
        <w:rPr>
          <w:b/>
          <w:sz w:val="18"/>
          <w:szCs w:val="18"/>
        </w:rPr>
        <w:t>№208</w:t>
      </w:r>
      <w:r w:rsidRPr="00BB1550">
        <w:rPr>
          <w:b/>
          <w:sz w:val="18"/>
          <w:szCs w:val="18"/>
        </w:rPr>
        <w:t xml:space="preserve"> «</w:t>
      </w:r>
      <w:r w:rsidRPr="009B7AE0">
        <w:rPr>
          <w:b/>
          <w:sz w:val="18"/>
          <w:szCs w:val="18"/>
        </w:rPr>
        <w:t>Об у</w:t>
      </w:r>
      <w:r w:rsidRPr="009B7AE0">
        <w:rPr>
          <w:b/>
          <w:sz w:val="18"/>
          <w:szCs w:val="18"/>
        </w:rPr>
        <w:t>т</w:t>
      </w:r>
      <w:r w:rsidRPr="009B7AE0">
        <w:rPr>
          <w:b/>
          <w:sz w:val="18"/>
          <w:szCs w:val="18"/>
        </w:rPr>
        <w:t>верждении Порядка расходования средств полученных из</w:t>
      </w:r>
      <w:r>
        <w:rPr>
          <w:b/>
          <w:sz w:val="18"/>
          <w:szCs w:val="18"/>
        </w:rPr>
        <w:t xml:space="preserve"> </w:t>
      </w:r>
      <w:r w:rsidRPr="009B7AE0">
        <w:rPr>
          <w:b/>
          <w:sz w:val="18"/>
          <w:szCs w:val="18"/>
        </w:rPr>
        <w:t>республиканского бюджета Республики Мордовия в бюджет</w:t>
      </w:r>
      <w:r>
        <w:rPr>
          <w:b/>
          <w:sz w:val="18"/>
          <w:szCs w:val="18"/>
        </w:rPr>
        <w:t xml:space="preserve"> </w:t>
      </w:r>
      <w:r w:rsidRPr="009B7AE0">
        <w:rPr>
          <w:b/>
          <w:sz w:val="18"/>
          <w:szCs w:val="18"/>
        </w:rPr>
        <w:t>Ардато</w:t>
      </w:r>
      <w:r w:rsidRPr="009B7AE0">
        <w:rPr>
          <w:b/>
          <w:sz w:val="18"/>
          <w:szCs w:val="18"/>
        </w:rPr>
        <w:t>в</w:t>
      </w:r>
      <w:r w:rsidRPr="009B7AE0">
        <w:rPr>
          <w:b/>
          <w:sz w:val="18"/>
          <w:szCs w:val="18"/>
        </w:rPr>
        <w:t>ского муниципального района в виде грантов за достижения</w:t>
      </w:r>
      <w:r>
        <w:rPr>
          <w:b/>
          <w:sz w:val="18"/>
          <w:szCs w:val="18"/>
        </w:rPr>
        <w:t xml:space="preserve"> </w:t>
      </w:r>
      <w:r w:rsidRPr="009B7AE0">
        <w:rPr>
          <w:b/>
          <w:sz w:val="18"/>
          <w:szCs w:val="18"/>
        </w:rPr>
        <w:t>наилучших значений показателей деятельности органов</w:t>
      </w:r>
      <w:r>
        <w:rPr>
          <w:b/>
          <w:sz w:val="18"/>
          <w:szCs w:val="18"/>
        </w:rPr>
        <w:t xml:space="preserve"> </w:t>
      </w:r>
      <w:r w:rsidRPr="009B7AE0">
        <w:rPr>
          <w:b/>
          <w:sz w:val="18"/>
          <w:szCs w:val="18"/>
        </w:rPr>
        <w:t>местного с</w:t>
      </w:r>
      <w:r w:rsidRPr="009B7AE0">
        <w:rPr>
          <w:b/>
          <w:sz w:val="18"/>
          <w:szCs w:val="18"/>
        </w:rPr>
        <w:t>а</w:t>
      </w:r>
      <w:r w:rsidRPr="009B7AE0">
        <w:rPr>
          <w:b/>
          <w:sz w:val="18"/>
          <w:szCs w:val="18"/>
        </w:rPr>
        <w:t>моуправления</w:t>
      </w:r>
      <w:r w:rsidRPr="005E32D3">
        <w:rPr>
          <w:b/>
          <w:sz w:val="18"/>
          <w:szCs w:val="18"/>
        </w:rPr>
        <w:t>»</w:t>
      </w:r>
    </w:p>
    <w:p w:rsidR="00BA0EC8" w:rsidRPr="001549C0" w:rsidRDefault="00BA0EC8" w:rsidP="00BA0EC8">
      <w:pPr>
        <w:ind w:firstLine="426"/>
        <w:jc w:val="both"/>
        <w:rPr>
          <w:b/>
          <w:sz w:val="18"/>
          <w:szCs w:val="18"/>
        </w:rPr>
      </w:pPr>
    </w:p>
    <w:p w:rsidR="00BA0EC8" w:rsidRPr="00BA0EC8" w:rsidRDefault="00BA0EC8" w:rsidP="00BA0EC8">
      <w:pPr>
        <w:ind w:firstLine="284"/>
        <w:jc w:val="both"/>
        <w:rPr>
          <w:sz w:val="18"/>
          <w:szCs w:val="18"/>
        </w:rPr>
      </w:pPr>
      <w:r w:rsidRPr="00BA0EC8">
        <w:rPr>
          <w:sz w:val="18"/>
          <w:szCs w:val="18"/>
        </w:rPr>
        <w:t xml:space="preserve">В соответствии с </w:t>
      </w:r>
      <w:hyperlink r:id="rId8" w:history="1">
        <w:r w:rsidRPr="00BA0EC8">
          <w:rPr>
            <w:rStyle w:val="af8"/>
            <w:color w:val="auto"/>
            <w:sz w:val="18"/>
            <w:szCs w:val="18"/>
          </w:rPr>
          <w:t>подпунктом "а" пункта 5</w:t>
        </w:r>
      </w:hyperlink>
      <w:r w:rsidRPr="00BA0EC8">
        <w:rPr>
          <w:sz w:val="18"/>
          <w:szCs w:val="18"/>
        </w:rPr>
        <w:t xml:space="preserve"> Указа Президента Российской федерации от 28 апреля 2009 года N 607 "Об оценке эффе</w:t>
      </w:r>
      <w:r w:rsidRPr="00BA0EC8">
        <w:rPr>
          <w:sz w:val="18"/>
          <w:szCs w:val="18"/>
        </w:rPr>
        <w:t>к</w:t>
      </w:r>
      <w:r w:rsidRPr="00BA0EC8">
        <w:rPr>
          <w:sz w:val="18"/>
          <w:szCs w:val="18"/>
        </w:rPr>
        <w:t>тивности деятельности органов местного самоуправления городских округов и муниципальных районов" Совет депутатов муниципал</w:t>
      </w:r>
      <w:r w:rsidRPr="00BA0EC8">
        <w:rPr>
          <w:sz w:val="18"/>
          <w:szCs w:val="18"/>
        </w:rPr>
        <w:t>ь</w:t>
      </w:r>
      <w:r w:rsidRPr="00BA0EC8">
        <w:rPr>
          <w:sz w:val="18"/>
          <w:szCs w:val="18"/>
        </w:rPr>
        <w:t>ного района решил:</w:t>
      </w:r>
    </w:p>
    <w:p w:rsidR="00BA0EC8" w:rsidRPr="00BA0EC8" w:rsidRDefault="00BA0EC8" w:rsidP="00BA0EC8">
      <w:pPr>
        <w:ind w:firstLine="284"/>
        <w:jc w:val="both"/>
        <w:rPr>
          <w:sz w:val="18"/>
          <w:szCs w:val="18"/>
        </w:rPr>
      </w:pPr>
      <w:bookmarkStart w:id="0" w:name="sub_1"/>
      <w:r w:rsidRPr="00BA0EC8">
        <w:rPr>
          <w:sz w:val="18"/>
          <w:szCs w:val="18"/>
        </w:rPr>
        <w:t xml:space="preserve">1. Утвердить прилагаемый </w:t>
      </w:r>
      <w:hyperlink w:anchor="sub_1000" w:history="1">
        <w:r w:rsidRPr="00BA0EC8">
          <w:rPr>
            <w:rStyle w:val="af8"/>
            <w:color w:val="auto"/>
            <w:sz w:val="18"/>
            <w:szCs w:val="18"/>
          </w:rPr>
          <w:t>порядок</w:t>
        </w:r>
      </w:hyperlink>
      <w:r w:rsidRPr="00BA0EC8">
        <w:rPr>
          <w:sz w:val="18"/>
          <w:szCs w:val="18"/>
        </w:rPr>
        <w:t xml:space="preserve"> расходования средств, полученных из республиканского бюджета Республики Мордовия в бю</w:t>
      </w:r>
      <w:r w:rsidRPr="00BA0EC8">
        <w:rPr>
          <w:sz w:val="18"/>
          <w:szCs w:val="18"/>
        </w:rPr>
        <w:t>д</w:t>
      </w:r>
      <w:r w:rsidRPr="00BA0EC8">
        <w:rPr>
          <w:sz w:val="18"/>
          <w:szCs w:val="18"/>
        </w:rPr>
        <w:t>жет Ардатовского муниципального района в виде грантов за достижения наилучших значений показателей деятельности органов мес</w:t>
      </w:r>
      <w:r w:rsidRPr="00BA0EC8">
        <w:rPr>
          <w:sz w:val="18"/>
          <w:szCs w:val="18"/>
        </w:rPr>
        <w:t>т</w:t>
      </w:r>
      <w:r w:rsidRPr="00BA0EC8">
        <w:rPr>
          <w:sz w:val="18"/>
          <w:szCs w:val="18"/>
        </w:rPr>
        <w:t>ного самоуправления.</w:t>
      </w:r>
      <w:bookmarkEnd w:id="0"/>
    </w:p>
    <w:p w:rsidR="00BA0EC8" w:rsidRPr="00BA0EC8" w:rsidRDefault="00BA0EC8" w:rsidP="00BA0EC8">
      <w:pPr>
        <w:ind w:firstLine="284"/>
        <w:jc w:val="both"/>
        <w:rPr>
          <w:sz w:val="18"/>
          <w:szCs w:val="18"/>
        </w:rPr>
      </w:pPr>
      <w:r w:rsidRPr="00BA0EC8">
        <w:rPr>
          <w:sz w:val="18"/>
          <w:szCs w:val="18"/>
        </w:rPr>
        <w:t>2. Утвердить прилагаемый состав Комиссии по вопросам оценки эффективности деятельности органов местного самоуправления А</w:t>
      </w:r>
      <w:r w:rsidRPr="00BA0EC8">
        <w:rPr>
          <w:sz w:val="18"/>
          <w:szCs w:val="18"/>
        </w:rPr>
        <w:t>р</w:t>
      </w:r>
      <w:r w:rsidRPr="00BA0EC8">
        <w:rPr>
          <w:sz w:val="18"/>
          <w:szCs w:val="18"/>
        </w:rPr>
        <w:t>датовского муниципального района.</w:t>
      </w:r>
    </w:p>
    <w:p w:rsidR="00BA0EC8" w:rsidRPr="00BA0EC8" w:rsidRDefault="00BA0EC8" w:rsidP="00BA0EC8">
      <w:pPr>
        <w:ind w:firstLine="284"/>
        <w:jc w:val="both"/>
        <w:rPr>
          <w:sz w:val="18"/>
          <w:szCs w:val="18"/>
        </w:rPr>
      </w:pPr>
      <w:r w:rsidRPr="00BA0EC8">
        <w:rPr>
          <w:sz w:val="18"/>
          <w:szCs w:val="18"/>
        </w:rPr>
        <w:t xml:space="preserve">3. Настоящее решение вступает в силу со дня его </w:t>
      </w:r>
      <w:hyperlink r:id="rId9" w:history="1">
        <w:r w:rsidRPr="00BA0EC8">
          <w:rPr>
            <w:rStyle w:val="af8"/>
            <w:color w:val="auto"/>
            <w:sz w:val="18"/>
            <w:szCs w:val="18"/>
          </w:rPr>
          <w:t>официального опубликования</w:t>
        </w:r>
      </w:hyperlink>
      <w:r w:rsidRPr="00BA0EC8">
        <w:rPr>
          <w:sz w:val="18"/>
          <w:szCs w:val="18"/>
        </w:rPr>
        <w:t>.</w:t>
      </w:r>
    </w:p>
    <w:p w:rsidR="00BA0EC8" w:rsidRDefault="00BA0EC8" w:rsidP="00BA0EC8">
      <w:pPr>
        <w:pStyle w:val="aa"/>
        <w:ind w:firstLine="708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BA0EC8" w:rsidRPr="00E62176" w:rsidRDefault="00BA0EC8" w:rsidP="00BA0EC8">
      <w:pPr>
        <w:pStyle w:val="aa"/>
        <w:ind w:firstLine="708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E62176">
        <w:rPr>
          <w:rFonts w:ascii="Times New Roman" w:hAnsi="Times New Roman" w:cs="Times New Roman"/>
          <w:b/>
          <w:bCs/>
          <w:sz w:val="18"/>
          <w:szCs w:val="18"/>
        </w:rPr>
        <w:t>Председатель Совета депутатов Ардатовского муниципального района                             В.М. Сучилина</w:t>
      </w:r>
    </w:p>
    <w:p w:rsidR="00BA0EC8" w:rsidRDefault="00BA0EC8" w:rsidP="003E35AE">
      <w:pPr>
        <w:pStyle w:val="a4"/>
        <w:ind w:firstLine="0"/>
        <w:jc w:val="center"/>
        <w:rPr>
          <w:sz w:val="16"/>
          <w:szCs w:val="16"/>
        </w:rPr>
      </w:pPr>
    </w:p>
    <w:p w:rsidR="00BA0EC8" w:rsidRDefault="00BA0EC8" w:rsidP="003E35AE">
      <w:pPr>
        <w:pStyle w:val="a4"/>
        <w:ind w:firstLine="0"/>
        <w:jc w:val="center"/>
        <w:rPr>
          <w:sz w:val="16"/>
          <w:szCs w:val="16"/>
        </w:rPr>
      </w:pPr>
    </w:p>
    <w:p w:rsidR="00BA0EC8" w:rsidRPr="009B7AE0" w:rsidRDefault="00BA0EC8" w:rsidP="00BA0EC8">
      <w:pPr>
        <w:pStyle w:val="aa"/>
        <w:ind w:left="6372"/>
        <w:rPr>
          <w:rFonts w:ascii="Times New Roman" w:hAnsi="Times New Roman" w:cs="Times New Roman"/>
          <w:sz w:val="16"/>
          <w:szCs w:val="16"/>
        </w:rPr>
      </w:pPr>
      <w:r w:rsidRPr="009B7AE0">
        <w:rPr>
          <w:rFonts w:ascii="Times New Roman" w:hAnsi="Times New Roman" w:cs="Times New Roman"/>
          <w:sz w:val="16"/>
          <w:szCs w:val="16"/>
        </w:rPr>
        <w:t xml:space="preserve">Утвержден </w:t>
      </w:r>
    </w:p>
    <w:p w:rsidR="00BA0EC8" w:rsidRPr="009B7AE0" w:rsidRDefault="00BA0EC8" w:rsidP="00BA0EC8">
      <w:pPr>
        <w:pStyle w:val="aa"/>
        <w:ind w:left="6372"/>
        <w:rPr>
          <w:rFonts w:ascii="Times New Roman" w:hAnsi="Times New Roman" w:cs="Times New Roman"/>
          <w:sz w:val="16"/>
          <w:szCs w:val="16"/>
        </w:rPr>
      </w:pPr>
      <w:r w:rsidRPr="009B7AE0">
        <w:rPr>
          <w:rFonts w:ascii="Times New Roman" w:hAnsi="Times New Roman" w:cs="Times New Roman"/>
          <w:sz w:val="16"/>
          <w:szCs w:val="16"/>
        </w:rPr>
        <w:t xml:space="preserve">решением Совета депутатов Ардатовского </w:t>
      </w:r>
    </w:p>
    <w:p w:rsidR="00BA0EC8" w:rsidRPr="009B7AE0" w:rsidRDefault="00BA0EC8" w:rsidP="00BA0EC8">
      <w:pPr>
        <w:pStyle w:val="aa"/>
        <w:ind w:left="6372"/>
        <w:rPr>
          <w:rFonts w:ascii="Times New Roman" w:hAnsi="Times New Roman" w:cs="Times New Roman"/>
          <w:sz w:val="16"/>
          <w:szCs w:val="16"/>
        </w:rPr>
      </w:pPr>
      <w:r w:rsidRPr="009B7AE0">
        <w:rPr>
          <w:rFonts w:ascii="Times New Roman" w:hAnsi="Times New Roman" w:cs="Times New Roman"/>
          <w:sz w:val="16"/>
          <w:szCs w:val="16"/>
        </w:rPr>
        <w:t>муниципального района от 16 июня 2011 года №208</w:t>
      </w:r>
    </w:p>
    <w:p w:rsidR="00BA0EC8" w:rsidRPr="009B7AE0" w:rsidRDefault="00BA0EC8" w:rsidP="00BA0EC8">
      <w:pPr>
        <w:pStyle w:val="1"/>
        <w:jc w:val="center"/>
        <w:rPr>
          <w:rFonts w:ascii="Times New Roman" w:hAnsi="Times New Roman" w:cs="Times New Roman"/>
          <w:b w:val="0"/>
          <w:bCs w:val="0"/>
          <w:sz w:val="16"/>
          <w:szCs w:val="16"/>
        </w:rPr>
      </w:pPr>
      <w:r w:rsidRPr="00BA0EC8">
        <w:rPr>
          <w:rFonts w:ascii="Times New Roman" w:hAnsi="Times New Roman" w:cs="Times New Roman"/>
          <w:bCs w:val="0"/>
          <w:sz w:val="16"/>
          <w:szCs w:val="16"/>
        </w:rPr>
        <w:t>Порядок</w:t>
      </w:r>
      <w:r w:rsidRPr="00BA0EC8">
        <w:rPr>
          <w:rFonts w:ascii="Times New Roman" w:hAnsi="Times New Roman" w:cs="Times New Roman"/>
          <w:bCs w:val="0"/>
          <w:sz w:val="16"/>
          <w:szCs w:val="16"/>
        </w:rPr>
        <w:br/>
      </w:r>
      <w:r w:rsidRPr="009B7AE0">
        <w:rPr>
          <w:rFonts w:ascii="Times New Roman" w:hAnsi="Times New Roman" w:cs="Times New Roman"/>
          <w:b w:val="0"/>
          <w:bCs w:val="0"/>
          <w:sz w:val="16"/>
          <w:szCs w:val="16"/>
        </w:rPr>
        <w:t>расходования средств, полученных из республиканского бюджета</w:t>
      </w:r>
      <w:r>
        <w:rPr>
          <w:rFonts w:ascii="Times New Roman" w:hAnsi="Times New Roman" w:cs="Times New Roman"/>
          <w:b w:val="0"/>
          <w:bCs w:val="0"/>
          <w:sz w:val="16"/>
          <w:szCs w:val="16"/>
        </w:rPr>
        <w:t xml:space="preserve"> </w:t>
      </w:r>
      <w:r w:rsidRPr="009B7AE0">
        <w:rPr>
          <w:rFonts w:ascii="Times New Roman" w:hAnsi="Times New Roman" w:cs="Times New Roman"/>
          <w:b w:val="0"/>
          <w:bCs w:val="0"/>
          <w:sz w:val="16"/>
          <w:szCs w:val="16"/>
        </w:rPr>
        <w:t>Республики Мордовия в бюджет Ардатовского муниципального района</w:t>
      </w:r>
      <w:r w:rsidRPr="009B7AE0">
        <w:rPr>
          <w:rFonts w:ascii="Times New Roman" w:hAnsi="Times New Roman" w:cs="Times New Roman"/>
          <w:b w:val="0"/>
          <w:bCs w:val="0"/>
          <w:sz w:val="16"/>
          <w:szCs w:val="16"/>
        </w:rPr>
        <w:br/>
        <w:t>в виде грантов за достижения наилучших значений показателей</w:t>
      </w:r>
      <w:r>
        <w:rPr>
          <w:rFonts w:ascii="Times New Roman" w:hAnsi="Times New Roman" w:cs="Times New Roman"/>
          <w:b w:val="0"/>
          <w:bCs w:val="0"/>
          <w:sz w:val="16"/>
          <w:szCs w:val="16"/>
        </w:rPr>
        <w:t xml:space="preserve"> </w:t>
      </w:r>
      <w:r w:rsidRPr="009B7AE0">
        <w:rPr>
          <w:rFonts w:ascii="Times New Roman" w:hAnsi="Times New Roman" w:cs="Times New Roman"/>
          <w:b w:val="0"/>
          <w:bCs w:val="0"/>
          <w:sz w:val="16"/>
          <w:szCs w:val="16"/>
        </w:rPr>
        <w:t>деятельности органов местного самоуправления</w:t>
      </w:r>
      <w:r w:rsidRPr="009B7AE0">
        <w:rPr>
          <w:rFonts w:ascii="Times New Roman" w:hAnsi="Times New Roman" w:cs="Times New Roman"/>
          <w:b w:val="0"/>
          <w:bCs w:val="0"/>
          <w:sz w:val="16"/>
          <w:szCs w:val="16"/>
        </w:rPr>
        <w:br/>
      </w:r>
    </w:p>
    <w:p w:rsidR="00BA0EC8" w:rsidRPr="009B7AE0" w:rsidRDefault="00BA0EC8" w:rsidP="00BA0EC8">
      <w:pPr>
        <w:ind w:firstLine="720"/>
        <w:jc w:val="both"/>
        <w:rPr>
          <w:sz w:val="16"/>
          <w:szCs w:val="16"/>
        </w:rPr>
      </w:pPr>
      <w:bookmarkStart w:id="1" w:name="sub_1001"/>
      <w:r w:rsidRPr="009B7AE0">
        <w:rPr>
          <w:sz w:val="16"/>
          <w:szCs w:val="16"/>
        </w:rPr>
        <w:t>1. Настоящий Порядок устанавливает правила выделения и расходования грантов, полученных из республиканского бюджета Республики Мордовия в бюджет Ардатовского муниципального района.</w:t>
      </w:r>
    </w:p>
    <w:p w:rsidR="00BA0EC8" w:rsidRPr="009B7AE0" w:rsidRDefault="00BA0EC8" w:rsidP="00BA0EC8">
      <w:pPr>
        <w:ind w:firstLine="720"/>
        <w:jc w:val="both"/>
        <w:rPr>
          <w:sz w:val="16"/>
          <w:szCs w:val="16"/>
        </w:rPr>
      </w:pPr>
      <w:r w:rsidRPr="009B7AE0">
        <w:rPr>
          <w:sz w:val="16"/>
          <w:szCs w:val="16"/>
        </w:rPr>
        <w:t>Гранты предоставляются по результатам работы за  год. Размер гранта зависит от занятого муниципальным образованием места.</w:t>
      </w:r>
    </w:p>
    <w:p w:rsidR="00BA0EC8" w:rsidRPr="009B7AE0" w:rsidRDefault="00BA0EC8" w:rsidP="00BA0EC8">
      <w:pPr>
        <w:ind w:firstLine="720"/>
        <w:jc w:val="both"/>
        <w:rPr>
          <w:sz w:val="16"/>
          <w:szCs w:val="16"/>
        </w:rPr>
      </w:pPr>
      <w:bookmarkStart w:id="2" w:name="sub_1002"/>
      <w:bookmarkEnd w:id="1"/>
      <w:r w:rsidRPr="009B7AE0">
        <w:rPr>
          <w:sz w:val="16"/>
          <w:szCs w:val="16"/>
        </w:rPr>
        <w:t>2. Комиссия по вопросам оценки эффективности деятельности органов местного самоуправления рассматривает соответствующие материалы по итогам деятельности городских, сельских поселений, определяет победителей и вносит предложение Главе Администрации Ардатовского муниц</w:t>
      </w:r>
      <w:r w:rsidRPr="009B7AE0">
        <w:rPr>
          <w:sz w:val="16"/>
          <w:szCs w:val="16"/>
        </w:rPr>
        <w:t>и</w:t>
      </w:r>
      <w:r w:rsidRPr="009B7AE0">
        <w:rPr>
          <w:sz w:val="16"/>
          <w:szCs w:val="16"/>
        </w:rPr>
        <w:t>пального района по распределению мест и выделению грантов поселениям в виде соответствующего проекта распоряжения Администрации муниципал</w:t>
      </w:r>
      <w:r w:rsidRPr="009B7AE0">
        <w:rPr>
          <w:sz w:val="16"/>
          <w:szCs w:val="16"/>
        </w:rPr>
        <w:t>ь</w:t>
      </w:r>
      <w:r w:rsidRPr="009B7AE0">
        <w:rPr>
          <w:sz w:val="16"/>
          <w:szCs w:val="16"/>
        </w:rPr>
        <w:t>ного района.</w:t>
      </w:r>
    </w:p>
    <w:p w:rsidR="00BA0EC8" w:rsidRPr="009B7AE0" w:rsidRDefault="00BA0EC8" w:rsidP="00BA0EC8">
      <w:pPr>
        <w:ind w:firstLine="720"/>
        <w:jc w:val="both"/>
        <w:rPr>
          <w:sz w:val="16"/>
          <w:szCs w:val="16"/>
        </w:rPr>
      </w:pPr>
      <w:r w:rsidRPr="009B7AE0">
        <w:rPr>
          <w:sz w:val="16"/>
          <w:szCs w:val="16"/>
        </w:rPr>
        <w:t>3. По результатам оценки эффективности деятельности органов местного самоуправления муниципальных образований Ардатовского муниц</w:t>
      </w:r>
      <w:r w:rsidRPr="009B7AE0">
        <w:rPr>
          <w:sz w:val="16"/>
          <w:szCs w:val="16"/>
        </w:rPr>
        <w:t>и</w:t>
      </w:r>
      <w:r w:rsidRPr="009B7AE0">
        <w:rPr>
          <w:sz w:val="16"/>
          <w:szCs w:val="16"/>
        </w:rPr>
        <w:t>пального района определяются 5 победителей, достигших лучших показателей эффективности деятельности и производятся премиальные выплаты мун</w:t>
      </w:r>
      <w:r w:rsidRPr="009B7AE0">
        <w:rPr>
          <w:sz w:val="16"/>
          <w:szCs w:val="16"/>
        </w:rPr>
        <w:t>и</w:t>
      </w:r>
      <w:r w:rsidRPr="009B7AE0">
        <w:rPr>
          <w:sz w:val="16"/>
          <w:szCs w:val="16"/>
        </w:rPr>
        <w:t>ципальным служащим органов местного самоуправления администрации Ардатовского муниципального района участвовавшим в  подготовке ежегодного сводного доклада Главы Администрации Ардатовского муниципального района. При этом главе администрации Ардатовского муниципального района премиальные выплаты устанавливаются в размере 10 процентов от общей суммы, направленной на премиальные выплаты муниципальным служащим. Премиальные выплаты производятся в соответствии с распоряжением главы администрации.</w:t>
      </w:r>
    </w:p>
    <w:p w:rsidR="00BA0EC8" w:rsidRPr="009B7AE0" w:rsidRDefault="00BA0EC8" w:rsidP="00BA0EC8">
      <w:pPr>
        <w:ind w:firstLine="720"/>
        <w:jc w:val="both"/>
        <w:rPr>
          <w:sz w:val="16"/>
          <w:szCs w:val="16"/>
        </w:rPr>
      </w:pPr>
      <w:r w:rsidRPr="009B7AE0">
        <w:rPr>
          <w:sz w:val="16"/>
          <w:szCs w:val="16"/>
        </w:rPr>
        <w:t>Гранты предоставляются по результатам работы за  год. Размер гранта зависит от занятого муниципальным образованием места.</w:t>
      </w:r>
    </w:p>
    <w:p w:rsidR="00BA0EC8" w:rsidRPr="009B7AE0" w:rsidRDefault="00BA0EC8" w:rsidP="00BA0EC8">
      <w:pPr>
        <w:ind w:firstLine="720"/>
        <w:jc w:val="both"/>
        <w:rPr>
          <w:sz w:val="16"/>
          <w:szCs w:val="16"/>
        </w:rPr>
      </w:pPr>
      <w:bookmarkStart w:id="3" w:name="sub_1003"/>
      <w:bookmarkEnd w:id="2"/>
      <w:r w:rsidRPr="009B7AE0">
        <w:rPr>
          <w:sz w:val="16"/>
          <w:szCs w:val="16"/>
        </w:rPr>
        <w:t>4. При предоставлении грантов оцениваются значения перечня показателей социально-экономического развития муниципальных образований, также эффективность деятельности органов местного самоуправления</w:t>
      </w:r>
    </w:p>
    <w:p w:rsidR="00BA0EC8" w:rsidRPr="009B7AE0" w:rsidRDefault="00BA0EC8" w:rsidP="00BA0EC8">
      <w:pPr>
        <w:ind w:firstLine="720"/>
        <w:jc w:val="both"/>
        <w:rPr>
          <w:sz w:val="16"/>
          <w:szCs w:val="16"/>
        </w:rPr>
      </w:pPr>
      <w:bookmarkStart w:id="4" w:name="sub_1006"/>
      <w:bookmarkEnd w:id="3"/>
      <w:r w:rsidRPr="009B7AE0">
        <w:rPr>
          <w:sz w:val="16"/>
          <w:szCs w:val="16"/>
        </w:rPr>
        <w:t>5. В первый год оценки эффективности деятельности органов местного самоуправления гранты выделяются за достигнутый уровень эффекти</w:t>
      </w:r>
      <w:r w:rsidRPr="009B7AE0">
        <w:rPr>
          <w:sz w:val="16"/>
          <w:szCs w:val="16"/>
        </w:rPr>
        <w:t>в</w:t>
      </w:r>
      <w:r w:rsidRPr="009B7AE0">
        <w:rPr>
          <w:sz w:val="16"/>
          <w:szCs w:val="16"/>
        </w:rPr>
        <w:t>ности органов местного самоуправления, а в последующие годы - за динамику уровня эффективности.</w:t>
      </w:r>
    </w:p>
    <w:p w:rsidR="00BA0EC8" w:rsidRPr="009B7AE0" w:rsidRDefault="00BA0EC8" w:rsidP="00BA0EC8">
      <w:pPr>
        <w:ind w:firstLine="720"/>
        <w:jc w:val="both"/>
        <w:rPr>
          <w:sz w:val="16"/>
          <w:szCs w:val="16"/>
        </w:rPr>
      </w:pPr>
      <w:bookmarkStart w:id="5" w:name="sub_1007"/>
      <w:bookmarkEnd w:id="4"/>
      <w:r w:rsidRPr="009B7AE0">
        <w:rPr>
          <w:sz w:val="16"/>
          <w:szCs w:val="16"/>
        </w:rPr>
        <w:lastRenderedPageBreak/>
        <w:t>6. Гранты в соответствии с настоящим Порядком предоставляются муниципальным образованиям Ардатовского муниципального района путем перечисления дотаций из бюджетов Ардатовского муниципального района в бюджет соответствующего муниципального образования.</w:t>
      </w:r>
    </w:p>
    <w:bookmarkEnd w:id="5"/>
    <w:p w:rsidR="00BA0EC8" w:rsidRDefault="00BA0EC8" w:rsidP="003E35AE">
      <w:pPr>
        <w:pStyle w:val="a4"/>
        <w:ind w:firstLine="0"/>
        <w:jc w:val="center"/>
        <w:rPr>
          <w:sz w:val="16"/>
          <w:szCs w:val="16"/>
        </w:rPr>
      </w:pPr>
    </w:p>
    <w:p w:rsidR="00BA0EC8" w:rsidRDefault="00BA0EC8" w:rsidP="003E35AE">
      <w:pPr>
        <w:pStyle w:val="a4"/>
        <w:ind w:firstLine="0"/>
        <w:jc w:val="center"/>
        <w:rPr>
          <w:sz w:val="16"/>
          <w:szCs w:val="16"/>
        </w:rPr>
      </w:pPr>
    </w:p>
    <w:p w:rsidR="00BA0EC8" w:rsidRPr="009B7AE0" w:rsidRDefault="00BA0EC8" w:rsidP="00BA0EC8">
      <w:pPr>
        <w:pStyle w:val="aa"/>
        <w:ind w:left="6372"/>
        <w:rPr>
          <w:rFonts w:ascii="Times New Roman" w:hAnsi="Times New Roman" w:cs="Times New Roman"/>
          <w:sz w:val="16"/>
          <w:szCs w:val="16"/>
        </w:rPr>
      </w:pPr>
      <w:r w:rsidRPr="009B7AE0">
        <w:rPr>
          <w:rFonts w:ascii="Times New Roman" w:hAnsi="Times New Roman" w:cs="Times New Roman"/>
          <w:sz w:val="16"/>
          <w:szCs w:val="16"/>
        </w:rPr>
        <w:t xml:space="preserve">Утвержден </w:t>
      </w:r>
    </w:p>
    <w:p w:rsidR="00BA0EC8" w:rsidRPr="009B7AE0" w:rsidRDefault="00BA0EC8" w:rsidP="00BA0EC8">
      <w:pPr>
        <w:pStyle w:val="aa"/>
        <w:ind w:left="6372"/>
        <w:rPr>
          <w:rFonts w:ascii="Times New Roman" w:hAnsi="Times New Roman" w:cs="Times New Roman"/>
          <w:sz w:val="16"/>
          <w:szCs w:val="16"/>
        </w:rPr>
      </w:pPr>
      <w:r w:rsidRPr="009B7AE0">
        <w:rPr>
          <w:rFonts w:ascii="Times New Roman" w:hAnsi="Times New Roman" w:cs="Times New Roman"/>
          <w:sz w:val="16"/>
          <w:szCs w:val="16"/>
        </w:rPr>
        <w:t xml:space="preserve">решением Совета депутатов Ардатовского </w:t>
      </w:r>
    </w:p>
    <w:p w:rsidR="00BA0EC8" w:rsidRPr="009B7AE0" w:rsidRDefault="00BA0EC8" w:rsidP="00BA0EC8">
      <w:pPr>
        <w:pStyle w:val="aa"/>
        <w:ind w:left="6372"/>
        <w:rPr>
          <w:rFonts w:ascii="Times New Roman" w:hAnsi="Times New Roman" w:cs="Times New Roman"/>
          <w:sz w:val="16"/>
          <w:szCs w:val="16"/>
        </w:rPr>
      </w:pPr>
      <w:r w:rsidRPr="009B7AE0">
        <w:rPr>
          <w:rFonts w:ascii="Times New Roman" w:hAnsi="Times New Roman" w:cs="Times New Roman"/>
          <w:sz w:val="16"/>
          <w:szCs w:val="16"/>
        </w:rPr>
        <w:t>муниципального района от 16 июня 2011 года №208</w:t>
      </w:r>
    </w:p>
    <w:p w:rsidR="00BA0EC8" w:rsidRDefault="00BA0EC8" w:rsidP="003E35AE">
      <w:pPr>
        <w:pStyle w:val="a4"/>
        <w:ind w:firstLine="0"/>
        <w:jc w:val="center"/>
        <w:rPr>
          <w:sz w:val="16"/>
          <w:szCs w:val="16"/>
        </w:rPr>
      </w:pPr>
    </w:p>
    <w:p w:rsidR="00BA0EC8" w:rsidRPr="00BA0EC8" w:rsidRDefault="00BA0EC8" w:rsidP="00BA0EC8">
      <w:pPr>
        <w:pStyle w:val="6"/>
        <w:spacing w:before="0" w:after="0"/>
        <w:jc w:val="center"/>
        <w:rPr>
          <w:bCs w:val="0"/>
          <w:sz w:val="16"/>
          <w:szCs w:val="16"/>
        </w:rPr>
      </w:pPr>
      <w:r w:rsidRPr="00BA0EC8">
        <w:rPr>
          <w:bCs w:val="0"/>
          <w:sz w:val="16"/>
          <w:szCs w:val="16"/>
        </w:rPr>
        <w:t>Состав комиссии</w:t>
      </w:r>
    </w:p>
    <w:p w:rsidR="00BA0EC8" w:rsidRPr="009B7AE0" w:rsidRDefault="00BA0EC8" w:rsidP="00BA0EC8">
      <w:pPr>
        <w:jc w:val="center"/>
        <w:rPr>
          <w:sz w:val="16"/>
          <w:szCs w:val="16"/>
        </w:rPr>
      </w:pPr>
      <w:r w:rsidRPr="009B7AE0">
        <w:rPr>
          <w:sz w:val="16"/>
          <w:szCs w:val="16"/>
        </w:rPr>
        <w:t>по вопросам оценки эффективности деятельности органов местного самоуправления Ардатовского муниципального района.</w:t>
      </w:r>
    </w:p>
    <w:p w:rsidR="00BA0EC8" w:rsidRPr="009B7AE0" w:rsidRDefault="00BA0EC8" w:rsidP="00BA0EC8">
      <w:pPr>
        <w:jc w:val="center"/>
        <w:rPr>
          <w:b/>
          <w:bCs/>
          <w:sz w:val="16"/>
          <w:szCs w:val="16"/>
        </w:rPr>
      </w:pPr>
    </w:p>
    <w:tbl>
      <w:tblPr>
        <w:tblStyle w:val="af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BF"/>
      </w:tblPr>
      <w:tblGrid>
        <w:gridCol w:w="1560"/>
        <w:gridCol w:w="9072"/>
      </w:tblGrid>
      <w:tr w:rsidR="00BA0EC8" w:rsidRPr="009B7AE0" w:rsidTr="00BA0EC8">
        <w:tc>
          <w:tcPr>
            <w:tcW w:w="1560" w:type="dxa"/>
          </w:tcPr>
          <w:p w:rsidR="00BA0EC8" w:rsidRPr="009B7AE0" w:rsidRDefault="00BA0EC8" w:rsidP="0071620A">
            <w:pPr>
              <w:jc w:val="both"/>
              <w:rPr>
                <w:sz w:val="16"/>
                <w:szCs w:val="16"/>
              </w:rPr>
            </w:pPr>
            <w:r w:rsidRPr="009B7AE0">
              <w:rPr>
                <w:sz w:val="16"/>
                <w:szCs w:val="16"/>
              </w:rPr>
              <w:t>Чигирова И.А.</w:t>
            </w:r>
          </w:p>
        </w:tc>
        <w:tc>
          <w:tcPr>
            <w:tcW w:w="9072" w:type="dxa"/>
          </w:tcPr>
          <w:p w:rsidR="00BA0EC8" w:rsidRPr="009B7AE0" w:rsidRDefault="00BA0EC8" w:rsidP="0071620A">
            <w:pPr>
              <w:jc w:val="both"/>
              <w:rPr>
                <w:sz w:val="16"/>
                <w:szCs w:val="16"/>
              </w:rPr>
            </w:pPr>
            <w:r w:rsidRPr="009B7AE0">
              <w:rPr>
                <w:sz w:val="16"/>
                <w:szCs w:val="16"/>
              </w:rPr>
              <w:t>-Зам.Главы- начальник управления финансов Администрации муниципального района, председатель к</w:t>
            </w:r>
            <w:r w:rsidRPr="009B7AE0">
              <w:rPr>
                <w:sz w:val="16"/>
                <w:szCs w:val="16"/>
              </w:rPr>
              <w:t>о</w:t>
            </w:r>
            <w:r w:rsidRPr="009B7AE0">
              <w:rPr>
                <w:sz w:val="16"/>
                <w:szCs w:val="16"/>
              </w:rPr>
              <w:t>миссии;</w:t>
            </w:r>
          </w:p>
        </w:tc>
      </w:tr>
      <w:tr w:rsidR="00BA0EC8" w:rsidRPr="009B7AE0" w:rsidTr="00BA0EC8">
        <w:tc>
          <w:tcPr>
            <w:tcW w:w="1560" w:type="dxa"/>
          </w:tcPr>
          <w:p w:rsidR="00BA0EC8" w:rsidRPr="009B7AE0" w:rsidRDefault="00BA0EC8" w:rsidP="0071620A">
            <w:pPr>
              <w:jc w:val="both"/>
              <w:rPr>
                <w:sz w:val="16"/>
                <w:szCs w:val="16"/>
              </w:rPr>
            </w:pPr>
            <w:r w:rsidRPr="009B7AE0">
              <w:rPr>
                <w:sz w:val="16"/>
                <w:szCs w:val="16"/>
              </w:rPr>
              <w:t>Апанина М.Г.</w:t>
            </w:r>
          </w:p>
        </w:tc>
        <w:tc>
          <w:tcPr>
            <w:tcW w:w="9072" w:type="dxa"/>
          </w:tcPr>
          <w:p w:rsidR="00BA0EC8" w:rsidRPr="009B7AE0" w:rsidRDefault="00BA0EC8" w:rsidP="0071620A">
            <w:pPr>
              <w:jc w:val="both"/>
              <w:rPr>
                <w:sz w:val="16"/>
                <w:szCs w:val="16"/>
              </w:rPr>
            </w:pPr>
            <w:r w:rsidRPr="009B7AE0">
              <w:rPr>
                <w:sz w:val="16"/>
                <w:szCs w:val="16"/>
              </w:rPr>
              <w:t>-руководитель аппарата Администрации муниципального района – зам. председателя комиссии;</w:t>
            </w:r>
          </w:p>
        </w:tc>
      </w:tr>
      <w:tr w:rsidR="00BA0EC8" w:rsidRPr="009B7AE0" w:rsidTr="00BA0EC8">
        <w:tc>
          <w:tcPr>
            <w:tcW w:w="1560" w:type="dxa"/>
          </w:tcPr>
          <w:p w:rsidR="00BA0EC8" w:rsidRPr="009B7AE0" w:rsidRDefault="00BA0EC8" w:rsidP="0071620A">
            <w:pPr>
              <w:jc w:val="both"/>
              <w:rPr>
                <w:sz w:val="16"/>
                <w:szCs w:val="16"/>
              </w:rPr>
            </w:pPr>
            <w:r w:rsidRPr="009B7AE0">
              <w:rPr>
                <w:sz w:val="16"/>
                <w:szCs w:val="16"/>
              </w:rPr>
              <w:t>Миганова Г.И.</w:t>
            </w:r>
          </w:p>
        </w:tc>
        <w:tc>
          <w:tcPr>
            <w:tcW w:w="9072" w:type="dxa"/>
          </w:tcPr>
          <w:p w:rsidR="00BA0EC8" w:rsidRPr="009B7AE0" w:rsidRDefault="00BA0EC8" w:rsidP="0071620A">
            <w:pPr>
              <w:jc w:val="both"/>
              <w:rPr>
                <w:noProof/>
                <w:sz w:val="16"/>
                <w:szCs w:val="16"/>
              </w:rPr>
            </w:pPr>
            <w:r w:rsidRPr="009B7AE0">
              <w:rPr>
                <w:noProof/>
                <w:sz w:val="16"/>
                <w:szCs w:val="16"/>
              </w:rPr>
              <w:t>-заведующая отделом свода бюджета и текущего контроля управления финансов</w:t>
            </w:r>
            <w:r w:rsidRPr="009B7AE0">
              <w:rPr>
                <w:sz w:val="16"/>
                <w:szCs w:val="16"/>
              </w:rPr>
              <w:t xml:space="preserve"> Администрации муниципального района</w:t>
            </w:r>
            <w:r w:rsidRPr="009B7AE0">
              <w:rPr>
                <w:noProof/>
                <w:sz w:val="16"/>
                <w:szCs w:val="16"/>
              </w:rPr>
              <w:t>, секретарь комиссии</w:t>
            </w:r>
          </w:p>
        </w:tc>
      </w:tr>
      <w:tr w:rsidR="00BA0EC8" w:rsidRPr="009B7AE0" w:rsidTr="00BA0EC8">
        <w:tc>
          <w:tcPr>
            <w:tcW w:w="10632" w:type="dxa"/>
            <w:gridSpan w:val="2"/>
          </w:tcPr>
          <w:p w:rsidR="00BA0EC8" w:rsidRPr="009B7AE0" w:rsidRDefault="00BA0EC8" w:rsidP="0071620A">
            <w:pPr>
              <w:jc w:val="both"/>
              <w:rPr>
                <w:b/>
                <w:bCs/>
                <w:sz w:val="16"/>
                <w:szCs w:val="16"/>
              </w:rPr>
            </w:pPr>
            <w:r w:rsidRPr="009B7AE0">
              <w:rPr>
                <w:b/>
                <w:bCs/>
                <w:sz w:val="16"/>
                <w:szCs w:val="16"/>
              </w:rPr>
              <w:t xml:space="preserve">      Члены комиссии:</w:t>
            </w:r>
          </w:p>
        </w:tc>
      </w:tr>
      <w:tr w:rsidR="00BA0EC8" w:rsidRPr="009B7AE0" w:rsidTr="00BA0EC8">
        <w:tc>
          <w:tcPr>
            <w:tcW w:w="1560" w:type="dxa"/>
          </w:tcPr>
          <w:p w:rsidR="00BA0EC8" w:rsidRPr="009B7AE0" w:rsidRDefault="00BA0EC8" w:rsidP="0071620A">
            <w:pPr>
              <w:jc w:val="both"/>
              <w:rPr>
                <w:sz w:val="16"/>
                <w:szCs w:val="16"/>
              </w:rPr>
            </w:pPr>
            <w:r w:rsidRPr="009B7AE0">
              <w:rPr>
                <w:sz w:val="16"/>
                <w:szCs w:val="16"/>
              </w:rPr>
              <w:t>Козлов А.В.</w:t>
            </w:r>
          </w:p>
        </w:tc>
        <w:tc>
          <w:tcPr>
            <w:tcW w:w="9072" w:type="dxa"/>
          </w:tcPr>
          <w:p w:rsidR="00BA0EC8" w:rsidRPr="009B7AE0" w:rsidRDefault="00BA0EC8" w:rsidP="0071620A">
            <w:pPr>
              <w:jc w:val="both"/>
              <w:rPr>
                <w:sz w:val="16"/>
                <w:szCs w:val="16"/>
              </w:rPr>
            </w:pPr>
            <w:r w:rsidRPr="009B7AE0">
              <w:rPr>
                <w:sz w:val="16"/>
                <w:szCs w:val="16"/>
              </w:rPr>
              <w:t>-зам.Главы администрации муниципального района по вопросам промышленности, строительства, тран</w:t>
            </w:r>
            <w:r w:rsidRPr="009B7AE0">
              <w:rPr>
                <w:sz w:val="16"/>
                <w:szCs w:val="16"/>
              </w:rPr>
              <w:t>с</w:t>
            </w:r>
            <w:r w:rsidRPr="009B7AE0">
              <w:rPr>
                <w:sz w:val="16"/>
                <w:szCs w:val="16"/>
              </w:rPr>
              <w:t>порта, ЖКХ и связи;</w:t>
            </w:r>
          </w:p>
        </w:tc>
      </w:tr>
      <w:tr w:rsidR="00BA0EC8" w:rsidRPr="009B7AE0" w:rsidTr="00BA0EC8">
        <w:tc>
          <w:tcPr>
            <w:tcW w:w="1560" w:type="dxa"/>
          </w:tcPr>
          <w:p w:rsidR="00BA0EC8" w:rsidRPr="009B7AE0" w:rsidRDefault="00BA0EC8" w:rsidP="0071620A">
            <w:pPr>
              <w:jc w:val="both"/>
              <w:rPr>
                <w:sz w:val="16"/>
                <w:szCs w:val="16"/>
              </w:rPr>
            </w:pPr>
            <w:r w:rsidRPr="009B7AE0">
              <w:rPr>
                <w:sz w:val="16"/>
                <w:szCs w:val="16"/>
              </w:rPr>
              <w:t>Чегодайкин В.С.</w:t>
            </w:r>
          </w:p>
        </w:tc>
        <w:tc>
          <w:tcPr>
            <w:tcW w:w="9072" w:type="dxa"/>
          </w:tcPr>
          <w:p w:rsidR="00BA0EC8" w:rsidRPr="009B7AE0" w:rsidRDefault="00BA0EC8" w:rsidP="0071620A">
            <w:pPr>
              <w:jc w:val="both"/>
              <w:rPr>
                <w:sz w:val="16"/>
                <w:szCs w:val="16"/>
              </w:rPr>
            </w:pPr>
            <w:r w:rsidRPr="009B7AE0">
              <w:rPr>
                <w:sz w:val="16"/>
                <w:szCs w:val="16"/>
              </w:rPr>
              <w:t>-зам.Главы администрации муниципального района по социальным вопросам;</w:t>
            </w:r>
          </w:p>
        </w:tc>
      </w:tr>
      <w:tr w:rsidR="00BA0EC8" w:rsidRPr="009B7AE0" w:rsidTr="00BA0EC8">
        <w:tc>
          <w:tcPr>
            <w:tcW w:w="1560" w:type="dxa"/>
          </w:tcPr>
          <w:p w:rsidR="00BA0EC8" w:rsidRPr="009B7AE0" w:rsidRDefault="00BA0EC8" w:rsidP="0071620A">
            <w:pPr>
              <w:jc w:val="both"/>
              <w:rPr>
                <w:sz w:val="16"/>
                <w:szCs w:val="16"/>
              </w:rPr>
            </w:pPr>
            <w:r w:rsidRPr="009B7AE0">
              <w:rPr>
                <w:sz w:val="16"/>
                <w:szCs w:val="16"/>
              </w:rPr>
              <w:t>Клемашов М.С.</w:t>
            </w:r>
          </w:p>
        </w:tc>
        <w:tc>
          <w:tcPr>
            <w:tcW w:w="9072" w:type="dxa"/>
          </w:tcPr>
          <w:p w:rsidR="00BA0EC8" w:rsidRPr="009B7AE0" w:rsidRDefault="00BA0EC8" w:rsidP="0071620A">
            <w:pPr>
              <w:jc w:val="both"/>
              <w:rPr>
                <w:sz w:val="16"/>
                <w:szCs w:val="16"/>
              </w:rPr>
            </w:pPr>
            <w:r w:rsidRPr="009B7AE0">
              <w:rPr>
                <w:sz w:val="16"/>
                <w:szCs w:val="16"/>
              </w:rPr>
              <w:t>-зам.Главы –нач. управления по АПК и ЛПХ администрации муниципального района;</w:t>
            </w:r>
          </w:p>
        </w:tc>
      </w:tr>
      <w:tr w:rsidR="00BA0EC8" w:rsidRPr="009B7AE0" w:rsidTr="00BA0EC8">
        <w:tc>
          <w:tcPr>
            <w:tcW w:w="1560" w:type="dxa"/>
          </w:tcPr>
          <w:p w:rsidR="00BA0EC8" w:rsidRPr="009B7AE0" w:rsidRDefault="00BA0EC8" w:rsidP="0071620A">
            <w:pPr>
              <w:jc w:val="both"/>
              <w:rPr>
                <w:sz w:val="16"/>
                <w:szCs w:val="16"/>
              </w:rPr>
            </w:pPr>
            <w:r w:rsidRPr="009B7AE0">
              <w:rPr>
                <w:sz w:val="16"/>
                <w:szCs w:val="16"/>
              </w:rPr>
              <w:t>Пластун Л.В.</w:t>
            </w:r>
          </w:p>
        </w:tc>
        <w:tc>
          <w:tcPr>
            <w:tcW w:w="9072" w:type="dxa"/>
          </w:tcPr>
          <w:p w:rsidR="00BA0EC8" w:rsidRPr="009B7AE0" w:rsidRDefault="00BA0EC8" w:rsidP="0071620A">
            <w:pPr>
              <w:jc w:val="both"/>
              <w:rPr>
                <w:sz w:val="16"/>
                <w:szCs w:val="16"/>
              </w:rPr>
            </w:pPr>
            <w:r w:rsidRPr="009B7AE0">
              <w:rPr>
                <w:sz w:val="16"/>
                <w:szCs w:val="16"/>
              </w:rPr>
              <w:t>- председатель комитета социально-экономического анализа Администрации Ардатовского муниципальн</w:t>
            </w:r>
            <w:r w:rsidRPr="009B7AE0">
              <w:rPr>
                <w:sz w:val="16"/>
                <w:szCs w:val="16"/>
              </w:rPr>
              <w:t>о</w:t>
            </w:r>
            <w:r w:rsidRPr="009B7AE0">
              <w:rPr>
                <w:sz w:val="16"/>
                <w:szCs w:val="16"/>
              </w:rPr>
              <w:t>го района</w:t>
            </w:r>
          </w:p>
        </w:tc>
      </w:tr>
    </w:tbl>
    <w:p w:rsidR="00BA0EC8" w:rsidRDefault="00BA0EC8" w:rsidP="003E35AE">
      <w:pPr>
        <w:pStyle w:val="a4"/>
        <w:ind w:firstLine="0"/>
        <w:jc w:val="center"/>
        <w:rPr>
          <w:sz w:val="16"/>
          <w:szCs w:val="16"/>
        </w:rPr>
      </w:pPr>
    </w:p>
    <w:p w:rsidR="00BA0EC8" w:rsidRDefault="00BA0EC8" w:rsidP="003E35AE">
      <w:pPr>
        <w:pStyle w:val="a4"/>
        <w:ind w:firstLine="0"/>
        <w:jc w:val="center"/>
        <w:rPr>
          <w:sz w:val="16"/>
          <w:szCs w:val="16"/>
        </w:rPr>
      </w:pPr>
    </w:p>
    <w:p w:rsidR="00BA0EC8" w:rsidRDefault="00BA0EC8" w:rsidP="00BA0EC8">
      <w:pPr>
        <w:pStyle w:val="a4"/>
        <w:ind w:firstLine="0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______________________________________________________________________ </w:t>
      </w:r>
    </w:p>
    <w:p w:rsidR="00BA0EC8" w:rsidRDefault="00BA0EC8" w:rsidP="003E35AE">
      <w:pPr>
        <w:pStyle w:val="a4"/>
        <w:ind w:firstLine="0"/>
        <w:jc w:val="center"/>
        <w:rPr>
          <w:sz w:val="16"/>
          <w:szCs w:val="16"/>
        </w:rPr>
      </w:pPr>
    </w:p>
    <w:p w:rsidR="00BA0EC8" w:rsidRDefault="00BA0EC8" w:rsidP="003E35AE">
      <w:pPr>
        <w:pStyle w:val="a4"/>
        <w:ind w:firstLine="0"/>
        <w:jc w:val="center"/>
        <w:rPr>
          <w:sz w:val="16"/>
          <w:szCs w:val="16"/>
        </w:rPr>
      </w:pPr>
    </w:p>
    <w:p w:rsidR="00BA0EC8" w:rsidRDefault="00BA0EC8" w:rsidP="003E35AE">
      <w:pPr>
        <w:pStyle w:val="a4"/>
        <w:ind w:firstLine="0"/>
        <w:jc w:val="center"/>
        <w:rPr>
          <w:sz w:val="16"/>
          <w:szCs w:val="16"/>
        </w:rPr>
      </w:pPr>
    </w:p>
    <w:p w:rsidR="003E35AE" w:rsidRPr="001C669F" w:rsidRDefault="003E35AE" w:rsidP="003E35AE">
      <w:pPr>
        <w:ind w:firstLine="284"/>
        <w:jc w:val="both"/>
        <w:rPr>
          <w:sz w:val="18"/>
          <w:szCs w:val="18"/>
        </w:rPr>
      </w:pPr>
      <w:r w:rsidRPr="001C669F">
        <w:rPr>
          <w:b/>
          <w:sz w:val="18"/>
          <w:szCs w:val="18"/>
        </w:rPr>
        <w:t xml:space="preserve">Постановление администрации Ардатовского муниципального района РМ от </w:t>
      </w:r>
      <w:r>
        <w:rPr>
          <w:b/>
          <w:sz w:val="18"/>
          <w:szCs w:val="18"/>
        </w:rPr>
        <w:t xml:space="preserve">31 мая </w:t>
      </w:r>
      <w:r w:rsidRPr="001C669F">
        <w:rPr>
          <w:b/>
          <w:sz w:val="18"/>
          <w:szCs w:val="18"/>
        </w:rPr>
        <w:t>2011 года №</w:t>
      </w:r>
      <w:r>
        <w:rPr>
          <w:b/>
          <w:sz w:val="18"/>
          <w:szCs w:val="18"/>
        </w:rPr>
        <w:t>464</w:t>
      </w:r>
      <w:r w:rsidRPr="001C669F">
        <w:rPr>
          <w:b/>
          <w:color w:val="FF0000"/>
          <w:sz w:val="18"/>
          <w:szCs w:val="18"/>
        </w:rPr>
        <w:t xml:space="preserve"> </w:t>
      </w:r>
      <w:r w:rsidRPr="001C669F">
        <w:rPr>
          <w:b/>
          <w:sz w:val="18"/>
          <w:szCs w:val="18"/>
        </w:rPr>
        <w:t>«</w:t>
      </w:r>
      <w:r>
        <w:rPr>
          <w:rStyle w:val="afa"/>
          <w:sz w:val="18"/>
          <w:szCs w:val="18"/>
        </w:rPr>
        <w:t>О</w:t>
      </w:r>
      <w:r w:rsidRPr="007C4C88">
        <w:rPr>
          <w:rStyle w:val="afa"/>
          <w:sz w:val="18"/>
          <w:szCs w:val="18"/>
        </w:rPr>
        <w:t xml:space="preserve"> внесении изменений в постановление администрации Ардатовского муниципального района от 20.04.2011 года № 353 «О порядке принятия решения о заключении долгосрочных муниципальных контрактов на выполнение работ (оказание услуг) с длительным производстве</w:t>
      </w:r>
      <w:r w:rsidRPr="007C4C88">
        <w:rPr>
          <w:rStyle w:val="afa"/>
          <w:sz w:val="18"/>
          <w:szCs w:val="18"/>
        </w:rPr>
        <w:t>н</w:t>
      </w:r>
      <w:r w:rsidRPr="007C4C88">
        <w:rPr>
          <w:rStyle w:val="afa"/>
          <w:sz w:val="18"/>
          <w:szCs w:val="18"/>
        </w:rPr>
        <w:t>ным циклом</w:t>
      </w:r>
      <w:r w:rsidRPr="001C669F">
        <w:rPr>
          <w:b/>
          <w:sz w:val="18"/>
          <w:szCs w:val="18"/>
        </w:rPr>
        <w:t>»</w:t>
      </w:r>
    </w:p>
    <w:p w:rsidR="003E35AE" w:rsidRPr="00D36F4B" w:rsidRDefault="003E35AE" w:rsidP="003E35AE">
      <w:pPr>
        <w:pStyle w:val="aa"/>
        <w:jc w:val="both"/>
        <w:rPr>
          <w:rFonts w:ascii="Times New Roman" w:hAnsi="Times New Roman" w:cs="Times New Roman"/>
          <w:b/>
          <w:color w:val="FF0000"/>
          <w:sz w:val="18"/>
          <w:szCs w:val="18"/>
        </w:rPr>
      </w:pPr>
    </w:p>
    <w:p w:rsidR="003E35AE" w:rsidRPr="007C4C88" w:rsidRDefault="003E35AE" w:rsidP="003E35AE">
      <w:pPr>
        <w:ind w:firstLine="284"/>
        <w:jc w:val="both"/>
        <w:rPr>
          <w:sz w:val="18"/>
          <w:szCs w:val="18"/>
        </w:rPr>
      </w:pPr>
      <w:r w:rsidRPr="007C4C88">
        <w:rPr>
          <w:sz w:val="18"/>
          <w:szCs w:val="18"/>
        </w:rPr>
        <w:t>В целях исключения выявленных коррупционных факторов,</w:t>
      </w:r>
      <w:r>
        <w:rPr>
          <w:sz w:val="18"/>
          <w:szCs w:val="18"/>
        </w:rPr>
        <w:t xml:space="preserve"> </w:t>
      </w:r>
      <w:r w:rsidRPr="007C4C88">
        <w:rPr>
          <w:sz w:val="18"/>
          <w:szCs w:val="18"/>
        </w:rPr>
        <w:t>ПОСТАНОВЛЯЮ:</w:t>
      </w:r>
    </w:p>
    <w:p w:rsidR="003E35AE" w:rsidRPr="007C4C88" w:rsidRDefault="003E35AE" w:rsidP="003E35AE">
      <w:pPr>
        <w:ind w:firstLine="284"/>
        <w:jc w:val="both"/>
        <w:rPr>
          <w:sz w:val="18"/>
          <w:szCs w:val="18"/>
        </w:rPr>
      </w:pPr>
      <w:r w:rsidRPr="007C4C88">
        <w:rPr>
          <w:sz w:val="18"/>
          <w:szCs w:val="18"/>
        </w:rPr>
        <w:t>1. Внести изменения Порядок принятия решения о заключении долгосрочных муниципальных контрактов на выполнение работ (ок</w:t>
      </w:r>
      <w:r w:rsidRPr="007C4C88">
        <w:rPr>
          <w:sz w:val="18"/>
          <w:szCs w:val="18"/>
        </w:rPr>
        <w:t>а</w:t>
      </w:r>
      <w:r w:rsidRPr="007C4C88">
        <w:rPr>
          <w:sz w:val="18"/>
          <w:szCs w:val="18"/>
        </w:rPr>
        <w:t>зание услуг) с длительным производственным циклом и изложить в новой редакции (Приложение).</w:t>
      </w:r>
    </w:p>
    <w:p w:rsidR="003E35AE" w:rsidRPr="007C4C88" w:rsidRDefault="003E35AE" w:rsidP="003E35AE">
      <w:pPr>
        <w:ind w:firstLine="284"/>
        <w:jc w:val="both"/>
        <w:rPr>
          <w:sz w:val="18"/>
          <w:szCs w:val="18"/>
        </w:rPr>
      </w:pPr>
      <w:r w:rsidRPr="007C4C88">
        <w:rPr>
          <w:sz w:val="18"/>
          <w:szCs w:val="18"/>
        </w:rPr>
        <w:t>2. Настоящее постановление вступает в силу с момента его официального опубликования.</w:t>
      </w:r>
    </w:p>
    <w:p w:rsidR="003E35AE" w:rsidRPr="0066205B" w:rsidRDefault="003E35AE" w:rsidP="003E35AE">
      <w:pPr>
        <w:pStyle w:val="aa"/>
        <w:ind w:firstLine="284"/>
        <w:rPr>
          <w:rFonts w:ascii="Times New Roman" w:eastAsia="Times New Roman" w:hAnsi="Times New Roman" w:cs="Times New Roman"/>
          <w:sz w:val="18"/>
          <w:szCs w:val="18"/>
        </w:rPr>
      </w:pPr>
    </w:p>
    <w:p w:rsidR="003E35AE" w:rsidRPr="0066205B" w:rsidRDefault="003E35AE" w:rsidP="003E35AE">
      <w:pPr>
        <w:pStyle w:val="aa"/>
        <w:ind w:firstLine="708"/>
        <w:rPr>
          <w:rFonts w:ascii="Times New Roman" w:hAnsi="Times New Roman" w:cs="Times New Roman"/>
          <w:b/>
          <w:sz w:val="18"/>
          <w:szCs w:val="18"/>
        </w:rPr>
      </w:pPr>
      <w:r w:rsidRPr="0066205B">
        <w:rPr>
          <w:rFonts w:ascii="Times New Roman" w:hAnsi="Times New Roman" w:cs="Times New Roman"/>
          <w:b/>
          <w:bCs/>
          <w:sz w:val="18"/>
          <w:szCs w:val="18"/>
        </w:rPr>
        <w:t xml:space="preserve">Глава администрации Ардатовского муниципального района                             </w:t>
      </w:r>
      <w:r w:rsidRPr="0066205B">
        <w:rPr>
          <w:rFonts w:ascii="Times New Roman" w:hAnsi="Times New Roman" w:cs="Times New Roman"/>
          <w:b/>
          <w:bCs/>
          <w:sz w:val="18"/>
          <w:szCs w:val="18"/>
        </w:rPr>
        <w:tab/>
      </w:r>
      <w:r w:rsidRPr="0066205B">
        <w:rPr>
          <w:rFonts w:ascii="Times New Roman" w:hAnsi="Times New Roman" w:cs="Times New Roman"/>
          <w:b/>
          <w:bCs/>
          <w:sz w:val="18"/>
          <w:szCs w:val="18"/>
        </w:rPr>
        <w:tab/>
        <w:t>А.С. Федоров</w:t>
      </w:r>
    </w:p>
    <w:p w:rsidR="003E35AE" w:rsidRDefault="003E35AE" w:rsidP="003E35AE">
      <w:pPr>
        <w:pStyle w:val="a4"/>
        <w:ind w:firstLine="0"/>
        <w:jc w:val="center"/>
        <w:rPr>
          <w:sz w:val="16"/>
          <w:szCs w:val="16"/>
        </w:rPr>
      </w:pPr>
    </w:p>
    <w:p w:rsidR="003E35AE" w:rsidRDefault="003E35AE" w:rsidP="003E35AE">
      <w:pPr>
        <w:pStyle w:val="aa"/>
        <w:ind w:left="7788"/>
        <w:rPr>
          <w:rFonts w:ascii="Times New Roman" w:hAnsi="Times New Roman" w:cs="Times New Roman"/>
          <w:sz w:val="16"/>
          <w:szCs w:val="16"/>
        </w:rPr>
      </w:pPr>
    </w:p>
    <w:p w:rsidR="003E35AE" w:rsidRDefault="003E35AE" w:rsidP="003E35AE">
      <w:pPr>
        <w:pStyle w:val="aa"/>
        <w:ind w:left="778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Приложение </w:t>
      </w:r>
    </w:p>
    <w:p w:rsidR="003E35AE" w:rsidRDefault="003E35AE" w:rsidP="003E35AE">
      <w:pPr>
        <w:pStyle w:val="aa"/>
        <w:ind w:left="778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к  постановлению</w:t>
      </w:r>
      <w:r w:rsidRPr="00E7566C">
        <w:rPr>
          <w:rFonts w:ascii="Times New Roman" w:hAnsi="Times New Roman" w:cs="Times New Roman"/>
          <w:sz w:val="16"/>
          <w:szCs w:val="16"/>
        </w:rPr>
        <w:t xml:space="preserve"> администрации </w:t>
      </w:r>
    </w:p>
    <w:p w:rsidR="003E35AE" w:rsidRDefault="003E35AE" w:rsidP="003E35AE">
      <w:pPr>
        <w:pStyle w:val="aa"/>
        <w:ind w:left="7788"/>
        <w:rPr>
          <w:rFonts w:ascii="Times New Roman" w:hAnsi="Times New Roman" w:cs="Times New Roman"/>
          <w:sz w:val="16"/>
          <w:szCs w:val="16"/>
        </w:rPr>
      </w:pPr>
      <w:r w:rsidRPr="00E7566C">
        <w:rPr>
          <w:rFonts w:ascii="Times New Roman" w:hAnsi="Times New Roman" w:cs="Times New Roman"/>
          <w:sz w:val="16"/>
          <w:szCs w:val="16"/>
        </w:rPr>
        <w:t>Ардатовского муниципального района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:rsidR="003E35AE" w:rsidRPr="00E7566C" w:rsidRDefault="003E35AE" w:rsidP="003E35AE">
      <w:pPr>
        <w:pStyle w:val="aa"/>
        <w:ind w:left="7788"/>
        <w:rPr>
          <w:rFonts w:ascii="Times New Roman" w:hAnsi="Times New Roman" w:cs="Times New Roman"/>
          <w:color w:val="FF0000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от 31 мая</w:t>
      </w:r>
      <w:r w:rsidRPr="00E7566C">
        <w:rPr>
          <w:rFonts w:ascii="Times New Roman" w:hAnsi="Times New Roman" w:cs="Times New Roman"/>
          <w:sz w:val="16"/>
          <w:szCs w:val="16"/>
        </w:rPr>
        <w:t xml:space="preserve"> 2011 года №</w:t>
      </w:r>
      <w:r>
        <w:rPr>
          <w:rFonts w:ascii="Times New Roman" w:hAnsi="Times New Roman" w:cs="Times New Roman"/>
          <w:sz w:val="16"/>
          <w:szCs w:val="16"/>
        </w:rPr>
        <w:t>464</w:t>
      </w:r>
    </w:p>
    <w:p w:rsidR="003E35AE" w:rsidRPr="007C4C88" w:rsidRDefault="003E35AE" w:rsidP="003E35AE">
      <w:pPr>
        <w:jc w:val="center"/>
        <w:rPr>
          <w:sz w:val="16"/>
          <w:szCs w:val="16"/>
        </w:rPr>
      </w:pPr>
      <w:r w:rsidRPr="007C4C88">
        <w:rPr>
          <w:sz w:val="16"/>
          <w:szCs w:val="16"/>
        </w:rPr>
        <w:t>ПОРЯДОК</w:t>
      </w:r>
    </w:p>
    <w:p w:rsidR="003E35AE" w:rsidRDefault="003E35AE" w:rsidP="003E35AE">
      <w:pPr>
        <w:jc w:val="center"/>
        <w:rPr>
          <w:sz w:val="16"/>
          <w:szCs w:val="16"/>
        </w:rPr>
      </w:pPr>
      <w:r w:rsidRPr="007C4C88">
        <w:rPr>
          <w:sz w:val="16"/>
          <w:szCs w:val="16"/>
        </w:rPr>
        <w:t xml:space="preserve">принятия решения о заключении долгосрочных муниципальных контрактов </w:t>
      </w:r>
    </w:p>
    <w:p w:rsidR="003E35AE" w:rsidRPr="007C4C88" w:rsidRDefault="003E35AE" w:rsidP="003E35AE">
      <w:pPr>
        <w:jc w:val="center"/>
        <w:rPr>
          <w:sz w:val="16"/>
          <w:szCs w:val="16"/>
        </w:rPr>
      </w:pPr>
      <w:r w:rsidRPr="007C4C88">
        <w:rPr>
          <w:sz w:val="16"/>
          <w:szCs w:val="16"/>
        </w:rPr>
        <w:t>на выполнение работ (оказание услуг) с длительным производственным циклом.</w:t>
      </w:r>
    </w:p>
    <w:p w:rsidR="003E35AE" w:rsidRPr="007C4C88" w:rsidRDefault="003E35AE" w:rsidP="003E35AE">
      <w:pPr>
        <w:ind w:firstLine="720"/>
        <w:jc w:val="both"/>
        <w:rPr>
          <w:sz w:val="16"/>
          <w:szCs w:val="16"/>
        </w:rPr>
      </w:pPr>
    </w:p>
    <w:p w:rsidR="003E35AE" w:rsidRPr="007C4C88" w:rsidRDefault="003E35AE" w:rsidP="003E35AE">
      <w:pPr>
        <w:ind w:firstLine="284"/>
        <w:jc w:val="both"/>
        <w:rPr>
          <w:sz w:val="16"/>
          <w:szCs w:val="16"/>
        </w:rPr>
      </w:pPr>
      <w:r w:rsidRPr="007C4C88">
        <w:rPr>
          <w:sz w:val="16"/>
          <w:szCs w:val="16"/>
        </w:rPr>
        <w:t>1. Настоящий Порядок определяет форму и порядок принятия решений администрации Ардатовского муниципального района Республики Мордовия о заключении долгосрочных муниципальных контрактов для нужд Ардатовского муниципального района Республики Мордовия на выполнение работ (оказание услуг) (далее - контракты), длительность производственного цикла выполнения (оказания) которых превышает срок действия утвержденных лимитов бюджетных обязательств.</w:t>
      </w:r>
    </w:p>
    <w:p w:rsidR="003E35AE" w:rsidRPr="007C4C88" w:rsidRDefault="003E35AE" w:rsidP="003E35AE">
      <w:pPr>
        <w:ind w:firstLine="284"/>
        <w:jc w:val="both"/>
        <w:rPr>
          <w:sz w:val="16"/>
          <w:szCs w:val="16"/>
        </w:rPr>
      </w:pPr>
      <w:r w:rsidRPr="007C4C88">
        <w:rPr>
          <w:sz w:val="16"/>
          <w:szCs w:val="16"/>
        </w:rPr>
        <w:t>2. Решение администрации Ардатовского муниципального района Республики Мордовия о заключении долгосрочного муниципального контракта принимается в форме постановления администрации Ардатовского муниципального района Республики Мордовия в следующем порядке:</w:t>
      </w:r>
    </w:p>
    <w:p w:rsidR="003E35AE" w:rsidRPr="007C4C88" w:rsidRDefault="003E35AE" w:rsidP="003E35AE">
      <w:pPr>
        <w:ind w:firstLine="284"/>
        <w:jc w:val="both"/>
        <w:rPr>
          <w:sz w:val="16"/>
          <w:szCs w:val="16"/>
        </w:rPr>
      </w:pPr>
      <w:r w:rsidRPr="007C4C88">
        <w:rPr>
          <w:sz w:val="16"/>
          <w:szCs w:val="16"/>
        </w:rPr>
        <w:t>1) проект постановления администрации муниципального района, разработанный отделами администрации муниципального района, должен соде</w:t>
      </w:r>
      <w:r w:rsidRPr="007C4C88">
        <w:rPr>
          <w:sz w:val="16"/>
          <w:szCs w:val="16"/>
        </w:rPr>
        <w:t>р</w:t>
      </w:r>
      <w:r w:rsidRPr="007C4C88">
        <w:rPr>
          <w:sz w:val="16"/>
          <w:szCs w:val="16"/>
        </w:rPr>
        <w:t>жать:</w:t>
      </w:r>
    </w:p>
    <w:p w:rsidR="003E35AE" w:rsidRPr="007C4C88" w:rsidRDefault="003E35AE" w:rsidP="003E35AE">
      <w:pPr>
        <w:ind w:firstLine="284"/>
        <w:jc w:val="both"/>
        <w:rPr>
          <w:sz w:val="16"/>
          <w:szCs w:val="16"/>
        </w:rPr>
      </w:pPr>
      <w:r w:rsidRPr="007C4C88">
        <w:rPr>
          <w:sz w:val="16"/>
          <w:szCs w:val="16"/>
        </w:rPr>
        <w:t>планируемые результаты выполнения работ (оказания услуг);</w:t>
      </w:r>
    </w:p>
    <w:p w:rsidR="003E35AE" w:rsidRPr="007C4C88" w:rsidRDefault="003E35AE" w:rsidP="003E35AE">
      <w:pPr>
        <w:ind w:firstLine="284"/>
        <w:jc w:val="both"/>
        <w:rPr>
          <w:sz w:val="16"/>
          <w:szCs w:val="16"/>
        </w:rPr>
      </w:pPr>
      <w:r w:rsidRPr="007C4C88">
        <w:rPr>
          <w:sz w:val="16"/>
          <w:szCs w:val="16"/>
        </w:rPr>
        <w:t>описание состава работ (услуг);</w:t>
      </w:r>
    </w:p>
    <w:p w:rsidR="003E35AE" w:rsidRPr="007C4C88" w:rsidRDefault="003E35AE" w:rsidP="003E35AE">
      <w:pPr>
        <w:ind w:firstLine="284"/>
        <w:jc w:val="both"/>
        <w:rPr>
          <w:sz w:val="16"/>
          <w:szCs w:val="16"/>
        </w:rPr>
      </w:pPr>
      <w:r w:rsidRPr="007C4C88">
        <w:rPr>
          <w:sz w:val="16"/>
          <w:szCs w:val="16"/>
        </w:rPr>
        <w:t>предельный срок выполнения работ (оказания услуг) с учетом сроков, необходимых для размещения заказа;</w:t>
      </w:r>
    </w:p>
    <w:p w:rsidR="003E35AE" w:rsidRPr="007C4C88" w:rsidRDefault="003E35AE" w:rsidP="003E35AE">
      <w:pPr>
        <w:ind w:firstLine="284"/>
        <w:jc w:val="both"/>
        <w:rPr>
          <w:sz w:val="16"/>
          <w:szCs w:val="16"/>
        </w:rPr>
      </w:pPr>
      <w:r w:rsidRPr="007C4C88">
        <w:rPr>
          <w:sz w:val="16"/>
          <w:szCs w:val="16"/>
        </w:rPr>
        <w:t>предельный объем средств на выполнение долгосрочного муниципального контракта с разбивкой по годам;</w:t>
      </w:r>
    </w:p>
    <w:p w:rsidR="003E35AE" w:rsidRPr="007C4C88" w:rsidRDefault="003E35AE" w:rsidP="003E35AE">
      <w:pPr>
        <w:ind w:firstLine="284"/>
        <w:jc w:val="both"/>
        <w:rPr>
          <w:sz w:val="16"/>
          <w:szCs w:val="16"/>
        </w:rPr>
      </w:pPr>
      <w:r w:rsidRPr="007C4C88">
        <w:rPr>
          <w:sz w:val="16"/>
          <w:szCs w:val="16"/>
        </w:rPr>
        <w:t>2) проект постановления администрации муниципального района и пояснительная записка к нему направляются на согласование в Управление ф</w:t>
      </w:r>
      <w:r w:rsidRPr="007C4C88">
        <w:rPr>
          <w:sz w:val="16"/>
          <w:szCs w:val="16"/>
        </w:rPr>
        <w:t>и</w:t>
      </w:r>
      <w:r w:rsidRPr="007C4C88">
        <w:rPr>
          <w:sz w:val="16"/>
          <w:szCs w:val="16"/>
        </w:rPr>
        <w:t>нансов администрации Ардатовского муниципального района в установленном порядке согласно решения Совета депутатов Ардатовского муниципал</w:t>
      </w:r>
      <w:r w:rsidRPr="007C4C88">
        <w:rPr>
          <w:sz w:val="16"/>
          <w:szCs w:val="16"/>
        </w:rPr>
        <w:t>ь</w:t>
      </w:r>
      <w:r w:rsidRPr="007C4C88">
        <w:rPr>
          <w:sz w:val="16"/>
          <w:szCs w:val="16"/>
        </w:rPr>
        <w:t>ного района от 01.12.2009 г. № 125 «Об антикоррупционной экспертизе проектов нормативно правовых актов»;</w:t>
      </w:r>
    </w:p>
    <w:p w:rsidR="003E35AE" w:rsidRPr="007C4C88" w:rsidRDefault="003E35AE" w:rsidP="003E35AE">
      <w:pPr>
        <w:ind w:firstLine="284"/>
        <w:jc w:val="both"/>
        <w:rPr>
          <w:sz w:val="16"/>
          <w:szCs w:val="16"/>
        </w:rPr>
      </w:pPr>
      <w:r w:rsidRPr="007C4C88">
        <w:rPr>
          <w:sz w:val="16"/>
          <w:szCs w:val="16"/>
        </w:rPr>
        <w:t>3) Управление финансов администрации Ардатовского муниципального района в течение 7 дней согласовывает указанный проект при соблюдении следующих условий:</w:t>
      </w:r>
    </w:p>
    <w:p w:rsidR="003E35AE" w:rsidRPr="007C4C88" w:rsidRDefault="003E35AE" w:rsidP="003E35AE">
      <w:pPr>
        <w:ind w:firstLine="284"/>
        <w:jc w:val="both"/>
        <w:rPr>
          <w:sz w:val="16"/>
          <w:szCs w:val="16"/>
        </w:rPr>
      </w:pPr>
      <w:r w:rsidRPr="007C4C88">
        <w:rPr>
          <w:sz w:val="16"/>
          <w:szCs w:val="16"/>
        </w:rPr>
        <w:t>соответствие предлагаемого к заключению долгосрочного муниципального контракта реестру расходных обязательств Ардатовского муниципального района;</w:t>
      </w:r>
    </w:p>
    <w:p w:rsidR="003E35AE" w:rsidRPr="007C4C88" w:rsidRDefault="003E35AE" w:rsidP="003E35AE">
      <w:pPr>
        <w:ind w:firstLine="284"/>
        <w:jc w:val="both"/>
        <w:rPr>
          <w:sz w:val="16"/>
          <w:szCs w:val="16"/>
        </w:rPr>
      </w:pPr>
      <w:r w:rsidRPr="007C4C88">
        <w:rPr>
          <w:sz w:val="16"/>
          <w:szCs w:val="16"/>
        </w:rPr>
        <w:t>соответствие предельного объема бюджетных ассигнований, предусматриваемых на оплату долгосрочного муниципального контракта в текущем ф</w:t>
      </w:r>
      <w:r w:rsidRPr="007C4C88">
        <w:rPr>
          <w:sz w:val="16"/>
          <w:szCs w:val="16"/>
        </w:rPr>
        <w:t>и</w:t>
      </w:r>
      <w:r w:rsidRPr="007C4C88">
        <w:rPr>
          <w:sz w:val="16"/>
          <w:szCs w:val="16"/>
        </w:rPr>
        <w:t>нансовом году (и плановом периоде в случае утверждения решения Совета депутатов Ардатовского муниципального района о бюджете на очередной финансовый год и плановый период), бюджетным ассигнованиям, предусмотренным на исполнение соответствующего расходного обязательства решен</w:t>
      </w:r>
      <w:r w:rsidRPr="007C4C88">
        <w:rPr>
          <w:sz w:val="16"/>
          <w:szCs w:val="16"/>
        </w:rPr>
        <w:t>и</w:t>
      </w:r>
      <w:r w:rsidRPr="007C4C88">
        <w:rPr>
          <w:sz w:val="16"/>
          <w:szCs w:val="16"/>
        </w:rPr>
        <w:t>ем Совета депутатов Ардатовского муниципального района  о бюджете Ардатовского муниципального района Республики Мордовия;</w:t>
      </w:r>
    </w:p>
    <w:p w:rsidR="003E35AE" w:rsidRPr="007C4C88" w:rsidRDefault="003E35AE" w:rsidP="003E35AE">
      <w:pPr>
        <w:ind w:firstLine="284"/>
        <w:jc w:val="both"/>
        <w:rPr>
          <w:sz w:val="16"/>
          <w:szCs w:val="16"/>
        </w:rPr>
      </w:pPr>
      <w:r w:rsidRPr="007C4C88">
        <w:rPr>
          <w:sz w:val="16"/>
          <w:szCs w:val="16"/>
        </w:rPr>
        <w:t>непревышение годового предельного объема средств, предусматриваемых на оплату долгосрочного муниципального контракта за пределами план</w:t>
      </w:r>
      <w:r w:rsidRPr="007C4C88">
        <w:rPr>
          <w:sz w:val="16"/>
          <w:szCs w:val="16"/>
        </w:rPr>
        <w:t>о</w:t>
      </w:r>
      <w:r w:rsidRPr="007C4C88">
        <w:rPr>
          <w:sz w:val="16"/>
          <w:szCs w:val="16"/>
        </w:rPr>
        <w:t>вого периода, над максимальным годовым объемом бюджетных ассигнований, предусмотренных на оплату указанного контракта в пределах планового периода (в текущем финансовом году);</w:t>
      </w:r>
    </w:p>
    <w:p w:rsidR="003E35AE" w:rsidRPr="007C4C88" w:rsidRDefault="003E35AE" w:rsidP="003E35AE">
      <w:pPr>
        <w:ind w:firstLine="284"/>
        <w:jc w:val="both"/>
        <w:rPr>
          <w:sz w:val="16"/>
          <w:szCs w:val="16"/>
        </w:rPr>
      </w:pPr>
      <w:r w:rsidRPr="007C4C88">
        <w:rPr>
          <w:sz w:val="16"/>
          <w:szCs w:val="16"/>
        </w:rPr>
        <w:t>4) согласованный проект постановления администрации муниципального района представляется в администрацию муниципального района в уст</w:t>
      </w:r>
      <w:r w:rsidRPr="007C4C88">
        <w:rPr>
          <w:sz w:val="16"/>
          <w:szCs w:val="16"/>
        </w:rPr>
        <w:t>а</w:t>
      </w:r>
      <w:r w:rsidRPr="007C4C88">
        <w:rPr>
          <w:sz w:val="16"/>
          <w:szCs w:val="16"/>
        </w:rPr>
        <w:t>новленном порядке согласно решения Совета депутатов Ардатовского муниципального района от 01.12.2009 г. № 125 «Об антикоррупционной экспертизе проектов нормативно правовых актов».</w:t>
      </w:r>
    </w:p>
    <w:p w:rsidR="003E35AE" w:rsidRDefault="003E35AE" w:rsidP="003E35AE">
      <w:pPr>
        <w:pStyle w:val="a4"/>
        <w:ind w:firstLine="0"/>
        <w:jc w:val="center"/>
        <w:rPr>
          <w:sz w:val="16"/>
          <w:szCs w:val="16"/>
        </w:rPr>
      </w:pPr>
    </w:p>
    <w:p w:rsidR="003E35AE" w:rsidRDefault="003E35AE" w:rsidP="003E35AE">
      <w:pPr>
        <w:pStyle w:val="a4"/>
        <w:ind w:firstLine="0"/>
        <w:jc w:val="center"/>
        <w:rPr>
          <w:sz w:val="16"/>
          <w:szCs w:val="16"/>
        </w:rPr>
      </w:pPr>
    </w:p>
    <w:p w:rsidR="003E35AE" w:rsidRDefault="003E35AE" w:rsidP="003E35AE">
      <w:pPr>
        <w:pStyle w:val="a4"/>
        <w:ind w:firstLine="0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______________________________________________________________________ </w:t>
      </w:r>
    </w:p>
    <w:p w:rsidR="00635D63" w:rsidRDefault="00635D63" w:rsidP="00635D63">
      <w:pPr>
        <w:pStyle w:val="a4"/>
        <w:ind w:firstLine="0"/>
        <w:jc w:val="center"/>
        <w:rPr>
          <w:sz w:val="16"/>
          <w:szCs w:val="16"/>
        </w:rPr>
      </w:pPr>
    </w:p>
    <w:p w:rsidR="00CB3B10" w:rsidRDefault="00CB3B10" w:rsidP="002D737E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</w:p>
    <w:p w:rsidR="0051718D" w:rsidRDefault="0051718D" w:rsidP="0051718D">
      <w:pPr>
        <w:pStyle w:val="a4"/>
        <w:ind w:firstLine="0"/>
        <w:jc w:val="center"/>
        <w:rPr>
          <w:sz w:val="16"/>
          <w:szCs w:val="16"/>
        </w:rPr>
      </w:pPr>
    </w:p>
    <w:p w:rsidR="00D40FCB" w:rsidRPr="001C669F" w:rsidRDefault="00D40FCB" w:rsidP="00D40FCB">
      <w:pPr>
        <w:ind w:firstLine="284"/>
        <w:jc w:val="both"/>
        <w:rPr>
          <w:sz w:val="18"/>
          <w:szCs w:val="18"/>
        </w:rPr>
      </w:pPr>
      <w:r w:rsidRPr="001C669F">
        <w:rPr>
          <w:b/>
          <w:sz w:val="18"/>
          <w:szCs w:val="18"/>
        </w:rPr>
        <w:t xml:space="preserve">Постановление администрации Ардатовского муниципального района РМ от </w:t>
      </w:r>
      <w:r>
        <w:rPr>
          <w:b/>
          <w:sz w:val="18"/>
          <w:szCs w:val="18"/>
        </w:rPr>
        <w:t xml:space="preserve">08 июня </w:t>
      </w:r>
      <w:r w:rsidRPr="001C669F">
        <w:rPr>
          <w:b/>
          <w:sz w:val="18"/>
          <w:szCs w:val="18"/>
        </w:rPr>
        <w:t>2011 года №</w:t>
      </w:r>
      <w:r>
        <w:rPr>
          <w:b/>
          <w:sz w:val="18"/>
          <w:szCs w:val="18"/>
        </w:rPr>
        <w:t>500</w:t>
      </w:r>
      <w:r w:rsidRPr="001C669F">
        <w:rPr>
          <w:b/>
          <w:color w:val="FF0000"/>
          <w:sz w:val="18"/>
          <w:szCs w:val="18"/>
        </w:rPr>
        <w:t xml:space="preserve"> </w:t>
      </w:r>
      <w:r w:rsidRPr="001C669F">
        <w:rPr>
          <w:b/>
          <w:sz w:val="18"/>
          <w:szCs w:val="18"/>
        </w:rPr>
        <w:t>«</w:t>
      </w:r>
      <w:r w:rsidRPr="007212DB">
        <w:rPr>
          <w:b/>
          <w:sz w:val="18"/>
          <w:szCs w:val="18"/>
        </w:rPr>
        <w:t>Об открытии купал</w:t>
      </w:r>
      <w:r w:rsidRPr="007212DB">
        <w:rPr>
          <w:b/>
          <w:sz w:val="18"/>
          <w:szCs w:val="18"/>
        </w:rPr>
        <w:t>ь</w:t>
      </w:r>
      <w:r w:rsidRPr="007212DB">
        <w:rPr>
          <w:b/>
          <w:sz w:val="18"/>
          <w:szCs w:val="18"/>
        </w:rPr>
        <w:t>ного сезона на водоемах Ард</w:t>
      </w:r>
      <w:r>
        <w:rPr>
          <w:b/>
          <w:sz w:val="18"/>
          <w:szCs w:val="18"/>
        </w:rPr>
        <w:t>атовского муниципального района</w:t>
      </w:r>
      <w:r w:rsidRPr="001C669F">
        <w:rPr>
          <w:b/>
          <w:sz w:val="18"/>
          <w:szCs w:val="18"/>
        </w:rPr>
        <w:t>»</w:t>
      </w:r>
    </w:p>
    <w:p w:rsidR="00D40FCB" w:rsidRPr="00D36F4B" w:rsidRDefault="00D40FCB" w:rsidP="00D40FCB">
      <w:pPr>
        <w:pStyle w:val="aa"/>
        <w:jc w:val="both"/>
        <w:rPr>
          <w:rFonts w:ascii="Times New Roman" w:hAnsi="Times New Roman" w:cs="Times New Roman"/>
          <w:b/>
          <w:color w:val="FF0000"/>
          <w:sz w:val="18"/>
          <w:szCs w:val="18"/>
        </w:rPr>
      </w:pPr>
    </w:p>
    <w:p w:rsidR="00D40FCB" w:rsidRPr="007212DB" w:rsidRDefault="00D40FCB" w:rsidP="00D40FCB">
      <w:pPr>
        <w:ind w:firstLine="284"/>
        <w:jc w:val="both"/>
        <w:rPr>
          <w:sz w:val="18"/>
          <w:szCs w:val="18"/>
        </w:rPr>
      </w:pPr>
      <w:r w:rsidRPr="007212DB">
        <w:rPr>
          <w:sz w:val="18"/>
          <w:szCs w:val="18"/>
        </w:rPr>
        <w:t>В соответствии с п. 24 ч.1 ст.15 Федерального Закона от 6 октября 2003 года №131-ФЗ «Об общих принципах организации местного самоуправления в Российской Федерации», постановлением Правительства  Республики  Мордовия  от  29 декабря 2006 года № 588 «Об утверждении Правил охраны жизни людей на водных объектах в Республике  Мордовия и Правил пользования маломерными судами и эксплуатации баз (сооружений) для их стоянок на водных объектах в Республике Мордовия» и в целях обеспечения безопасности людей на водных объектах</w:t>
      </w:r>
      <w:r>
        <w:rPr>
          <w:sz w:val="18"/>
          <w:szCs w:val="18"/>
        </w:rPr>
        <w:t xml:space="preserve"> </w:t>
      </w:r>
      <w:r w:rsidRPr="007212DB">
        <w:rPr>
          <w:sz w:val="18"/>
          <w:szCs w:val="18"/>
        </w:rPr>
        <w:t>ПОСТАНОВЛЯЮ:</w:t>
      </w:r>
    </w:p>
    <w:p w:rsidR="00D40FCB" w:rsidRPr="007212DB" w:rsidRDefault="00D40FCB" w:rsidP="00D40FCB">
      <w:pPr>
        <w:ind w:firstLine="284"/>
        <w:jc w:val="both"/>
        <w:rPr>
          <w:sz w:val="18"/>
          <w:szCs w:val="18"/>
        </w:rPr>
      </w:pPr>
      <w:r w:rsidRPr="007212DB">
        <w:rPr>
          <w:sz w:val="18"/>
          <w:szCs w:val="18"/>
        </w:rPr>
        <w:t>1. Открыть купальный сезон 2011 года на водоемах муниципального района с 12 июня 2011 года.</w:t>
      </w:r>
    </w:p>
    <w:p w:rsidR="00D40FCB" w:rsidRPr="007212DB" w:rsidRDefault="00D40FCB" w:rsidP="00D40FCB">
      <w:pPr>
        <w:ind w:firstLine="284"/>
        <w:jc w:val="both"/>
        <w:rPr>
          <w:sz w:val="18"/>
          <w:szCs w:val="18"/>
        </w:rPr>
      </w:pPr>
      <w:r w:rsidRPr="007212DB">
        <w:rPr>
          <w:sz w:val="18"/>
          <w:szCs w:val="18"/>
        </w:rPr>
        <w:t>2. Определить места массового отдыха граждан на водных объектах Ардатовского муниципального района согласно приложению.</w:t>
      </w:r>
    </w:p>
    <w:p w:rsidR="00D40FCB" w:rsidRPr="007212DB" w:rsidRDefault="00D40FCB" w:rsidP="00D40FCB">
      <w:pPr>
        <w:ind w:firstLine="284"/>
        <w:jc w:val="both"/>
        <w:rPr>
          <w:sz w:val="18"/>
          <w:szCs w:val="18"/>
        </w:rPr>
      </w:pPr>
      <w:r w:rsidRPr="007212DB">
        <w:rPr>
          <w:sz w:val="18"/>
          <w:szCs w:val="18"/>
        </w:rPr>
        <w:t>3. Рекомендовать Главам городских и сельских поселений:</w:t>
      </w:r>
    </w:p>
    <w:p w:rsidR="00D40FCB" w:rsidRPr="007212DB" w:rsidRDefault="00D40FCB" w:rsidP="00D40FCB">
      <w:pPr>
        <w:ind w:firstLine="284"/>
        <w:jc w:val="both"/>
        <w:rPr>
          <w:sz w:val="18"/>
          <w:szCs w:val="18"/>
        </w:rPr>
      </w:pPr>
      <w:r w:rsidRPr="007212DB">
        <w:rPr>
          <w:sz w:val="18"/>
          <w:szCs w:val="18"/>
        </w:rPr>
        <w:t xml:space="preserve">  - принять соответствующие нормативные акты на территории поселений;</w:t>
      </w:r>
    </w:p>
    <w:p w:rsidR="00D40FCB" w:rsidRPr="007212DB" w:rsidRDefault="00D40FCB" w:rsidP="00D40FCB">
      <w:pPr>
        <w:ind w:firstLine="284"/>
        <w:jc w:val="both"/>
        <w:rPr>
          <w:sz w:val="18"/>
          <w:szCs w:val="18"/>
        </w:rPr>
      </w:pPr>
      <w:r w:rsidRPr="007212DB">
        <w:rPr>
          <w:sz w:val="18"/>
          <w:szCs w:val="18"/>
        </w:rPr>
        <w:t xml:space="preserve">  - активизировать работу по открытию пляжей и других мест массового отдыха населения на воде;</w:t>
      </w:r>
    </w:p>
    <w:p w:rsidR="00D40FCB" w:rsidRPr="007212DB" w:rsidRDefault="00D40FCB" w:rsidP="00D40FCB">
      <w:pPr>
        <w:ind w:firstLine="284"/>
        <w:jc w:val="both"/>
        <w:rPr>
          <w:sz w:val="18"/>
          <w:szCs w:val="18"/>
        </w:rPr>
      </w:pPr>
      <w:r w:rsidRPr="007212DB">
        <w:rPr>
          <w:sz w:val="18"/>
          <w:szCs w:val="18"/>
        </w:rPr>
        <w:t xml:space="preserve">  - организовать работу по выявлению и контролю за безопасной эксплуатацией неорганизованных мест купания, привлекать к да</w:t>
      </w:r>
      <w:r w:rsidRPr="007212DB">
        <w:rPr>
          <w:sz w:val="18"/>
          <w:szCs w:val="18"/>
        </w:rPr>
        <w:t>н</w:t>
      </w:r>
      <w:r w:rsidRPr="007212DB">
        <w:rPr>
          <w:sz w:val="18"/>
          <w:szCs w:val="18"/>
        </w:rPr>
        <w:t>ным мероприятиям сотрудников ОВД, природоохранных и рыбоохранных органов;</w:t>
      </w:r>
    </w:p>
    <w:p w:rsidR="00D40FCB" w:rsidRPr="007212DB" w:rsidRDefault="00D40FCB" w:rsidP="00D40FCB">
      <w:pPr>
        <w:ind w:firstLine="284"/>
        <w:jc w:val="both"/>
        <w:rPr>
          <w:sz w:val="18"/>
          <w:szCs w:val="18"/>
        </w:rPr>
      </w:pPr>
      <w:r w:rsidRPr="007212DB">
        <w:rPr>
          <w:sz w:val="18"/>
          <w:szCs w:val="18"/>
        </w:rPr>
        <w:t xml:space="preserve">  - особое внимание обратить на организацию купания в детских оздоровительных лагерях, готовность сил и средств для решения з</w:t>
      </w:r>
      <w:r w:rsidRPr="007212DB">
        <w:rPr>
          <w:sz w:val="18"/>
          <w:szCs w:val="18"/>
        </w:rPr>
        <w:t>а</w:t>
      </w:r>
      <w:r w:rsidRPr="007212DB">
        <w:rPr>
          <w:sz w:val="18"/>
          <w:szCs w:val="18"/>
        </w:rPr>
        <w:t>дач по спасению людей на водных объектах;</w:t>
      </w:r>
    </w:p>
    <w:p w:rsidR="00D40FCB" w:rsidRPr="007212DB" w:rsidRDefault="00D40FCB" w:rsidP="00D40FCB">
      <w:pPr>
        <w:ind w:firstLine="284"/>
        <w:jc w:val="both"/>
        <w:rPr>
          <w:sz w:val="18"/>
          <w:szCs w:val="18"/>
        </w:rPr>
      </w:pPr>
      <w:r w:rsidRPr="007212DB">
        <w:rPr>
          <w:sz w:val="18"/>
          <w:szCs w:val="18"/>
        </w:rPr>
        <w:t xml:space="preserve">  - принять меры по усилению профилактической и разъяснительной работы с населением с использованием средств массовой и</w:t>
      </w:r>
      <w:r w:rsidRPr="007212DB">
        <w:rPr>
          <w:sz w:val="18"/>
          <w:szCs w:val="18"/>
        </w:rPr>
        <w:t>н</w:t>
      </w:r>
      <w:r w:rsidRPr="007212DB">
        <w:rPr>
          <w:sz w:val="18"/>
          <w:szCs w:val="18"/>
        </w:rPr>
        <w:t>формации.</w:t>
      </w:r>
    </w:p>
    <w:p w:rsidR="00D40FCB" w:rsidRPr="007212DB" w:rsidRDefault="00D40FCB" w:rsidP="00D40FCB">
      <w:pPr>
        <w:ind w:firstLine="284"/>
        <w:jc w:val="both"/>
        <w:rPr>
          <w:sz w:val="18"/>
          <w:szCs w:val="18"/>
        </w:rPr>
      </w:pPr>
      <w:r w:rsidRPr="007212DB">
        <w:rPr>
          <w:sz w:val="18"/>
          <w:szCs w:val="18"/>
        </w:rPr>
        <w:t>4. Настоящее постановление вступает в силу с момента официального опубликования в Муниципальном вестнике Ардатовского м</w:t>
      </w:r>
      <w:r w:rsidRPr="007212DB">
        <w:rPr>
          <w:sz w:val="18"/>
          <w:szCs w:val="18"/>
        </w:rPr>
        <w:t>у</w:t>
      </w:r>
      <w:r w:rsidRPr="007212DB">
        <w:rPr>
          <w:sz w:val="18"/>
          <w:szCs w:val="18"/>
        </w:rPr>
        <w:t>ниципального района.</w:t>
      </w:r>
    </w:p>
    <w:p w:rsidR="00D40FCB" w:rsidRPr="007212DB" w:rsidRDefault="00D40FCB" w:rsidP="00D40FCB">
      <w:pPr>
        <w:ind w:firstLine="284"/>
        <w:jc w:val="both"/>
        <w:rPr>
          <w:sz w:val="18"/>
          <w:szCs w:val="18"/>
        </w:rPr>
      </w:pPr>
      <w:r w:rsidRPr="007212DB">
        <w:rPr>
          <w:sz w:val="18"/>
          <w:szCs w:val="18"/>
        </w:rPr>
        <w:t>5. Контроль за исполнением настоящего постановления возложить на заместителя Главы администрации муниципального района – председателя районной КЧС и ОПБ Козлова А.В.</w:t>
      </w:r>
    </w:p>
    <w:p w:rsidR="00D40FCB" w:rsidRPr="0066205B" w:rsidRDefault="00D40FCB" w:rsidP="00D40FCB">
      <w:pPr>
        <w:pStyle w:val="aa"/>
        <w:ind w:firstLine="284"/>
        <w:rPr>
          <w:rFonts w:ascii="Times New Roman" w:eastAsia="Times New Roman" w:hAnsi="Times New Roman" w:cs="Times New Roman"/>
          <w:sz w:val="18"/>
          <w:szCs w:val="18"/>
        </w:rPr>
      </w:pPr>
    </w:p>
    <w:p w:rsidR="00D40FCB" w:rsidRPr="0066205B" w:rsidRDefault="00D40FCB" w:rsidP="00D40FCB">
      <w:pPr>
        <w:pStyle w:val="aa"/>
        <w:ind w:firstLine="708"/>
        <w:rPr>
          <w:rFonts w:ascii="Times New Roman" w:hAnsi="Times New Roman" w:cs="Times New Roman"/>
          <w:b/>
          <w:sz w:val="18"/>
          <w:szCs w:val="18"/>
        </w:rPr>
      </w:pPr>
      <w:r w:rsidRPr="0066205B">
        <w:rPr>
          <w:rFonts w:ascii="Times New Roman" w:hAnsi="Times New Roman" w:cs="Times New Roman"/>
          <w:b/>
          <w:bCs/>
          <w:sz w:val="18"/>
          <w:szCs w:val="18"/>
        </w:rPr>
        <w:t xml:space="preserve">Глава администрации Ардатовского муниципального района                             </w:t>
      </w:r>
      <w:r w:rsidRPr="0066205B">
        <w:rPr>
          <w:rFonts w:ascii="Times New Roman" w:hAnsi="Times New Roman" w:cs="Times New Roman"/>
          <w:b/>
          <w:bCs/>
          <w:sz w:val="18"/>
          <w:szCs w:val="18"/>
        </w:rPr>
        <w:tab/>
      </w:r>
      <w:r w:rsidRPr="0066205B">
        <w:rPr>
          <w:rFonts w:ascii="Times New Roman" w:hAnsi="Times New Roman" w:cs="Times New Roman"/>
          <w:b/>
          <w:bCs/>
          <w:sz w:val="18"/>
          <w:szCs w:val="18"/>
        </w:rPr>
        <w:tab/>
        <w:t>А.С. Федоров</w:t>
      </w:r>
    </w:p>
    <w:p w:rsidR="00D40FCB" w:rsidRDefault="00D40FCB" w:rsidP="00D40FCB">
      <w:pPr>
        <w:pStyle w:val="aa"/>
        <w:ind w:left="778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Приложение </w:t>
      </w:r>
    </w:p>
    <w:p w:rsidR="00D40FCB" w:rsidRDefault="00D40FCB" w:rsidP="00D40FCB">
      <w:pPr>
        <w:pStyle w:val="aa"/>
        <w:ind w:left="778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к  постановлению</w:t>
      </w:r>
      <w:r w:rsidRPr="00E7566C">
        <w:rPr>
          <w:rFonts w:ascii="Times New Roman" w:hAnsi="Times New Roman" w:cs="Times New Roman"/>
          <w:sz w:val="16"/>
          <w:szCs w:val="16"/>
        </w:rPr>
        <w:t xml:space="preserve"> администрации </w:t>
      </w:r>
    </w:p>
    <w:p w:rsidR="00D40FCB" w:rsidRDefault="00D40FCB" w:rsidP="00D40FCB">
      <w:pPr>
        <w:pStyle w:val="aa"/>
        <w:ind w:left="7788"/>
        <w:rPr>
          <w:rFonts w:ascii="Times New Roman" w:hAnsi="Times New Roman" w:cs="Times New Roman"/>
          <w:sz w:val="16"/>
          <w:szCs w:val="16"/>
        </w:rPr>
      </w:pPr>
      <w:r w:rsidRPr="00E7566C">
        <w:rPr>
          <w:rFonts w:ascii="Times New Roman" w:hAnsi="Times New Roman" w:cs="Times New Roman"/>
          <w:sz w:val="16"/>
          <w:szCs w:val="16"/>
        </w:rPr>
        <w:t>Ардатовского муниципального района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:rsidR="00D40FCB" w:rsidRPr="00E7566C" w:rsidRDefault="00D40FCB" w:rsidP="00D40FCB">
      <w:pPr>
        <w:pStyle w:val="aa"/>
        <w:ind w:left="7788"/>
        <w:rPr>
          <w:rFonts w:ascii="Times New Roman" w:hAnsi="Times New Roman" w:cs="Times New Roman"/>
          <w:color w:val="FF0000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от 08 июня</w:t>
      </w:r>
      <w:r w:rsidRPr="00E7566C">
        <w:rPr>
          <w:rFonts w:ascii="Times New Roman" w:hAnsi="Times New Roman" w:cs="Times New Roman"/>
          <w:sz w:val="16"/>
          <w:szCs w:val="16"/>
        </w:rPr>
        <w:t xml:space="preserve"> 2011 года №</w:t>
      </w:r>
      <w:r>
        <w:rPr>
          <w:rFonts w:ascii="Times New Roman" w:hAnsi="Times New Roman" w:cs="Times New Roman"/>
          <w:sz w:val="16"/>
          <w:szCs w:val="16"/>
        </w:rPr>
        <w:t>500</w:t>
      </w:r>
    </w:p>
    <w:p w:rsidR="00D40FCB" w:rsidRPr="007212DB" w:rsidRDefault="00D40FCB" w:rsidP="00D40FCB">
      <w:pPr>
        <w:jc w:val="center"/>
        <w:rPr>
          <w:b/>
          <w:sz w:val="16"/>
          <w:szCs w:val="16"/>
        </w:rPr>
      </w:pPr>
      <w:r w:rsidRPr="007212DB">
        <w:rPr>
          <w:b/>
          <w:sz w:val="16"/>
          <w:szCs w:val="16"/>
        </w:rPr>
        <w:t>Перечень</w:t>
      </w:r>
    </w:p>
    <w:p w:rsidR="00D40FCB" w:rsidRPr="007212DB" w:rsidRDefault="00D40FCB" w:rsidP="00D40FCB">
      <w:pPr>
        <w:jc w:val="center"/>
        <w:rPr>
          <w:b/>
          <w:sz w:val="16"/>
          <w:szCs w:val="16"/>
        </w:rPr>
      </w:pPr>
      <w:r w:rsidRPr="007212DB">
        <w:rPr>
          <w:b/>
          <w:sz w:val="16"/>
          <w:szCs w:val="16"/>
        </w:rPr>
        <w:t>мест массового отдыха граждан на водных объектах</w:t>
      </w:r>
      <w:r>
        <w:rPr>
          <w:b/>
          <w:sz w:val="16"/>
          <w:szCs w:val="16"/>
        </w:rPr>
        <w:t xml:space="preserve"> </w:t>
      </w:r>
      <w:r w:rsidRPr="007212DB">
        <w:rPr>
          <w:b/>
          <w:sz w:val="16"/>
          <w:szCs w:val="16"/>
        </w:rPr>
        <w:t>Ардатовского муниципального района на 2011 год.</w:t>
      </w:r>
    </w:p>
    <w:p w:rsidR="00D40FCB" w:rsidRPr="007212DB" w:rsidRDefault="00D40FCB" w:rsidP="00D40FCB">
      <w:pPr>
        <w:jc w:val="center"/>
        <w:rPr>
          <w:b/>
          <w:sz w:val="16"/>
          <w:szCs w:val="16"/>
        </w:rPr>
      </w:pPr>
    </w:p>
    <w:tbl>
      <w:tblPr>
        <w:tblStyle w:val="af3"/>
        <w:tblW w:w="0" w:type="auto"/>
        <w:tblLook w:val="01E0"/>
      </w:tblPr>
      <w:tblGrid>
        <w:gridCol w:w="594"/>
        <w:gridCol w:w="2529"/>
        <w:gridCol w:w="2482"/>
        <w:gridCol w:w="2131"/>
        <w:gridCol w:w="3004"/>
      </w:tblGrid>
      <w:tr w:rsidR="00D40FCB" w:rsidRPr="007212DB" w:rsidTr="00D40FCB">
        <w:tc>
          <w:tcPr>
            <w:tcW w:w="594" w:type="dxa"/>
          </w:tcPr>
          <w:p w:rsidR="00D40FCB" w:rsidRPr="007212DB" w:rsidRDefault="00D40FCB" w:rsidP="00413FEA">
            <w:pPr>
              <w:jc w:val="center"/>
              <w:rPr>
                <w:sz w:val="16"/>
                <w:szCs w:val="16"/>
              </w:rPr>
            </w:pPr>
            <w:r w:rsidRPr="007212DB">
              <w:rPr>
                <w:sz w:val="16"/>
                <w:szCs w:val="16"/>
              </w:rPr>
              <w:t>№</w:t>
            </w:r>
          </w:p>
          <w:p w:rsidR="00D40FCB" w:rsidRPr="007212DB" w:rsidRDefault="00D40FCB" w:rsidP="00413FEA">
            <w:pPr>
              <w:jc w:val="center"/>
              <w:rPr>
                <w:sz w:val="16"/>
                <w:szCs w:val="16"/>
              </w:rPr>
            </w:pPr>
            <w:r w:rsidRPr="007212DB">
              <w:rPr>
                <w:sz w:val="16"/>
                <w:szCs w:val="16"/>
              </w:rPr>
              <w:t>п/п</w:t>
            </w:r>
          </w:p>
        </w:tc>
        <w:tc>
          <w:tcPr>
            <w:tcW w:w="2529" w:type="dxa"/>
          </w:tcPr>
          <w:p w:rsidR="00D40FCB" w:rsidRPr="007212DB" w:rsidRDefault="00D40FCB" w:rsidP="00413FEA">
            <w:pPr>
              <w:jc w:val="center"/>
              <w:rPr>
                <w:sz w:val="16"/>
                <w:szCs w:val="16"/>
              </w:rPr>
            </w:pPr>
            <w:r w:rsidRPr="007212DB">
              <w:rPr>
                <w:sz w:val="16"/>
                <w:szCs w:val="16"/>
              </w:rPr>
              <w:t>Название</w:t>
            </w:r>
          </w:p>
          <w:p w:rsidR="00D40FCB" w:rsidRPr="007212DB" w:rsidRDefault="00D40FCB" w:rsidP="00413FEA">
            <w:pPr>
              <w:jc w:val="center"/>
              <w:rPr>
                <w:sz w:val="16"/>
                <w:szCs w:val="16"/>
              </w:rPr>
            </w:pPr>
            <w:r w:rsidRPr="007212DB">
              <w:rPr>
                <w:sz w:val="16"/>
                <w:szCs w:val="16"/>
              </w:rPr>
              <w:t>(местонахождение)</w:t>
            </w:r>
          </w:p>
        </w:tc>
        <w:tc>
          <w:tcPr>
            <w:tcW w:w="2482" w:type="dxa"/>
          </w:tcPr>
          <w:p w:rsidR="00D40FCB" w:rsidRPr="007212DB" w:rsidRDefault="00D40FCB" w:rsidP="00413FEA">
            <w:pPr>
              <w:jc w:val="center"/>
              <w:rPr>
                <w:sz w:val="16"/>
                <w:szCs w:val="16"/>
              </w:rPr>
            </w:pPr>
            <w:r w:rsidRPr="007212DB">
              <w:rPr>
                <w:sz w:val="16"/>
                <w:szCs w:val="16"/>
              </w:rPr>
              <w:t>Владелец</w:t>
            </w:r>
          </w:p>
          <w:p w:rsidR="00D40FCB" w:rsidRPr="007212DB" w:rsidRDefault="00D40FCB" w:rsidP="00413FEA">
            <w:pPr>
              <w:jc w:val="center"/>
              <w:rPr>
                <w:sz w:val="16"/>
                <w:szCs w:val="16"/>
              </w:rPr>
            </w:pPr>
            <w:r w:rsidRPr="007212DB">
              <w:rPr>
                <w:sz w:val="16"/>
                <w:szCs w:val="16"/>
              </w:rPr>
              <w:t>(юридическое или</w:t>
            </w:r>
          </w:p>
          <w:p w:rsidR="00D40FCB" w:rsidRPr="007212DB" w:rsidRDefault="00D40FCB" w:rsidP="00413FEA">
            <w:pPr>
              <w:jc w:val="center"/>
              <w:rPr>
                <w:sz w:val="16"/>
                <w:szCs w:val="16"/>
              </w:rPr>
            </w:pPr>
            <w:r w:rsidRPr="007212DB">
              <w:rPr>
                <w:sz w:val="16"/>
                <w:szCs w:val="16"/>
              </w:rPr>
              <w:t xml:space="preserve">физическое лицо) </w:t>
            </w:r>
          </w:p>
        </w:tc>
        <w:tc>
          <w:tcPr>
            <w:tcW w:w="2131" w:type="dxa"/>
          </w:tcPr>
          <w:p w:rsidR="00D40FCB" w:rsidRPr="007212DB" w:rsidRDefault="00D40FCB" w:rsidP="00413FEA">
            <w:pPr>
              <w:jc w:val="center"/>
              <w:rPr>
                <w:sz w:val="16"/>
                <w:szCs w:val="16"/>
              </w:rPr>
            </w:pPr>
            <w:r w:rsidRPr="007212DB">
              <w:rPr>
                <w:sz w:val="16"/>
                <w:szCs w:val="16"/>
              </w:rPr>
              <w:t>Ф.И.О.</w:t>
            </w:r>
          </w:p>
          <w:p w:rsidR="00D40FCB" w:rsidRPr="007212DB" w:rsidRDefault="00D40FCB" w:rsidP="00413FEA">
            <w:pPr>
              <w:jc w:val="center"/>
              <w:rPr>
                <w:sz w:val="16"/>
                <w:szCs w:val="16"/>
              </w:rPr>
            </w:pPr>
            <w:r w:rsidRPr="007212DB">
              <w:rPr>
                <w:sz w:val="16"/>
                <w:szCs w:val="16"/>
              </w:rPr>
              <w:t>руководителя</w:t>
            </w:r>
          </w:p>
        </w:tc>
        <w:tc>
          <w:tcPr>
            <w:tcW w:w="3004" w:type="dxa"/>
          </w:tcPr>
          <w:p w:rsidR="00D40FCB" w:rsidRPr="007212DB" w:rsidRDefault="00D40FCB" w:rsidP="00413FEA">
            <w:pPr>
              <w:jc w:val="center"/>
              <w:rPr>
                <w:sz w:val="16"/>
                <w:szCs w:val="16"/>
              </w:rPr>
            </w:pPr>
            <w:r w:rsidRPr="007212DB">
              <w:rPr>
                <w:sz w:val="16"/>
                <w:szCs w:val="16"/>
              </w:rPr>
              <w:t>Адрес,</w:t>
            </w:r>
          </w:p>
          <w:p w:rsidR="00D40FCB" w:rsidRPr="007212DB" w:rsidRDefault="00D40FCB" w:rsidP="00413FEA">
            <w:pPr>
              <w:jc w:val="center"/>
              <w:rPr>
                <w:sz w:val="16"/>
                <w:szCs w:val="16"/>
              </w:rPr>
            </w:pPr>
            <w:r w:rsidRPr="007212DB">
              <w:rPr>
                <w:sz w:val="16"/>
                <w:szCs w:val="16"/>
              </w:rPr>
              <w:t>телефон</w:t>
            </w:r>
          </w:p>
          <w:p w:rsidR="00D40FCB" w:rsidRPr="007212DB" w:rsidRDefault="00D40FCB" w:rsidP="00413FEA">
            <w:pPr>
              <w:jc w:val="center"/>
              <w:rPr>
                <w:sz w:val="16"/>
                <w:szCs w:val="16"/>
              </w:rPr>
            </w:pPr>
            <w:r w:rsidRPr="007212DB">
              <w:rPr>
                <w:sz w:val="16"/>
                <w:szCs w:val="16"/>
              </w:rPr>
              <w:t>(факс)</w:t>
            </w:r>
          </w:p>
        </w:tc>
      </w:tr>
      <w:tr w:rsidR="00D40FCB" w:rsidRPr="007212DB" w:rsidTr="00D40FCB">
        <w:tc>
          <w:tcPr>
            <w:tcW w:w="594" w:type="dxa"/>
          </w:tcPr>
          <w:p w:rsidR="00D40FCB" w:rsidRPr="007212DB" w:rsidRDefault="00D40FCB" w:rsidP="00413FEA">
            <w:pPr>
              <w:jc w:val="center"/>
              <w:rPr>
                <w:sz w:val="16"/>
                <w:szCs w:val="16"/>
              </w:rPr>
            </w:pPr>
            <w:r w:rsidRPr="007212DB">
              <w:rPr>
                <w:sz w:val="16"/>
                <w:szCs w:val="16"/>
              </w:rPr>
              <w:t>1.</w:t>
            </w:r>
          </w:p>
        </w:tc>
        <w:tc>
          <w:tcPr>
            <w:tcW w:w="2529" w:type="dxa"/>
          </w:tcPr>
          <w:p w:rsidR="00D40FCB" w:rsidRPr="007212DB" w:rsidRDefault="00D40FCB" w:rsidP="00413FEA">
            <w:pPr>
              <w:jc w:val="center"/>
              <w:rPr>
                <w:sz w:val="16"/>
                <w:szCs w:val="16"/>
              </w:rPr>
            </w:pPr>
            <w:r w:rsidRPr="007212DB">
              <w:rPr>
                <w:sz w:val="16"/>
                <w:szCs w:val="16"/>
              </w:rPr>
              <w:t>Городской пляж</w:t>
            </w:r>
          </w:p>
          <w:p w:rsidR="00D40FCB" w:rsidRPr="007212DB" w:rsidRDefault="00D40FCB" w:rsidP="00413FEA">
            <w:pPr>
              <w:jc w:val="center"/>
              <w:rPr>
                <w:sz w:val="16"/>
                <w:szCs w:val="16"/>
              </w:rPr>
            </w:pPr>
            <w:r w:rsidRPr="007212DB">
              <w:rPr>
                <w:sz w:val="16"/>
                <w:szCs w:val="16"/>
              </w:rPr>
              <w:t>на р. Алатырь</w:t>
            </w:r>
          </w:p>
          <w:p w:rsidR="00D40FCB" w:rsidRPr="007212DB" w:rsidRDefault="00D40FCB" w:rsidP="00413FEA">
            <w:pPr>
              <w:jc w:val="center"/>
              <w:rPr>
                <w:sz w:val="16"/>
                <w:szCs w:val="16"/>
              </w:rPr>
            </w:pPr>
            <w:r w:rsidRPr="007212DB">
              <w:rPr>
                <w:sz w:val="16"/>
                <w:szCs w:val="16"/>
              </w:rPr>
              <w:t>городского поселения Ардатов</w:t>
            </w:r>
          </w:p>
        </w:tc>
        <w:tc>
          <w:tcPr>
            <w:tcW w:w="2482" w:type="dxa"/>
          </w:tcPr>
          <w:p w:rsidR="00D40FCB" w:rsidRPr="007212DB" w:rsidRDefault="00D40FCB" w:rsidP="00D40FCB">
            <w:pPr>
              <w:jc w:val="center"/>
              <w:rPr>
                <w:sz w:val="16"/>
                <w:szCs w:val="16"/>
              </w:rPr>
            </w:pPr>
            <w:r w:rsidRPr="007212DB">
              <w:rPr>
                <w:sz w:val="16"/>
                <w:szCs w:val="16"/>
              </w:rPr>
              <w:t>Администрация городского поселения</w:t>
            </w:r>
            <w:r>
              <w:rPr>
                <w:sz w:val="16"/>
                <w:szCs w:val="16"/>
              </w:rPr>
              <w:t xml:space="preserve"> </w:t>
            </w:r>
            <w:r w:rsidRPr="007212DB">
              <w:rPr>
                <w:sz w:val="16"/>
                <w:szCs w:val="16"/>
              </w:rPr>
              <w:t>Ардатов</w:t>
            </w:r>
          </w:p>
        </w:tc>
        <w:tc>
          <w:tcPr>
            <w:tcW w:w="2131" w:type="dxa"/>
          </w:tcPr>
          <w:p w:rsidR="00D40FCB" w:rsidRPr="007212DB" w:rsidRDefault="00D40FCB" w:rsidP="00413FEA">
            <w:pPr>
              <w:jc w:val="center"/>
              <w:rPr>
                <w:sz w:val="16"/>
                <w:szCs w:val="16"/>
              </w:rPr>
            </w:pPr>
            <w:r w:rsidRPr="007212DB">
              <w:rPr>
                <w:sz w:val="16"/>
                <w:szCs w:val="16"/>
              </w:rPr>
              <w:t>Исайкин</w:t>
            </w:r>
          </w:p>
          <w:p w:rsidR="00D40FCB" w:rsidRPr="007212DB" w:rsidRDefault="00D40FCB" w:rsidP="00413FEA">
            <w:pPr>
              <w:jc w:val="center"/>
              <w:rPr>
                <w:sz w:val="16"/>
                <w:szCs w:val="16"/>
              </w:rPr>
            </w:pPr>
            <w:r w:rsidRPr="007212DB">
              <w:rPr>
                <w:sz w:val="16"/>
                <w:szCs w:val="16"/>
              </w:rPr>
              <w:t>Анатолий</w:t>
            </w:r>
          </w:p>
          <w:p w:rsidR="00D40FCB" w:rsidRPr="007212DB" w:rsidRDefault="00D40FCB" w:rsidP="00413FEA">
            <w:pPr>
              <w:jc w:val="center"/>
              <w:rPr>
                <w:sz w:val="16"/>
                <w:szCs w:val="16"/>
              </w:rPr>
            </w:pPr>
            <w:r w:rsidRPr="007212DB">
              <w:rPr>
                <w:sz w:val="16"/>
                <w:szCs w:val="16"/>
              </w:rPr>
              <w:t>Михайлович</w:t>
            </w:r>
          </w:p>
        </w:tc>
        <w:tc>
          <w:tcPr>
            <w:tcW w:w="3004" w:type="dxa"/>
          </w:tcPr>
          <w:p w:rsidR="00D40FCB" w:rsidRPr="007212DB" w:rsidRDefault="00D40FCB" w:rsidP="00413FEA">
            <w:pPr>
              <w:jc w:val="center"/>
              <w:rPr>
                <w:sz w:val="16"/>
                <w:szCs w:val="16"/>
              </w:rPr>
            </w:pPr>
            <w:r w:rsidRPr="007212DB">
              <w:rPr>
                <w:sz w:val="16"/>
                <w:szCs w:val="16"/>
              </w:rPr>
              <w:t>РМ, г.Ардатов,</w:t>
            </w:r>
            <w:r>
              <w:rPr>
                <w:sz w:val="16"/>
                <w:szCs w:val="16"/>
              </w:rPr>
              <w:t xml:space="preserve"> пер. Луначарс</w:t>
            </w:r>
            <w:r w:rsidRPr="007212DB">
              <w:rPr>
                <w:sz w:val="16"/>
                <w:szCs w:val="16"/>
              </w:rPr>
              <w:t>кого, 14</w:t>
            </w:r>
          </w:p>
          <w:p w:rsidR="00D40FCB" w:rsidRPr="007212DB" w:rsidRDefault="00D40FCB" w:rsidP="00D40FCB">
            <w:pPr>
              <w:jc w:val="center"/>
              <w:rPr>
                <w:sz w:val="16"/>
                <w:szCs w:val="16"/>
              </w:rPr>
            </w:pPr>
            <w:r w:rsidRPr="007212DB">
              <w:rPr>
                <w:sz w:val="16"/>
                <w:szCs w:val="16"/>
              </w:rPr>
              <w:t>тел. 3-10-33,</w:t>
            </w:r>
            <w:r>
              <w:rPr>
                <w:sz w:val="16"/>
                <w:szCs w:val="16"/>
              </w:rPr>
              <w:t xml:space="preserve">  </w:t>
            </w:r>
            <w:r w:rsidRPr="007212DB">
              <w:rPr>
                <w:sz w:val="16"/>
                <w:szCs w:val="16"/>
              </w:rPr>
              <w:t xml:space="preserve"> 3-11-52</w:t>
            </w:r>
          </w:p>
        </w:tc>
      </w:tr>
      <w:tr w:rsidR="00D40FCB" w:rsidRPr="007212DB" w:rsidTr="00D40FCB">
        <w:tc>
          <w:tcPr>
            <w:tcW w:w="594" w:type="dxa"/>
          </w:tcPr>
          <w:p w:rsidR="00D40FCB" w:rsidRPr="007212DB" w:rsidRDefault="00D40FCB" w:rsidP="00413FEA">
            <w:pPr>
              <w:jc w:val="center"/>
              <w:rPr>
                <w:sz w:val="16"/>
                <w:szCs w:val="16"/>
              </w:rPr>
            </w:pPr>
            <w:r w:rsidRPr="007212DB">
              <w:rPr>
                <w:sz w:val="16"/>
                <w:szCs w:val="16"/>
              </w:rPr>
              <w:t>2.</w:t>
            </w:r>
          </w:p>
        </w:tc>
        <w:tc>
          <w:tcPr>
            <w:tcW w:w="2529" w:type="dxa"/>
          </w:tcPr>
          <w:p w:rsidR="00D40FCB" w:rsidRPr="007212DB" w:rsidRDefault="00D40FCB" w:rsidP="00D40FCB">
            <w:pPr>
              <w:jc w:val="center"/>
              <w:rPr>
                <w:sz w:val="16"/>
                <w:szCs w:val="16"/>
              </w:rPr>
            </w:pPr>
            <w:r w:rsidRPr="007212DB">
              <w:rPr>
                <w:sz w:val="16"/>
                <w:szCs w:val="16"/>
              </w:rPr>
              <w:t>Место для купания</w:t>
            </w:r>
            <w:r>
              <w:rPr>
                <w:sz w:val="16"/>
                <w:szCs w:val="16"/>
              </w:rPr>
              <w:t xml:space="preserve"> </w:t>
            </w:r>
            <w:r w:rsidRPr="007212DB">
              <w:rPr>
                <w:sz w:val="16"/>
                <w:szCs w:val="16"/>
              </w:rPr>
              <w:t>на р. Алатырь в</w:t>
            </w:r>
            <w:r>
              <w:rPr>
                <w:sz w:val="16"/>
                <w:szCs w:val="16"/>
              </w:rPr>
              <w:t xml:space="preserve"> </w:t>
            </w:r>
            <w:r w:rsidRPr="007212DB">
              <w:rPr>
                <w:sz w:val="16"/>
                <w:szCs w:val="16"/>
              </w:rPr>
              <w:t>районе детского</w:t>
            </w:r>
            <w:r>
              <w:rPr>
                <w:sz w:val="16"/>
                <w:szCs w:val="16"/>
              </w:rPr>
              <w:t xml:space="preserve"> </w:t>
            </w:r>
            <w:r w:rsidRPr="007212DB">
              <w:rPr>
                <w:sz w:val="16"/>
                <w:szCs w:val="16"/>
              </w:rPr>
              <w:t>оздоровител</w:t>
            </w:r>
            <w:r w:rsidRPr="007212DB">
              <w:rPr>
                <w:sz w:val="16"/>
                <w:szCs w:val="16"/>
              </w:rPr>
              <w:t>ь</w:t>
            </w:r>
            <w:r w:rsidRPr="007212DB">
              <w:rPr>
                <w:sz w:val="16"/>
                <w:szCs w:val="16"/>
              </w:rPr>
              <w:t>ного</w:t>
            </w:r>
            <w:r>
              <w:rPr>
                <w:sz w:val="16"/>
                <w:szCs w:val="16"/>
              </w:rPr>
              <w:t xml:space="preserve"> </w:t>
            </w:r>
            <w:r w:rsidRPr="007212DB">
              <w:rPr>
                <w:sz w:val="16"/>
                <w:szCs w:val="16"/>
              </w:rPr>
              <w:t>лагеря «Орленок»</w:t>
            </w:r>
          </w:p>
        </w:tc>
        <w:tc>
          <w:tcPr>
            <w:tcW w:w="2482" w:type="dxa"/>
          </w:tcPr>
          <w:p w:rsidR="00D40FCB" w:rsidRPr="007212DB" w:rsidRDefault="00D40FCB" w:rsidP="00413FEA">
            <w:pPr>
              <w:jc w:val="center"/>
              <w:rPr>
                <w:sz w:val="16"/>
                <w:szCs w:val="16"/>
              </w:rPr>
            </w:pPr>
            <w:r w:rsidRPr="007212DB">
              <w:rPr>
                <w:sz w:val="16"/>
                <w:szCs w:val="16"/>
              </w:rPr>
              <w:t>Администрация Тургеневского</w:t>
            </w:r>
          </w:p>
          <w:p w:rsidR="00D40FCB" w:rsidRPr="007212DB" w:rsidRDefault="00D40FCB" w:rsidP="00413FEA">
            <w:pPr>
              <w:jc w:val="center"/>
              <w:rPr>
                <w:sz w:val="16"/>
                <w:szCs w:val="16"/>
              </w:rPr>
            </w:pPr>
            <w:r w:rsidRPr="007212DB">
              <w:rPr>
                <w:sz w:val="16"/>
                <w:szCs w:val="16"/>
              </w:rPr>
              <w:t>городского поселения</w:t>
            </w:r>
          </w:p>
          <w:p w:rsidR="00D40FCB" w:rsidRPr="007212DB" w:rsidRDefault="00D40FCB" w:rsidP="00413FE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31" w:type="dxa"/>
          </w:tcPr>
          <w:p w:rsidR="00D40FCB" w:rsidRPr="007212DB" w:rsidRDefault="00D40FCB" w:rsidP="00413FEA">
            <w:pPr>
              <w:jc w:val="center"/>
              <w:rPr>
                <w:sz w:val="16"/>
                <w:szCs w:val="16"/>
              </w:rPr>
            </w:pPr>
            <w:r w:rsidRPr="007212DB">
              <w:rPr>
                <w:sz w:val="16"/>
                <w:szCs w:val="16"/>
              </w:rPr>
              <w:t>Фирсов</w:t>
            </w:r>
          </w:p>
          <w:p w:rsidR="00D40FCB" w:rsidRPr="007212DB" w:rsidRDefault="00D40FCB" w:rsidP="00413FEA">
            <w:pPr>
              <w:jc w:val="center"/>
              <w:rPr>
                <w:sz w:val="16"/>
                <w:szCs w:val="16"/>
              </w:rPr>
            </w:pPr>
            <w:r w:rsidRPr="007212DB">
              <w:rPr>
                <w:sz w:val="16"/>
                <w:szCs w:val="16"/>
              </w:rPr>
              <w:t>Евгений</w:t>
            </w:r>
          </w:p>
          <w:p w:rsidR="00D40FCB" w:rsidRPr="007212DB" w:rsidRDefault="00D40FCB" w:rsidP="00413FEA">
            <w:pPr>
              <w:jc w:val="center"/>
              <w:rPr>
                <w:sz w:val="16"/>
                <w:szCs w:val="16"/>
              </w:rPr>
            </w:pPr>
            <w:r w:rsidRPr="007212DB">
              <w:rPr>
                <w:sz w:val="16"/>
                <w:szCs w:val="16"/>
              </w:rPr>
              <w:t>Федорович</w:t>
            </w:r>
          </w:p>
        </w:tc>
        <w:tc>
          <w:tcPr>
            <w:tcW w:w="3004" w:type="dxa"/>
          </w:tcPr>
          <w:p w:rsidR="00D40FCB" w:rsidRDefault="00D40FCB" w:rsidP="00413FEA">
            <w:pPr>
              <w:jc w:val="center"/>
              <w:rPr>
                <w:sz w:val="16"/>
                <w:szCs w:val="16"/>
              </w:rPr>
            </w:pPr>
            <w:r w:rsidRPr="007212DB">
              <w:rPr>
                <w:sz w:val="16"/>
                <w:szCs w:val="16"/>
              </w:rPr>
              <w:t>РМ, пос. Тургенево,</w:t>
            </w:r>
            <w:r>
              <w:rPr>
                <w:sz w:val="16"/>
                <w:szCs w:val="16"/>
              </w:rPr>
              <w:t xml:space="preserve"> </w:t>
            </w:r>
          </w:p>
          <w:p w:rsidR="00D40FCB" w:rsidRPr="007212DB" w:rsidRDefault="00D40FCB" w:rsidP="00D40FCB">
            <w:pPr>
              <w:jc w:val="center"/>
              <w:rPr>
                <w:sz w:val="16"/>
                <w:szCs w:val="16"/>
              </w:rPr>
            </w:pPr>
            <w:r w:rsidRPr="007212DB">
              <w:rPr>
                <w:sz w:val="16"/>
                <w:szCs w:val="16"/>
              </w:rPr>
              <w:t>тел. 2-36-25,</w:t>
            </w:r>
            <w:r>
              <w:rPr>
                <w:sz w:val="16"/>
                <w:szCs w:val="16"/>
              </w:rPr>
              <w:t xml:space="preserve"> </w:t>
            </w:r>
            <w:r w:rsidRPr="007212DB">
              <w:rPr>
                <w:sz w:val="16"/>
                <w:szCs w:val="16"/>
              </w:rPr>
              <w:t xml:space="preserve"> 2-36-21</w:t>
            </w:r>
          </w:p>
        </w:tc>
      </w:tr>
    </w:tbl>
    <w:p w:rsidR="00D40FCB" w:rsidRDefault="00D40FCB" w:rsidP="00D40FCB">
      <w:pPr>
        <w:pStyle w:val="a4"/>
        <w:ind w:firstLine="0"/>
        <w:jc w:val="center"/>
        <w:rPr>
          <w:sz w:val="16"/>
          <w:szCs w:val="16"/>
        </w:rPr>
      </w:pPr>
    </w:p>
    <w:p w:rsidR="00D40FCB" w:rsidRDefault="00D40FCB" w:rsidP="00D40FCB">
      <w:pPr>
        <w:pStyle w:val="a4"/>
        <w:ind w:firstLine="0"/>
        <w:jc w:val="center"/>
        <w:rPr>
          <w:sz w:val="16"/>
          <w:szCs w:val="16"/>
        </w:rPr>
      </w:pPr>
    </w:p>
    <w:p w:rsidR="00D40FCB" w:rsidRDefault="00D40FCB" w:rsidP="00D40FCB">
      <w:pPr>
        <w:pStyle w:val="a4"/>
        <w:ind w:firstLine="0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______________________________________________________________________ </w:t>
      </w:r>
    </w:p>
    <w:p w:rsidR="00D40FCB" w:rsidRDefault="00D40FCB" w:rsidP="00D40FCB">
      <w:pPr>
        <w:pStyle w:val="a4"/>
        <w:ind w:firstLine="0"/>
        <w:jc w:val="center"/>
        <w:rPr>
          <w:sz w:val="16"/>
          <w:szCs w:val="16"/>
        </w:rPr>
      </w:pPr>
    </w:p>
    <w:p w:rsidR="00CB3B10" w:rsidRDefault="00CB3B10" w:rsidP="002D737E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</w:p>
    <w:p w:rsidR="00134D86" w:rsidRPr="001C669F" w:rsidRDefault="00134D86" w:rsidP="00134D86">
      <w:pPr>
        <w:ind w:firstLine="284"/>
        <w:jc w:val="both"/>
        <w:rPr>
          <w:sz w:val="18"/>
          <w:szCs w:val="18"/>
        </w:rPr>
      </w:pPr>
      <w:r w:rsidRPr="001C669F">
        <w:rPr>
          <w:b/>
          <w:sz w:val="18"/>
          <w:szCs w:val="18"/>
        </w:rPr>
        <w:t xml:space="preserve">Постановление администрации Ардатовского муниципального района РМ от </w:t>
      </w:r>
      <w:r>
        <w:rPr>
          <w:b/>
          <w:sz w:val="18"/>
          <w:szCs w:val="18"/>
        </w:rPr>
        <w:t xml:space="preserve">10 июня </w:t>
      </w:r>
      <w:r w:rsidRPr="001C669F">
        <w:rPr>
          <w:b/>
          <w:sz w:val="18"/>
          <w:szCs w:val="18"/>
        </w:rPr>
        <w:t>2011 года №</w:t>
      </w:r>
      <w:r>
        <w:rPr>
          <w:b/>
          <w:sz w:val="18"/>
          <w:szCs w:val="18"/>
        </w:rPr>
        <w:t>505</w:t>
      </w:r>
      <w:r w:rsidRPr="001C669F">
        <w:rPr>
          <w:b/>
          <w:color w:val="FF0000"/>
          <w:sz w:val="18"/>
          <w:szCs w:val="18"/>
        </w:rPr>
        <w:t xml:space="preserve"> </w:t>
      </w:r>
      <w:r w:rsidRPr="001C669F">
        <w:rPr>
          <w:b/>
          <w:sz w:val="18"/>
          <w:szCs w:val="18"/>
        </w:rPr>
        <w:t>«</w:t>
      </w:r>
      <w:r w:rsidRPr="00E36B81">
        <w:rPr>
          <w:b/>
          <w:sz w:val="18"/>
          <w:szCs w:val="18"/>
        </w:rPr>
        <w:t>Об особом против</w:t>
      </w:r>
      <w:r w:rsidRPr="00E36B81">
        <w:rPr>
          <w:b/>
          <w:sz w:val="18"/>
          <w:szCs w:val="18"/>
        </w:rPr>
        <w:t>о</w:t>
      </w:r>
      <w:r w:rsidRPr="00E36B81">
        <w:rPr>
          <w:b/>
          <w:sz w:val="18"/>
          <w:szCs w:val="18"/>
        </w:rPr>
        <w:t>пожарном режиме на территории Ардатовского муниципального района</w:t>
      </w:r>
      <w:r w:rsidRPr="001C669F">
        <w:rPr>
          <w:b/>
          <w:sz w:val="18"/>
          <w:szCs w:val="18"/>
        </w:rPr>
        <w:t>»</w:t>
      </w:r>
    </w:p>
    <w:p w:rsidR="00134D86" w:rsidRPr="00D36F4B" w:rsidRDefault="00134D86" w:rsidP="00134D86">
      <w:pPr>
        <w:pStyle w:val="aa"/>
        <w:jc w:val="both"/>
        <w:rPr>
          <w:rFonts w:ascii="Times New Roman" w:hAnsi="Times New Roman" w:cs="Times New Roman"/>
          <w:b/>
          <w:color w:val="FF0000"/>
          <w:sz w:val="18"/>
          <w:szCs w:val="18"/>
        </w:rPr>
      </w:pPr>
    </w:p>
    <w:p w:rsidR="00134D86" w:rsidRPr="00E36B81" w:rsidRDefault="00134D86" w:rsidP="00134D86">
      <w:pPr>
        <w:ind w:firstLine="284"/>
        <w:jc w:val="both"/>
        <w:rPr>
          <w:sz w:val="18"/>
          <w:szCs w:val="18"/>
        </w:rPr>
      </w:pPr>
      <w:r w:rsidRPr="00E36B81">
        <w:rPr>
          <w:sz w:val="18"/>
          <w:szCs w:val="18"/>
        </w:rPr>
        <w:t xml:space="preserve">Руководствуясь статьей 30 Федерального закона от 21 декабря </w:t>
      </w:r>
      <w:smartTag w:uri="urn:schemas-microsoft-com:office:smarttags" w:element="metricconverter">
        <w:smartTagPr>
          <w:attr w:name="ProductID" w:val="1994 г"/>
        </w:smartTagPr>
        <w:r w:rsidRPr="00E36B81">
          <w:rPr>
            <w:sz w:val="18"/>
            <w:szCs w:val="18"/>
          </w:rPr>
          <w:t>1994 г</w:t>
        </w:r>
      </w:smartTag>
      <w:r w:rsidRPr="00E36B81">
        <w:rPr>
          <w:sz w:val="18"/>
          <w:szCs w:val="18"/>
        </w:rPr>
        <w:t>. № 69-ФЗ «О  пожарной безопасности», в целях реализации З</w:t>
      </w:r>
      <w:r w:rsidRPr="00E36B81">
        <w:rPr>
          <w:sz w:val="18"/>
          <w:szCs w:val="18"/>
        </w:rPr>
        <w:t>а</w:t>
      </w:r>
      <w:r w:rsidRPr="00E36B81">
        <w:rPr>
          <w:sz w:val="18"/>
          <w:szCs w:val="18"/>
        </w:rPr>
        <w:t xml:space="preserve">кона Республики Мордовия от 28 декабря </w:t>
      </w:r>
      <w:smartTag w:uri="urn:schemas-microsoft-com:office:smarttags" w:element="metricconverter">
        <w:smartTagPr>
          <w:attr w:name="ProductID" w:val="2004 г"/>
        </w:smartTagPr>
        <w:r w:rsidRPr="00E36B81">
          <w:rPr>
            <w:sz w:val="18"/>
            <w:szCs w:val="18"/>
          </w:rPr>
          <w:t>2004 г</w:t>
        </w:r>
      </w:smartTag>
      <w:r w:rsidRPr="00E36B81">
        <w:rPr>
          <w:sz w:val="18"/>
          <w:szCs w:val="18"/>
        </w:rPr>
        <w:t>. № 110-З «Об обеспечении пожарной безопасности в Республике Мордовия» и пост</w:t>
      </w:r>
      <w:r w:rsidRPr="00E36B81">
        <w:rPr>
          <w:sz w:val="18"/>
          <w:szCs w:val="18"/>
        </w:rPr>
        <w:t>а</w:t>
      </w:r>
      <w:r w:rsidRPr="00E36B81">
        <w:rPr>
          <w:sz w:val="18"/>
          <w:szCs w:val="18"/>
        </w:rPr>
        <w:t xml:space="preserve">новления Правительства Республики Мордовия от 10 мая </w:t>
      </w:r>
      <w:smartTag w:uri="urn:schemas-microsoft-com:office:smarttags" w:element="metricconverter">
        <w:smartTagPr>
          <w:attr w:name="ProductID" w:val="2011 г"/>
        </w:smartTagPr>
        <w:r w:rsidRPr="00E36B81">
          <w:rPr>
            <w:sz w:val="18"/>
            <w:szCs w:val="18"/>
          </w:rPr>
          <w:t>2011 г</w:t>
        </w:r>
      </w:smartTag>
      <w:r w:rsidRPr="00E36B81">
        <w:rPr>
          <w:sz w:val="18"/>
          <w:szCs w:val="18"/>
        </w:rPr>
        <w:t xml:space="preserve">. № 155,  ПОСТАНОВЛЯЮ: </w:t>
      </w:r>
    </w:p>
    <w:p w:rsidR="00134D86" w:rsidRPr="00E36B81" w:rsidRDefault="00134D86" w:rsidP="00134D86">
      <w:pPr>
        <w:pStyle w:val="af4"/>
        <w:spacing w:before="0" w:beforeAutospacing="0" w:after="0" w:afterAutospacing="0"/>
        <w:ind w:firstLine="284"/>
        <w:jc w:val="both"/>
        <w:rPr>
          <w:color w:val="000000"/>
          <w:sz w:val="18"/>
          <w:szCs w:val="18"/>
        </w:rPr>
      </w:pPr>
      <w:r w:rsidRPr="00E36B81">
        <w:rPr>
          <w:color w:val="000000"/>
          <w:sz w:val="18"/>
          <w:szCs w:val="18"/>
        </w:rPr>
        <w:t xml:space="preserve">1.   Утвердить: </w:t>
      </w:r>
    </w:p>
    <w:p w:rsidR="00134D86" w:rsidRPr="00E36B81" w:rsidRDefault="00134D86" w:rsidP="00134D86">
      <w:pPr>
        <w:pStyle w:val="af4"/>
        <w:spacing w:before="0" w:beforeAutospacing="0" w:after="0" w:afterAutospacing="0"/>
        <w:ind w:firstLine="284"/>
        <w:jc w:val="both"/>
        <w:rPr>
          <w:sz w:val="18"/>
          <w:szCs w:val="18"/>
        </w:rPr>
      </w:pPr>
      <w:r w:rsidRPr="00E36B81">
        <w:rPr>
          <w:sz w:val="18"/>
          <w:szCs w:val="18"/>
        </w:rPr>
        <w:t>Дополнительные требования пожарной безопасности на период действия особого противопожарного режима на территории Ард</w:t>
      </w:r>
      <w:r w:rsidRPr="00E36B81">
        <w:rPr>
          <w:sz w:val="18"/>
          <w:szCs w:val="18"/>
        </w:rPr>
        <w:t>а</w:t>
      </w:r>
      <w:r w:rsidRPr="00E36B81">
        <w:rPr>
          <w:sz w:val="18"/>
          <w:szCs w:val="18"/>
        </w:rPr>
        <w:t>товского  муниципального района (приложение  1);</w:t>
      </w:r>
    </w:p>
    <w:p w:rsidR="00134D86" w:rsidRPr="00E36B81" w:rsidRDefault="00134D86" w:rsidP="00134D86">
      <w:pPr>
        <w:pStyle w:val="af4"/>
        <w:spacing w:before="0" w:beforeAutospacing="0" w:after="0" w:afterAutospacing="0"/>
        <w:ind w:firstLine="284"/>
        <w:jc w:val="both"/>
        <w:rPr>
          <w:sz w:val="18"/>
          <w:szCs w:val="18"/>
        </w:rPr>
      </w:pPr>
      <w:r w:rsidRPr="00E36B81">
        <w:rPr>
          <w:sz w:val="18"/>
          <w:szCs w:val="18"/>
        </w:rPr>
        <w:t>Порядок установления особого противопожарного режима на территории Ардатовского муниципального района (приложение 2);</w:t>
      </w:r>
    </w:p>
    <w:p w:rsidR="00134D86" w:rsidRPr="00E36B81" w:rsidRDefault="00134D86" w:rsidP="00134D86">
      <w:pPr>
        <w:ind w:firstLine="284"/>
        <w:jc w:val="both"/>
        <w:rPr>
          <w:sz w:val="18"/>
          <w:szCs w:val="18"/>
        </w:rPr>
      </w:pPr>
      <w:r w:rsidRPr="00E36B81">
        <w:rPr>
          <w:sz w:val="18"/>
          <w:szCs w:val="18"/>
        </w:rPr>
        <w:t>2. Настоящее постановление вступает в силу с момента официального опубликования в Муниципальном вестнике Ардатовского м</w:t>
      </w:r>
      <w:r w:rsidRPr="00E36B81">
        <w:rPr>
          <w:sz w:val="18"/>
          <w:szCs w:val="18"/>
        </w:rPr>
        <w:t>у</w:t>
      </w:r>
      <w:r w:rsidRPr="00E36B81">
        <w:rPr>
          <w:sz w:val="18"/>
          <w:szCs w:val="18"/>
        </w:rPr>
        <w:t xml:space="preserve">ниципального района. </w:t>
      </w:r>
    </w:p>
    <w:p w:rsidR="00134D86" w:rsidRPr="00E36B81" w:rsidRDefault="00134D86" w:rsidP="00134D86">
      <w:pPr>
        <w:pStyle w:val="a0"/>
        <w:spacing w:after="0"/>
        <w:ind w:firstLine="284"/>
        <w:jc w:val="both"/>
        <w:rPr>
          <w:sz w:val="18"/>
          <w:szCs w:val="18"/>
        </w:rPr>
      </w:pPr>
      <w:r w:rsidRPr="00E36B81">
        <w:rPr>
          <w:sz w:val="18"/>
          <w:szCs w:val="18"/>
        </w:rPr>
        <w:t>3. Контроль за исполнением настоящего постановления возложить на председателя районной комиссии по чрезвычайным ситуациям и обеспечению пожарной безопасности - заместителя Главы администрации  муниципального района Козлова А.В.</w:t>
      </w:r>
    </w:p>
    <w:p w:rsidR="00134D86" w:rsidRPr="0066205B" w:rsidRDefault="00134D86" w:rsidP="00134D86">
      <w:pPr>
        <w:pStyle w:val="aa"/>
        <w:ind w:firstLine="284"/>
        <w:rPr>
          <w:rFonts w:ascii="Times New Roman" w:eastAsia="Times New Roman" w:hAnsi="Times New Roman" w:cs="Times New Roman"/>
          <w:sz w:val="18"/>
          <w:szCs w:val="18"/>
        </w:rPr>
      </w:pPr>
    </w:p>
    <w:p w:rsidR="00134D86" w:rsidRPr="0066205B" w:rsidRDefault="00134D86" w:rsidP="00134D86">
      <w:pPr>
        <w:pStyle w:val="aa"/>
        <w:ind w:firstLine="708"/>
        <w:rPr>
          <w:rFonts w:ascii="Times New Roman" w:hAnsi="Times New Roman" w:cs="Times New Roman"/>
          <w:b/>
          <w:sz w:val="18"/>
          <w:szCs w:val="18"/>
        </w:rPr>
      </w:pPr>
      <w:r w:rsidRPr="0066205B">
        <w:rPr>
          <w:rFonts w:ascii="Times New Roman" w:hAnsi="Times New Roman" w:cs="Times New Roman"/>
          <w:b/>
          <w:bCs/>
          <w:sz w:val="18"/>
          <w:szCs w:val="18"/>
        </w:rPr>
        <w:t xml:space="preserve">Глава администрации Ардатовского муниципального района                             </w:t>
      </w:r>
      <w:r w:rsidRPr="0066205B">
        <w:rPr>
          <w:rFonts w:ascii="Times New Roman" w:hAnsi="Times New Roman" w:cs="Times New Roman"/>
          <w:b/>
          <w:bCs/>
          <w:sz w:val="18"/>
          <w:szCs w:val="18"/>
        </w:rPr>
        <w:tab/>
      </w:r>
      <w:r w:rsidRPr="0066205B">
        <w:rPr>
          <w:rFonts w:ascii="Times New Roman" w:hAnsi="Times New Roman" w:cs="Times New Roman"/>
          <w:b/>
          <w:bCs/>
          <w:sz w:val="18"/>
          <w:szCs w:val="18"/>
        </w:rPr>
        <w:tab/>
        <w:t>А.С. Федоров</w:t>
      </w:r>
    </w:p>
    <w:p w:rsidR="00134D86" w:rsidRDefault="00134D86" w:rsidP="00134D86">
      <w:pPr>
        <w:pStyle w:val="a4"/>
        <w:ind w:firstLine="0"/>
        <w:jc w:val="center"/>
        <w:rPr>
          <w:sz w:val="16"/>
          <w:szCs w:val="16"/>
        </w:rPr>
      </w:pPr>
    </w:p>
    <w:p w:rsidR="00134D86" w:rsidRDefault="00134D86" w:rsidP="00134D86">
      <w:pPr>
        <w:pStyle w:val="aa"/>
        <w:ind w:left="7788"/>
        <w:rPr>
          <w:rFonts w:ascii="Times New Roman" w:hAnsi="Times New Roman" w:cs="Times New Roman"/>
          <w:sz w:val="16"/>
          <w:szCs w:val="16"/>
        </w:rPr>
      </w:pPr>
    </w:p>
    <w:p w:rsidR="00134D86" w:rsidRDefault="00134D86" w:rsidP="00134D86">
      <w:pPr>
        <w:pStyle w:val="aa"/>
        <w:ind w:left="778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Приложение №1</w:t>
      </w:r>
    </w:p>
    <w:p w:rsidR="00134D86" w:rsidRDefault="00134D86" w:rsidP="00134D86">
      <w:pPr>
        <w:pStyle w:val="aa"/>
        <w:ind w:left="778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к  постановлению</w:t>
      </w:r>
      <w:r w:rsidRPr="00E7566C">
        <w:rPr>
          <w:rFonts w:ascii="Times New Roman" w:hAnsi="Times New Roman" w:cs="Times New Roman"/>
          <w:sz w:val="16"/>
          <w:szCs w:val="16"/>
        </w:rPr>
        <w:t xml:space="preserve"> администрации </w:t>
      </w:r>
    </w:p>
    <w:p w:rsidR="00134D86" w:rsidRDefault="00134D86" w:rsidP="00134D86">
      <w:pPr>
        <w:pStyle w:val="aa"/>
        <w:ind w:left="7788"/>
        <w:rPr>
          <w:rFonts w:ascii="Times New Roman" w:hAnsi="Times New Roman" w:cs="Times New Roman"/>
          <w:sz w:val="16"/>
          <w:szCs w:val="16"/>
        </w:rPr>
      </w:pPr>
      <w:r w:rsidRPr="00E7566C">
        <w:rPr>
          <w:rFonts w:ascii="Times New Roman" w:hAnsi="Times New Roman" w:cs="Times New Roman"/>
          <w:sz w:val="16"/>
          <w:szCs w:val="16"/>
        </w:rPr>
        <w:t>Ардатовского муниципального района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:rsidR="00134D86" w:rsidRPr="00E7566C" w:rsidRDefault="00134D86" w:rsidP="00134D86">
      <w:pPr>
        <w:pStyle w:val="aa"/>
        <w:ind w:left="7788"/>
        <w:rPr>
          <w:rFonts w:ascii="Times New Roman" w:hAnsi="Times New Roman" w:cs="Times New Roman"/>
          <w:color w:val="FF0000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от 10 июня</w:t>
      </w:r>
      <w:r w:rsidRPr="00E7566C">
        <w:rPr>
          <w:rFonts w:ascii="Times New Roman" w:hAnsi="Times New Roman" w:cs="Times New Roman"/>
          <w:sz w:val="16"/>
          <w:szCs w:val="16"/>
        </w:rPr>
        <w:t xml:space="preserve"> 2011 года №</w:t>
      </w:r>
      <w:r>
        <w:rPr>
          <w:rFonts w:ascii="Times New Roman" w:hAnsi="Times New Roman" w:cs="Times New Roman"/>
          <w:sz w:val="16"/>
          <w:szCs w:val="16"/>
        </w:rPr>
        <w:t>505</w:t>
      </w:r>
    </w:p>
    <w:p w:rsidR="00134D86" w:rsidRPr="004C0869" w:rsidRDefault="00134D86" w:rsidP="00134D86">
      <w:pPr>
        <w:pStyle w:val="aa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4C0869">
        <w:rPr>
          <w:rFonts w:ascii="Times New Roman" w:hAnsi="Times New Roman" w:cs="Times New Roman"/>
          <w:b/>
          <w:sz w:val="16"/>
          <w:szCs w:val="16"/>
        </w:rPr>
        <w:t>Дополнительные требования</w:t>
      </w:r>
    </w:p>
    <w:p w:rsidR="00134D86" w:rsidRPr="004C0869" w:rsidRDefault="00134D86" w:rsidP="00134D86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  <w:r w:rsidRPr="004C0869">
        <w:rPr>
          <w:rFonts w:ascii="Times New Roman" w:hAnsi="Times New Roman" w:cs="Times New Roman"/>
          <w:sz w:val="16"/>
          <w:szCs w:val="16"/>
        </w:rPr>
        <w:t>пожарной безопасности на период действия особого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4C0869">
        <w:rPr>
          <w:rFonts w:ascii="Times New Roman" w:hAnsi="Times New Roman" w:cs="Times New Roman"/>
          <w:sz w:val="16"/>
          <w:szCs w:val="16"/>
        </w:rPr>
        <w:t>противопожарного режима</w:t>
      </w:r>
    </w:p>
    <w:p w:rsidR="00134D86" w:rsidRPr="004C0869" w:rsidRDefault="00134D86" w:rsidP="00134D86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  <w:r w:rsidRPr="004C0869">
        <w:rPr>
          <w:rFonts w:ascii="Times New Roman" w:hAnsi="Times New Roman" w:cs="Times New Roman"/>
          <w:sz w:val="16"/>
          <w:szCs w:val="16"/>
        </w:rPr>
        <w:t>на территории Ардатовского муниципального района РМ</w:t>
      </w:r>
    </w:p>
    <w:p w:rsidR="00134D86" w:rsidRPr="004C0869" w:rsidRDefault="00134D86" w:rsidP="00134D86">
      <w:pPr>
        <w:pStyle w:val="aa"/>
        <w:jc w:val="center"/>
        <w:rPr>
          <w:rFonts w:ascii="Times New Roman" w:hAnsi="Times New Roman" w:cs="Aparajita"/>
          <w:sz w:val="16"/>
          <w:szCs w:val="16"/>
        </w:rPr>
      </w:pPr>
    </w:p>
    <w:p w:rsidR="00134D86" w:rsidRPr="004C0869" w:rsidRDefault="00134D86" w:rsidP="00134D86">
      <w:pPr>
        <w:pStyle w:val="aa"/>
        <w:spacing w:line="276" w:lineRule="auto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4C0869">
        <w:rPr>
          <w:rFonts w:ascii="Times New Roman" w:hAnsi="Times New Roman" w:cs="Times New Roman"/>
          <w:sz w:val="16"/>
          <w:szCs w:val="16"/>
        </w:rPr>
        <w:t>1. На период  действия особого противопожарного режима вводятся дополнительные требования пожарной безопасности.</w:t>
      </w:r>
    </w:p>
    <w:p w:rsidR="00134D86" w:rsidRPr="004C0869" w:rsidRDefault="00134D86" w:rsidP="00134D86">
      <w:pPr>
        <w:pStyle w:val="aa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4C0869">
        <w:rPr>
          <w:rFonts w:ascii="Times New Roman" w:hAnsi="Times New Roman" w:cs="Times New Roman"/>
          <w:sz w:val="16"/>
          <w:szCs w:val="16"/>
        </w:rPr>
        <w:t>2.  К общим дополнительным требованиям пожарной безопасности относятся:</w:t>
      </w:r>
    </w:p>
    <w:p w:rsidR="00134D86" w:rsidRPr="004C0869" w:rsidRDefault="00134D86" w:rsidP="00134D86">
      <w:pPr>
        <w:pStyle w:val="aa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4C0869">
        <w:rPr>
          <w:rFonts w:ascii="Times New Roman" w:hAnsi="Times New Roman" w:cs="Times New Roman"/>
          <w:sz w:val="16"/>
          <w:szCs w:val="16"/>
        </w:rPr>
        <w:t>передача сообщений  о введении особого противопожарного режима через средства массовой информации (телевидение, радио, печатные издания) и средства оповещения гражданской обороны;</w:t>
      </w:r>
    </w:p>
    <w:p w:rsidR="00134D86" w:rsidRPr="004C0869" w:rsidRDefault="00134D86" w:rsidP="00134D86">
      <w:pPr>
        <w:pStyle w:val="aa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4C0869">
        <w:rPr>
          <w:rFonts w:ascii="Times New Roman" w:hAnsi="Times New Roman" w:cs="Times New Roman"/>
          <w:sz w:val="16"/>
          <w:szCs w:val="16"/>
        </w:rPr>
        <w:lastRenderedPageBreak/>
        <w:t>проведение разъяснительной работы о мерах пожарной безопасности и действиях в случае возникновения пожара через средства массовой информ</w:t>
      </w:r>
      <w:r w:rsidRPr="004C0869">
        <w:rPr>
          <w:rFonts w:ascii="Times New Roman" w:hAnsi="Times New Roman" w:cs="Times New Roman"/>
          <w:sz w:val="16"/>
          <w:szCs w:val="16"/>
        </w:rPr>
        <w:t>а</w:t>
      </w:r>
      <w:r w:rsidRPr="004C0869">
        <w:rPr>
          <w:rFonts w:ascii="Times New Roman" w:hAnsi="Times New Roman" w:cs="Times New Roman"/>
          <w:sz w:val="16"/>
          <w:szCs w:val="16"/>
        </w:rPr>
        <w:t>ции;</w:t>
      </w:r>
    </w:p>
    <w:p w:rsidR="00134D86" w:rsidRPr="004C0869" w:rsidRDefault="00134D86" w:rsidP="00134D86">
      <w:pPr>
        <w:pStyle w:val="aa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4C0869">
        <w:rPr>
          <w:rFonts w:ascii="Times New Roman" w:hAnsi="Times New Roman" w:cs="Times New Roman"/>
          <w:sz w:val="16"/>
          <w:szCs w:val="16"/>
        </w:rPr>
        <w:t>организация наблюдения за противопожарным состоянием населенных пунктов и в прилегающих к ним зонах;</w:t>
      </w:r>
    </w:p>
    <w:p w:rsidR="00134D86" w:rsidRPr="004C0869" w:rsidRDefault="00134D86" w:rsidP="00134D86">
      <w:pPr>
        <w:pStyle w:val="aa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4C0869">
        <w:rPr>
          <w:rFonts w:ascii="Times New Roman" w:hAnsi="Times New Roman" w:cs="Times New Roman"/>
          <w:sz w:val="16"/>
          <w:szCs w:val="16"/>
        </w:rPr>
        <w:t>установка звуковых систем оповещения населения о возникших пожарах и угрозе их распространения;</w:t>
      </w:r>
    </w:p>
    <w:p w:rsidR="00134D86" w:rsidRPr="004C0869" w:rsidRDefault="00134D86" w:rsidP="00134D86">
      <w:pPr>
        <w:pStyle w:val="aa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4C0869">
        <w:rPr>
          <w:rFonts w:ascii="Times New Roman" w:hAnsi="Times New Roman" w:cs="Times New Roman"/>
          <w:sz w:val="16"/>
          <w:szCs w:val="16"/>
        </w:rPr>
        <w:t>подготовка для возможного использования имеющейся водовозной, землеройной, а также приспособленной для целей пожаротушения техники, со</w:t>
      </w:r>
      <w:r w:rsidRPr="004C0869">
        <w:rPr>
          <w:rFonts w:ascii="Times New Roman" w:hAnsi="Times New Roman" w:cs="Times New Roman"/>
          <w:sz w:val="16"/>
          <w:szCs w:val="16"/>
        </w:rPr>
        <w:t>з</w:t>
      </w:r>
      <w:r w:rsidRPr="004C0869">
        <w:rPr>
          <w:rFonts w:ascii="Times New Roman" w:hAnsi="Times New Roman" w:cs="Times New Roman"/>
          <w:sz w:val="16"/>
          <w:szCs w:val="16"/>
        </w:rPr>
        <w:t>дание запасов горюче-смазочных материалов;</w:t>
      </w:r>
    </w:p>
    <w:p w:rsidR="00134D86" w:rsidRPr="004C0869" w:rsidRDefault="00134D86" w:rsidP="00134D86">
      <w:pPr>
        <w:pStyle w:val="aa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4C0869">
        <w:rPr>
          <w:rFonts w:ascii="Times New Roman" w:hAnsi="Times New Roman" w:cs="Times New Roman"/>
          <w:sz w:val="16"/>
          <w:szCs w:val="16"/>
        </w:rPr>
        <w:t>проверка состояния противопожарных водоемов, подъездов к ним, обеспечение дополнительных запасов воды для целей пожаротушения;</w:t>
      </w:r>
    </w:p>
    <w:p w:rsidR="00134D86" w:rsidRPr="004C0869" w:rsidRDefault="00134D86" w:rsidP="00134D86">
      <w:pPr>
        <w:pStyle w:val="aa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4C0869">
        <w:rPr>
          <w:rFonts w:ascii="Times New Roman" w:hAnsi="Times New Roman" w:cs="Times New Roman"/>
          <w:sz w:val="16"/>
          <w:szCs w:val="16"/>
        </w:rPr>
        <w:t>обеспечение подведомственных объектов и территорий первичными средствами пожаротушения;</w:t>
      </w:r>
    </w:p>
    <w:p w:rsidR="00134D86" w:rsidRPr="004C0869" w:rsidRDefault="00134D86" w:rsidP="00134D86">
      <w:pPr>
        <w:pStyle w:val="aa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4C0869">
        <w:rPr>
          <w:rFonts w:ascii="Times New Roman" w:hAnsi="Times New Roman" w:cs="Times New Roman"/>
          <w:sz w:val="16"/>
          <w:szCs w:val="16"/>
        </w:rPr>
        <w:t>усиление охраны объектов, непосредственно обеспечивающих жизнедеятельность населения.</w:t>
      </w:r>
    </w:p>
    <w:p w:rsidR="00134D86" w:rsidRPr="004C0869" w:rsidRDefault="00134D86" w:rsidP="00134D86">
      <w:pPr>
        <w:pStyle w:val="aa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4C0869">
        <w:rPr>
          <w:rFonts w:ascii="Times New Roman" w:hAnsi="Times New Roman" w:cs="Times New Roman"/>
          <w:sz w:val="16"/>
          <w:szCs w:val="16"/>
        </w:rPr>
        <w:t>3. В летний период в условиях роста количество пожаров, и (или) травматизма, и (или) гибели людей на пожарах, обусловленных резким повышением температуры воздуха, к дополнительным требованиям пожарной безопасности относятся:</w:t>
      </w:r>
    </w:p>
    <w:p w:rsidR="00134D86" w:rsidRPr="004C0869" w:rsidRDefault="00134D86" w:rsidP="00134D86">
      <w:pPr>
        <w:pStyle w:val="aa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4C0869">
        <w:rPr>
          <w:rFonts w:ascii="Times New Roman" w:hAnsi="Times New Roman" w:cs="Times New Roman"/>
          <w:sz w:val="16"/>
          <w:szCs w:val="16"/>
        </w:rPr>
        <w:t>запрет на разведение костров, сжигание мусора, проведение пожароопасных работ на определенных участках, топку печей, кухонных очагов и к</w:t>
      </w:r>
      <w:r w:rsidRPr="004C0869">
        <w:rPr>
          <w:rFonts w:ascii="Times New Roman" w:hAnsi="Times New Roman" w:cs="Times New Roman"/>
          <w:sz w:val="16"/>
          <w:szCs w:val="16"/>
        </w:rPr>
        <w:t>о</w:t>
      </w:r>
      <w:r w:rsidRPr="004C0869">
        <w:rPr>
          <w:rFonts w:ascii="Times New Roman" w:hAnsi="Times New Roman" w:cs="Times New Roman"/>
          <w:sz w:val="16"/>
          <w:szCs w:val="16"/>
        </w:rPr>
        <w:t>тельных установок, работающих на твердом топливе;</w:t>
      </w:r>
    </w:p>
    <w:p w:rsidR="00134D86" w:rsidRPr="004C0869" w:rsidRDefault="00134D86" w:rsidP="00134D86">
      <w:pPr>
        <w:pStyle w:val="aa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4C0869">
        <w:rPr>
          <w:rFonts w:ascii="Times New Roman" w:hAnsi="Times New Roman" w:cs="Times New Roman"/>
          <w:sz w:val="16"/>
          <w:szCs w:val="16"/>
        </w:rPr>
        <w:t>наблюдение за противопожарным состоянием населенных пунктов и в прилегающих к ним территориях, патрулирование территорий населенных пунктов силами местного населения и членов добровольных пожарных формирований с первичными средствами пожаротушения;</w:t>
      </w:r>
    </w:p>
    <w:p w:rsidR="00134D86" w:rsidRPr="004C0869" w:rsidRDefault="00134D86" w:rsidP="00134D86">
      <w:pPr>
        <w:pStyle w:val="aa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4C0869">
        <w:rPr>
          <w:rFonts w:ascii="Times New Roman" w:hAnsi="Times New Roman" w:cs="Times New Roman"/>
          <w:sz w:val="16"/>
          <w:szCs w:val="16"/>
        </w:rPr>
        <w:t>уборка территорий организаций и сельскохозяйственных объектов от горючих отходов и мусора;</w:t>
      </w:r>
    </w:p>
    <w:p w:rsidR="00134D86" w:rsidRPr="004C0869" w:rsidRDefault="00134D86" w:rsidP="00134D86">
      <w:pPr>
        <w:pStyle w:val="aa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4C0869">
        <w:rPr>
          <w:rFonts w:ascii="Times New Roman" w:hAnsi="Times New Roman" w:cs="Times New Roman"/>
          <w:sz w:val="16"/>
          <w:szCs w:val="16"/>
        </w:rPr>
        <w:t>уборка территорий, прилегающих к жилым домам, хозяйственным постройкам, от горючих отходов и мусора с привлечением жильцов жилых  домов;</w:t>
      </w:r>
    </w:p>
    <w:p w:rsidR="00134D86" w:rsidRPr="004C0869" w:rsidRDefault="00134D86" w:rsidP="00134D86">
      <w:pPr>
        <w:pStyle w:val="aa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4C0869">
        <w:rPr>
          <w:rFonts w:ascii="Times New Roman" w:hAnsi="Times New Roman" w:cs="Times New Roman"/>
          <w:sz w:val="16"/>
          <w:szCs w:val="16"/>
        </w:rPr>
        <w:t>регулярный вывоз бытовых отходов и уборка мусора на контейнерных площадках;</w:t>
      </w:r>
    </w:p>
    <w:p w:rsidR="00134D86" w:rsidRPr="004C0869" w:rsidRDefault="00134D86" w:rsidP="00134D86">
      <w:pPr>
        <w:pStyle w:val="aa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4C0869">
        <w:rPr>
          <w:rFonts w:ascii="Times New Roman" w:hAnsi="Times New Roman" w:cs="Times New Roman"/>
          <w:sz w:val="16"/>
          <w:szCs w:val="16"/>
        </w:rPr>
        <w:t>принятие неотложных мер по организации ликвидации загораний мусора и сухой травы на подведомственной территории с привлечением населения и работников подведомственных организаций;</w:t>
      </w:r>
    </w:p>
    <w:p w:rsidR="00134D86" w:rsidRPr="004C0869" w:rsidRDefault="00134D86" w:rsidP="00134D86">
      <w:pPr>
        <w:pStyle w:val="aa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4C0869">
        <w:rPr>
          <w:rFonts w:ascii="Times New Roman" w:hAnsi="Times New Roman" w:cs="Times New Roman"/>
          <w:sz w:val="16"/>
          <w:szCs w:val="16"/>
        </w:rPr>
        <w:t>привлечение граждан и  (или) работников организаций, расположенных в населенном пункте, для дежурства при пожарном депо в помощь личному составу пожарной охраны;</w:t>
      </w:r>
    </w:p>
    <w:p w:rsidR="00134D86" w:rsidRPr="004C0869" w:rsidRDefault="00134D86" w:rsidP="00134D86">
      <w:pPr>
        <w:pStyle w:val="aa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4C0869">
        <w:rPr>
          <w:rFonts w:ascii="Times New Roman" w:hAnsi="Times New Roman" w:cs="Times New Roman"/>
          <w:sz w:val="16"/>
          <w:szCs w:val="16"/>
        </w:rPr>
        <w:t>установка в сельских населенных пунктах у каждого жилого строения емкости (бочки) с водой;</w:t>
      </w:r>
    </w:p>
    <w:p w:rsidR="00134D86" w:rsidRPr="004C0869" w:rsidRDefault="00134D86" w:rsidP="00134D86">
      <w:pPr>
        <w:pStyle w:val="aa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4C0869">
        <w:rPr>
          <w:rFonts w:ascii="Times New Roman" w:hAnsi="Times New Roman" w:cs="Times New Roman"/>
          <w:sz w:val="16"/>
          <w:szCs w:val="16"/>
        </w:rPr>
        <w:t>выполнение мероприятий, исключающих возможность перехода огня от горения сухой травы на здания и сооружения в населенных пунктах и сел</w:t>
      </w:r>
      <w:r w:rsidRPr="004C0869">
        <w:rPr>
          <w:rFonts w:ascii="Times New Roman" w:hAnsi="Times New Roman" w:cs="Times New Roman"/>
          <w:sz w:val="16"/>
          <w:szCs w:val="16"/>
        </w:rPr>
        <w:t>ь</w:t>
      </w:r>
      <w:r w:rsidRPr="004C0869">
        <w:rPr>
          <w:rFonts w:ascii="Times New Roman" w:hAnsi="Times New Roman" w:cs="Times New Roman"/>
          <w:sz w:val="16"/>
          <w:szCs w:val="16"/>
        </w:rPr>
        <w:t>скохозяйственных объектов  (опашка территорий, устройство минерализованных полос);</w:t>
      </w:r>
    </w:p>
    <w:p w:rsidR="00134D86" w:rsidRPr="004C0869" w:rsidRDefault="00134D86" w:rsidP="00134D86">
      <w:pPr>
        <w:pStyle w:val="aa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4C0869">
        <w:rPr>
          <w:rFonts w:ascii="Times New Roman" w:hAnsi="Times New Roman" w:cs="Times New Roman"/>
          <w:sz w:val="16"/>
          <w:szCs w:val="16"/>
        </w:rPr>
        <w:t>перевод противопожарных формирований на период действия особого противопожарного режима на усиленный вариант несения службы;</w:t>
      </w:r>
    </w:p>
    <w:p w:rsidR="00134D86" w:rsidRPr="004C0869" w:rsidRDefault="00134D86" w:rsidP="00134D86">
      <w:pPr>
        <w:pStyle w:val="aa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4C0869">
        <w:rPr>
          <w:rFonts w:ascii="Times New Roman" w:hAnsi="Times New Roman" w:cs="Times New Roman"/>
          <w:sz w:val="16"/>
          <w:szCs w:val="16"/>
        </w:rPr>
        <w:t>перевод личного состава пожарной охраны и противопожарных формирований на усиленный вариант несения службы;</w:t>
      </w:r>
    </w:p>
    <w:p w:rsidR="00134D86" w:rsidRPr="004C0869" w:rsidRDefault="00134D86" w:rsidP="00134D86">
      <w:pPr>
        <w:pStyle w:val="aa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4C0869">
        <w:rPr>
          <w:rFonts w:ascii="Times New Roman" w:hAnsi="Times New Roman" w:cs="Times New Roman"/>
          <w:sz w:val="16"/>
          <w:szCs w:val="16"/>
        </w:rPr>
        <w:t>проведение с работниками подведомственных объектов и населением разъяснительной работы о мерах пожарной безопасности и действиях в случае возникновения пожара.</w:t>
      </w:r>
    </w:p>
    <w:p w:rsidR="00134D86" w:rsidRPr="004C0869" w:rsidRDefault="00134D86" w:rsidP="00134D86">
      <w:pPr>
        <w:pStyle w:val="aa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4C0869">
        <w:rPr>
          <w:rFonts w:ascii="Times New Roman" w:hAnsi="Times New Roman" w:cs="Times New Roman"/>
          <w:sz w:val="16"/>
          <w:szCs w:val="16"/>
        </w:rPr>
        <w:t>4. При  установлении высокой и чрезвычайной степени пожарной  опасности в лесах по условиям погоды (</w:t>
      </w:r>
      <w:r w:rsidRPr="004C0869">
        <w:rPr>
          <w:rFonts w:ascii="Times New Roman" w:hAnsi="Times New Roman" w:cs="Times New Roman"/>
          <w:sz w:val="16"/>
          <w:szCs w:val="16"/>
          <w:lang w:val="en-US"/>
        </w:rPr>
        <w:t>IV</w:t>
      </w:r>
      <w:r w:rsidRPr="004C0869">
        <w:rPr>
          <w:rFonts w:ascii="Times New Roman" w:hAnsi="Times New Roman" w:cs="Times New Roman"/>
          <w:sz w:val="16"/>
          <w:szCs w:val="16"/>
        </w:rPr>
        <w:t xml:space="preserve"> и  </w:t>
      </w:r>
      <w:r w:rsidRPr="004C0869">
        <w:rPr>
          <w:rFonts w:ascii="Times New Roman" w:hAnsi="Times New Roman" w:cs="Times New Roman"/>
          <w:sz w:val="16"/>
          <w:szCs w:val="16"/>
          <w:lang w:val="en-US"/>
        </w:rPr>
        <w:t>V</w:t>
      </w:r>
      <w:r w:rsidRPr="004C0869">
        <w:rPr>
          <w:rFonts w:ascii="Times New Roman" w:hAnsi="Times New Roman" w:cs="Times New Roman"/>
          <w:sz w:val="16"/>
          <w:szCs w:val="16"/>
        </w:rPr>
        <w:t xml:space="preserve"> классы пожарной опасности в л</w:t>
      </w:r>
      <w:r w:rsidRPr="004C0869">
        <w:rPr>
          <w:rFonts w:ascii="Times New Roman" w:hAnsi="Times New Roman" w:cs="Times New Roman"/>
          <w:sz w:val="16"/>
          <w:szCs w:val="16"/>
        </w:rPr>
        <w:t>е</w:t>
      </w:r>
      <w:r w:rsidRPr="004C0869">
        <w:rPr>
          <w:rFonts w:ascii="Times New Roman" w:hAnsi="Times New Roman" w:cs="Times New Roman"/>
          <w:sz w:val="16"/>
          <w:szCs w:val="16"/>
        </w:rPr>
        <w:t>сах) к дополнительным требованиям пожарной безопасности относятся:</w:t>
      </w:r>
    </w:p>
    <w:p w:rsidR="00134D86" w:rsidRPr="004C0869" w:rsidRDefault="00134D86" w:rsidP="00134D86">
      <w:pPr>
        <w:pStyle w:val="aa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4C0869">
        <w:rPr>
          <w:rFonts w:ascii="Times New Roman" w:hAnsi="Times New Roman" w:cs="Times New Roman"/>
          <w:sz w:val="16"/>
          <w:szCs w:val="16"/>
        </w:rPr>
        <w:t>предупреждение населения о высокой и чрезвычайной пожарной опасности в лесах;</w:t>
      </w:r>
    </w:p>
    <w:p w:rsidR="00134D86" w:rsidRPr="004C0869" w:rsidRDefault="00134D86" w:rsidP="00134D86">
      <w:pPr>
        <w:pStyle w:val="aa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4C0869">
        <w:rPr>
          <w:rFonts w:ascii="Times New Roman" w:hAnsi="Times New Roman" w:cs="Times New Roman"/>
          <w:sz w:val="16"/>
          <w:szCs w:val="16"/>
        </w:rPr>
        <w:t>ограничение пребывания граждан в лесах и въезда в них транспортных средств, а также проведение в лесах определенных видов работ;</w:t>
      </w:r>
    </w:p>
    <w:p w:rsidR="00134D86" w:rsidRPr="004C0869" w:rsidRDefault="00134D86" w:rsidP="00134D86">
      <w:pPr>
        <w:pStyle w:val="aa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4C0869">
        <w:rPr>
          <w:rFonts w:ascii="Times New Roman" w:hAnsi="Times New Roman" w:cs="Times New Roman"/>
          <w:sz w:val="16"/>
          <w:szCs w:val="16"/>
        </w:rPr>
        <w:t>усиление государственного пожарного надзора в лесах;</w:t>
      </w:r>
    </w:p>
    <w:p w:rsidR="00134D86" w:rsidRPr="004C0869" w:rsidRDefault="00134D86" w:rsidP="00134D86">
      <w:pPr>
        <w:pStyle w:val="aa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4C0869">
        <w:rPr>
          <w:rFonts w:ascii="Times New Roman" w:hAnsi="Times New Roman" w:cs="Times New Roman"/>
          <w:sz w:val="16"/>
          <w:szCs w:val="16"/>
        </w:rPr>
        <w:t>усиление охраны объектов и населенных пунктов, находящихся в лесах либо подверженных угрозе лесных пожаров;</w:t>
      </w:r>
    </w:p>
    <w:p w:rsidR="00134D86" w:rsidRPr="004C0869" w:rsidRDefault="00134D86" w:rsidP="00134D86">
      <w:pPr>
        <w:pStyle w:val="aa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4C0869">
        <w:rPr>
          <w:rFonts w:ascii="Times New Roman" w:hAnsi="Times New Roman" w:cs="Times New Roman"/>
          <w:sz w:val="16"/>
          <w:szCs w:val="16"/>
        </w:rPr>
        <w:t>устройство дополнительных защитных противопожарных полос, удаление сухой растительности для исключения возможности перехода огня при лесных пожарах, а также при пожарах на землях сельскохозяйственного назначения на здания и сооружения населенных пунктов, детских оздоровител</w:t>
      </w:r>
      <w:r w:rsidRPr="004C0869">
        <w:rPr>
          <w:rFonts w:ascii="Times New Roman" w:hAnsi="Times New Roman" w:cs="Times New Roman"/>
          <w:sz w:val="16"/>
          <w:szCs w:val="16"/>
        </w:rPr>
        <w:t>ь</w:t>
      </w:r>
      <w:r w:rsidRPr="004C0869">
        <w:rPr>
          <w:rFonts w:ascii="Times New Roman" w:hAnsi="Times New Roman" w:cs="Times New Roman"/>
          <w:sz w:val="16"/>
          <w:szCs w:val="16"/>
        </w:rPr>
        <w:t>ных лагерей и объектов отдыха, расположенных в лесных массивах и в непосредственной близости от земель сельскохозяйственного назначения;</w:t>
      </w:r>
    </w:p>
    <w:p w:rsidR="00134D86" w:rsidRPr="004C0869" w:rsidRDefault="00134D86" w:rsidP="00134D86">
      <w:pPr>
        <w:pStyle w:val="aa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4C0869">
        <w:rPr>
          <w:rFonts w:ascii="Times New Roman" w:hAnsi="Times New Roman" w:cs="Times New Roman"/>
          <w:sz w:val="16"/>
          <w:szCs w:val="16"/>
        </w:rPr>
        <w:t>дежурство на пожарных наблюдательных пунктах с 9 до 21 часа;</w:t>
      </w:r>
    </w:p>
    <w:p w:rsidR="00134D86" w:rsidRPr="004C0869" w:rsidRDefault="00134D86" w:rsidP="00134D86">
      <w:pPr>
        <w:pStyle w:val="aa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4C0869">
        <w:rPr>
          <w:rFonts w:ascii="Times New Roman" w:hAnsi="Times New Roman" w:cs="Times New Roman"/>
          <w:sz w:val="16"/>
          <w:szCs w:val="16"/>
        </w:rPr>
        <w:t>ежедневное дежурство ответственных лиц организаций с 9 до 24 часов;</w:t>
      </w:r>
    </w:p>
    <w:p w:rsidR="00134D86" w:rsidRPr="004C0869" w:rsidRDefault="00134D86" w:rsidP="00134D86">
      <w:pPr>
        <w:pStyle w:val="aa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4C0869">
        <w:rPr>
          <w:rFonts w:ascii="Times New Roman" w:hAnsi="Times New Roman" w:cs="Times New Roman"/>
          <w:sz w:val="16"/>
          <w:szCs w:val="16"/>
        </w:rPr>
        <w:t>запрет на разведение костров, сжигание порубочных остатков и мусора, сухой травы и бытовых отходов, проведение сельскохозяйственных палов в лесах, парках, сельскохозяйственных угодьях, на территориях садоводческих, огороднических и дачных некоммерческих объединений, а также на терр</w:t>
      </w:r>
      <w:r w:rsidRPr="004C0869">
        <w:rPr>
          <w:rFonts w:ascii="Times New Roman" w:hAnsi="Times New Roman" w:cs="Times New Roman"/>
          <w:sz w:val="16"/>
          <w:szCs w:val="16"/>
        </w:rPr>
        <w:t>и</w:t>
      </w:r>
      <w:r w:rsidRPr="004C0869">
        <w:rPr>
          <w:rFonts w:ascii="Times New Roman" w:hAnsi="Times New Roman" w:cs="Times New Roman"/>
          <w:sz w:val="16"/>
          <w:szCs w:val="16"/>
        </w:rPr>
        <w:t>ториях, прилегающих к жилым домам, иным постройкам;</w:t>
      </w:r>
    </w:p>
    <w:p w:rsidR="00134D86" w:rsidRPr="004C0869" w:rsidRDefault="00134D86" w:rsidP="00134D86">
      <w:pPr>
        <w:pStyle w:val="aa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4C0869">
        <w:rPr>
          <w:rFonts w:ascii="Times New Roman" w:hAnsi="Times New Roman" w:cs="Times New Roman"/>
          <w:sz w:val="16"/>
          <w:szCs w:val="16"/>
        </w:rPr>
        <w:t>патрулирование лесных массивов, сельскохозяйственных угодий;</w:t>
      </w:r>
    </w:p>
    <w:p w:rsidR="00134D86" w:rsidRPr="004C0869" w:rsidRDefault="00134D86" w:rsidP="00134D86">
      <w:pPr>
        <w:pStyle w:val="aa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4C0869">
        <w:rPr>
          <w:rFonts w:ascii="Times New Roman" w:hAnsi="Times New Roman" w:cs="Times New Roman"/>
          <w:sz w:val="16"/>
          <w:szCs w:val="16"/>
        </w:rPr>
        <w:t>проведение разъяснительной работы среди членов садоводческих, огороднических и дачных некоммерческих объединений по неукоснительному в</w:t>
      </w:r>
      <w:r w:rsidRPr="004C0869">
        <w:rPr>
          <w:rFonts w:ascii="Times New Roman" w:hAnsi="Times New Roman" w:cs="Times New Roman"/>
          <w:sz w:val="16"/>
          <w:szCs w:val="16"/>
        </w:rPr>
        <w:t>ы</w:t>
      </w:r>
      <w:r w:rsidRPr="004C0869">
        <w:rPr>
          <w:rFonts w:ascii="Times New Roman" w:hAnsi="Times New Roman" w:cs="Times New Roman"/>
          <w:sz w:val="16"/>
          <w:szCs w:val="16"/>
        </w:rPr>
        <w:t>полнению требований пожарной безопасности, категорическому запрещению разведения открытых очагов огня.</w:t>
      </w:r>
    </w:p>
    <w:p w:rsidR="00134D86" w:rsidRPr="004C0869" w:rsidRDefault="00134D86" w:rsidP="00134D86">
      <w:pPr>
        <w:pStyle w:val="aa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4C0869">
        <w:rPr>
          <w:rFonts w:ascii="Times New Roman" w:hAnsi="Times New Roman" w:cs="Times New Roman"/>
          <w:sz w:val="16"/>
          <w:szCs w:val="16"/>
        </w:rPr>
        <w:t>5. В осенне-зимний период в условиях роста количества пожаров, и (или) травматизма, и (или) гибели людей на пожарах, обусловленных резким п</w:t>
      </w:r>
      <w:r w:rsidRPr="004C0869">
        <w:rPr>
          <w:rFonts w:ascii="Times New Roman" w:hAnsi="Times New Roman" w:cs="Times New Roman"/>
          <w:sz w:val="16"/>
          <w:szCs w:val="16"/>
        </w:rPr>
        <w:t>о</w:t>
      </w:r>
      <w:r w:rsidRPr="004C0869">
        <w:rPr>
          <w:rFonts w:ascii="Times New Roman" w:hAnsi="Times New Roman" w:cs="Times New Roman"/>
          <w:sz w:val="16"/>
          <w:szCs w:val="16"/>
        </w:rPr>
        <w:t>нижением температуры воздуха, к дополнительным требованиям пожарной безопасности относятся:</w:t>
      </w:r>
    </w:p>
    <w:p w:rsidR="00134D86" w:rsidRPr="004C0869" w:rsidRDefault="00134D86" w:rsidP="00134D86">
      <w:pPr>
        <w:pStyle w:val="aa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4C0869">
        <w:rPr>
          <w:rFonts w:ascii="Times New Roman" w:hAnsi="Times New Roman" w:cs="Times New Roman"/>
          <w:sz w:val="16"/>
          <w:szCs w:val="16"/>
        </w:rPr>
        <w:t>создание  рабочих групп из числа должностных лиц органов местного самоуправления, работников противопожарных формирований и работников органов социальной защиты населения с целью проведения разъяснительной работы по предупреждению пожаров в осенне-зимний период, обращая ос</w:t>
      </w:r>
      <w:r w:rsidRPr="004C0869">
        <w:rPr>
          <w:rFonts w:ascii="Times New Roman" w:hAnsi="Times New Roman" w:cs="Times New Roman"/>
          <w:sz w:val="16"/>
          <w:szCs w:val="16"/>
        </w:rPr>
        <w:t>о</w:t>
      </w:r>
      <w:r w:rsidRPr="004C0869">
        <w:rPr>
          <w:rFonts w:ascii="Times New Roman" w:hAnsi="Times New Roman" w:cs="Times New Roman"/>
          <w:sz w:val="16"/>
          <w:szCs w:val="16"/>
        </w:rPr>
        <w:t>бое внимание на места проживания малоимущих семей, социально неадаптированных групп населения и т.п.;</w:t>
      </w:r>
    </w:p>
    <w:p w:rsidR="00134D86" w:rsidRPr="004C0869" w:rsidRDefault="00134D86" w:rsidP="00134D86">
      <w:pPr>
        <w:pStyle w:val="aa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4C0869">
        <w:rPr>
          <w:rFonts w:ascii="Times New Roman" w:hAnsi="Times New Roman" w:cs="Times New Roman"/>
          <w:sz w:val="16"/>
          <w:szCs w:val="16"/>
        </w:rPr>
        <w:t>дополнительное проведение проверок состояния дымоходов в зданиях всех форм собственности, отапливаемых печами на твердом топливе.</w:t>
      </w:r>
    </w:p>
    <w:p w:rsidR="00134D86" w:rsidRPr="004C0869" w:rsidRDefault="00134D86" w:rsidP="00134D86">
      <w:pPr>
        <w:pStyle w:val="aa"/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4C0869">
        <w:rPr>
          <w:rFonts w:ascii="Times New Roman" w:hAnsi="Times New Roman" w:cs="Times New Roman"/>
          <w:sz w:val="16"/>
          <w:szCs w:val="16"/>
        </w:rPr>
        <w:t xml:space="preserve">6. Дополнительные требования определяются в нормативном правовом акте администрации Ардатовского муниципального района об установлении особого противопожарного режима в зависимости от основания его введения.  </w:t>
      </w:r>
    </w:p>
    <w:p w:rsidR="00134D86" w:rsidRDefault="00134D86" w:rsidP="00134D86">
      <w:pPr>
        <w:jc w:val="center"/>
        <w:rPr>
          <w:b/>
          <w:sz w:val="16"/>
          <w:szCs w:val="16"/>
        </w:rPr>
      </w:pPr>
    </w:p>
    <w:p w:rsidR="00134D86" w:rsidRPr="007212DB" w:rsidRDefault="00134D86" w:rsidP="00134D86">
      <w:pPr>
        <w:jc w:val="center"/>
        <w:rPr>
          <w:b/>
          <w:sz w:val="16"/>
          <w:szCs w:val="16"/>
        </w:rPr>
      </w:pPr>
    </w:p>
    <w:p w:rsidR="00134D86" w:rsidRDefault="00134D86" w:rsidP="00134D86">
      <w:pPr>
        <w:pStyle w:val="aa"/>
        <w:ind w:left="778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Приложение №2</w:t>
      </w:r>
    </w:p>
    <w:p w:rsidR="00134D86" w:rsidRDefault="00134D86" w:rsidP="00134D86">
      <w:pPr>
        <w:pStyle w:val="aa"/>
        <w:ind w:left="778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к  постановлению</w:t>
      </w:r>
      <w:r w:rsidRPr="00E7566C">
        <w:rPr>
          <w:rFonts w:ascii="Times New Roman" w:hAnsi="Times New Roman" w:cs="Times New Roman"/>
          <w:sz w:val="16"/>
          <w:szCs w:val="16"/>
        </w:rPr>
        <w:t xml:space="preserve"> администрации </w:t>
      </w:r>
    </w:p>
    <w:p w:rsidR="00134D86" w:rsidRDefault="00134D86" w:rsidP="00134D86">
      <w:pPr>
        <w:pStyle w:val="aa"/>
        <w:ind w:left="7788"/>
        <w:rPr>
          <w:rFonts w:ascii="Times New Roman" w:hAnsi="Times New Roman" w:cs="Times New Roman"/>
          <w:sz w:val="16"/>
          <w:szCs w:val="16"/>
        </w:rPr>
      </w:pPr>
      <w:r w:rsidRPr="00E7566C">
        <w:rPr>
          <w:rFonts w:ascii="Times New Roman" w:hAnsi="Times New Roman" w:cs="Times New Roman"/>
          <w:sz w:val="16"/>
          <w:szCs w:val="16"/>
        </w:rPr>
        <w:t>Ардатовского муниципального района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:rsidR="00134D86" w:rsidRPr="00E7566C" w:rsidRDefault="00134D86" w:rsidP="00134D86">
      <w:pPr>
        <w:pStyle w:val="aa"/>
        <w:ind w:left="7788"/>
        <w:rPr>
          <w:rFonts w:ascii="Times New Roman" w:hAnsi="Times New Roman" w:cs="Times New Roman"/>
          <w:color w:val="FF0000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от 10 июня</w:t>
      </w:r>
      <w:r w:rsidRPr="00E7566C">
        <w:rPr>
          <w:rFonts w:ascii="Times New Roman" w:hAnsi="Times New Roman" w:cs="Times New Roman"/>
          <w:sz w:val="16"/>
          <w:szCs w:val="16"/>
        </w:rPr>
        <w:t xml:space="preserve"> 2011 года №</w:t>
      </w:r>
      <w:r>
        <w:rPr>
          <w:rFonts w:ascii="Times New Roman" w:hAnsi="Times New Roman" w:cs="Times New Roman"/>
          <w:sz w:val="16"/>
          <w:szCs w:val="16"/>
        </w:rPr>
        <w:t>505</w:t>
      </w:r>
    </w:p>
    <w:p w:rsidR="00134D86" w:rsidRDefault="00134D86" w:rsidP="00134D86">
      <w:pPr>
        <w:pStyle w:val="a4"/>
        <w:ind w:firstLine="0"/>
        <w:jc w:val="center"/>
        <w:rPr>
          <w:sz w:val="16"/>
          <w:szCs w:val="16"/>
        </w:rPr>
      </w:pPr>
    </w:p>
    <w:p w:rsidR="00134D86" w:rsidRPr="004C0869" w:rsidRDefault="00134D86" w:rsidP="00134D86">
      <w:pPr>
        <w:pStyle w:val="aa"/>
        <w:tabs>
          <w:tab w:val="left" w:pos="708"/>
          <w:tab w:val="left" w:pos="3090"/>
        </w:tabs>
        <w:jc w:val="center"/>
        <w:rPr>
          <w:rFonts w:ascii="Times New Roman" w:hAnsi="Times New Roman" w:cs="Times New Roman"/>
          <w:b/>
          <w:sz w:val="16"/>
          <w:szCs w:val="16"/>
        </w:rPr>
      </w:pPr>
      <w:r w:rsidRPr="004C0869">
        <w:rPr>
          <w:rFonts w:ascii="Times New Roman" w:hAnsi="Times New Roman" w:cs="Times New Roman"/>
          <w:b/>
          <w:sz w:val="16"/>
          <w:szCs w:val="16"/>
        </w:rPr>
        <w:t>Порядок</w:t>
      </w:r>
    </w:p>
    <w:p w:rsidR="00134D86" w:rsidRPr="004C0869" w:rsidRDefault="00134D86" w:rsidP="00134D86">
      <w:pPr>
        <w:pStyle w:val="aa"/>
        <w:tabs>
          <w:tab w:val="left" w:pos="708"/>
          <w:tab w:val="left" w:pos="3090"/>
        </w:tabs>
        <w:jc w:val="center"/>
        <w:rPr>
          <w:rFonts w:ascii="Times New Roman" w:hAnsi="Times New Roman" w:cs="Times New Roman"/>
          <w:sz w:val="16"/>
          <w:szCs w:val="16"/>
        </w:rPr>
      </w:pPr>
      <w:r w:rsidRPr="004C0869">
        <w:rPr>
          <w:rFonts w:ascii="Times New Roman" w:hAnsi="Times New Roman" w:cs="Times New Roman"/>
          <w:sz w:val="16"/>
          <w:szCs w:val="16"/>
        </w:rPr>
        <w:t>установления особого противопожарного режима на территории Ардатовского муниципального района</w:t>
      </w:r>
    </w:p>
    <w:p w:rsidR="00134D86" w:rsidRPr="004C0869" w:rsidRDefault="00134D86" w:rsidP="00134D86">
      <w:pPr>
        <w:pStyle w:val="aa"/>
        <w:tabs>
          <w:tab w:val="left" w:pos="708"/>
          <w:tab w:val="left" w:pos="3090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134D86" w:rsidRPr="004C0869" w:rsidRDefault="00134D86" w:rsidP="00134D86">
      <w:pPr>
        <w:pStyle w:val="aa"/>
        <w:tabs>
          <w:tab w:val="left" w:pos="708"/>
          <w:tab w:val="left" w:pos="3090"/>
        </w:tabs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4C0869">
        <w:rPr>
          <w:rFonts w:ascii="Times New Roman" w:hAnsi="Times New Roman" w:cs="Times New Roman"/>
          <w:sz w:val="16"/>
          <w:szCs w:val="16"/>
        </w:rPr>
        <w:t>1. Особый противопожарный режим на территории Ардатовского муниципального района (далее – особый противопожарный режим) устанавливается в целях предупреждения чрезвычайных ситуаций, связанных с пожарами.</w:t>
      </w:r>
    </w:p>
    <w:p w:rsidR="00134D86" w:rsidRPr="004C0869" w:rsidRDefault="00134D86" w:rsidP="00134D86">
      <w:pPr>
        <w:pStyle w:val="aa"/>
        <w:tabs>
          <w:tab w:val="left" w:pos="708"/>
          <w:tab w:val="left" w:pos="3090"/>
        </w:tabs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4C0869">
        <w:rPr>
          <w:rFonts w:ascii="Times New Roman" w:hAnsi="Times New Roman" w:cs="Times New Roman"/>
          <w:sz w:val="16"/>
          <w:szCs w:val="16"/>
        </w:rPr>
        <w:t>2. Особый противопожарный режим устанавливается администрацией Ардатовского муниципального района на муниципальном уровне по предл</w:t>
      </w:r>
      <w:r w:rsidRPr="004C0869">
        <w:rPr>
          <w:rFonts w:ascii="Times New Roman" w:hAnsi="Times New Roman" w:cs="Times New Roman"/>
          <w:sz w:val="16"/>
          <w:szCs w:val="16"/>
        </w:rPr>
        <w:t>о</w:t>
      </w:r>
      <w:r w:rsidRPr="004C0869">
        <w:rPr>
          <w:rFonts w:ascii="Times New Roman" w:hAnsi="Times New Roman" w:cs="Times New Roman"/>
          <w:sz w:val="16"/>
          <w:szCs w:val="16"/>
        </w:rPr>
        <w:t>жению Комиссии по предупреждению и ликвидации чрезвычайных ситуаций и обеспечению пожарной безопасности Ардатовского муниципального ра</w:t>
      </w:r>
      <w:r w:rsidRPr="004C0869">
        <w:rPr>
          <w:rFonts w:ascii="Times New Roman" w:hAnsi="Times New Roman" w:cs="Times New Roman"/>
          <w:sz w:val="16"/>
          <w:szCs w:val="16"/>
        </w:rPr>
        <w:t>й</w:t>
      </w:r>
      <w:r w:rsidRPr="004C0869">
        <w:rPr>
          <w:rFonts w:ascii="Times New Roman" w:hAnsi="Times New Roman" w:cs="Times New Roman"/>
          <w:sz w:val="16"/>
          <w:szCs w:val="16"/>
        </w:rPr>
        <w:t>она.</w:t>
      </w:r>
    </w:p>
    <w:p w:rsidR="00134D86" w:rsidRPr="004C0869" w:rsidRDefault="00134D86" w:rsidP="00134D86">
      <w:pPr>
        <w:pStyle w:val="aa"/>
        <w:tabs>
          <w:tab w:val="left" w:pos="708"/>
          <w:tab w:val="left" w:pos="3090"/>
        </w:tabs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4C0869">
        <w:rPr>
          <w:rFonts w:ascii="Times New Roman" w:hAnsi="Times New Roman" w:cs="Times New Roman"/>
          <w:sz w:val="16"/>
          <w:szCs w:val="16"/>
        </w:rPr>
        <w:t>3. Основаниями для введения особого противопожарного режима являются:</w:t>
      </w:r>
    </w:p>
    <w:p w:rsidR="00134D86" w:rsidRPr="004C0869" w:rsidRDefault="00134D86" w:rsidP="00134D86">
      <w:pPr>
        <w:pStyle w:val="aa"/>
        <w:tabs>
          <w:tab w:val="left" w:pos="708"/>
          <w:tab w:val="left" w:pos="3090"/>
        </w:tabs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4C0869">
        <w:rPr>
          <w:rFonts w:ascii="Times New Roman" w:hAnsi="Times New Roman" w:cs="Times New Roman"/>
          <w:sz w:val="16"/>
          <w:szCs w:val="16"/>
        </w:rPr>
        <w:t>рост количества пожаров, и (или) травматизма, и (или) гибели людей на пожарах, в том числе обусловленных резким повышением или понижением температуры воздуха;</w:t>
      </w:r>
    </w:p>
    <w:p w:rsidR="00134D86" w:rsidRPr="004C0869" w:rsidRDefault="00134D86" w:rsidP="00134D86">
      <w:pPr>
        <w:pStyle w:val="aa"/>
        <w:tabs>
          <w:tab w:val="left" w:pos="708"/>
          <w:tab w:val="left" w:pos="3090"/>
        </w:tabs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4C0869">
        <w:rPr>
          <w:rFonts w:ascii="Times New Roman" w:hAnsi="Times New Roman" w:cs="Times New Roman"/>
          <w:sz w:val="16"/>
          <w:szCs w:val="16"/>
        </w:rPr>
        <w:t>прогноз наступления метеорологических условий, влияющих на установление высокой и чрезвычайной пожарной опасности в лесах по условиям п</w:t>
      </w:r>
      <w:r w:rsidRPr="004C0869">
        <w:rPr>
          <w:rFonts w:ascii="Times New Roman" w:hAnsi="Times New Roman" w:cs="Times New Roman"/>
          <w:sz w:val="16"/>
          <w:szCs w:val="16"/>
        </w:rPr>
        <w:t>о</w:t>
      </w:r>
      <w:r w:rsidRPr="004C0869">
        <w:rPr>
          <w:rFonts w:ascii="Times New Roman" w:hAnsi="Times New Roman" w:cs="Times New Roman"/>
          <w:sz w:val="16"/>
          <w:szCs w:val="16"/>
        </w:rPr>
        <w:t>годы (</w:t>
      </w:r>
      <w:r w:rsidRPr="004C0869">
        <w:rPr>
          <w:rFonts w:ascii="Times New Roman" w:hAnsi="Times New Roman" w:cs="Times New Roman"/>
          <w:sz w:val="16"/>
          <w:szCs w:val="16"/>
          <w:lang w:val="en-US"/>
        </w:rPr>
        <w:t>IV</w:t>
      </w:r>
      <w:r w:rsidRPr="004C0869">
        <w:rPr>
          <w:rFonts w:ascii="Times New Roman" w:hAnsi="Times New Roman" w:cs="Times New Roman"/>
          <w:sz w:val="16"/>
          <w:szCs w:val="16"/>
        </w:rPr>
        <w:t xml:space="preserve"> и </w:t>
      </w:r>
      <w:r w:rsidRPr="004C0869">
        <w:rPr>
          <w:rFonts w:ascii="Times New Roman" w:hAnsi="Times New Roman" w:cs="Times New Roman"/>
          <w:sz w:val="16"/>
          <w:szCs w:val="16"/>
          <w:lang w:val="en-US"/>
        </w:rPr>
        <w:t>V</w:t>
      </w:r>
      <w:r w:rsidRPr="004C0869">
        <w:rPr>
          <w:rFonts w:ascii="Times New Roman" w:hAnsi="Times New Roman" w:cs="Times New Roman"/>
          <w:sz w:val="16"/>
          <w:szCs w:val="16"/>
        </w:rPr>
        <w:t xml:space="preserve"> классы пожарной опасности по условиям погоды соответственно);</w:t>
      </w:r>
    </w:p>
    <w:p w:rsidR="00134D86" w:rsidRPr="004C0869" w:rsidRDefault="00134D86" w:rsidP="00134D86">
      <w:pPr>
        <w:pStyle w:val="aa"/>
        <w:tabs>
          <w:tab w:val="left" w:pos="708"/>
          <w:tab w:val="left" w:pos="3090"/>
        </w:tabs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4C0869">
        <w:rPr>
          <w:rFonts w:ascii="Times New Roman" w:hAnsi="Times New Roman" w:cs="Times New Roman"/>
          <w:sz w:val="16"/>
          <w:szCs w:val="16"/>
        </w:rPr>
        <w:t>крупные лесные пожары (на площади 25 гектаров и более);</w:t>
      </w:r>
    </w:p>
    <w:p w:rsidR="00134D86" w:rsidRPr="004C0869" w:rsidRDefault="00134D86" w:rsidP="00134D86">
      <w:pPr>
        <w:pStyle w:val="aa"/>
        <w:tabs>
          <w:tab w:val="left" w:pos="708"/>
          <w:tab w:val="left" w:pos="3090"/>
        </w:tabs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4C0869">
        <w:rPr>
          <w:rFonts w:ascii="Times New Roman" w:hAnsi="Times New Roman" w:cs="Times New Roman"/>
          <w:sz w:val="16"/>
          <w:szCs w:val="16"/>
        </w:rPr>
        <w:t>аварийное отключение коммунальной системы жизнеобеспечения или энергетической системы в жилых кварталах на двое суток и более;</w:t>
      </w:r>
    </w:p>
    <w:p w:rsidR="00134D86" w:rsidRPr="004C0869" w:rsidRDefault="00134D86" w:rsidP="00134D86">
      <w:pPr>
        <w:pStyle w:val="aa"/>
        <w:tabs>
          <w:tab w:val="left" w:pos="708"/>
          <w:tab w:val="left" w:pos="3090"/>
        </w:tabs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4C0869">
        <w:rPr>
          <w:rFonts w:ascii="Times New Roman" w:hAnsi="Times New Roman" w:cs="Times New Roman"/>
          <w:sz w:val="16"/>
          <w:szCs w:val="16"/>
        </w:rPr>
        <w:t>сильный ветер (в том числе смерчи и шквалы) со скоростью ветра в порывах 30 и более метров в секунду.</w:t>
      </w:r>
    </w:p>
    <w:p w:rsidR="00134D86" w:rsidRPr="004C0869" w:rsidRDefault="00134D86" w:rsidP="00134D86">
      <w:pPr>
        <w:pStyle w:val="aa"/>
        <w:tabs>
          <w:tab w:val="left" w:pos="708"/>
          <w:tab w:val="left" w:pos="3090"/>
        </w:tabs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4C0869">
        <w:rPr>
          <w:rFonts w:ascii="Times New Roman" w:hAnsi="Times New Roman" w:cs="Times New Roman"/>
          <w:sz w:val="16"/>
          <w:szCs w:val="16"/>
        </w:rPr>
        <w:t>4. В правовом акте о введение особого противопожарного режима в обязательном порядке должны быть указаны:</w:t>
      </w:r>
    </w:p>
    <w:p w:rsidR="00134D86" w:rsidRPr="004C0869" w:rsidRDefault="00134D86" w:rsidP="00134D86">
      <w:pPr>
        <w:pStyle w:val="aa"/>
        <w:tabs>
          <w:tab w:val="left" w:pos="708"/>
          <w:tab w:val="left" w:pos="3090"/>
        </w:tabs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4C0869">
        <w:rPr>
          <w:rFonts w:ascii="Times New Roman" w:hAnsi="Times New Roman" w:cs="Times New Roman"/>
          <w:sz w:val="16"/>
          <w:szCs w:val="16"/>
        </w:rPr>
        <w:t>цель введения особого противопожарного режима;</w:t>
      </w:r>
    </w:p>
    <w:p w:rsidR="00134D86" w:rsidRPr="004C0869" w:rsidRDefault="00134D86" w:rsidP="00134D86">
      <w:pPr>
        <w:pStyle w:val="aa"/>
        <w:tabs>
          <w:tab w:val="left" w:pos="708"/>
          <w:tab w:val="left" w:pos="3090"/>
        </w:tabs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4C0869">
        <w:rPr>
          <w:rFonts w:ascii="Times New Roman" w:hAnsi="Times New Roman" w:cs="Times New Roman"/>
          <w:sz w:val="16"/>
          <w:szCs w:val="16"/>
        </w:rPr>
        <w:t>обстоятельства, послужившие основанием для введения особого противопожарного режима;</w:t>
      </w:r>
    </w:p>
    <w:p w:rsidR="00134D86" w:rsidRPr="004C0869" w:rsidRDefault="00134D86" w:rsidP="00134D86">
      <w:pPr>
        <w:pStyle w:val="aa"/>
        <w:tabs>
          <w:tab w:val="left" w:pos="708"/>
          <w:tab w:val="left" w:pos="3090"/>
        </w:tabs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4C0869">
        <w:rPr>
          <w:rFonts w:ascii="Times New Roman" w:hAnsi="Times New Roman" w:cs="Times New Roman"/>
          <w:sz w:val="16"/>
          <w:szCs w:val="16"/>
        </w:rPr>
        <w:t>границы территории, на которой вводится особый противопожарный режим;</w:t>
      </w:r>
    </w:p>
    <w:p w:rsidR="00134D86" w:rsidRPr="004C0869" w:rsidRDefault="00134D86" w:rsidP="00134D86">
      <w:pPr>
        <w:pStyle w:val="aa"/>
        <w:tabs>
          <w:tab w:val="left" w:pos="708"/>
          <w:tab w:val="left" w:pos="3090"/>
        </w:tabs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4C0869">
        <w:rPr>
          <w:rFonts w:ascii="Times New Roman" w:hAnsi="Times New Roman" w:cs="Times New Roman"/>
          <w:sz w:val="16"/>
          <w:szCs w:val="16"/>
        </w:rPr>
        <w:t>время и дата введения особого противопожарного режима;</w:t>
      </w:r>
    </w:p>
    <w:p w:rsidR="00134D86" w:rsidRPr="004C0869" w:rsidRDefault="00134D86" w:rsidP="00134D86">
      <w:pPr>
        <w:pStyle w:val="aa"/>
        <w:tabs>
          <w:tab w:val="left" w:pos="708"/>
          <w:tab w:val="left" w:pos="3090"/>
        </w:tabs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4C0869">
        <w:rPr>
          <w:rFonts w:ascii="Times New Roman" w:hAnsi="Times New Roman" w:cs="Times New Roman"/>
          <w:sz w:val="16"/>
          <w:szCs w:val="16"/>
        </w:rPr>
        <w:lastRenderedPageBreak/>
        <w:t>перечень дополнительных мер пожарной безопасности в соответствии со складывающейся обстановкой;</w:t>
      </w:r>
    </w:p>
    <w:p w:rsidR="00134D86" w:rsidRPr="004C0869" w:rsidRDefault="00134D86" w:rsidP="00134D86">
      <w:pPr>
        <w:pStyle w:val="aa"/>
        <w:tabs>
          <w:tab w:val="left" w:pos="708"/>
          <w:tab w:val="left" w:pos="3090"/>
        </w:tabs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4C0869">
        <w:rPr>
          <w:rFonts w:ascii="Times New Roman" w:hAnsi="Times New Roman" w:cs="Times New Roman"/>
          <w:sz w:val="16"/>
          <w:szCs w:val="16"/>
        </w:rPr>
        <w:t>должностные лица и органы, ответственные за осуществление конкретных мероприятий в период действия особого противопожарного режима, пр</w:t>
      </w:r>
      <w:r w:rsidRPr="004C0869">
        <w:rPr>
          <w:rFonts w:ascii="Times New Roman" w:hAnsi="Times New Roman" w:cs="Times New Roman"/>
          <w:sz w:val="16"/>
          <w:szCs w:val="16"/>
        </w:rPr>
        <w:t>е</w:t>
      </w:r>
      <w:r w:rsidRPr="004C0869">
        <w:rPr>
          <w:rFonts w:ascii="Times New Roman" w:hAnsi="Times New Roman" w:cs="Times New Roman"/>
          <w:sz w:val="16"/>
          <w:szCs w:val="16"/>
        </w:rPr>
        <w:t>делы полномочий этих органов и должностных лиц;</w:t>
      </w:r>
    </w:p>
    <w:p w:rsidR="00134D86" w:rsidRPr="004C0869" w:rsidRDefault="00134D86" w:rsidP="00134D86">
      <w:pPr>
        <w:pStyle w:val="aa"/>
        <w:tabs>
          <w:tab w:val="left" w:pos="708"/>
          <w:tab w:val="left" w:pos="3090"/>
        </w:tabs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4C0869">
        <w:rPr>
          <w:rFonts w:ascii="Times New Roman" w:hAnsi="Times New Roman" w:cs="Times New Roman"/>
          <w:sz w:val="16"/>
          <w:szCs w:val="16"/>
        </w:rPr>
        <w:t>5. Период действия особого противопожарного режима зависит от состояния пожарной опасности на соответствующей территорий Ардатовского м</w:t>
      </w:r>
      <w:r w:rsidRPr="004C0869">
        <w:rPr>
          <w:rFonts w:ascii="Times New Roman" w:hAnsi="Times New Roman" w:cs="Times New Roman"/>
          <w:sz w:val="16"/>
          <w:szCs w:val="16"/>
        </w:rPr>
        <w:t>у</w:t>
      </w:r>
      <w:r w:rsidRPr="004C0869">
        <w:rPr>
          <w:rFonts w:ascii="Times New Roman" w:hAnsi="Times New Roman" w:cs="Times New Roman"/>
          <w:sz w:val="16"/>
          <w:szCs w:val="16"/>
        </w:rPr>
        <w:t>ниципального района.</w:t>
      </w:r>
    </w:p>
    <w:p w:rsidR="00134D86" w:rsidRPr="004C0869" w:rsidRDefault="00134D86" w:rsidP="00134D86">
      <w:pPr>
        <w:pStyle w:val="aa"/>
        <w:tabs>
          <w:tab w:val="left" w:pos="708"/>
          <w:tab w:val="left" w:pos="3090"/>
        </w:tabs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4C0869">
        <w:rPr>
          <w:rFonts w:ascii="Times New Roman" w:hAnsi="Times New Roman" w:cs="Times New Roman"/>
          <w:sz w:val="16"/>
          <w:szCs w:val="16"/>
        </w:rPr>
        <w:t>6. Класс пожарной опасности в лесах по условиям погоды определяется Государственным учреждением «Мордовский республиканский центр по гидрометеорологии и мониторингу окружающей среды» в установленном порядке.</w:t>
      </w:r>
    </w:p>
    <w:p w:rsidR="00134D86" w:rsidRPr="004C0869" w:rsidRDefault="00134D86" w:rsidP="00134D86">
      <w:pPr>
        <w:pStyle w:val="aa"/>
        <w:tabs>
          <w:tab w:val="left" w:pos="708"/>
          <w:tab w:val="left" w:pos="3090"/>
        </w:tabs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4C0869">
        <w:rPr>
          <w:rFonts w:ascii="Times New Roman" w:hAnsi="Times New Roman" w:cs="Times New Roman"/>
          <w:sz w:val="16"/>
          <w:szCs w:val="16"/>
        </w:rPr>
        <w:t>7. Организации независимо от форм собственности и ведомственной принадлежности, население, находящиеся на территории, где введен особый противопожарный режим, выполняют определенные настоящим Порядком и установленные нормативными правовыми актами требования органов мес</w:t>
      </w:r>
      <w:r w:rsidRPr="004C0869">
        <w:rPr>
          <w:rFonts w:ascii="Times New Roman" w:hAnsi="Times New Roman" w:cs="Times New Roman"/>
          <w:sz w:val="16"/>
          <w:szCs w:val="16"/>
        </w:rPr>
        <w:t>т</w:t>
      </w:r>
      <w:r w:rsidRPr="004C0869">
        <w:rPr>
          <w:rFonts w:ascii="Times New Roman" w:hAnsi="Times New Roman" w:cs="Times New Roman"/>
          <w:sz w:val="16"/>
          <w:szCs w:val="16"/>
        </w:rPr>
        <w:t>ного самоуправления.</w:t>
      </w:r>
    </w:p>
    <w:p w:rsidR="00134D86" w:rsidRPr="004C0869" w:rsidRDefault="00134D86" w:rsidP="00134D86">
      <w:pPr>
        <w:pStyle w:val="aa"/>
        <w:tabs>
          <w:tab w:val="left" w:pos="708"/>
          <w:tab w:val="left" w:pos="3090"/>
        </w:tabs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4C0869">
        <w:rPr>
          <w:rFonts w:ascii="Times New Roman" w:hAnsi="Times New Roman" w:cs="Times New Roman"/>
          <w:sz w:val="16"/>
          <w:szCs w:val="16"/>
        </w:rPr>
        <w:t>8. При объявлении территории Ардатовского муниципального района или его части зоной чрезвычайной ситуации действие особого противопожа</w:t>
      </w:r>
      <w:r w:rsidRPr="004C0869">
        <w:rPr>
          <w:rFonts w:ascii="Times New Roman" w:hAnsi="Times New Roman" w:cs="Times New Roman"/>
          <w:sz w:val="16"/>
          <w:szCs w:val="16"/>
        </w:rPr>
        <w:t>р</w:t>
      </w:r>
      <w:r w:rsidRPr="004C0869">
        <w:rPr>
          <w:rFonts w:ascii="Times New Roman" w:hAnsi="Times New Roman" w:cs="Times New Roman"/>
          <w:sz w:val="16"/>
          <w:szCs w:val="16"/>
        </w:rPr>
        <w:t>ного режима приостанавливается.</w:t>
      </w:r>
    </w:p>
    <w:p w:rsidR="00134D86" w:rsidRPr="004C0869" w:rsidRDefault="00134D86" w:rsidP="00134D86">
      <w:pPr>
        <w:pStyle w:val="aa"/>
        <w:tabs>
          <w:tab w:val="left" w:pos="708"/>
          <w:tab w:val="left" w:pos="3090"/>
        </w:tabs>
        <w:ind w:firstLine="284"/>
        <w:jc w:val="both"/>
        <w:rPr>
          <w:rFonts w:ascii="Times New Roman" w:hAnsi="Times New Roman" w:cs="Times New Roman"/>
          <w:sz w:val="16"/>
          <w:szCs w:val="16"/>
        </w:rPr>
      </w:pPr>
      <w:r w:rsidRPr="004C0869">
        <w:rPr>
          <w:rFonts w:ascii="Times New Roman" w:hAnsi="Times New Roman" w:cs="Times New Roman"/>
          <w:sz w:val="16"/>
          <w:szCs w:val="16"/>
        </w:rPr>
        <w:t xml:space="preserve">9. На период особого противопожарного режима устанавливаются дополнительные требования пожарной безопасности. </w:t>
      </w:r>
    </w:p>
    <w:p w:rsidR="00134D86" w:rsidRDefault="00134D86" w:rsidP="00134D86">
      <w:pPr>
        <w:pStyle w:val="a4"/>
        <w:ind w:firstLine="0"/>
        <w:jc w:val="center"/>
        <w:rPr>
          <w:sz w:val="16"/>
          <w:szCs w:val="16"/>
        </w:rPr>
      </w:pPr>
    </w:p>
    <w:p w:rsidR="00CB3B10" w:rsidRDefault="00CB3B10" w:rsidP="002D737E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</w:p>
    <w:p w:rsidR="000C26EA" w:rsidRDefault="000C26EA" w:rsidP="002D737E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</w:p>
    <w:p w:rsidR="000C26EA" w:rsidRDefault="000C26EA" w:rsidP="002D737E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</w:p>
    <w:p w:rsidR="000C26EA" w:rsidRDefault="000C26EA" w:rsidP="002D737E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</w:p>
    <w:p w:rsidR="000C26EA" w:rsidRDefault="000C26EA" w:rsidP="002D737E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</w:p>
    <w:p w:rsidR="000C26EA" w:rsidRDefault="000C26EA" w:rsidP="002D737E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</w:p>
    <w:p w:rsidR="00CB3B10" w:rsidRDefault="00CB3B10" w:rsidP="002D737E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</w:p>
    <w:p w:rsidR="006A451D" w:rsidRDefault="006A451D" w:rsidP="002D737E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</w:p>
    <w:p w:rsidR="006A451D" w:rsidRDefault="006A451D" w:rsidP="002D737E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</w:p>
    <w:p w:rsidR="006A451D" w:rsidRDefault="006A451D" w:rsidP="002D737E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</w:p>
    <w:p w:rsidR="006A451D" w:rsidRDefault="006A451D" w:rsidP="002D737E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</w:p>
    <w:p w:rsidR="006A451D" w:rsidRDefault="006A451D" w:rsidP="002D737E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</w:p>
    <w:p w:rsidR="006A451D" w:rsidRDefault="006A451D" w:rsidP="002D737E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</w:p>
    <w:p w:rsidR="006A451D" w:rsidRDefault="006A451D" w:rsidP="002D737E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</w:p>
    <w:p w:rsidR="006A451D" w:rsidRDefault="006A451D" w:rsidP="002D737E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</w:p>
    <w:p w:rsidR="006A451D" w:rsidRDefault="006A451D" w:rsidP="002D737E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</w:p>
    <w:p w:rsidR="006A451D" w:rsidRDefault="006A451D" w:rsidP="002D737E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</w:p>
    <w:p w:rsidR="006A451D" w:rsidRDefault="006A451D" w:rsidP="002D737E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</w:p>
    <w:p w:rsidR="006A451D" w:rsidRDefault="006A451D" w:rsidP="002D737E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</w:p>
    <w:p w:rsidR="006A451D" w:rsidRDefault="006A451D" w:rsidP="002D737E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</w:p>
    <w:p w:rsidR="006A451D" w:rsidRDefault="006A451D" w:rsidP="002D737E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</w:p>
    <w:p w:rsidR="006A451D" w:rsidRDefault="006A451D" w:rsidP="002D737E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</w:p>
    <w:p w:rsidR="006A451D" w:rsidRDefault="006A451D" w:rsidP="002D737E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</w:p>
    <w:p w:rsidR="006A451D" w:rsidRDefault="006A451D" w:rsidP="002D737E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</w:p>
    <w:p w:rsidR="006A451D" w:rsidRDefault="006A451D" w:rsidP="002D737E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</w:p>
    <w:p w:rsidR="006A451D" w:rsidRDefault="006A451D" w:rsidP="002D737E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</w:p>
    <w:p w:rsidR="006A451D" w:rsidRDefault="006A451D" w:rsidP="002D737E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</w:p>
    <w:p w:rsidR="006A451D" w:rsidRDefault="006A451D" w:rsidP="002D737E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</w:p>
    <w:p w:rsidR="006A451D" w:rsidRDefault="006A451D" w:rsidP="002D737E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</w:p>
    <w:p w:rsidR="006A451D" w:rsidRDefault="006A451D" w:rsidP="002D737E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</w:p>
    <w:p w:rsidR="006A451D" w:rsidRDefault="006A451D" w:rsidP="002D737E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</w:p>
    <w:p w:rsidR="006A451D" w:rsidRDefault="006A451D" w:rsidP="002D737E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</w:p>
    <w:p w:rsidR="006A451D" w:rsidRDefault="006A451D" w:rsidP="002D737E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</w:p>
    <w:p w:rsidR="006A451D" w:rsidRDefault="006A451D" w:rsidP="002D737E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</w:p>
    <w:p w:rsidR="006A451D" w:rsidRDefault="006A451D" w:rsidP="002D737E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</w:p>
    <w:p w:rsidR="006A451D" w:rsidRDefault="006A451D" w:rsidP="002D737E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</w:p>
    <w:p w:rsidR="006A451D" w:rsidRDefault="006A451D" w:rsidP="002D737E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</w:p>
    <w:p w:rsidR="006A451D" w:rsidRDefault="006A451D" w:rsidP="002D737E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</w:p>
    <w:p w:rsidR="006A451D" w:rsidRDefault="006A451D" w:rsidP="002D737E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</w:p>
    <w:p w:rsidR="006A451D" w:rsidRDefault="006A451D" w:rsidP="002D737E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</w:p>
    <w:p w:rsidR="006A451D" w:rsidRDefault="006A451D" w:rsidP="002D737E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</w:p>
    <w:p w:rsidR="006A451D" w:rsidRDefault="006A451D" w:rsidP="002D737E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</w:p>
    <w:p w:rsidR="006A451D" w:rsidRDefault="006A451D" w:rsidP="002D737E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</w:p>
    <w:p w:rsidR="006A451D" w:rsidRDefault="006A451D" w:rsidP="002D737E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</w:p>
    <w:p w:rsidR="006A451D" w:rsidRDefault="006A451D" w:rsidP="002D737E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</w:p>
    <w:p w:rsidR="006A451D" w:rsidRDefault="006A451D" w:rsidP="002D737E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</w:p>
    <w:p w:rsidR="006A451D" w:rsidRDefault="006A451D" w:rsidP="002D737E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</w:p>
    <w:p w:rsidR="006A451D" w:rsidRDefault="006A451D" w:rsidP="002D737E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</w:p>
    <w:p w:rsidR="006A451D" w:rsidRDefault="006A451D" w:rsidP="002D737E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</w:p>
    <w:p w:rsidR="006A451D" w:rsidRDefault="006A451D" w:rsidP="002D737E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</w:p>
    <w:p w:rsidR="006A451D" w:rsidRDefault="006A451D" w:rsidP="002D737E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</w:p>
    <w:p w:rsidR="006A451D" w:rsidRDefault="006A451D" w:rsidP="002D737E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</w:p>
    <w:p w:rsidR="006A451D" w:rsidRDefault="006A451D" w:rsidP="002D737E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</w:p>
    <w:p w:rsidR="006A451D" w:rsidRDefault="006A451D" w:rsidP="002D737E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</w:p>
    <w:p w:rsidR="006A451D" w:rsidRDefault="006A451D" w:rsidP="002D737E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</w:p>
    <w:p w:rsidR="006A451D" w:rsidRDefault="006A451D" w:rsidP="002D737E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</w:p>
    <w:p w:rsidR="006A451D" w:rsidRDefault="006A451D" w:rsidP="002D737E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</w:p>
    <w:p w:rsidR="006A451D" w:rsidRDefault="006A451D" w:rsidP="002D737E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</w:p>
    <w:p w:rsidR="00CB3B10" w:rsidRPr="002D737E" w:rsidRDefault="00CB3B10" w:rsidP="002D737E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</w:p>
    <w:p w:rsidR="002D737E" w:rsidRPr="00A969FA" w:rsidRDefault="002D737E" w:rsidP="006B017A">
      <w:pPr>
        <w:shd w:val="clear" w:color="auto" w:fill="FFFFFF"/>
        <w:ind w:left="10" w:firstLine="426"/>
        <w:rPr>
          <w:sz w:val="16"/>
          <w:szCs w:val="16"/>
        </w:rPr>
      </w:pPr>
    </w:p>
    <w:p w:rsidR="00672F51" w:rsidRPr="00956732" w:rsidRDefault="00891CD0" w:rsidP="00672F51">
      <w:pPr>
        <w:pStyle w:val="aa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</w:t>
      </w:r>
    </w:p>
    <w:p w:rsidR="00672F51" w:rsidRPr="00BB7733" w:rsidRDefault="00672F51" w:rsidP="00672F51">
      <w:pPr>
        <w:pStyle w:val="aa"/>
        <w:rPr>
          <w:rFonts w:ascii="Cambria" w:hAnsi="Cambria" w:cs="Cambria"/>
          <w:b/>
          <w:bCs/>
          <w:sz w:val="16"/>
          <w:szCs w:val="16"/>
        </w:rPr>
      </w:pPr>
      <w:r w:rsidRPr="00BB7733">
        <w:rPr>
          <w:rFonts w:ascii="Cambria" w:hAnsi="Cambria" w:cs="Cambria"/>
          <w:b/>
          <w:bCs/>
          <w:sz w:val="16"/>
          <w:szCs w:val="16"/>
        </w:rPr>
        <w:t xml:space="preserve">Муниципальный Вестник Ардатовского муниципального района  № </w:t>
      </w:r>
      <w:r w:rsidR="00245B63">
        <w:rPr>
          <w:rFonts w:ascii="Cambria" w:hAnsi="Cambria" w:cs="Cambria"/>
          <w:b/>
          <w:bCs/>
          <w:sz w:val="16"/>
          <w:szCs w:val="16"/>
        </w:rPr>
        <w:t>7</w:t>
      </w:r>
      <w:r w:rsidRPr="00BB7733">
        <w:rPr>
          <w:rFonts w:ascii="Cambria" w:hAnsi="Cambria" w:cs="Cambria"/>
          <w:b/>
          <w:bCs/>
          <w:sz w:val="16"/>
          <w:szCs w:val="16"/>
        </w:rPr>
        <w:t xml:space="preserve"> от  </w:t>
      </w:r>
      <w:bookmarkStart w:id="6" w:name="_GoBack"/>
      <w:bookmarkEnd w:id="6"/>
      <w:r w:rsidR="00245B63">
        <w:rPr>
          <w:rFonts w:ascii="Cambria" w:hAnsi="Cambria" w:cs="Cambria"/>
          <w:b/>
          <w:bCs/>
          <w:sz w:val="16"/>
          <w:szCs w:val="16"/>
        </w:rPr>
        <w:t>21</w:t>
      </w:r>
      <w:r w:rsidR="003B2F7D">
        <w:rPr>
          <w:rFonts w:ascii="Cambria" w:hAnsi="Cambria" w:cs="Cambria"/>
          <w:b/>
          <w:bCs/>
          <w:sz w:val="16"/>
          <w:szCs w:val="16"/>
        </w:rPr>
        <w:t xml:space="preserve"> </w:t>
      </w:r>
      <w:r w:rsidR="000C26EA">
        <w:rPr>
          <w:rFonts w:ascii="Cambria" w:hAnsi="Cambria" w:cs="Cambria"/>
          <w:b/>
          <w:bCs/>
          <w:sz w:val="16"/>
          <w:szCs w:val="16"/>
        </w:rPr>
        <w:t xml:space="preserve">июня </w:t>
      </w:r>
      <w:r w:rsidRPr="00BB7733">
        <w:rPr>
          <w:rFonts w:ascii="Cambria" w:hAnsi="Cambria" w:cs="Cambria"/>
          <w:b/>
          <w:bCs/>
          <w:sz w:val="16"/>
          <w:szCs w:val="16"/>
        </w:rPr>
        <w:t>201</w:t>
      </w:r>
      <w:r>
        <w:rPr>
          <w:rFonts w:ascii="Cambria" w:hAnsi="Cambria" w:cs="Cambria"/>
          <w:b/>
          <w:bCs/>
          <w:sz w:val="16"/>
          <w:szCs w:val="16"/>
        </w:rPr>
        <w:t>1</w:t>
      </w:r>
      <w:r w:rsidRPr="00BB7733">
        <w:rPr>
          <w:rFonts w:ascii="Cambria" w:hAnsi="Cambria" w:cs="Cambria"/>
          <w:b/>
          <w:bCs/>
          <w:sz w:val="16"/>
          <w:szCs w:val="16"/>
        </w:rPr>
        <w:t xml:space="preserve">  г.</w:t>
      </w:r>
    </w:p>
    <w:p w:rsidR="00672F51" w:rsidRPr="00BB7733" w:rsidRDefault="00672F51" w:rsidP="00672F51">
      <w:pPr>
        <w:pStyle w:val="aa"/>
        <w:rPr>
          <w:rFonts w:ascii="Cambria" w:hAnsi="Cambria" w:cs="Cambria"/>
          <w:b/>
          <w:bCs/>
          <w:i/>
          <w:iCs/>
          <w:sz w:val="16"/>
          <w:szCs w:val="16"/>
        </w:rPr>
      </w:pPr>
      <w:r w:rsidRPr="00BB7733">
        <w:rPr>
          <w:rFonts w:ascii="Cambria" w:hAnsi="Cambria" w:cs="Cambria"/>
          <w:b/>
          <w:bCs/>
          <w:sz w:val="16"/>
          <w:szCs w:val="16"/>
        </w:rPr>
        <w:t xml:space="preserve">Учредитель: </w:t>
      </w:r>
      <w:r w:rsidRPr="00BB7733">
        <w:rPr>
          <w:rFonts w:ascii="Cambria" w:hAnsi="Cambria" w:cs="Cambria"/>
          <w:b/>
          <w:bCs/>
          <w:i/>
          <w:iCs/>
          <w:sz w:val="16"/>
          <w:szCs w:val="16"/>
        </w:rPr>
        <w:t xml:space="preserve">Совет депутатов Ардатовского муниципального района. </w:t>
      </w:r>
    </w:p>
    <w:p w:rsidR="00672F51" w:rsidRPr="00BB7733" w:rsidRDefault="00672F51" w:rsidP="00672F51">
      <w:pPr>
        <w:pStyle w:val="aa"/>
        <w:rPr>
          <w:rFonts w:ascii="Cambria" w:hAnsi="Cambria" w:cs="Cambria"/>
          <w:b/>
          <w:bCs/>
          <w:sz w:val="16"/>
          <w:szCs w:val="16"/>
        </w:rPr>
      </w:pPr>
      <w:r w:rsidRPr="00BB7733">
        <w:rPr>
          <w:rFonts w:ascii="Cambria" w:hAnsi="Cambria" w:cs="Cambria"/>
          <w:b/>
          <w:bCs/>
          <w:sz w:val="16"/>
          <w:szCs w:val="16"/>
        </w:rPr>
        <w:t xml:space="preserve">Главный редактор: </w:t>
      </w:r>
      <w:r w:rsidRPr="00BB7733">
        <w:rPr>
          <w:rFonts w:ascii="Cambria" w:hAnsi="Cambria" w:cs="Cambria"/>
          <w:b/>
          <w:bCs/>
          <w:i/>
          <w:iCs/>
          <w:sz w:val="16"/>
          <w:szCs w:val="16"/>
        </w:rPr>
        <w:t>Н.П. Максарева</w:t>
      </w:r>
    </w:p>
    <w:p w:rsidR="00672F51" w:rsidRPr="00BB7733" w:rsidRDefault="00672F51" w:rsidP="00672F51">
      <w:pPr>
        <w:pStyle w:val="aa"/>
        <w:rPr>
          <w:rFonts w:ascii="Cambria" w:hAnsi="Cambria" w:cs="Cambria"/>
          <w:b/>
          <w:bCs/>
          <w:sz w:val="16"/>
          <w:szCs w:val="16"/>
        </w:rPr>
      </w:pPr>
      <w:r w:rsidRPr="00BB7733">
        <w:rPr>
          <w:rFonts w:ascii="Cambria" w:hAnsi="Cambria" w:cs="Cambria"/>
          <w:b/>
          <w:bCs/>
          <w:sz w:val="16"/>
          <w:szCs w:val="16"/>
        </w:rPr>
        <w:t>431860,</w:t>
      </w:r>
      <w:r w:rsidR="00B61DED">
        <w:rPr>
          <w:rFonts w:ascii="Cambria" w:hAnsi="Cambria" w:cs="Cambria"/>
          <w:b/>
          <w:bCs/>
          <w:sz w:val="16"/>
          <w:szCs w:val="16"/>
        </w:rPr>
        <w:t xml:space="preserve"> </w:t>
      </w:r>
      <w:r w:rsidRPr="00BB7733">
        <w:rPr>
          <w:rFonts w:ascii="Cambria" w:hAnsi="Cambria" w:cs="Cambria"/>
          <w:b/>
          <w:bCs/>
          <w:sz w:val="16"/>
          <w:szCs w:val="16"/>
        </w:rPr>
        <w:t>Республика Мордовия, г.Ардатов,</w:t>
      </w:r>
      <w:r w:rsidR="00B61DED">
        <w:rPr>
          <w:rFonts w:ascii="Cambria" w:hAnsi="Cambria" w:cs="Cambria"/>
          <w:b/>
          <w:bCs/>
          <w:sz w:val="16"/>
          <w:szCs w:val="16"/>
        </w:rPr>
        <w:t xml:space="preserve"> ул.Комсомольская </w:t>
      </w:r>
      <w:r w:rsidRPr="00BB7733">
        <w:rPr>
          <w:rFonts w:ascii="Cambria" w:hAnsi="Cambria" w:cs="Cambria"/>
          <w:b/>
          <w:bCs/>
          <w:sz w:val="16"/>
          <w:szCs w:val="16"/>
        </w:rPr>
        <w:t>121</w:t>
      </w:r>
    </w:p>
    <w:p w:rsidR="006D5D28" w:rsidRPr="00891CD0" w:rsidRDefault="00672F51" w:rsidP="00891CD0">
      <w:pPr>
        <w:pStyle w:val="aa"/>
        <w:rPr>
          <w:rFonts w:ascii="Cambria" w:hAnsi="Cambria" w:cs="Cambria"/>
          <w:sz w:val="16"/>
          <w:szCs w:val="16"/>
        </w:rPr>
      </w:pPr>
      <w:r w:rsidRPr="00BB7733">
        <w:rPr>
          <w:rFonts w:ascii="Cambria" w:hAnsi="Cambria" w:cs="Cambria"/>
          <w:b/>
          <w:bCs/>
          <w:sz w:val="16"/>
          <w:szCs w:val="16"/>
        </w:rPr>
        <w:t xml:space="preserve">Телефоны: 3-11-91, 3-11-89, 3-11-93                              </w:t>
      </w:r>
      <w:r w:rsidRPr="00BB7733">
        <w:rPr>
          <w:rFonts w:ascii="Cambria" w:hAnsi="Cambria" w:cs="Cambria"/>
          <w:b/>
          <w:bCs/>
          <w:i/>
          <w:iCs/>
          <w:sz w:val="16"/>
          <w:szCs w:val="16"/>
        </w:rPr>
        <w:t xml:space="preserve">Тираж </w:t>
      </w:r>
      <w:r>
        <w:rPr>
          <w:rFonts w:ascii="Cambria" w:hAnsi="Cambria" w:cs="Cambria"/>
          <w:b/>
          <w:bCs/>
          <w:i/>
          <w:iCs/>
          <w:sz w:val="16"/>
          <w:szCs w:val="16"/>
        </w:rPr>
        <w:t>75</w:t>
      </w:r>
      <w:r w:rsidRPr="00BB7733">
        <w:rPr>
          <w:rFonts w:ascii="Cambria" w:hAnsi="Cambria" w:cs="Cambria"/>
          <w:b/>
          <w:bCs/>
          <w:i/>
          <w:iCs/>
          <w:sz w:val="16"/>
          <w:szCs w:val="16"/>
        </w:rPr>
        <w:t xml:space="preserve"> экз.</w:t>
      </w:r>
    </w:p>
    <w:sectPr w:rsidR="006D5D28" w:rsidRPr="00891CD0" w:rsidSect="00970D3D">
      <w:footerReference w:type="default" r:id="rId10"/>
      <w:pgSz w:w="11906" w:h="16838"/>
      <w:pgMar w:top="709" w:right="566" w:bottom="899" w:left="709" w:header="708" w:footer="26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19A4" w:rsidRDefault="00C619A4" w:rsidP="00970D3D">
      <w:r>
        <w:separator/>
      </w:r>
    </w:p>
  </w:endnote>
  <w:endnote w:type="continuationSeparator" w:id="1">
    <w:p w:rsidR="00C619A4" w:rsidRDefault="00C619A4" w:rsidP="00970D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Franklin Gothic Demi Cond">
    <w:altName w:val="Impact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08817781"/>
      <w:docPartObj>
        <w:docPartGallery w:val="Page Numbers (Bottom of Page)"/>
        <w:docPartUnique/>
      </w:docPartObj>
    </w:sdtPr>
    <w:sdtContent>
      <w:p w:rsidR="003E35AE" w:rsidRDefault="00C261A3">
        <w:pPr>
          <w:pStyle w:val="ae"/>
          <w:jc w:val="center"/>
        </w:pPr>
        <w:fldSimple w:instr="PAGE   \* MERGEFORMAT">
          <w:r w:rsidR="006A451D">
            <w:rPr>
              <w:noProof/>
            </w:rPr>
            <w:t>39</w:t>
          </w:r>
        </w:fldSimple>
      </w:p>
    </w:sdtContent>
  </w:sdt>
  <w:p w:rsidR="003E35AE" w:rsidRDefault="003E35AE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19A4" w:rsidRDefault="00C619A4" w:rsidP="00970D3D">
      <w:r>
        <w:separator/>
      </w:r>
    </w:p>
  </w:footnote>
  <w:footnote w:type="continuationSeparator" w:id="1">
    <w:p w:rsidR="00C619A4" w:rsidRDefault="00C619A4" w:rsidP="00970D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718B0"/>
    <w:multiLevelType w:val="hybridMultilevel"/>
    <w:tmpl w:val="9CDAD54E"/>
    <w:lvl w:ilvl="0" w:tplc="C2C4945A">
      <w:start w:val="1"/>
      <w:numFmt w:val="bullet"/>
      <w:lvlText w:val=""/>
      <w:lvlJc w:val="left"/>
      <w:pPr>
        <w:tabs>
          <w:tab w:val="num" w:pos="1041"/>
        </w:tabs>
        <w:ind w:left="10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1">
    <w:nsid w:val="066D2BED"/>
    <w:multiLevelType w:val="hybridMultilevel"/>
    <w:tmpl w:val="A016D96C"/>
    <w:lvl w:ilvl="0" w:tplc="0730F8F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0B976390"/>
    <w:multiLevelType w:val="hybridMultilevel"/>
    <w:tmpl w:val="BFE8BF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B10197"/>
    <w:multiLevelType w:val="hybridMultilevel"/>
    <w:tmpl w:val="10C0DEC8"/>
    <w:lvl w:ilvl="0" w:tplc="3DDED0A0">
      <w:start w:val="13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19917332"/>
    <w:multiLevelType w:val="hybridMultilevel"/>
    <w:tmpl w:val="E7203C56"/>
    <w:lvl w:ilvl="0" w:tplc="1CC61D7E">
      <w:start w:val="1"/>
      <w:numFmt w:val="decimal"/>
      <w:lvlText w:val="%1."/>
      <w:lvlJc w:val="left"/>
      <w:pPr>
        <w:tabs>
          <w:tab w:val="num" w:pos="1746"/>
        </w:tabs>
        <w:ind w:left="1746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6"/>
        </w:tabs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6"/>
        </w:tabs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5">
    <w:nsid w:val="19EA607D"/>
    <w:multiLevelType w:val="hybridMultilevel"/>
    <w:tmpl w:val="D158C5CA"/>
    <w:lvl w:ilvl="0" w:tplc="EC2CF3F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7563691"/>
    <w:multiLevelType w:val="multilevel"/>
    <w:tmpl w:val="4F76C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96B1661"/>
    <w:multiLevelType w:val="hybridMultilevel"/>
    <w:tmpl w:val="E7203C56"/>
    <w:lvl w:ilvl="0" w:tplc="1CC61D7E">
      <w:start w:val="1"/>
      <w:numFmt w:val="decimal"/>
      <w:lvlText w:val="%1."/>
      <w:lvlJc w:val="left"/>
      <w:pPr>
        <w:tabs>
          <w:tab w:val="num" w:pos="1746"/>
        </w:tabs>
        <w:ind w:left="1746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6"/>
        </w:tabs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6"/>
        </w:tabs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8">
    <w:nsid w:val="2CF610F1"/>
    <w:multiLevelType w:val="hybridMultilevel"/>
    <w:tmpl w:val="4918A1B6"/>
    <w:lvl w:ilvl="0" w:tplc="86AE31D0">
      <w:start w:val="1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E8853E1"/>
    <w:multiLevelType w:val="hybridMultilevel"/>
    <w:tmpl w:val="3FD43B74"/>
    <w:lvl w:ilvl="0" w:tplc="5B38D9F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4D34579"/>
    <w:multiLevelType w:val="hybridMultilevel"/>
    <w:tmpl w:val="E5EE9894"/>
    <w:lvl w:ilvl="0" w:tplc="28EA019E">
      <w:start w:val="18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59BE594C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28B4FE9E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B0AC502C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3F18F842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B5FAE682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8FA2C1EE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41B89C78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24E6EB0E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39024E98"/>
    <w:multiLevelType w:val="hybridMultilevel"/>
    <w:tmpl w:val="D33A0ADA"/>
    <w:lvl w:ilvl="0" w:tplc="CD2CB33E">
      <w:start w:val="20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  <w:b w:val="0"/>
        <w:sz w:val="20"/>
      </w:rPr>
    </w:lvl>
    <w:lvl w:ilvl="1" w:tplc="D7D2200C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EB129390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6B4A75E4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1D886BCA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AB1CF90E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26808952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90A0D576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A788A6F0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39A77016"/>
    <w:multiLevelType w:val="singleLevel"/>
    <w:tmpl w:val="8DF21070"/>
    <w:lvl w:ilvl="0">
      <w:start w:val="18"/>
      <w:numFmt w:val="decimal"/>
      <w:lvlText w:val="%1."/>
      <w:legacy w:legacy="1" w:legacySpace="0" w:legacyIndent="42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">
    <w:nsid w:val="45A62A4B"/>
    <w:multiLevelType w:val="hybridMultilevel"/>
    <w:tmpl w:val="A262F6E0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7001D08"/>
    <w:multiLevelType w:val="singleLevel"/>
    <w:tmpl w:val="DC2E884C"/>
    <w:lvl w:ilvl="0">
      <w:start w:val="16"/>
      <w:numFmt w:val="decimal"/>
      <w:lvlText w:val="%1."/>
      <w:legacy w:legacy="1" w:legacySpace="0" w:legacyIndent="42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49A17251"/>
    <w:multiLevelType w:val="hybridMultilevel"/>
    <w:tmpl w:val="5B1241C4"/>
    <w:lvl w:ilvl="0" w:tplc="4DDAFD08">
      <w:start w:val="8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4E240377"/>
    <w:multiLevelType w:val="multilevel"/>
    <w:tmpl w:val="43BCF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3203DBA"/>
    <w:multiLevelType w:val="hybridMultilevel"/>
    <w:tmpl w:val="12EC5E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91132A8"/>
    <w:multiLevelType w:val="hybridMultilevel"/>
    <w:tmpl w:val="32DECA6A"/>
    <w:lvl w:ilvl="0" w:tplc="10306D76">
      <w:start w:val="1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5BC54C2F"/>
    <w:multiLevelType w:val="singleLevel"/>
    <w:tmpl w:val="EA50A752"/>
    <w:lvl w:ilvl="0">
      <w:start w:val="23"/>
      <w:numFmt w:val="decimal"/>
      <w:lvlText w:val="%1."/>
      <w:legacy w:legacy="1" w:legacySpace="0" w:legacyIndent="44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0">
    <w:nsid w:val="5CBC5BC8"/>
    <w:multiLevelType w:val="multilevel"/>
    <w:tmpl w:val="AFE20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01C608A"/>
    <w:multiLevelType w:val="hybridMultilevel"/>
    <w:tmpl w:val="3172571C"/>
    <w:lvl w:ilvl="0" w:tplc="4B5EDD10">
      <w:start w:val="1"/>
      <w:numFmt w:val="decimal"/>
      <w:lvlText w:val="%1."/>
      <w:lvlJc w:val="left"/>
      <w:pPr>
        <w:tabs>
          <w:tab w:val="num" w:pos="1905"/>
        </w:tabs>
        <w:ind w:left="1905" w:hanging="1185"/>
      </w:pPr>
      <w:rPr>
        <w:rFonts w:hint="default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67B61153"/>
    <w:multiLevelType w:val="singleLevel"/>
    <w:tmpl w:val="8DF45A0A"/>
    <w:lvl w:ilvl="0">
      <w:start w:val="12"/>
      <w:numFmt w:val="decimal"/>
      <w:lvlText w:val="%1."/>
      <w:legacy w:legacy="1" w:legacySpace="0" w:legacyIndent="42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3">
    <w:nsid w:val="686A09BE"/>
    <w:multiLevelType w:val="hybridMultilevel"/>
    <w:tmpl w:val="3380378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>
    <w:nsid w:val="6AAF1361"/>
    <w:multiLevelType w:val="singleLevel"/>
    <w:tmpl w:val="BD8AF1C2"/>
    <w:lvl w:ilvl="0">
      <w:start w:val="9"/>
      <w:numFmt w:val="decimal"/>
      <w:lvlText w:val="%1."/>
      <w:legacy w:legacy="1" w:legacySpace="0" w:legacyIndent="42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5">
    <w:nsid w:val="76527B42"/>
    <w:multiLevelType w:val="hybridMultilevel"/>
    <w:tmpl w:val="7BA28BEC"/>
    <w:lvl w:ilvl="0" w:tplc="76B8EF52">
      <w:start w:val="7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D116F784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1C2AC49C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1696C914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B3D6C262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DB7A86EA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46802560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5CF24226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2C529AA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>
    <w:nsid w:val="7B6C31FE"/>
    <w:multiLevelType w:val="singleLevel"/>
    <w:tmpl w:val="326E0E44"/>
    <w:lvl w:ilvl="0">
      <w:start w:val="2"/>
      <w:numFmt w:val="decimal"/>
      <w:lvlText w:val="%1."/>
      <w:legacy w:legacy="1" w:legacySpace="0" w:legacyIndent="29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25"/>
  </w:num>
  <w:num w:numId="2">
    <w:abstractNumId w:val="15"/>
  </w:num>
  <w:num w:numId="3">
    <w:abstractNumId w:val="1"/>
  </w:num>
  <w:num w:numId="4">
    <w:abstractNumId w:val="18"/>
  </w:num>
  <w:num w:numId="5">
    <w:abstractNumId w:val="3"/>
  </w:num>
  <w:num w:numId="6">
    <w:abstractNumId w:val="10"/>
  </w:num>
  <w:num w:numId="7">
    <w:abstractNumId w:val="11"/>
  </w:num>
  <w:num w:numId="8">
    <w:abstractNumId w:val="21"/>
  </w:num>
  <w:num w:numId="9">
    <w:abstractNumId w:val="26"/>
    <w:lvlOverride w:ilvl="0">
      <w:startOverride w:val="2"/>
    </w:lvlOverride>
  </w:num>
  <w:num w:numId="10">
    <w:abstractNumId w:val="24"/>
    <w:lvlOverride w:ilvl="0">
      <w:startOverride w:val="9"/>
    </w:lvlOverride>
  </w:num>
  <w:num w:numId="11">
    <w:abstractNumId w:val="22"/>
    <w:lvlOverride w:ilvl="0">
      <w:startOverride w:val="12"/>
    </w:lvlOverride>
  </w:num>
  <w:num w:numId="12">
    <w:abstractNumId w:val="14"/>
    <w:lvlOverride w:ilvl="0">
      <w:startOverride w:val="16"/>
    </w:lvlOverride>
  </w:num>
  <w:num w:numId="13">
    <w:abstractNumId w:val="12"/>
    <w:lvlOverride w:ilvl="0">
      <w:startOverride w:val="18"/>
    </w:lvlOverride>
  </w:num>
  <w:num w:numId="14">
    <w:abstractNumId w:val="19"/>
    <w:lvlOverride w:ilvl="0">
      <w:startOverride w:val="23"/>
    </w:lvlOverride>
  </w:num>
  <w:num w:numId="15">
    <w:abstractNumId w:val="8"/>
  </w:num>
  <w:num w:numId="16">
    <w:abstractNumId w:val="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Times New Roman" w:hint="default"/>
          <w:sz w:val="20"/>
        </w:rPr>
      </w:lvl>
    </w:lvlOverride>
    <w:lvlOverride w:ilvl="2">
      <w:lvl w:ilvl="2"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1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3"/>
  </w:num>
  <w:num w:numId="22">
    <w:abstractNumId w:val="0"/>
  </w:num>
  <w:num w:numId="23">
    <w:abstractNumId w:val="13"/>
  </w:num>
  <w:num w:numId="24">
    <w:abstractNumId w:val="2"/>
  </w:num>
  <w:num w:numId="2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17"/>
  </w:num>
  <w:num w:numId="2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D5D28"/>
    <w:rsid w:val="00000824"/>
    <w:rsid w:val="0001014D"/>
    <w:rsid w:val="00020253"/>
    <w:rsid w:val="00026D27"/>
    <w:rsid w:val="000327FD"/>
    <w:rsid w:val="00036A01"/>
    <w:rsid w:val="00046050"/>
    <w:rsid w:val="000478D8"/>
    <w:rsid w:val="000551F6"/>
    <w:rsid w:val="0006724D"/>
    <w:rsid w:val="0007696B"/>
    <w:rsid w:val="00082AEC"/>
    <w:rsid w:val="000B6359"/>
    <w:rsid w:val="000C26EA"/>
    <w:rsid w:val="0010612C"/>
    <w:rsid w:val="00134D86"/>
    <w:rsid w:val="00144848"/>
    <w:rsid w:val="001549C0"/>
    <w:rsid w:val="0015570A"/>
    <w:rsid w:val="00187BDB"/>
    <w:rsid w:val="001926C0"/>
    <w:rsid w:val="001A7A33"/>
    <w:rsid w:val="001B09CC"/>
    <w:rsid w:val="001E475A"/>
    <w:rsid w:val="001F7BAB"/>
    <w:rsid w:val="00205DB4"/>
    <w:rsid w:val="002109E1"/>
    <w:rsid w:val="00225BE3"/>
    <w:rsid w:val="00245B63"/>
    <w:rsid w:val="00247055"/>
    <w:rsid w:val="00252A63"/>
    <w:rsid w:val="002658D2"/>
    <w:rsid w:val="002765C9"/>
    <w:rsid w:val="002B6E7A"/>
    <w:rsid w:val="002C4593"/>
    <w:rsid w:val="002D0F53"/>
    <w:rsid w:val="002D2D4A"/>
    <w:rsid w:val="002D737E"/>
    <w:rsid w:val="002F2C3A"/>
    <w:rsid w:val="00302D0A"/>
    <w:rsid w:val="00303031"/>
    <w:rsid w:val="003218E7"/>
    <w:rsid w:val="00326BFE"/>
    <w:rsid w:val="00346C31"/>
    <w:rsid w:val="00347F65"/>
    <w:rsid w:val="00353C59"/>
    <w:rsid w:val="0036046E"/>
    <w:rsid w:val="00387E76"/>
    <w:rsid w:val="0039197C"/>
    <w:rsid w:val="0039262B"/>
    <w:rsid w:val="003B2F7D"/>
    <w:rsid w:val="003C044B"/>
    <w:rsid w:val="003D4D76"/>
    <w:rsid w:val="003E35AE"/>
    <w:rsid w:val="003F37A8"/>
    <w:rsid w:val="003F77BF"/>
    <w:rsid w:val="0045566C"/>
    <w:rsid w:val="00493DE3"/>
    <w:rsid w:val="004979A9"/>
    <w:rsid w:val="004A5ECE"/>
    <w:rsid w:val="004B1041"/>
    <w:rsid w:val="004C56A6"/>
    <w:rsid w:val="004C7CC2"/>
    <w:rsid w:val="004D0BB9"/>
    <w:rsid w:val="005120EE"/>
    <w:rsid w:val="0051718D"/>
    <w:rsid w:val="00553C8C"/>
    <w:rsid w:val="00566BFB"/>
    <w:rsid w:val="00570533"/>
    <w:rsid w:val="005C4EAF"/>
    <w:rsid w:val="005E071E"/>
    <w:rsid w:val="005F311F"/>
    <w:rsid w:val="005F3DB3"/>
    <w:rsid w:val="0062637D"/>
    <w:rsid w:val="00635D63"/>
    <w:rsid w:val="00661615"/>
    <w:rsid w:val="0066205B"/>
    <w:rsid w:val="00672F51"/>
    <w:rsid w:val="00676409"/>
    <w:rsid w:val="0068579D"/>
    <w:rsid w:val="00695067"/>
    <w:rsid w:val="006A451D"/>
    <w:rsid w:val="006B017A"/>
    <w:rsid w:val="006D09B8"/>
    <w:rsid w:val="006D4351"/>
    <w:rsid w:val="006D5D28"/>
    <w:rsid w:val="0070589B"/>
    <w:rsid w:val="00723D62"/>
    <w:rsid w:val="0074139A"/>
    <w:rsid w:val="00767D43"/>
    <w:rsid w:val="00784E15"/>
    <w:rsid w:val="0079075A"/>
    <w:rsid w:val="0079478E"/>
    <w:rsid w:val="007C1852"/>
    <w:rsid w:val="007E26B1"/>
    <w:rsid w:val="007E29D6"/>
    <w:rsid w:val="007F2A55"/>
    <w:rsid w:val="00801FE4"/>
    <w:rsid w:val="0083429B"/>
    <w:rsid w:val="008468C6"/>
    <w:rsid w:val="0085663B"/>
    <w:rsid w:val="00862B7B"/>
    <w:rsid w:val="00891CD0"/>
    <w:rsid w:val="008A447B"/>
    <w:rsid w:val="008B1B78"/>
    <w:rsid w:val="008B5B3A"/>
    <w:rsid w:val="008D42B1"/>
    <w:rsid w:val="008E4333"/>
    <w:rsid w:val="008F3EF6"/>
    <w:rsid w:val="008F5255"/>
    <w:rsid w:val="009211AF"/>
    <w:rsid w:val="009312D5"/>
    <w:rsid w:val="0093177F"/>
    <w:rsid w:val="00962F5A"/>
    <w:rsid w:val="00970D3D"/>
    <w:rsid w:val="00971167"/>
    <w:rsid w:val="0099371D"/>
    <w:rsid w:val="009A5F9B"/>
    <w:rsid w:val="009B42F8"/>
    <w:rsid w:val="009B76CD"/>
    <w:rsid w:val="009B7C9B"/>
    <w:rsid w:val="009D0A44"/>
    <w:rsid w:val="009F6F50"/>
    <w:rsid w:val="00A03986"/>
    <w:rsid w:val="00A05EFA"/>
    <w:rsid w:val="00A71D16"/>
    <w:rsid w:val="00A92B16"/>
    <w:rsid w:val="00AA46AD"/>
    <w:rsid w:val="00AC160B"/>
    <w:rsid w:val="00AD0148"/>
    <w:rsid w:val="00B02416"/>
    <w:rsid w:val="00B25E7C"/>
    <w:rsid w:val="00B33597"/>
    <w:rsid w:val="00B34167"/>
    <w:rsid w:val="00B61350"/>
    <w:rsid w:val="00B61DED"/>
    <w:rsid w:val="00BA0EC8"/>
    <w:rsid w:val="00BA4265"/>
    <w:rsid w:val="00BB1550"/>
    <w:rsid w:val="00BF0258"/>
    <w:rsid w:val="00BF40FA"/>
    <w:rsid w:val="00BF63CA"/>
    <w:rsid w:val="00C06593"/>
    <w:rsid w:val="00C261A3"/>
    <w:rsid w:val="00C366B7"/>
    <w:rsid w:val="00C4247F"/>
    <w:rsid w:val="00C550E2"/>
    <w:rsid w:val="00C619A4"/>
    <w:rsid w:val="00C64E14"/>
    <w:rsid w:val="00C705B6"/>
    <w:rsid w:val="00C93798"/>
    <w:rsid w:val="00CA43CE"/>
    <w:rsid w:val="00CA5208"/>
    <w:rsid w:val="00CA5283"/>
    <w:rsid w:val="00CB3B10"/>
    <w:rsid w:val="00D12D9C"/>
    <w:rsid w:val="00D36F4B"/>
    <w:rsid w:val="00D40FCB"/>
    <w:rsid w:val="00D56DF7"/>
    <w:rsid w:val="00D75904"/>
    <w:rsid w:val="00D9279D"/>
    <w:rsid w:val="00DB013F"/>
    <w:rsid w:val="00DB54FC"/>
    <w:rsid w:val="00DE3A9F"/>
    <w:rsid w:val="00E26200"/>
    <w:rsid w:val="00E26969"/>
    <w:rsid w:val="00E34EA0"/>
    <w:rsid w:val="00E61A93"/>
    <w:rsid w:val="00E659D9"/>
    <w:rsid w:val="00E7560A"/>
    <w:rsid w:val="00E7566C"/>
    <w:rsid w:val="00EA5010"/>
    <w:rsid w:val="00EA6524"/>
    <w:rsid w:val="00EB3BE0"/>
    <w:rsid w:val="00EC650A"/>
    <w:rsid w:val="00ED7A52"/>
    <w:rsid w:val="00F11E7B"/>
    <w:rsid w:val="00F53244"/>
    <w:rsid w:val="00F646C8"/>
    <w:rsid w:val="00F81F59"/>
    <w:rsid w:val="00FA0CC2"/>
    <w:rsid w:val="00FC53D6"/>
    <w:rsid w:val="00FD453B"/>
    <w:rsid w:val="00FE582E"/>
    <w:rsid w:val="00FF5E87"/>
    <w:rsid w:val="00FF79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5D2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92B1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0"/>
    <w:qFormat/>
    <w:rsid w:val="00F11E7B"/>
    <w:pPr>
      <w:keepNext/>
      <w:keepLines/>
      <w:spacing w:after="360"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4"/>
    <w:qFormat/>
    <w:rsid w:val="00F11E7B"/>
    <w:pPr>
      <w:keepNext/>
      <w:keepLines/>
      <w:spacing w:before="360"/>
      <w:ind w:left="1701" w:hanging="1134"/>
      <w:outlineLvl w:val="2"/>
    </w:pPr>
    <w:rPr>
      <w:b/>
      <w:sz w:val="28"/>
      <w:szCs w:val="20"/>
    </w:rPr>
  </w:style>
  <w:style w:type="paragraph" w:styleId="4">
    <w:name w:val="heading 4"/>
    <w:basedOn w:val="a"/>
    <w:next w:val="a0"/>
    <w:qFormat/>
    <w:rsid w:val="00F11E7B"/>
    <w:pPr>
      <w:keepNext/>
      <w:keepLines/>
      <w:spacing w:before="240"/>
      <w:ind w:left="2034" w:hanging="1134"/>
      <w:outlineLvl w:val="3"/>
    </w:pPr>
    <w:rPr>
      <w:b/>
      <w:szCs w:val="20"/>
    </w:rPr>
  </w:style>
  <w:style w:type="paragraph" w:styleId="5">
    <w:name w:val="heading 5"/>
    <w:basedOn w:val="a"/>
    <w:next w:val="a"/>
    <w:qFormat/>
    <w:rsid w:val="00F11E7B"/>
    <w:pPr>
      <w:keepNext/>
      <w:spacing w:before="240" w:after="60"/>
      <w:ind w:left="284" w:right="284"/>
      <w:jc w:val="center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qFormat/>
    <w:rsid w:val="00BA0EC8"/>
    <w:pPr>
      <w:overflowPunct w:val="0"/>
      <w:autoSpaceDE w:val="0"/>
      <w:autoSpaceDN w:val="0"/>
      <w:adjustRightInd w:val="0"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D36F4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A447B"/>
    <w:rPr>
      <w:rFonts w:ascii="Arial" w:hAnsi="Arial" w:cs="Arial"/>
      <w:b/>
      <w:bCs/>
      <w:kern w:val="32"/>
      <w:sz w:val="32"/>
      <w:szCs w:val="32"/>
    </w:rPr>
  </w:style>
  <w:style w:type="paragraph" w:styleId="a0">
    <w:name w:val="Body Text"/>
    <w:basedOn w:val="a"/>
    <w:rsid w:val="00F11E7B"/>
    <w:pPr>
      <w:spacing w:after="120"/>
    </w:pPr>
  </w:style>
  <w:style w:type="character" w:customStyle="1" w:styleId="70">
    <w:name w:val="Заголовок 7 Знак"/>
    <w:basedOn w:val="a1"/>
    <w:link w:val="7"/>
    <w:semiHidden/>
    <w:rsid w:val="00D36F4B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a4">
    <w:name w:val="Body Text Indent"/>
    <w:basedOn w:val="a"/>
    <w:link w:val="a5"/>
    <w:rsid w:val="006D5D28"/>
    <w:pPr>
      <w:widowControl w:val="0"/>
      <w:autoSpaceDE w:val="0"/>
      <w:autoSpaceDN w:val="0"/>
      <w:adjustRightInd w:val="0"/>
      <w:ind w:firstLine="709"/>
      <w:jc w:val="both"/>
    </w:pPr>
    <w:rPr>
      <w:bCs/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rsid w:val="003E35AE"/>
    <w:rPr>
      <w:bCs/>
      <w:sz w:val="28"/>
      <w:szCs w:val="28"/>
    </w:rPr>
  </w:style>
  <w:style w:type="paragraph" w:customStyle="1" w:styleId="ConsPlusNonformat">
    <w:name w:val="ConsPlusNonformat"/>
    <w:rsid w:val="00F11E7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F11E7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able">
    <w:name w:val="Table!Таблица"/>
    <w:rsid w:val="00F11E7B"/>
    <w:rPr>
      <w:rFonts w:ascii="Arial" w:hAnsi="Arial" w:cs="Arial"/>
      <w:bCs/>
      <w:kern w:val="28"/>
      <w:sz w:val="24"/>
      <w:szCs w:val="32"/>
    </w:rPr>
  </w:style>
  <w:style w:type="paragraph" w:customStyle="1" w:styleId="20">
    <w:name w:val="Стиль2"/>
    <w:basedOn w:val="a"/>
    <w:rsid w:val="00676409"/>
    <w:pPr>
      <w:tabs>
        <w:tab w:val="num" w:pos="5388"/>
      </w:tabs>
      <w:autoSpaceDE w:val="0"/>
      <w:autoSpaceDN w:val="0"/>
      <w:adjustRightInd w:val="0"/>
      <w:spacing w:before="60"/>
      <w:ind w:left="5388" w:hanging="360"/>
      <w:jc w:val="both"/>
      <w:outlineLvl w:val="6"/>
    </w:pPr>
    <w:rPr>
      <w:rFonts w:cs="Arial"/>
      <w:szCs w:val="18"/>
    </w:rPr>
  </w:style>
  <w:style w:type="paragraph" w:customStyle="1" w:styleId="11">
    <w:name w:val="Абзац списка1"/>
    <w:basedOn w:val="a"/>
    <w:rsid w:val="00676409"/>
    <w:pPr>
      <w:ind w:left="720" w:firstLine="567"/>
      <w:jc w:val="both"/>
    </w:pPr>
    <w:rPr>
      <w:rFonts w:ascii="Arial" w:hAnsi="Arial"/>
    </w:rPr>
  </w:style>
  <w:style w:type="paragraph" w:customStyle="1" w:styleId="12">
    <w:name w:val="Стиль1"/>
    <w:basedOn w:val="a"/>
    <w:rsid w:val="00A92B16"/>
    <w:pPr>
      <w:tabs>
        <w:tab w:val="num" w:pos="4668"/>
      </w:tabs>
      <w:autoSpaceDE w:val="0"/>
      <w:autoSpaceDN w:val="0"/>
      <w:adjustRightInd w:val="0"/>
      <w:spacing w:before="120"/>
      <w:ind w:left="4668" w:hanging="180"/>
      <w:jc w:val="both"/>
      <w:outlineLvl w:val="5"/>
    </w:pPr>
    <w:rPr>
      <w:rFonts w:cs="Arial"/>
      <w:szCs w:val="18"/>
    </w:rPr>
  </w:style>
  <w:style w:type="character" w:styleId="a6">
    <w:name w:val="Hyperlink"/>
    <w:basedOn w:val="a1"/>
    <w:uiPriority w:val="99"/>
    <w:rsid w:val="00BF63CA"/>
    <w:rPr>
      <w:strike w:val="0"/>
      <w:dstrike w:val="0"/>
      <w:color w:val="0000FF"/>
      <w:u w:val="none"/>
      <w:effect w:val="none"/>
    </w:rPr>
  </w:style>
  <w:style w:type="paragraph" w:customStyle="1" w:styleId="text">
    <w:name w:val="text"/>
    <w:basedOn w:val="a"/>
    <w:rsid w:val="00BF63CA"/>
    <w:pPr>
      <w:ind w:firstLine="567"/>
      <w:jc w:val="both"/>
    </w:pPr>
    <w:rPr>
      <w:rFonts w:ascii="Arial" w:hAnsi="Arial" w:cs="Arial"/>
    </w:rPr>
  </w:style>
  <w:style w:type="paragraph" w:customStyle="1" w:styleId="13">
    <w:name w:val="Знак1 Знак Знак Знак Знак Знак Знак Знак Знак Знак"/>
    <w:basedOn w:val="a"/>
    <w:next w:val="a"/>
    <w:semiHidden/>
    <w:rsid w:val="00BF63CA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7C185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7">
    <w:name w:val="Balloon Text"/>
    <w:basedOn w:val="a"/>
    <w:semiHidden/>
    <w:rsid w:val="00FA0CC2"/>
    <w:rPr>
      <w:rFonts w:ascii="Tahoma" w:hAnsi="Tahoma" w:cs="Tahoma"/>
      <w:sz w:val="16"/>
      <w:szCs w:val="16"/>
    </w:rPr>
  </w:style>
  <w:style w:type="paragraph" w:customStyle="1" w:styleId="a8">
    <w:name w:val="Знак Знак Знак Знак Знак Знак Знак Знак Знак Знак"/>
    <w:basedOn w:val="a"/>
    <w:rsid w:val="0062637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Title"/>
    <w:basedOn w:val="a"/>
    <w:qFormat/>
    <w:rsid w:val="007E29D6"/>
    <w:pPr>
      <w:jc w:val="center"/>
    </w:pPr>
    <w:rPr>
      <w:rFonts w:ascii="Arial" w:hAnsi="Arial" w:cs="Arial"/>
      <w:b/>
      <w:bCs/>
      <w:sz w:val="28"/>
      <w:szCs w:val="28"/>
    </w:rPr>
  </w:style>
  <w:style w:type="paragraph" w:styleId="aa">
    <w:name w:val="No Spacing"/>
    <w:link w:val="ab"/>
    <w:qFormat/>
    <w:rsid w:val="001549C0"/>
    <w:rPr>
      <w:rFonts w:asciiTheme="minorHAnsi" w:eastAsiaTheme="minorEastAsia" w:hAnsiTheme="minorHAnsi" w:cstheme="minorBidi"/>
      <w:sz w:val="22"/>
      <w:szCs w:val="22"/>
    </w:rPr>
  </w:style>
  <w:style w:type="character" w:customStyle="1" w:styleId="ab">
    <w:name w:val="Без интервала Знак"/>
    <w:basedOn w:val="a1"/>
    <w:link w:val="aa"/>
    <w:locked/>
    <w:rsid w:val="001549C0"/>
    <w:rPr>
      <w:rFonts w:asciiTheme="minorHAnsi" w:eastAsiaTheme="minorEastAsia" w:hAnsiTheme="minorHAnsi" w:cstheme="minorBidi"/>
      <w:sz w:val="22"/>
      <w:szCs w:val="22"/>
    </w:rPr>
  </w:style>
  <w:style w:type="paragraph" w:styleId="ac">
    <w:name w:val="header"/>
    <w:basedOn w:val="a"/>
    <w:link w:val="ad"/>
    <w:rsid w:val="00970D3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rsid w:val="00970D3D"/>
    <w:rPr>
      <w:sz w:val="24"/>
      <w:szCs w:val="24"/>
    </w:rPr>
  </w:style>
  <w:style w:type="paragraph" w:styleId="ae">
    <w:name w:val="footer"/>
    <w:basedOn w:val="a"/>
    <w:link w:val="af"/>
    <w:uiPriority w:val="99"/>
    <w:rsid w:val="00970D3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970D3D"/>
    <w:rPr>
      <w:sz w:val="24"/>
      <w:szCs w:val="24"/>
    </w:rPr>
  </w:style>
  <w:style w:type="paragraph" w:customStyle="1" w:styleId="af0">
    <w:name w:val="Таблицы (моноширинный)"/>
    <w:basedOn w:val="a"/>
    <w:next w:val="a"/>
    <w:rsid w:val="005E071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14">
    <w:name w:val="Знак1 Знак Знак Знак Знак Знак Знак Знак Знак Знак"/>
    <w:basedOn w:val="a"/>
    <w:next w:val="a"/>
    <w:semiHidden/>
    <w:rsid w:val="0030303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styleId="af1">
    <w:name w:val="FollowedHyperlink"/>
    <w:basedOn w:val="a1"/>
    <w:uiPriority w:val="99"/>
    <w:unhideWhenUsed/>
    <w:rsid w:val="00DB54FC"/>
    <w:rPr>
      <w:color w:val="800080"/>
      <w:u w:val="single"/>
    </w:rPr>
  </w:style>
  <w:style w:type="paragraph" w:customStyle="1" w:styleId="font5">
    <w:name w:val="font5"/>
    <w:basedOn w:val="a"/>
    <w:rsid w:val="00DB54FC"/>
    <w:pPr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"/>
    <w:rsid w:val="00DB54FC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66">
    <w:name w:val="xl66"/>
    <w:basedOn w:val="a"/>
    <w:rsid w:val="00DB54FC"/>
    <w:pPr>
      <w:spacing w:before="100" w:beforeAutospacing="1" w:after="100" w:afterAutospacing="1"/>
    </w:pPr>
  </w:style>
  <w:style w:type="paragraph" w:customStyle="1" w:styleId="xl67">
    <w:name w:val="xl67"/>
    <w:basedOn w:val="a"/>
    <w:rsid w:val="00DB54FC"/>
    <w:pPr>
      <w:spacing w:before="100" w:beforeAutospacing="1" w:after="100" w:afterAutospacing="1"/>
    </w:pPr>
  </w:style>
  <w:style w:type="paragraph" w:customStyle="1" w:styleId="xl68">
    <w:name w:val="xl68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1">
    <w:name w:val="xl71"/>
    <w:basedOn w:val="a"/>
    <w:rsid w:val="00DB54F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2">
    <w:name w:val="xl72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3">
    <w:name w:val="xl73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4">
    <w:name w:val="xl74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7">
    <w:name w:val="xl77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8">
    <w:name w:val="xl78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9">
    <w:name w:val="xl79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0">
    <w:name w:val="xl80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DB54FC"/>
    <w:pP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7">
    <w:name w:val="xl87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9">
    <w:name w:val="xl89"/>
    <w:basedOn w:val="a"/>
    <w:rsid w:val="00DB54F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styleId="HTML">
    <w:name w:val="HTML Preformatted"/>
    <w:basedOn w:val="a"/>
    <w:link w:val="HTML0"/>
    <w:rsid w:val="00D56D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612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D56DF7"/>
    <w:rPr>
      <w:rFonts w:ascii="Courier New" w:hAnsi="Courier New" w:cs="Courier New"/>
    </w:rPr>
  </w:style>
  <w:style w:type="paragraph" w:customStyle="1" w:styleId="ConsPlusTitle">
    <w:name w:val="ConsPlusTitle"/>
    <w:rsid w:val="00D56DF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3C044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2">
    <w:name w:val="List Paragraph"/>
    <w:basedOn w:val="a"/>
    <w:uiPriority w:val="34"/>
    <w:qFormat/>
    <w:rsid w:val="00DE3A9F"/>
    <w:pPr>
      <w:ind w:left="720"/>
      <w:contextualSpacing/>
    </w:pPr>
  </w:style>
  <w:style w:type="table" w:styleId="af3">
    <w:name w:val="Table Grid"/>
    <w:basedOn w:val="a2"/>
    <w:rsid w:val="007F2A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rsid w:val="009B76CD"/>
    <w:pPr>
      <w:spacing w:before="100" w:beforeAutospacing="1" w:after="100" w:afterAutospacing="1"/>
    </w:pPr>
  </w:style>
  <w:style w:type="paragraph" w:customStyle="1" w:styleId="af5">
    <w:name w:val="Нормальный (таблица)"/>
    <w:basedOn w:val="a"/>
    <w:next w:val="a"/>
    <w:rsid w:val="009B76CD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u">
    <w:name w:val="u"/>
    <w:basedOn w:val="a"/>
    <w:rsid w:val="00FD453B"/>
    <w:pPr>
      <w:ind w:firstLine="435"/>
      <w:jc w:val="both"/>
    </w:pPr>
  </w:style>
  <w:style w:type="paragraph" w:customStyle="1" w:styleId="af6">
    <w:name w:val="Прижатый влево"/>
    <w:basedOn w:val="a"/>
    <w:next w:val="a"/>
    <w:rsid w:val="00FD453B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64">
    <w:name w:val="Font Style64"/>
    <w:basedOn w:val="a1"/>
    <w:rsid w:val="002D0F53"/>
    <w:rPr>
      <w:rFonts w:ascii="Times New Roman" w:hAnsi="Times New Roman" w:cs="Times New Roman"/>
      <w:sz w:val="20"/>
      <w:szCs w:val="20"/>
    </w:rPr>
  </w:style>
  <w:style w:type="character" w:customStyle="1" w:styleId="FontStyle63">
    <w:name w:val="Font Style63"/>
    <w:basedOn w:val="a1"/>
    <w:rsid w:val="002B6E7A"/>
    <w:rPr>
      <w:rFonts w:ascii="Franklin Gothic Demi Cond" w:hAnsi="Franklin Gothic Demi Cond" w:cs="Franklin Gothic Demi Cond"/>
      <w:sz w:val="16"/>
      <w:szCs w:val="16"/>
    </w:rPr>
  </w:style>
  <w:style w:type="character" w:customStyle="1" w:styleId="FontStyle67">
    <w:name w:val="Font Style67"/>
    <w:basedOn w:val="a1"/>
    <w:rsid w:val="002B6E7A"/>
    <w:rPr>
      <w:rFonts w:ascii="Tahoma" w:hAnsi="Tahoma" w:cs="Tahoma"/>
      <w:b/>
      <w:bCs/>
      <w:sz w:val="14"/>
      <w:szCs w:val="14"/>
    </w:rPr>
  </w:style>
  <w:style w:type="paragraph" w:customStyle="1" w:styleId="Style15">
    <w:name w:val="Style15"/>
    <w:basedOn w:val="a"/>
    <w:rsid w:val="002B6E7A"/>
    <w:pPr>
      <w:widowControl w:val="0"/>
      <w:autoSpaceDE w:val="0"/>
      <w:autoSpaceDN w:val="0"/>
      <w:adjustRightInd w:val="0"/>
      <w:spacing w:line="269" w:lineRule="exact"/>
      <w:ind w:hanging="403"/>
    </w:pPr>
    <w:rPr>
      <w:rFonts w:ascii="Courier New" w:hAnsi="Courier New"/>
    </w:rPr>
  </w:style>
  <w:style w:type="character" w:customStyle="1" w:styleId="WW8Num5z0">
    <w:name w:val="WW8Num5z0"/>
    <w:rsid w:val="002B6E7A"/>
    <w:rPr>
      <w:rFonts w:ascii="Wingdings" w:hAnsi="Wingdings"/>
    </w:rPr>
  </w:style>
  <w:style w:type="paragraph" w:customStyle="1" w:styleId="ConsNormal">
    <w:name w:val="ConsNormal"/>
    <w:rsid w:val="00C4247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styleId="21">
    <w:name w:val="Body Text 2"/>
    <w:basedOn w:val="a"/>
    <w:link w:val="22"/>
    <w:rsid w:val="00784E15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rsid w:val="00784E15"/>
    <w:rPr>
      <w:sz w:val="24"/>
      <w:szCs w:val="24"/>
    </w:rPr>
  </w:style>
  <w:style w:type="paragraph" w:customStyle="1" w:styleId="31">
    <w:name w:val="Основной текст с отступом 31"/>
    <w:basedOn w:val="a"/>
    <w:rsid w:val="00D36F4B"/>
    <w:pPr>
      <w:widowControl w:val="0"/>
      <w:overflowPunct w:val="0"/>
      <w:autoSpaceDE w:val="0"/>
      <w:autoSpaceDN w:val="0"/>
      <w:adjustRightInd w:val="0"/>
      <w:ind w:firstLine="720"/>
      <w:jc w:val="both"/>
    </w:pPr>
    <w:rPr>
      <w:b/>
      <w:sz w:val="28"/>
      <w:szCs w:val="20"/>
    </w:rPr>
  </w:style>
  <w:style w:type="paragraph" w:customStyle="1" w:styleId="af7">
    <w:name w:val="Знак"/>
    <w:basedOn w:val="a"/>
    <w:rsid w:val="00D36F4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0">
    <w:name w:val="Основной текст 21"/>
    <w:basedOn w:val="a"/>
    <w:rsid w:val="0066205B"/>
    <w:pPr>
      <w:overflowPunct w:val="0"/>
      <w:autoSpaceDE w:val="0"/>
      <w:autoSpaceDN w:val="0"/>
      <w:adjustRightInd w:val="0"/>
    </w:pPr>
    <w:rPr>
      <w:sz w:val="28"/>
      <w:szCs w:val="20"/>
    </w:rPr>
  </w:style>
  <w:style w:type="paragraph" w:customStyle="1" w:styleId="CharChar">
    <w:name w:val="Char Char"/>
    <w:basedOn w:val="a"/>
    <w:rsid w:val="00E7566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8">
    <w:name w:val="Гипертекстовая ссылка"/>
    <w:basedOn w:val="a1"/>
    <w:rsid w:val="002D737E"/>
    <w:rPr>
      <w:color w:val="008000"/>
    </w:rPr>
  </w:style>
  <w:style w:type="character" w:customStyle="1" w:styleId="af9">
    <w:name w:val="Цветовое выделение"/>
    <w:rsid w:val="002D737E"/>
    <w:rPr>
      <w:b/>
      <w:bCs/>
      <w:color w:val="000080"/>
    </w:rPr>
  </w:style>
  <w:style w:type="paragraph" w:customStyle="1" w:styleId="15">
    <w:name w:val="Знак1 Знак Знак Знак Знак Знак Знак Знак Знак Знак"/>
    <w:basedOn w:val="a"/>
    <w:next w:val="a"/>
    <w:semiHidden/>
    <w:rsid w:val="00A03986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styleId="afa">
    <w:name w:val="Strong"/>
    <w:basedOn w:val="a1"/>
    <w:qFormat/>
    <w:rsid w:val="003E35AE"/>
    <w:rPr>
      <w:b/>
      <w:bCs/>
    </w:rPr>
  </w:style>
  <w:style w:type="character" w:customStyle="1" w:styleId="60">
    <w:name w:val="Заголовок 6 Знак"/>
    <w:basedOn w:val="a1"/>
    <w:link w:val="6"/>
    <w:rsid w:val="00BA0EC8"/>
    <w:rPr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5D28"/>
    <w:rPr>
      <w:sz w:val="24"/>
      <w:szCs w:val="24"/>
    </w:rPr>
  </w:style>
  <w:style w:type="paragraph" w:styleId="1">
    <w:name w:val="heading 1"/>
    <w:basedOn w:val="a"/>
    <w:next w:val="a"/>
    <w:qFormat/>
    <w:rsid w:val="00A92B1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0"/>
    <w:qFormat/>
    <w:rsid w:val="00F11E7B"/>
    <w:pPr>
      <w:keepNext/>
      <w:keepLines/>
      <w:spacing w:after="360"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4"/>
    <w:qFormat/>
    <w:rsid w:val="00F11E7B"/>
    <w:pPr>
      <w:keepNext/>
      <w:keepLines/>
      <w:spacing w:before="360"/>
      <w:ind w:left="1701" w:hanging="1134"/>
      <w:outlineLvl w:val="2"/>
    </w:pPr>
    <w:rPr>
      <w:b/>
      <w:sz w:val="28"/>
      <w:szCs w:val="20"/>
    </w:rPr>
  </w:style>
  <w:style w:type="paragraph" w:styleId="4">
    <w:name w:val="heading 4"/>
    <w:basedOn w:val="a"/>
    <w:next w:val="a0"/>
    <w:qFormat/>
    <w:rsid w:val="00F11E7B"/>
    <w:pPr>
      <w:keepNext/>
      <w:keepLines/>
      <w:spacing w:before="240"/>
      <w:ind w:left="2034" w:hanging="1134"/>
      <w:outlineLvl w:val="3"/>
    </w:pPr>
    <w:rPr>
      <w:b/>
      <w:szCs w:val="20"/>
    </w:rPr>
  </w:style>
  <w:style w:type="paragraph" w:styleId="5">
    <w:name w:val="heading 5"/>
    <w:basedOn w:val="a"/>
    <w:next w:val="a"/>
    <w:qFormat/>
    <w:rsid w:val="00F11E7B"/>
    <w:pPr>
      <w:keepNext/>
      <w:spacing w:before="240" w:after="60"/>
      <w:ind w:left="284" w:right="284"/>
      <w:jc w:val="center"/>
      <w:outlineLvl w:val="4"/>
    </w:pPr>
    <w:rPr>
      <w:b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"/>
    <w:rsid w:val="006D5D28"/>
    <w:pPr>
      <w:widowControl w:val="0"/>
      <w:autoSpaceDE w:val="0"/>
      <w:autoSpaceDN w:val="0"/>
      <w:adjustRightInd w:val="0"/>
      <w:ind w:firstLine="709"/>
      <w:jc w:val="both"/>
    </w:pPr>
    <w:rPr>
      <w:bCs/>
      <w:sz w:val="28"/>
      <w:szCs w:val="28"/>
    </w:rPr>
  </w:style>
  <w:style w:type="paragraph" w:customStyle="1" w:styleId="ConsPlusNonformat">
    <w:name w:val="ConsPlusNonformat"/>
    <w:rsid w:val="00F11E7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F11E7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0">
    <w:name w:val="Body Text"/>
    <w:basedOn w:val="a"/>
    <w:rsid w:val="00F11E7B"/>
    <w:pPr>
      <w:spacing w:after="120"/>
    </w:pPr>
  </w:style>
  <w:style w:type="paragraph" w:customStyle="1" w:styleId="Table">
    <w:name w:val="Table!Таблица"/>
    <w:rsid w:val="00F11E7B"/>
    <w:rPr>
      <w:rFonts w:ascii="Arial" w:hAnsi="Arial" w:cs="Arial"/>
      <w:bCs/>
      <w:kern w:val="28"/>
      <w:sz w:val="24"/>
      <w:szCs w:val="32"/>
    </w:rPr>
  </w:style>
  <w:style w:type="paragraph" w:customStyle="1" w:styleId="20">
    <w:name w:val="Стиль2"/>
    <w:basedOn w:val="a"/>
    <w:rsid w:val="00676409"/>
    <w:pPr>
      <w:tabs>
        <w:tab w:val="num" w:pos="5388"/>
      </w:tabs>
      <w:autoSpaceDE w:val="0"/>
      <w:autoSpaceDN w:val="0"/>
      <w:adjustRightInd w:val="0"/>
      <w:spacing w:before="60"/>
      <w:ind w:left="5388" w:hanging="360"/>
      <w:jc w:val="both"/>
      <w:outlineLvl w:val="6"/>
    </w:pPr>
    <w:rPr>
      <w:rFonts w:cs="Arial"/>
      <w:szCs w:val="18"/>
    </w:rPr>
  </w:style>
  <w:style w:type="paragraph" w:customStyle="1" w:styleId="10">
    <w:name w:val="Абзац списка1"/>
    <w:basedOn w:val="a"/>
    <w:rsid w:val="00676409"/>
    <w:pPr>
      <w:ind w:left="720" w:firstLine="567"/>
      <w:jc w:val="both"/>
    </w:pPr>
    <w:rPr>
      <w:rFonts w:ascii="Arial" w:hAnsi="Arial"/>
    </w:rPr>
  </w:style>
  <w:style w:type="paragraph" w:customStyle="1" w:styleId="11">
    <w:name w:val="Стиль1"/>
    <w:basedOn w:val="a"/>
    <w:rsid w:val="00A92B16"/>
    <w:pPr>
      <w:tabs>
        <w:tab w:val="num" w:pos="4668"/>
      </w:tabs>
      <w:autoSpaceDE w:val="0"/>
      <w:autoSpaceDN w:val="0"/>
      <w:adjustRightInd w:val="0"/>
      <w:spacing w:before="120"/>
      <w:ind w:left="4668" w:hanging="180"/>
      <w:jc w:val="both"/>
      <w:outlineLvl w:val="5"/>
    </w:pPr>
    <w:rPr>
      <w:rFonts w:cs="Arial"/>
      <w:szCs w:val="18"/>
    </w:rPr>
  </w:style>
  <w:style w:type="character" w:styleId="a5">
    <w:name w:val="Hyperlink"/>
    <w:basedOn w:val="a1"/>
    <w:rsid w:val="00BF63CA"/>
    <w:rPr>
      <w:strike w:val="0"/>
      <w:dstrike w:val="0"/>
      <w:color w:val="0000FF"/>
      <w:u w:val="none"/>
      <w:effect w:val="none"/>
    </w:rPr>
  </w:style>
  <w:style w:type="paragraph" w:customStyle="1" w:styleId="text">
    <w:name w:val="text"/>
    <w:basedOn w:val="a"/>
    <w:rsid w:val="00BF63CA"/>
    <w:pPr>
      <w:ind w:firstLine="567"/>
      <w:jc w:val="both"/>
    </w:pPr>
    <w:rPr>
      <w:rFonts w:ascii="Arial" w:hAnsi="Arial" w:cs="Arial"/>
    </w:rPr>
  </w:style>
  <w:style w:type="paragraph" w:customStyle="1" w:styleId="12">
    <w:name w:val="Знак1 Знак Знак Знак Знак Знак Знак Знак Знак Знак"/>
    <w:basedOn w:val="a"/>
    <w:next w:val="a"/>
    <w:semiHidden/>
    <w:rsid w:val="00BF63CA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7C185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6">
    <w:name w:val="Balloon Text"/>
    <w:basedOn w:val="a"/>
    <w:semiHidden/>
    <w:rsid w:val="00FA0CC2"/>
    <w:rPr>
      <w:rFonts w:ascii="Tahoma" w:hAnsi="Tahoma" w:cs="Tahoma"/>
      <w:sz w:val="16"/>
      <w:szCs w:val="16"/>
    </w:rPr>
  </w:style>
  <w:style w:type="paragraph" w:customStyle="1" w:styleId="a7">
    <w:name w:val="Знак Знак Знак Знак Знак Знак Знак Знак Знак Знак"/>
    <w:basedOn w:val="a"/>
    <w:rsid w:val="0062637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Title"/>
    <w:basedOn w:val="a"/>
    <w:qFormat/>
    <w:rsid w:val="007E29D6"/>
    <w:pPr>
      <w:jc w:val="center"/>
    </w:pPr>
    <w:rPr>
      <w:rFonts w:ascii="Arial" w:hAnsi="Arial" w:cs="Arial"/>
      <w:b/>
      <w:bCs/>
      <w:sz w:val="28"/>
      <w:szCs w:val="28"/>
    </w:rPr>
  </w:style>
  <w:style w:type="paragraph" w:styleId="a9">
    <w:name w:val="No Spacing"/>
    <w:link w:val="aa"/>
    <w:uiPriority w:val="99"/>
    <w:qFormat/>
    <w:rsid w:val="001549C0"/>
    <w:rPr>
      <w:rFonts w:asciiTheme="minorHAnsi" w:eastAsiaTheme="minorEastAsia" w:hAnsiTheme="minorHAnsi" w:cstheme="minorBidi"/>
      <w:sz w:val="22"/>
      <w:szCs w:val="22"/>
    </w:rPr>
  </w:style>
  <w:style w:type="character" w:customStyle="1" w:styleId="aa">
    <w:name w:val="Без интервала Знак"/>
    <w:basedOn w:val="a1"/>
    <w:link w:val="a9"/>
    <w:uiPriority w:val="99"/>
    <w:locked/>
    <w:rsid w:val="001549C0"/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header"/>
    <w:basedOn w:val="a"/>
    <w:link w:val="ac"/>
    <w:rsid w:val="00970D3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rsid w:val="00970D3D"/>
    <w:rPr>
      <w:sz w:val="24"/>
      <w:szCs w:val="24"/>
    </w:rPr>
  </w:style>
  <w:style w:type="paragraph" w:styleId="ad">
    <w:name w:val="footer"/>
    <w:basedOn w:val="a"/>
    <w:link w:val="ae"/>
    <w:uiPriority w:val="99"/>
    <w:rsid w:val="00970D3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rsid w:val="00970D3D"/>
    <w:rPr>
      <w:sz w:val="24"/>
      <w:szCs w:val="24"/>
    </w:rPr>
  </w:style>
  <w:style w:type="paragraph" w:customStyle="1" w:styleId="af">
    <w:name w:val="Таблицы (моноширинный)"/>
    <w:basedOn w:val="a"/>
    <w:next w:val="a"/>
    <w:rsid w:val="005E071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0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93208.51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garantF1://883820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86300-AE3B-48A8-B8FE-EF673390B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1545</TotalTime>
  <Pages>40</Pages>
  <Words>30860</Words>
  <Characters>175902</Characters>
  <Application>Microsoft Office Word</Application>
  <DocSecurity>0</DocSecurity>
  <Lines>1465</Lines>
  <Paragraphs>412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Организация</Company>
  <LinksUpToDate>false</LinksUpToDate>
  <CharactersWithSpaces>206350</CharactersWithSpaces>
  <SharedDoc>false</SharedDoc>
  <HLinks>
    <vt:vector size="6" baseType="variant">
      <vt:variant>
        <vt:i4>4128892</vt:i4>
      </vt:variant>
      <vt:variant>
        <vt:i4>0</vt:i4>
      </vt:variant>
      <vt:variant>
        <vt:i4>0</vt:i4>
      </vt:variant>
      <vt:variant>
        <vt:i4>5</vt:i4>
      </vt:variant>
      <vt:variant>
        <vt:lpwstr>../../../../../../content/act/96e20c02-1b12-465a-b64c-24aa92270007.html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grushina</dc:creator>
  <cp:keywords/>
  <dc:description/>
  <cp:lastModifiedBy>OSP</cp:lastModifiedBy>
  <cp:revision>102</cp:revision>
  <cp:lastPrinted>2011-05-24T08:05:00Z</cp:lastPrinted>
  <dcterms:created xsi:type="dcterms:W3CDTF">2011-03-14T14:08:00Z</dcterms:created>
  <dcterms:modified xsi:type="dcterms:W3CDTF">2011-09-22T12:36:00Z</dcterms:modified>
</cp:coreProperties>
</file>