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</w:t>
      </w:r>
      <w:r w:rsidR="00070882"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</w:t>
      </w:r>
      <w:r w:rsidR="00BB3844">
        <w:rPr>
          <w:rFonts w:ascii="Arial" w:hAnsi="Arial" w:cs="Arial"/>
          <w:b/>
          <w:sz w:val="32"/>
          <w:szCs w:val="32"/>
        </w:rPr>
        <w:t>0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BB3844">
        <w:rPr>
          <w:rFonts w:ascii="Arial" w:hAnsi="Arial" w:cs="Arial"/>
          <w:b/>
          <w:sz w:val="32"/>
          <w:szCs w:val="32"/>
        </w:rPr>
        <w:t>ИЮЛЯ 2020</w:t>
      </w:r>
      <w:r>
        <w:rPr>
          <w:rFonts w:ascii="Arial" w:hAnsi="Arial" w:cs="Arial"/>
          <w:b/>
          <w:sz w:val="32"/>
          <w:szCs w:val="32"/>
        </w:rPr>
        <w:t xml:space="preserve"> ГОДА  №</w:t>
      </w:r>
      <w:r w:rsidR="00BB3844">
        <w:rPr>
          <w:rFonts w:ascii="Arial" w:hAnsi="Arial" w:cs="Arial"/>
          <w:b/>
          <w:sz w:val="32"/>
          <w:szCs w:val="32"/>
        </w:rPr>
        <w:t>6</w:t>
      </w:r>
      <w:r w:rsidR="009A6340">
        <w:rPr>
          <w:rFonts w:ascii="Arial" w:hAnsi="Arial" w:cs="Arial"/>
          <w:b/>
          <w:sz w:val="32"/>
          <w:szCs w:val="32"/>
        </w:rPr>
        <w:t>3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E073A" w:rsidRDefault="006E073A" w:rsidP="006E073A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Calibri" w:hAnsi="Arial" w:cs="Arial"/>
          <w:b/>
          <w:sz w:val="32"/>
          <w:szCs w:val="32"/>
        </w:rPr>
      </w:pPr>
      <w:r w:rsidRPr="009A6340">
        <w:rPr>
          <w:rFonts w:ascii="Arial" w:eastAsia="Calibri" w:hAnsi="Arial" w:cs="Arial"/>
          <w:b/>
          <w:sz w:val="32"/>
          <w:szCs w:val="32"/>
        </w:rPr>
        <w:t>ОБ ОБЕСПЕЧЕНИИ ПЕРВИЧНЫХ МЕР ПОЖАРНОЙ БЕЗОПАСНОСТИ В ГРАНИЦАХ ТУРГЕНЕВСКОГО ГОРОДСКОГО ПОСЕЛЕНИЯ АРДАТОВСКОГО МУНИЦИПАЛЬНОГО РАЙОНА РЕСПУБЛИКИ МОРДОВИЯ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21.12.1994 № 69-ФЗ «О пожарной безопасности», в целях обеспечения защищенности населения и имущества от пожаров, повышения уровня противопожарной защиты территории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Мордовия, администрация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 постановляет:</w:t>
      </w:r>
      <w:proofErr w:type="gramEnd"/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1. Утвердить: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- Положение об обеспечении первичных мер пожарной безопасности в границах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Мордовия. (Приложение 1);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Перечень первичных средств пожаротушения и противопожарного инвентаря для оснащения помещений и строений, находящихся в собственности (пользовании). (Приложение 2);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2. Руководителям организаций, гражданам поселения, в целях защиты жизни и здоровья, имущества физических и юридических лиц, государственного и частного имущества, обеспечить соблюдение первичных мер пожарной безопасности на территории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3.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Контроль за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4. Настоящее постановление вступает в законную силу после его официального опубликования.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A6340" w:rsidRPr="00BB3844" w:rsidRDefault="009A6340" w:rsidP="009A6340">
      <w:pPr>
        <w:widowControl w:val="0"/>
        <w:spacing w:after="0"/>
        <w:ind w:left="709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Глава администрации </w:t>
      </w:r>
    </w:p>
    <w:p w:rsidR="009A6340" w:rsidRPr="00BB3844" w:rsidRDefault="009A6340" w:rsidP="009A6340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Тургеневского городского поселения                </w:t>
      </w:r>
      <w:r>
        <w:rPr>
          <w:rFonts w:ascii="Arial" w:hAnsi="Arial"/>
          <w:color w:val="000000"/>
          <w:sz w:val="24"/>
          <w:szCs w:val="24"/>
        </w:rPr>
        <w:t xml:space="preserve">                  </w:t>
      </w:r>
      <w:r w:rsidRPr="00BB3844">
        <w:rPr>
          <w:rFonts w:ascii="Arial" w:hAnsi="Arial"/>
          <w:color w:val="000000"/>
          <w:sz w:val="24"/>
          <w:szCs w:val="24"/>
        </w:rPr>
        <w:t xml:space="preserve">        </w:t>
      </w:r>
      <w:proofErr w:type="spellStart"/>
      <w:r w:rsidRPr="00BB3844">
        <w:rPr>
          <w:rFonts w:ascii="Arial" w:hAnsi="Arial"/>
          <w:color w:val="000000"/>
          <w:sz w:val="24"/>
          <w:szCs w:val="24"/>
        </w:rPr>
        <w:t>И.В.Аверьянов</w:t>
      </w:r>
      <w:proofErr w:type="spellEnd"/>
      <w:r w:rsidRPr="00BB3844">
        <w:rPr>
          <w:rFonts w:ascii="Arial" w:hAnsi="Arial"/>
          <w:color w:val="000000"/>
          <w:sz w:val="24"/>
          <w:szCs w:val="24"/>
        </w:rPr>
        <w:t xml:space="preserve">                                  </w:t>
      </w:r>
    </w:p>
    <w:p w:rsidR="009A6340" w:rsidRPr="009A6340" w:rsidRDefault="009A6340" w:rsidP="009A6340">
      <w:pPr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hAnsi="Arial" w:cs="Arial"/>
          <w:sz w:val="24"/>
          <w:szCs w:val="24"/>
        </w:rPr>
        <w:lastRenderedPageBreak/>
        <w:t xml:space="preserve">          </w:t>
      </w:r>
      <w:r w:rsidRPr="009A6340">
        <w:rPr>
          <w:rFonts w:ascii="Arial" w:eastAsia="Calibri" w:hAnsi="Arial" w:cs="Arial"/>
          <w:sz w:val="24"/>
          <w:szCs w:val="24"/>
        </w:rPr>
        <w:t xml:space="preserve"> Приложение 1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Утверждено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постановлением администрации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Тургеневского городского поселения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Республики Мордовия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 от </w:t>
      </w:r>
      <w:r>
        <w:rPr>
          <w:rFonts w:ascii="Arial" w:eastAsia="Calibri" w:hAnsi="Arial" w:cs="Arial"/>
          <w:sz w:val="24"/>
          <w:szCs w:val="24"/>
        </w:rPr>
        <w:t>20</w:t>
      </w:r>
      <w:r w:rsidRPr="009A6340">
        <w:rPr>
          <w:rFonts w:ascii="Arial" w:eastAsia="Calibri" w:hAnsi="Arial" w:cs="Arial"/>
          <w:sz w:val="24"/>
          <w:szCs w:val="24"/>
        </w:rPr>
        <w:t xml:space="preserve"> июля  2020 года  № </w:t>
      </w:r>
      <w:r>
        <w:rPr>
          <w:rFonts w:ascii="Arial" w:eastAsia="Calibri" w:hAnsi="Arial" w:cs="Arial"/>
          <w:sz w:val="24"/>
          <w:szCs w:val="24"/>
        </w:rPr>
        <w:t>63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ПОЛОЖЕНИЕ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ОБ ОБЕСПЕЧЕНИИ ПЕРВИЧНЫХ МЕР ПОЖАРНОЙ БЕЗОПАСНОСТИ В ГРАНИЦАХ ТУРГЕНЕВСКОГО ГОРОДСКОГО ПОСЕЛЕНИЯ АРДАТОВСКОГО МУНИЦИПАЛЬНОГО РАЙОНА РЕСПУБЛИКИ МОРДОВИЯ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1. ОБЩИЕ ПОЛОЖЕНИЯ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1.1.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Настоящее Положение разработано в соответствии с федеральными законами от 21 декабря 1994 года № 69-ФЗ «О пожарной безопасности», от 06 октября 2003 № 131-ФЗ «Об общих принципах организации местного самоуправления в Российской Федерации», Уставом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и устанавливает организационно-правовое, финансовое, материально-техническое обеспечение первичных мер пожарной безопасности в границах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>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1.2. Обеспечение первичных мер пожарной безопасности в границах поселения относится к вопросам местного значения.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1.3. Основные понятия и термины, применяемые в настоящем Положении, заимствованы из Федерального закона от 21.12.1994 № 69-ФЗ «О пожарной безопасности»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2. ПЕРЕЧЕНЬ ПЕРВИЧНЫХ МЕР ПОЖАРНОЙ БЕЗОПАСНОСТИ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2.1. К первичным мерам пожарной безопасности на территории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относятся: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включение мероприятий по обеспечению пожарной безопасности в планы, схемы и программы развития территорий поселений и городских округов;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установление особого противопожарного режима в случае повышения пожарной опасности.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3. ОБЕСПЕЧЕНИЕ ПЕРВИЧНЫХ МЕР ПОЖАРНОЙ БЕЗОПАСНОСТИ В ГРАНИЦАХ ТУРГЕНЕВСКОГО ГОРОДСКОГО ПОСЕЛЕНИЯ АРДАТОВСКОГО МУНИЦИПАЛЬНОГО РАЙОНА РЕСПУБЛИКИ МОРДОВИЯ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3.1. Основными задачами обеспечения первичных мер пожарной безопасности являются: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организация и осуществление мер по предотвращению пожаров (профилактике пожаров);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спасение людей и имущества при пожаре.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3.2. Организационно-правовое обеспечение первичных мер пожарной безопасности предусматривает: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правовое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разработку и осуществление мероприятий по обеспечению пожарной безопасности поселения и объектов муниципальной собственности;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создание, реорганизацию и ликвидацию подразделений добровольной пожарной охраны (добровольная пожарная дружина);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установление порядка, привлечение сил и сре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дств дл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>я тушения пожаров в границах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организацию пропаганды в области пожарной безопасности, содействие распространению пожарно-технических знаний;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- осуществление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контроля за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организацией и проведением мероприятий с массовым пребыванием людей.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3.3. Финансовое обеспечение первичных мер пожарной безопасности осуществляется в пределах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средств, предусмотренных в бюджете поселения на эти цели и предусматривает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>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разработку, утверждение и исполнение местного бюджета в части расходов на пожарную безопасность;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осуществление социального и материального стимулирования обеспечения пожарной безопасности, в том числе участия населения в борьбе с пожарами;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- за счет средств бюджета осуществляются расходы, связанные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с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>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а) реализацией вопросов местного значения и приведением к созданию и (или) увеличению муниципального имущества;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б) созданием, реорганизацией, ликвидацией и содержанием добровольной пожарной охраны;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в) проведением противопожарной пропаганды среди населения и первичных мер пожарной безопасности;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г) информированием населения о принятых администрацией поселения решениях по обеспечению пожарной безопасности и содействием распространению пожарно-технических знаний;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3.4. Материально-техническое обеспечение первичных мер пожарной безопасности предусматривает: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организацию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содержание автомобильных дорог общего пользования в границах поселения, проездов к зданиям, строениям и обеспечение беспрепятственного проезда пожарной техники к месту пожара;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обеспечение надлежащего состояния источников противопожарного водоснабжения;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осуществление первичных мер пожарной безопасности;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 xml:space="preserve">4. ПОЛНОМОЧИЯ </w:t>
      </w:r>
      <w:proofErr w:type="gramStart"/>
      <w:r w:rsidRPr="009A6340">
        <w:rPr>
          <w:rFonts w:ascii="Arial" w:eastAsia="Calibri" w:hAnsi="Arial" w:cs="Arial"/>
          <w:b/>
          <w:sz w:val="24"/>
          <w:szCs w:val="24"/>
        </w:rPr>
        <w:t>ОРГАНОВ МЕСТНОГО САМОУПРАВЛЕНИЯ ОБЛАСТИ ПЕРВИЧНЫХ МЕР ПОЖАРНОЙ БЕЗОПАСНОСТИ</w:t>
      </w:r>
      <w:proofErr w:type="gramEnd"/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4.1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 К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полномочиям Администрации Тургеневского городского поселения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Республики Мордовия в области обеспечения первичных мер пожарной безопасности относятся: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информирование населения о принятых решениях по обеспечению первичных мер пожарной безопасности на территории поселения;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организация проведения противопожарной пропаганды и обучения населения, должностных лиц органов местного самоуправления первичным мерам пожарной безопасности самостоятельно либо путем привлечения на договорной основе организаций иных форм собственности;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организация деятельности добровольной пожарной охраны;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организация патрулирования территории поселения в условиях устойчивой сухой, жаркой или ветреной погоды силами добровольных пожарных;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очистка территории поселения от горючих отходов, мусора, сухой растительности;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содержание в исправном состоянии в любое время года дорог, за исключением автомобильных дорог общего пользования регионального и федерального значения, в границах поселения, проездов к зданиям, строениям и сооружениям;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содействие деятельности добровольных пожарных, привлечение населения к обеспечению первичных мер пожарной безопасности;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регулирует взаимодействие и взаимоотношения между другими видами пожарной охраны (муниципальной, ведомственной, частной и добровольной пожарной охраны);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- организация исполнения Правил пожарной безопасности в Российской Федерации, в части компетенции органов местного самоуправления, по обеспечению первичных мер пожарной безопасности.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4"/>
          <w:szCs w:val="24"/>
        </w:rPr>
      </w:pPr>
      <w:r w:rsidRPr="009A6340">
        <w:rPr>
          <w:rFonts w:ascii="Arial" w:eastAsia="Calibri" w:hAnsi="Arial" w:cs="Arial"/>
          <w:b/>
          <w:sz w:val="24"/>
          <w:szCs w:val="24"/>
        </w:rPr>
        <w:t>5. ОСНАЩЕНИЕ УЧРЕЖДЕНИЙ И ХОЗЯЙСТВУЮЩИХ СУБЪЕКТОВ ПЕРВИЧНЫМИ СРЕДСТВАМИ ПОЖАРОТУШЕНИЯ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5.1. Учреждения и хозяйствующие субъекты, находящиеся на территории поселения, должны быть в полной мере обеспечены первичными средствами пожаротушения.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5.2. Выбор типа и расчет необходимого количества огнетушителей в защищаемом помещении или на объекте следует производить в зависимости от их огнетушащей способности, предельной площади, а также класса пожара горючих веществ и материалов: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класс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 А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- пожары твердых веществ, в основном органического происхождения,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9A6340">
        <w:rPr>
          <w:rFonts w:ascii="Arial" w:eastAsia="Calibri" w:hAnsi="Arial" w:cs="Arial"/>
          <w:sz w:val="24"/>
          <w:szCs w:val="24"/>
        </w:rPr>
        <w:t>горение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которых сопровождается тлением (древесина, текстиль, бумага);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класс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 В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- пожары горючих жидкостей или плавящихся твердых веществ;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класс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 С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- пожары газов;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класс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Р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- пожары металлов и их сплавов;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класс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 xml:space="preserve"> Е</w:t>
      </w:r>
      <w:proofErr w:type="gramEnd"/>
      <w:r w:rsidRPr="009A6340">
        <w:rPr>
          <w:rFonts w:ascii="Arial" w:eastAsia="Calibri" w:hAnsi="Arial" w:cs="Arial"/>
          <w:sz w:val="24"/>
          <w:szCs w:val="24"/>
        </w:rPr>
        <w:t xml:space="preserve"> - пожары, связанные с горением электроустановок.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5.3. Помещения, здания и сооружения рекомендуется обеспечивать первичными средствами пожаротушения в соответствии с Приложением 2.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5.4. Осуществление мероприятий по обеспечению пожарной безопасности, установленных нормативно-правовыми актами Российской Федерации, в зданиях, строениях, сооружениях и помещениях, находящихся в собственности муниципального образования, осуществляется за счет средств бюджета муниципального образования, в зданиях, строениях, сооружениях и помещениях иной формы собственности - за счет средств собственника данных объектов.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Приложение 2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Утверждено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постановлением администрации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Тургеневского городского поселения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Ардатовского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 xml:space="preserve"> муниципального района 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Республики Мордовия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 от </w:t>
      </w:r>
      <w:r>
        <w:rPr>
          <w:rFonts w:ascii="Arial" w:eastAsia="Calibri" w:hAnsi="Arial" w:cs="Arial"/>
          <w:sz w:val="24"/>
          <w:szCs w:val="24"/>
        </w:rPr>
        <w:t>20</w:t>
      </w:r>
      <w:bookmarkStart w:id="0" w:name="_GoBack"/>
      <w:bookmarkEnd w:id="0"/>
      <w:r w:rsidRPr="009A6340">
        <w:rPr>
          <w:rFonts w:ascii="Arial" w:eastAsia="Calibri" w:hAnsi="Arial" w:cs="Arial"/>
          <w:sz w:val="24"/>
          <w:szCs w:val="24"/>
        </w:rPr>
        <w:t xml:space="preserve"> июля  2020 года  № </w:t>
      </w:r>
      <w:r>
        <w:rPr>
          <w:rFonts w:ascii="Arial" w:eastAsia="Calibri" w:hAnsi="Arial" w:cs="Arial"/>
          <w:sz w:val="24"/>
          <w:szCs w:val="24"/>
        </w:rPr>
        <w:t>63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8"/>
          <w:szCs w:val="28"/>
        </w:rPr>
      </w:pPr>
      <w:r w:rsidRPr="009A6340">
        <w:rPr>
          <w:rFonts w:ascii="Arial" w:eastAsia="Calibri" w:hAnsi="Arial" w:cs="Arial"/>
          <w:b/>
          <w:sz w:val="28"/>
          <w:szCs w:val="28"/>
        </w:rPr>
        <w:t>ПЕРЕЧЕНЬ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Calibri" w:hAnsi="Arial" w:cs="Arial"/>
          <w:b/>
          <w:sz w:val="28"/>
          <w:szCs w:val="28"/>
        </w:rPr>
      </w:pPr>
      <w:r w:rsidRPr="009A6340">
        <w:rPr>
          <w:rFonts w:ascii="Arial" w:eastAsia="Calibri" w:hAnsi="Arial" w:cs="Arial"/>
          <w:b/>
          <w:sz w:val="28"/>
          <w:szCs w:val="28"/>
        </w:rPr>
        <w:t>ПЕРВИЧНЫХ СРЕДСТВ ПОЖАРОТУШЕНИЯ ДЛЯ ИНДИВИДУАЛЬНЫХ ЖИЛЫХ ДОМОВ, КВАРТИР (ОДНОЭТАЖНЫХ ДОМОВ) И МЕСТ ОБЩЕСТВЕННОГО ПОЛЬЗОВАНИЯ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1. У каждого жилого строения устанавливается емкость (бочка) с водой объемом не менее 0,2 м3 и комплектуется двумя ведрами.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2. У каждого жилого строения устанавливается ящик для песка объемом 0,5; 1,0 и 3 м3 (в зависимости от размера строения) и комплектуется совковой лопатой.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3. В каждом жилом строении должен быть огнетушитель, который содержится согласно паспорту и своевременно перезаряжается.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4. Все помещения (комнаты, холлы, кладовые) индивидуальных жилых домов рекомендуется оборудовать автономными пожарными </w:t>
      </w:r>
      <w:proofErr w:type="spellStart"/>
      <w:r w:rsidRPr="009A6340">
        <w:rPr>
          <w:rFonts w:ascii="Arial" w:eastAsia="Calibri" w:hAnsi="Arial" w:cs="Arial"/>
          <w:sz w:val="24"/>
          <w:szCs w:val="24"/>
        </w:rPr>
        <w:t>извещателями</w:t>
      </w:r>
      <w:proofErr w:type="spellEnd"/>
      <w:r w:rsidRPr="009A6340">
        <w:rPr>
          <w:rFonts w:ascii="Arial" w:eastAsia="Calibri" w:hAnsi="Arial" w:cs="Arial"/>
          <w:sz w:val="24"/>
          <w:szCs w:val="24"/>
        </w:rPr>
        <w:t>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5. На электрооборудование устанавливаются защитные устройства.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 xml:space="preserve">6. </w:t>
      </w:r>
      <w:proofErr w:type="gramStart"/>
      <w:r w:rsidRPr="009A6340">
        <w:rPr>
          <w:rFonts w:ascii="Arial" w:eastAsia="Calibri" w:hAnsi="Arial" w:cs="Arial"/>
          <w:sz w:val="24"/>
          <w:szCs w:val="24"/>
        </w:rPr>
        <w:t>Из расчета на каждые 10 домов необходимо иметь пожарный щит, на котором должно находиться: лом, багор, 2 ведра, 2 огнетушителя объемом не менее 10 литров каждый, 1 лопата штыковая, 1 лопата совковая, асбестовое полотно, грубошерстная ткань или войлок (кошма, покрывало из негорючего материала), емкость для хранения воды не менее 0,2 м3 (местонахождение определяется на сходе).</w:t>
      </w:r>
      <w:proofErr w:type="gramEnd"/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7. На стенах индивидуальных жилых домов (калитках или воротах домовладений) вывешиваются таблички с изображением инвентаря, с которым жильцы этих домов обязаны являться на тушение пожара.</w:t>
      </w:r>
    </w:p>
    <w:p w:rsidR="009A6340" w:rsidRPr="009A6340" w:rsidRDefault="009A6340" w:rsidP="009A6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9A6340">
        <w:rPr>
          <w:rFonts w:ascii="Arial" w:eastAsia="Calibri" w:hAnsi="Arial" w:cs="Arial"/>
          <w:sz w:val="24"/>
          <w:szCs w:val="24"/>
        </w:rPr>
        <w:t>8. В местах общественного пользования должны находиться пожарные щиты с установленным набором необходимого инвентаря (огнетушитель, шанцевый инструмент), а также обеспечен беспрепятственный забор воды в случае возникновения необходимости.</w:t>
      </w:r>
    </w:p>
    <w:p w:rsidR="009A6340" w:rsidRPr="009A6340" w:rsidRDefault="009A6340" w:rsidP="009A634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6340" w:rsidRPr="009A6340" w:rsidRDefault="009A6340" w:rsidP="009A6340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9A6340" w:rsidRPr="009A6340" w:rsidSect="00BB3844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0098"/>
    <w:rsid w:val="00070882"/>
    <w:rsid w:val="0009277C"/>
    <w:rsid w:val="00093F29"/>
    <w:rsid w:val="000A4F4C"/>
    <w:rsid w:val="0025022F"/>
    <w:rsid w:val="0037663A"/>
    <w:rsid w:val="003C37BD"/>
    <w:rsid w:val="003E3211"/>
    <w:rsid w:val="005054F0"/>
    <w:rsid w:val="005E5B90"/>
    <w:rsid w:val="00633A61"/>
    <w:rsid w:val="006C7F4F"/>
    <w:rsid w:val="006E073A"/>
    <w:rsid w:val="006E0E18"/>
    <w:rsid w:val="00820DDA"/>
    <w:rsid w:val="00872AB4"/>
    <w:rsid w:val="009A6340"/>
    <w:rsid w:val="00AA293C"/>
    <w:rsid w:val="00AA2F4E"/>
    <w:rsid w:val="00AA4CC9"/>
    <w:rsid w:val="00BB3844"/>
    <w:rsid w:val="00C91999"/>
    <w:rsid w:val="00E26935"/>
    <w:rsid w:val="00E32E58"/>
    <w:rsid w:val="00EF0098"/>
    <w:rsid w:val="00FE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4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073A"/>
    <w:rPr>
      <w:rFonts w:eastAsia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34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19</cp:revision>
  <cp:lastPrinted>2020-07-21T07:47:00Z</cp:lastPrinted>
  <dcterms:created xsi:type="dcterms:W3CDTF">2016-02-24T07:55:00Z</dcterms:created>
  <dcterms:modified xsi:type="dcterms:W3CDTF">2020-07-21T07:47:00Z</dcterms:modified>
</cp:coreProperties>
</file>