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176" w:rsidRPr="00AC0176" w:rsidRDefault="00AC0176" w:rsidP="00AC0176">
      <w:pPr>
        <w:shd w:val="clear" w:color="auto" w:fill="E5EAEB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color w:val="333333"/>
          <w:sz w:val="48"/>
          <w:szCs w:val="48"/>
          <w:lang w:eastAsia="ru-RU"/>
        </w:rPr>
      </w:pPr>
      <w:r w:rsidRPr="00AC0176">
        <w:rPr>
          <w:rFonts w:ascii="Times New Roman" w:eastAsia="Times New Roman" w:hAnsi="Times New Roman" w:cs="Times New Roman"/>
          <w:color w:val="067FBB"/>
          <w:sz w:val="48"/>
          <w:szCs w:val="48"/>
          <w:lang w:eastAsia="ru-RU"/>
        </w:rPr>
        <w:t>О проведении конкурса-рейтинга российских организаций индустрии детских товаров Сделано для детства</w:t>
      </w:r>
      <w:r w:rsidRPr="00AC0176">
        <w:rPr>
          <w:rFonts w:ascii="Times New Roman" w:eastAsia="Times New Roman" w:hAnsi="Times New Roman" w:cs="Times New Roman"/>
          <w:color w:val="067FBB"/>
          <w:sz w:val="48"/>
          <w:szCs w:val="48"/>
          <w:lang w:eastAsia="ru-RU"/>
        </w:rPr>
        <w:br/>
      </w:r>
    </w:p>
    <w:p w:rsidR="00AC0176" w:rsidRPr="00AC0176" w:rsidRDefault="00AC0176" w:rsidP="00AC0176">
      <w:pPr>
        <w:shd w:val="clear" w:color="auto" w:fill="E5EAEB"/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AC01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соответствии с пунктом 6 Плана мероприятий («дорожной карты») по развитию индустрии детских товаров на 2020-2024 годы, утвержденного распоряжением Правительства Российской Федерации от 11 июля 2020 г. 1813-р, а также в рамках реализации приказа </w:t>
      </w:r>
      <w:proofErr w:type="spellStart"/>
      <w:r w:rsidRPr="00AC01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Минпромторга</w:t>
      </w:r>
      <w:proofErr w:type="spellEnd"/>
      <w:r w:rsidRPr="00AC01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России от 07 ноября 2016 г. № 3937 и приказа </w:t>
      </w:r>
      <w:proofErr w:type="spellStart"/>
      <w:r w:rsidRPr="00AC01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Минпромторга</w:t>
      </w:r>
      <w:proofErr w:type="spellEnd"/>
      <w:r w:rsidRPr="00AC01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России от 17 марта 2017 г. № 786, Министерство экономики, торговли и предпринимательства Республики Мордовия сообщает</w:t>
      </w:r>
      <w:proofErr w:type="gramEnd"/>
      <w:r w:rsidRPr="00AC01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что Департамент развития промышленности социально-значимых товаров </w:t>
      </w:r>
      <w:proofErr w:type="spellStart"/>
      <w:r w:rsidRPr="00AC01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Минпромторга</w:t>
      </w:r>
      <w:proofErr w:type="spellEnd"/>
      <w:r w:rsidRPr="00AC01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России (далее - Департамент) объявляет о проведении конкурса-рейтинга российских организаций индустрии детских товаров «Сделано для детства» (далее - Конкурс).</w:t>
      </w:r>
    </w:p>
    <w:p w:rsidR="00AC0176" w:rsidRPr="00AC0176" w:rsidRDefault="00AC0176" w:rsidP="00AC0176">
      <w:pPr>
        <w:shd w:val="clear" w:color="auto" w:fill="E5EAEB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C01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Принять участие в Конкурсе может любая российская организация, представившая в Департамент заявление с приложением анкеты и копий бухгалтерского баланса за три года (</w:t>
      </w:r>
      <w:hyperlink r:id="rId5" w:tooltip="Приложение.pdf" w:history="1">
        <w:r w:rsidRPr="00AC0176">
          <w:rPr>
            <w:rFonts w:ascii="Times New Roman" w:eastAsia="Times New Roman" w:hAnsi="Times New Roman" w:cs="Times New Roman"/>
            <w:color w:val="551A8B"/>
            <w:sz w:val="28"/>
            <w:szCs w:val="28"/>
            <w:u w:val="single"/>
            <w:lang w:eastAsia="ru-RU"/>
          </w:rPr>
          <w:t>Приложение</w:t>
        </w:r>
      </w:hyperlink>
      <w:r w:rsidRPr="00AC01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), предшествующие году подачи заявления с отметкой налогового органа, а также дополнительных сведений на усмотрение заявителя.</w:t>
      </w:r>
    </w:p>
    <w:p w:rsidR="00AC0176" w:rsidRPr="00AC0176" w:rsidRDefault="00AC0176" w:rsidP="00AC0176">
      <w:pPr>
        <w:shd w:val="clear" w:color="auto" w:fill="E5EAEB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C01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Документы направляются по адресу: 109074, г. Москва, Пресненская наб., д.10, стр.2. Анкета представляется на бумажном носителе с последующей досылкой в формате </w:t>
      </w:r>
      <w:proofErr w:type="spellStart"/>
      <w:r w:rsidRPr="00AC01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Word</w:t>
      </w:r>
      <w:proofErr w:type="spellEnd"/>
      <w:r w:rsidRPr="00AC01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электронную почту. Адрес электронной почты: agapovaei@minprom.gov.ru. Телефон для справок: 8 (495) 870-29-21, доб. 21914.</w:t>
      </w:r>
    </w:p>
    <w:p w:rsidR="00AC0176" w:rsidRPr="00AC0176" w:rsidRDefault="00AC0176" w:rsidP="00AC0176">
      <w:pPr>
        <w:shd w:val="clear" w:color="auto" w:fill="E5EAEB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C01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Документы принимаются до 30 октября 2020 года включительно.</w:t>
      </w:r>
    </w:p>
    <w:p w:rsidR="00FA649E" w:rsidRPr="00AC0176" w:rsidRDefault="00AC0176" w:rsidP="00AC0176">
      <w:pPr>
        <w:shd w:val="clear" w:color="auto" w:fill="E5EAEB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01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Результаты Конкурса будут объявлены на Конгрессе индустрии детских товаров, </w:t>
      </w:r>
      <w:proofErr w:type="gramStart"/>
      <w:r w:rsidRPr="00AC01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который</w:t>
      </w:r>
      <w:proofErr w:type="gramEnd"/>
      <w:r w:rsidRPr="00AC01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ежегодно проводится </w:t>
      </w:r>
      <w:proofErr w:type="spellStart"/>
      <w:r w:rsidRPr="00AC01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Минпромторгом</w:t>
      </w:r>
      <w:proofErr w:type="spellEnd"/>
      <w:r w:rsidRPr="00AC01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России с участием заинтересованных федеральных органов исполнительной власти Российской Федерации и профильных ассоциаций.</w:t>
      </w:r>
      <w:bookmarkStart w:id="0" w:name="_GoBack"/>
      <w:bookmarkEnd w:id="0"/>
    </w:p>
    <w:sectPr w:rsidR="00FA649E" w:rsidRPr="00AC0176" w:rsidSect="00AC017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1AA"/>
    <w:rsid w:val="00AC0176"/>
    <w:rsid w:val="00DA01AA"/>
    <w:rsid w:val="00FA6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C017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C017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AC017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C017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C017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AC01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74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ineco.e-mordovia.ru/upload/medialibrary/ac5/ac5fcf77f5db0a278d7480c75f94e542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268</Words>
  <Characters>1529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2020-09-03T14:19:00Z</dcterms:created>
  <dcterms:modified xsi:type="dcterms:W3CDTF">2020-09-03T14:21:00Z</dcterms:modified>
</cp:coreProperties>
</file>