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486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93"/>
        <w:gridCol w:w="5203"/>
        <w:gridCol w:w="5103"/>
        <w:gridCol w:w="2410"/>
        <w:gridCol w:w="2877"/>
      </w:tblGrid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606"/>
        </w:trPr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42D0" w:rsidRDefault="00EC42D0" w:rsidP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                                                         к Постановлению администрации          Тургеневского городского поселения </w:t>
            </w:r>
          </w:p>
          <w:p w:rsidR="00EC42D0" w:rsidRDefault="00EC42D0" w:rsidP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09 апреля 2019 года №29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164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План мероприятий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 оказанию мер финансовой поддержки субъектам малого и среднего предпринимательства на территории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моногорода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Тургенево  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Ответственные структурные подразделения моногорода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Ключевой показатель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5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2167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Определение в   муниципальном образовании лиц, ответственных за: поиск проектов субъектов малого и среднего предпринимательства (далее - МСП), заинтересованных в получении гарантийной и (или) финансовой поддержки АО "Корпорация "МСП", АО "МСП Банк", РГО в моногородах; формирование портфеля таких проектов; консультирование субъектов МСП по финансовым продуктам, по заполнению  первичного пакета документов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назначение ответственных лиц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апрель 2019 года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445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схемы и порядка взаимодействия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общественными организациями, предпринимательскими объединениями, МФЦ, а также со структурными подразделениями органов власти по формированию перечня проектов субъектов МСП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Утверждение  порядка взаимодействия на уровне моногорода 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апрель 2019 года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2167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муниципальным образованием совместно с организациями, образующими инфраструктуру поддержки субъектов МСП, общественными организациями, предпринимательскими объединениями, кредитными организациями мероприятий с представителя бизнеса в целях их информирования о финансовых продуктах АО "Корпорация "МСП", АО "МСП Банк", РГО, консультирования по заполнению первичного пакета документов для обращения к участникам НГС в моногородах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Утверждение  графика проведения мероприятий с представителями бизнеса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2019 год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апрель 2019года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445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Размещение информационных материалов о гарантийной и финансовой поддержки АО "Корпорация "МСП", АО "МСП Банк", РГО в моногородах на официальном сайте органа местного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самоуправления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рганизаций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образующих инфраструктуру поддержки субъектов МСП; их актуализация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Информационные материалы размещены на официальных сайтах 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постоянно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927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Информирование субъектов  МСП  о специальных продуктах АО «Корпорация «МСП» и АО «МСП Банк», разработанных для оказания поддержки малому и среднему бизнесу в моногородах, а также о возможности направления соответствующих сделок для проработки в АО «Корпорация «МСП», АО «МСП Банк» посредством направления материалов на адреса электронных почт предпринимателей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Реестр проинформированных субъектов МСП, направленный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АО "Корпорация "МСП"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раз в квартал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445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Сбор проектов субъектов МСП, реализуемых и (или) планируемых к реализации на территории моногородов, и соответствующих условиям предоставления гарантийной и (или) финансовой поддержки АО "Корпорация "МСП", АО "МСП Банк", РГО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2-3 проекта от субъектов МСП (в течение месяца)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раз в месяц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перечня проектов субъектов МСП, заинтересованных в получении гарантийной и (или) финансовой поддержки АО "Корпорация "МСП", АО "МСП Банк", РГО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Актуализация перечня проектов  субъектов МСП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(один раз в месяц)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раз в месяц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445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Направление в АО "Корпорация "МСП", АО "МСП Банк", РГО перечня проектов субъектов МСП для рассмотрения и проведения предварительного его анализа в целях последующего вынесения на совместные заседания, проводимые в режиме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видеоконфернц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-связи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Письмо о направлении перечня проектов субъектов МСП, содержащего информация о статусе проработки проекта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(один раз в месяц)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раз в месяц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1685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Взаимодействие с потенциальными заемщиками по вопросам: выявлению потребности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поддержки, структурировании проекта, определении размера требуемой финансовой поддержки, заполнении первичного пакета документов по проекту и направлении его на рассмотрение в АО "Корпорация "МСП", АО "МСП Банк", РГО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5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 w:rsidP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АО "Корпорация "МСП" </w:t>
            </w:r>
          </w:p>
          <w:p w:rsidR="00EC42D0" w:rsidRDefault="00EC42D0" w:rsidP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(или) АО "МСП Банк" и (или) РГО </w:t>
            </w:r>
          </w:p>
          <w:p w:rsidR="00EC42D0" w:rsidRDefault="00EC42D0" w:rsidP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первичный пакет документов по проекту </w:t>
            </w:r>
          </w:p>
        </w:tc>
      </w:tr>
      <w:tr w:rsidR="00EC42D0" w:rsidTr="00EC42D0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мониторинга рассмотрения  заявки участником НГС; стадий прохождения проекта в кредитных организациях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Актуализирован перечень проектов субъектов МСП </w:t>
            </w:r>
          </w:p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(не реже 1 раз в месяц)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2D0" w:rsidRDefault="00EC42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раз в месяц</w:t>
            </w:r>
          </w:p>
        </w:tc>
      </w:tr>
    </w:tbl>
    <w:p w:rsidR="00E57D0A" w:rsidRDefault="00E57D0A">
      <w:bookmarkStart w:id="0" w:name="_GoBack"/>
      <w:bookmarkEnd w:id="0"/>
    </w:p>
    <w:sectPr w:rsidR="00E57D0A" w:rsidSect="00B10B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5CB"/>
    <w:rsid w:val="000545CB"/>
    <w:rsid w:val="00B10B13"/>
    <w:rsid w:val="00E57D0A"/>
    <w:rsid w:val="00EC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767</Words>
  <Characters>4375</Characters>
  <Application>Microsoft Office Word</Application>
  <DocSecurity>0</DocSecurity>
  <Lines>36</Lines>
  <Paragraphs>10</Paragraphs>
  <ScaleCrop>false</ScaleCrop>
  <Company>*</Company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2020-09-03T05:49:00Z</dcterms:created>
  <dcterms:modified xsi:type="dcterms:W3CDTF">2020-09-03T05:52:00Z</dcterms:modified>
</cp:coreProperties>
</file>