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 xml:space="preserve">Аргументы и Факты, 03.12.2020, 21:12, Как инвалидам </w:t>
      </w:r>
      <w:r w:rsidRPr="00D0546A">
        <w:rPr>
          <w:rFonts w:ascii="sans-serif" w:hAnsi="sans-serif"/>
          <w:szCs w:val="24"/>
        </w:rPr>
        <w:t>назначается ежемесячная денежная выплата?</w:t>
      </w:r>
    </w:p>
    <w:p w:rsidR="005465C7" w:rsidRPr="00D0546A" w:rsidRDefault="00D0546A">
      <w:pPr>
        <w:rPr>
          <w:szCs w:val="24"/>
        </w:rPr>
      </w:pPr>
      <w:r w:rsidRPr="00D0546A">
        <w:rPr>
          <w:rFonts w:ascii="sans-serif" w:hAnsi="sans-serif"/>
          <w:szCs w:val="24"/>
        </w:rPr>
        <w:t xml:space="preserve">Пенсионный фонд России </w:t>
      </w:r>
      <w:r w:rsidRPr="00D0546A">
        <w:rPr>
          <w:rFonts w:ascii="sans-serif" w:hAnsi="sans-serif"/>
          <w:szCs w:val="24"/>
        </w:rPr>
        <w:t>(</w:t>
      </w:r>
      <w:r w:rsidRPr="00D0546A">
        <w:rPr>
          <w:rFonts w:ascii="sans-serif" w:hAnsi="sans-serif"/>
          <w:szCs w:val="24"/>
        </w:rPr>
        <w:t>ПФР</w:t>
      </w:r>
      <w:r w:rsidRPr="00D0546A">
        <w:rPr>
          <w:rFonts w:ascii="sans-serif" w:hAnsi="sans-serif"/>
          <w:szCs w:val="24"/>
        </w:rPr>
        <w:t xml:space="preserve">), помимо </w:t>
      </w:r>
      <w:r w:rsidRPr="00D0546A">
        <w:rPr>
          <w:rFonts w:ascii="sans-serif" w:hAnsi="sans-serif"/>
          <w:szCs w:val="24"/>
        </w:rPr>
        <w:t>пенсий</w:t>
      </w:r>
      <w:r w:rsidRPr="00D0546A">
        <w:rPr>
          <w:rFonts w:ascii="sans-serif" w:hAnsi="sans-serif"/>
          <w:szCs w:val="24"/>
        </w:rPr>
        <w:t xml:space="preserve">, перечисляет инвалидам </w:t>
      </w:r>
      <w:r w:rsidRPr="00D0546A">
        <w:rPr>
          <w:rFonts w:ascii="sans-serif" w:hAnsi="sans-serif"/>
          <w:szCs w:val="24"/>
        </w:rPr>
        <w:t xml:space="preserve">ежемесячную денежную выплату. Ее размер, по данным сайта </w:t>
      </w:r>
      <w:r w:rsidRPr="00D0546A">
        <w:rPr>
          <w:rFonts w:ascii="sans-serif" w:hAnsi="sans-serif"/>
          <w:szCs w:val="24"/>
        </w:rPr>
        <w:t>ПФР</w:t>
      </w:r>
      <w:r w:rsidRPr="00D0546A">
        <w:rPr>
          <w:rFonts w:ascii="sans-serif" w:hAnsi="sans-serif"/>
          <w:szCs w:val="24"/>
        </w:rPr>
        <w:t xml:space="preserve">, зависит от группы </w:t>
      </w:r>
      <w:r w:rsidRPr="00D0546A">
        <w:rPr>
          <w:rFonts w:ascii="sans-serif" w:hAnsi="sans-serif"/>
          <w:szCs w:val="24"/>
        </w:rPr>
        <w:t>инвалидности: инвалиды I группы получают 2741,37 руб., II группы и дети-инвалиды -</w:t>
      </w:r>
      <w:r w:rsidRPr="00D0546A">
        <w:rPr>
          <w:szCs w:val="24"/>
        </w:rPr>
        <w:t xml:space="preserve"> </w:t>
      </w:r>
      <w:r w:rsidRPr="00D0546A">
        <w:rPr>
          <w:rFonts w:ascii="sans-serif" w:hAnsi="sans-serif"/>
          <w:szCs w:val="24"/>
        </w:rPr>
        <w:t>1627,61 руб., III группы — 1072,49 руб. (данные на 2020 год).</w:t>
      </w:r>
    </w:p>
    <w:p w:rsidR="005465C7" w:rsidRPr="00D0546A" w:rsidRDefault="00D0546A">
      <w:pPr>
        <w:rPr>
          <w:rFonts w:ascii="sans-serif" w:hAnsi="sans-serif"/>
          <w:szCs w:val="24"/>
        </w:rPr>
      </w:pPr>
      <w:proofErr w:type="gramStart"/>
      <w:r w:rsidRPr="00D0546A">
        <w:rPr>
          <w:rFonts w:ascii="sans-serif" w:hAnsi="sans-serif"/>
          <w:szCs w:val="24"/>
        </w:rPr>
        <w:t>Также инвалидам положен набор социальных услуг (лекарства и медицинские изделия,</w:t>
      </w:r>
      <w:proofErr w:type="gramEnd"/>
    </w:p>
    <w:p w:rsidR="005465C7" w:rsidRPr="00D0546A" w:rsidRDefault="00D0546A">
      <w:pPr>
        <w:rPr>
          <w:szCs w:val="24"/>
        </w:rPr>
      </w:pPr>
      <w:r w:rsidRPr="00D0546A">
        <w:rPr>
          <w:rFonts w:ascii="sans-serif" w:hAnsi="sans-serif"/>
          <w:szCs w:val="24"/>
        </w:rPr>
        <w:t>путевка и проезд в санаторий).</w:t>
      </w:r>
      <w:r w:rsidRPr="00D0546A">
        <w:rPr>
          <w:rFonts w:ascii="sans-serif" w:hAnsi="sans-serif"/>
          <w:szCs w:val="24"/>
        </w:rPr>
        <w:t xml:space="preserve"> В денежном эквиваленте он составляет 1155,06 руб. в</w:t>
      </w:r>
      <w:r>
        <w:rPr>
          <w:rFonts w:ascii="sans-serif" w:hAnsi="sans-serif"/>
          <w:szCs w:val="24"/>
          <w:lang w:val="en-US"/>
        </w:rPr>
        <w:t xml:space="preserve"> </w:t>
      </w:r>
      <w:r w:rsidRPr="00D0546A">
        <w:rPr>
          <w:rFonts w:ascii="sans-serif" w:hAnsi="sans-serif"/>
          <w:szCs w:val="24"/>
        </w:rPr>
        <w:t xml:space="preserve">месяц. Из них 889,66 руб. - </w:t>
      </w:r>
      <w:r w:rsidRPr="00D0546A">
        <w:rPr>
          <w:rFonts w:ascii="sans-serif" w:hAnsi="sans-serif"/>
          <w:szCs w:val="24"/>
        </w:rPr>
        <w:t>лекарства, 133,63 руб. -</w:t>
      </w:r>
      <w:r w:rsidRPr="00D0546A">
        <w:rPr>
          <w:rFonts w:ascii="sans-serif" w:hAnsi="sans-serif"/>
          <w:szCs w:val="24"/>
        </w:rPr>
        <w:t xml:space="preserve"> санаторное лечение и 127,77 руб.-</w:t>
      </w:r>
      <w:r w:rsidRPr="00D0546A">
        <w:rPr>
          <w:szCs w:val="24"/>
        </w:rPr>
        <w:t xml:space="preserve"> </w:t>
      </w:r>
      <w:r w:rsidRPr="00D0546A">
        <w:rPr>
          <w:rFonts w:ascii="sans-serif" w:hAnsi="sans-serif"/>
          <w:szCs w:val="24"/>
        </w:rPr>
        <w:t>проезд на лечение.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Инвалид может полностью или частично отказаться от социальных услуг и получить их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деньгами. Со</w:t>
      </w:r>
      <w:r w:rsidRPr="00D0546A">
        <w:rPr>
          <w:rFonts w:ascii="sans-serif" w:hAnsi="sans-serif"/>
          <w:szCs w:val="24"/>
        </w:rPr>
        <w:t xml:space="preserve">ответственно, в случае отказа от всего пакета размер его </w:t>
      </w:r>
      <w:proofErr w:type="gramStart"/>
      <w:r w:rsidRPr="00D0546A">
        <w:rPr>
          <w:rFonts w:ascii="sans-serif" w:hAnsi="sans-serif"/>
          <w:szCs w:val="24"/>
        </w:rPr>
        <w:t>ежемесячной</w:t>
      </w:r>
      <w:proofErr w:type="gramEnd"/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денежной выплаты увеличится на 1155,06 руб.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Как назначается ежемесячная денежная выплата?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 xml:space="preserve">С середины 2020 года </w:t>
      </w:r>
      <w:r w:rsidRPr="00D0546A">
        <w:rPr>
          <w:rFonts w:ascii="sans-serif" w:hAnsi="sans-serif"/>
          <w:szCs w:val="24"/>
        </w:rPr>
        <w:t xml:space="preserve">ПФР </w:t>
      </w:r>
      <w:r w:rsidRPr="00D0546A">
        <w:rPr>
          <w:rFonts w:ascii="sans-serif" w:hAnsi="sans-serif"/>
          <w:szCs w:val="24"/>
        </w:rPr>
        <w:t>автоматически назначает ежемесячную денежную выплату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всем гражданам, пр</w:t>
      </w:r>
      <w:r w:rsidRPr="00D0546A">
        <w:rPr>
          <w:rFonts w:ascii="sans-serif" w:hAnsi="sans-serif"/>
          <w:szCs w:val="24"/>
        </w:rPr>
        <w:t>изнанным инвалидами. При этом подавать заявление не нужно.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 xml:space="preserve">Выплата назначается в течение 10 дней после того, как в Федеральный реестр </w:t>
      </w:r>
      <w:r w:rsidRPr="00D0546A">
        <w:rPr>
          <w:rFonts w:ascii="sans-serif" w:hAnsi="sans-serif"/>
          <w:szCs w:val="24"/>
        </w:rPr>
        <w:t xml:space="preserve">инвалидов поступает информация об установлении инвалидности. Инвалид получает </w:t>
      </w:r>
      <w:r w:rsidRPr="00D0546A">
        <w:rPr>
          <w:rFonts w:ascii="sans-serif" w:hAnsi="sans-serif"/>
          <w:szCs w:val="24"/>
        </w:rPr>
        <w:t>уведомление о назначении выплаты в личном ка</w:t>
      </w:r>
      <w:r w:rsidRPr="00D0546A">
        <w:rPr>
          <w:rFonts w:ascii="sans-serif" w:hAnsi="sans-serif"/>
          <w:szCs w:val="24"/>
        </w:rPr>
        <w:t xml:space="preserve">бинете на портале </w:t>
      </w:r>
      <w:proofErr w:type="spellStart"/>
      <w:r w:rsidRPr="00D0546A">
        <w:rPr>
          <w:rFonts w:ascii="sans-serif" w:hAnsi="sans-serif"/>
          <w:szCs w:val="24"/>
        </w:rPr>
        <w:t>госуслуг</w:t>
      </w:r>
      <w:proofErr w:type="spellEnd"/>
      <w:r w:rsidRPr="00D0546A">
        <w:rPr>
          <w:rFonts w:ascii="sans-serif" w:hAnsi="sans-serif"/>
          <w:szCs w:val="24"/>
        </w:rPr>
        <w:t xml:space="preserve">, по </w:t>
      </w:r>
      <w:r w:rsidRPr="00D0546A">
        <w:rPr>
          <w:rFonts w:ascii="sans-serif" w:hAnsi="sans-serif"/>
          <w:szCs w:val="24"/>
        </w:rPr>
        <w:t>электронной почте или СМС.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>Какую еще помощь могут получить инвалиды?</w:t>
      </w:r>
    </w:p>
    <w:p w:rsidR="005465C7" w:rsidRPr="00D0546A" w:rsidRDefault="00D0546A">
      <w:pPr>
        <w:rPr>
          <w:rFonts w:ascii="sans-serif" w:hAnsi="sans-serif"/>
          <w:szCs w:val="24"/>
        </w:rPr>
      </w:pPr>
      <w:r w:rsidRPr="00D0546A">
        <w:rPr>
          <w:rFonts w:ascii="sans-serif" w:hAnsi="sans-serif"/>
          <w:szCs w:val="24"/>
        </w:rPr>
        <w:t xml:space="preserve">Кроме того, дети-инвалиды могут получить помощь в социальной адаптации и </w:t>
      </w:r>
      <w:r w:rsidRPr="00D0546A">
        <w:rPr>
          <w:rFonts w:ascii="sans-serif" w:hAnsi="sans-serif"/>
          <w:szCs w:val="24"/>
        </w:rPr>
        <w:t xml:space="preserve">реабилитации. С этой целью могут быть использованы средства </w:t>
      </w:r>
      <w:r w:rsidRPr="00D0546A">
        <w:rPr>
          <w:rFonts w:ascii="sans-serif" w:hAnsi="sans-serif"/>
          <w:szCs w:val="24"/>
        </w:rPr>
        <w:t xml:space="preserve">материнского </w:t>
      </w:r>
      <w:r w:rsidRPr="00D0546A">
        <w:rPr>
          <w:rFonts w:ascii="sans-serif" w:hAnsi="sans-serif"/>
          <w:szCs w:val="24"/>
        </w:rPr>
        <w:t>капитала</w:t>
      </w:r>
      <w:r w:rsidRPr="00D0546A">
        <w:rPr>
          <w:rFonts w:ascii="sans-serif" w:hAnsi="sans-serif"/>
          <w:szCs w:val="24"/>
        </w:rPr>
        <w:t xml:space="preserve">. С помощью сертификата родители могут компенсировать расходы на </w:t>
      </w:r>
      <w:r w:rsidRPr="00D0546A">
        <w:rPr>
          <w:rFonts w:ascii="sans-serif" w:hAnsi="sans-serif"/>
          <w:szCs w:val="24"/>
        </w:rPr>
        <w:t xml:space="preserve">специализированные товары для инвалидов, например функциональные кресла, </w:t>
      </w:r>
      <w:r w:rsidRPr="00D0546A">
        <w:rPr>
          <w:rFonts w:ascii="sans-serif" w:hAnsi="sans-serif"/>
          <w:szCs w:val="24"/>
        </w:rPr>
        <w:t>подъемники, кровати с регулировкой, тактильные дисплеи и пр.</w:t>
      </w:r>
    </w:p>
    <w:p w:rsidR="005465C7" w:rsidRPr="00D0546A" w:rsidRDefault="005465C7">
      <w:pPr>
        <w:rPr>
          <w:szCs w:val="24"/>
        </w:rPr>
      </w:pPr>
    </w:p>
    <w:sectPr w:rsidR="005465C7" w:rsidRPr="00D0546A" w:rsidSect="005465C7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5465C7"/>
    <w:rsid w:val="005465C7"/>
    <w:rsid w:val="00D054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5465C7"/>
  </w:style>
  <w:style w:type="paragraph" w:styleId="10">
    <w:name w:val="heading 1"/>
    <w:next w:val="a"/>
    <w:link w:val="11"/>
    <w:uiPriority w:val="9"/>
    <w:qFormat/>
    <w:rsid w:val="005465C7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5465C7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5465C7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5465C7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5465C7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5465C7"/>
  </w:style>
  <w:style w:type="paragraph" w:styleId="21">
    <w:name w:val="toc 2"/>
    <w:next w:val="a"/>
    <w:link w:val="22"/>
    <w:uiPriority w:val="39"/>
    <w:rsid w:val="005465C7"/>
    <w:pPr>
      <w:ind w:left="200"/>
    </w:pPr>
  </w:style>
  <w:style w:type="character" w:customStyle="1" w:styleId="22">
    <w:name w:val="Оглавление 2 Знак"/>
    <w:link w:val="21"/>
    <w:rsid w:val="005465C7"/>
  </w:style>
  <w:style w:type="paragraph" w:styleId="41">
    <w:name w:val="toc 4"/>
    <w:next w:val="a"/>
    <w:link w:val="42"/>
    <w:uiPriority w:val="39"/>
    <w:rsid w:val="005465C7"/>
    <w:pPr>
      <w:ind w:left="600"/>
    </w:pPr>
  </w:style>
  <w:style w:type="character" w:customStyle="1" w:styleId="42">
    <w:name w:val="Оглавление 4 Знак"/>
    <w:link w:val="41"/>
    <w:rsid w:val="005465C7"/>
  </w:style>
  <w:style w:type="paragraph" w:styleId="6">
    <w:name w:val="toc 6"/>
    <w:next w:val="a"/>
    <w:link w:val="60"/>
    <w:uiPriority w:val="39"/>
    <w:rsid w:val="005465C7"/>
    <w:pPr>
      <w:ind w:left="1000"/>
    </w:pPr>
  </w:style>
  <w:style w:type="character" w:customStyle="1" w:styleId="60">
    <w:name w:val="Оглавление 6 Знак"/>
    <w:link w:val="6"/>
    <w:rsid w:val="005465C7"/>
  </w:style>
  <w:style w:type="paragraph" w:styleId="7">
    <w:name w:val="toc 7"/>
    <w:next w:val="a"/>
    <w:link w:val="70"/>
    <w:uiPriority w:val="39"/>
    <w:rsid w:val="005465C7"/>
    <w:pPr>
      <w:ind w:left="1200"/>
    </w:pPr>
  </w:style>
  <w:style w:type="character" w:customStyle="1" w:styleId="70">
    <w:name w:val="Оглавление 7 Знак"/>
    <w:link w:val="7"/>
    <w:rsid w:val="005465C7"/>
  </w:style>
  <w:style w:type="paragraph" w:customStyle="1" w:styleId="Index">
    <w:name w:val="Index"/>
    <w:basedOn w:val="a"/>
    <w:link w:val="Index0"/>
    <w:rsid w:val="005465C7"/>
  </w:style>
  <w:style w:type="character" w:customStyle="1" w:styleId="Index0">
    <w:name w:val="Index"/>
    <w:basedOn w:val="1"/>
    <w:link w:val="Index"/>
    <w:rsid w:val="005465C7"/>
  </w:style>
  <w:style w:type="paragraph" w:customStyle="1" w:styleId="Heading">
    <w:name w:val="Heading"/>
    <w:basedOn w:val="a"/>
    <w:next w:val="Textbody"/>
    <w:link w:val="Heading0"/>
    <w:rsid w:val="005465C7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5465C7"/>
    <w:rPr>
      <w:rFonts w:ascii="Liberation Sans" w:hAnsi="Liberation Sans"/>
      <w:sz w:val="28"/>
    </w:rPr>
  </w:style>
  <w:style w:type="character" w:customStyle="1" w:styleId="30">
    <w:name w:val="Заголовок 3 Знак"/>
    <w:link w:val="3"/>
    <w:rsid w:val="005465C7"/>
    <w:rPr>
      <w:rFonts w:ascii="XO Thames" w:hAnsi="XO Thames"/>
      <w:b/>
      <w:i/>
      <w:color w:val="000000"/>
    </w:rPr>
  </w:style>
  <w:style w:type="paragraph" w:styleId="31">
    <w:name w:val="toc 3"/>
    <w:next w:val="a"/>
    <w:link w:val="32"/>
    <w:uiPriority w:val="39"/>
    <w:rsid w:val="005465C7"/>
    <w:pPr>
      <w:ind w:left="400"/>
    </w:pPr>
  </w:style>
  <w:style w:type="character" w:customStyle="1" w:styleId="32">
    <w:name w:val="Оглавление 3 Знак"/>
    <w:link w:val="31"/>
    <w:rsid w:val="005465C7"/>
  </w:style>
  <w:style w:type="character" w:customStyle="1" w:styleId="50">
    <w:name w:val="Заголовок 5 Знак"/>
    <w:link w:val="5"/>
    <w:rsid w:val="005465C7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5465C7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5465C7"/>
    <w:rPr>
      <w:color w:val="0000FF"/>
      <w:u w:val="single"/>
    </w:rPr>
  </w:style>
  <w:style w:type="character" w:styleId="a3">
    <w:name w:val="Hyperlink"/>
    <w:link w:val="12"/>
    <w:rsid w:val="005465C7"/>
    <w:rPr>
      <w:color w:val="0000FF"/>
      <w:u w:val="single"/>
    </w:rPr>
  </w:style>
  <w:style w:type="paragraph" w:customStyle="1" w:styleId="Footnote">
    <w:name w:val="Footnote"/>
    <w:link w:val="Footnote0"/>
    <w:rsid w:val="005465C7"/>
    <w:rPr>
      <w:rFonts w:ascii="XO Thames" w:hAnsi="XO Thames"/>
      <w:sz w:val="22"/>
    </w:rPr>
  </w:style>
  <w:style w:type="character" w:customStyle="1" w:styleId="Footnote0">
    <w:name w:val="Footnote"/>
    <w:link w:val="Footnote"/>
    <w:rsid w:val="005465C7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5465C7"/>
    <w:rPr>
      <w:rFonts w:ascii="XO Thames" w:hAnsi="XO Thames"/>
      <w:b/>
    </w:rPr>
  </w:style>
  <w:style w:type="character" w:customStyle="1" w:styleId="14">
    <w:name w:val="Оглавление 1 Знак"/>
    <w:link w:val="13"/>
    <w:rsid w:val="005465C7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5465C7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5465C7"/>
    <w:rPr>
      <w:rFonts w:ascii="XO Thames" w:hAnsi="XO Thames"/>
      <w:sz w:val="20"/>
    </w:rPr>
  </w:style>
  <w:style w:type="paragraph" w:customStyle="1" w:styleId="Textbody">
    <w:name w:val="Text body"/>
    <w:basedOn w:val="a"/>
    <w:link w:val="Textbody0"/>
    <w:rsid w:val="005465C7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5465C7"/>
  </w:style>
  <w:style w:type="paragraph" w:styleId="9">
    <w:name w:val="toc 9"/>
    <w:next w:val="a"/>
    <w:link w:val="90"/>
    <w:uiPriority w:val="39"/>
    <w:rsid w:val="005465C7"/>
    <w:pPr>
      <w:ind w:left="1600"/>
    </w:pPr>
  </w:style>
  <w:style w:type="character" w:customStyle="1" w:styleId="90">
    <w:name w:val="Оглавление 9 Знак"/>
    <w:link w:val="9"/>
    <w:rsid w:val="005465C7"/>
  </w:style>
  <w:style w:type="paragraph" w:styleId="a4">
    <w:name w:val="List"/>
    <w:basedOn w:val="Textbody"/>
    <w:link w:val="a5"/>
    <w:rsid w:val="005465C7"/>
  </w:style>
  <w:style w:type="character" w:customStyle="1" w:styleId="a5">
    <w:name w:val="Список Знак"/>
    <w:basedOn w:val="Textbody0"/>
    <w:link w:val="a4"/>
    <w:rsid w:val="005465C7"/>
  </w:style>
  <w:style w:type="paragraph" w:styleId="8">
    <w:name w:val="toc 8"/>
    <w:next w:val="a"/>
    <w:link w:val="80"/>
    <w:uiPriority w:val="39"/>
    <w:rsid w:val="005465C7"/>
    <w:pPr>
      <w:ind w:left="1400"/>
    </w:pPr>
  </w:style>
  <w:style w:type="character" w:customStyle="1" w:styleId="80">
    <w:name w:val="Оглавление 8 Знак"/>
    <w:link w:val="8"/>
    <w:rsid w:val="005465C7"/>
  </w:style>
  <w:style w:type="paragraph" w:styleId="51">
    <w:name w:val="toc 5"/>
    <w:next w:val="a"/>
    <w:link w:val="52"/>
    <w:uiPriority w:val="39"/>
    <w:rsid w:val="005465C7"/>
    <w:pPr>
      <w:ind w:left="800"/>
    </w:pPr>
  </w:style>
  <w:style w:type="character" w:customStyle="1" w:styleId="52">
    <w:name w:val="Оглавление 5 Знак"/>
    <w:link w:val="51"/>
    <w:rsid w:val="005465C7"/>
  </w:style>
  <w:style w:type="paragraph" w:styleId="a6">
    <w:name w:val="Subtitle"/>
    <w:next w:val="a"/>
    <w:link w:val="a7"/>
    <w:uiPriority w:val="11"/>
    <w:qFormat/>
    <w:rsid w:val="005465C7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5465C7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5465C7"/>
    <w:pPr>
      <w:ind w:left="1800"/>
    </w:pPr>
  </w:style>
  <w:style w:type="character" w:customStyle="1" w:styleId="toc100">
    <w:name w:val="toc 10"/>
    <w:link w:val="toc10"/>
    <w:rsid w:val="005465C7"/>
  </w:style>
  <w:style w:type="paragraph" w:styleId="a8">
    <w:name w:val="Title"/>
    <w:next w:val="a"/>
    <w:link w:val="a9"/>
    <w:uiPriority w:val="10"/>
    <w:qFormat/>
    <w:rsid w:val="005465C7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5465C7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5465C7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5465C7"/>
    <w:rPr>
      <w:rFonts w:ascii="XO Thames" w:hAnsi="XO Thames"/>
      <w:b/>
      <w:color w:val="00A0FF"/>
      <w:sz w:val="26"/>
    </w:rPr>
  </w:style>
  <w:style w:type="paragraph" w:customStyle="1" w:styleId="Caption">
    <w:name w:val="Caption"/>
    <w:basedOn w:val="a"/>
    <w:link w:val="Caption0"/>
    <w:rsid w:val="005465C7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5465C7"/>
    <w:rPr>
      <w:i/>
      <w:sz w:val="24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255</Words>
  <Characters>1460</Characters>
  <Application>Microsoft Office Word</Application>
  <DocSecurity>0</DocSecurity>
  <Lines>12</Lines>
  <Paragraphs>3</Paragraphs>
  <ScaleCrop>false</ScaleCrop>
  <Company/>
  <LinksUpToDate>false</LinksUpToDate>
  <CharactersWithSpaces>1712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2020-12-08T05:55:00Z</dcterms:created>
  <dcterms:modified xsi:type="dcterms:W3CDTF">2020-12-08T05:58:00Z</dcterms:modified>
</cp:coreProperties>
</file>