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EBD" w:rsidRPr="00044FFC" w:rsidRDefault="00044FFC">
      <w:pPr>
        <w:rPr>
          <w:rFonts w:ascii="sans-serif" w:hAnsi="sans-serif"/>
          <w:sz w:val="28"/>
          <w:szCs w:val="28"/>
        </w:rPr>
      </w:pPr>
      <w:r w:rsidRPr="00044FFC">
        <w:rPr>
          <w:rFonts w:ascii="sans-serif" w:hAnsi="sans-serif"/>
          <w:sz w:val="28"/>
          <w:szCs w:val="28"/>
        </w:rPr>
        <w:t xml:space="preserve">ТАСС, 07.12.2020, 12:18, Россиян будут информировать о </w:t>
      </w:r>
      <w:r w:rsidRPr="00044FFC">
        <w:rPr>
          <w:rFonts w:ascii="sans-serif" w:hAnsi="sans-serif"/>
          <w:sz w:val="28"/>
          <w:szCs w:val="28"/>
        </w:rPr>
        <w:t>положенных им льготах</w:t>
      </w:r>
    </w:p>
    <w:p w:rsidR="002A3EBD" w:rsidRPr="00044FFC" w:rsidRDefault="00044FFC">
      <w:pPr>
        <w:rPr>
          <w:rFonts w:ascii="sans-serif" w:hAnsi="sans-serif"/>
          <w:sz w:val="28"/>
          <w:szCs w:val="28"/>
        </w:rPr>
      </w:pPr>
      <w:r w:rsidRPr="00044FFC">
        <w:rPr>
          <w:rFonts w:ascii="sans-serif" w:hAnsi="sans-serif"/>
          <w:sz w:val="28"/>
          <w:szCs w:val="28"/>
        </w:rPr>
        <w:t xml:space="preserve">Власти будут обязаны сообщать россиянам о льготах, </w:t>
      </w:r>
      <w:r w:rsidRPr="00044FFC">
        <w:rPr>
          <w:rFonts w:ascii="sans-serif" w:hAnsi="sans-serif"/>
          <w:sz w:val="28"/>
          <w:szCs w:val="28"/>
        </w:rPr>
        <w:t xml:space="preserve">которые им положены. Узнать о доступных мерах поддержки можно будет с помощью </w:t>
      </w:r>
      <w:r w:rsidRPr="00044FFC">
        <w:rPr>
          <w:rFonts w:ascii="sans-serif" w:hAnsi="sans-serif"/>
          <w:sz w:val="28"/>
          <w:szCs w:val="28"/>
        </w:rPr>
        <w:t xml:space="preserve">портала </w:t>
      </w:r>
      <w:proofErr w:type="spellStart"/>
      <w:r w:rsidRPr="00044FFC">
        <w:rPr>
          <w:rFonts w:ascii="sans-serif" w:hAnsi="sans-serif"/>
          <w:sz w:val="28"/>
          <w:szCs w:val="28"/>
        </w:rPr>
        <w:t>госуслуг</w:t>
      </w:r>
      <w:proofErr w:type="spellEnd"/>
      <w:r w:rsidRPr="00044FFC">
        <w:rPr>
          <w:rFonts w:ascii="sans-serif" w:hAnsi="sans-serif"/>
          <w:sz w:val="28"/>
          <w:szCs w:val="28"/>
        </w:rPr>
        <w:t xml:space="preserve">, при посещении органов соцзащиты,  </w:t>
      </w:r>
      <w:r w:rsidRPr="00044FFC">
        <w:rPr>
          <w:rFonts w:ascii="sans-serif" w:hAnsi="sans-serif"/>
          <w:sz w:val="28"/>
          <w:szCs w:val="28"/>
        </w:rPr>
        <w:t>Пенсионного фонда</w:t>
      </w:r>
    </w:p>
    <w:p w:rsidR="002A3EBD" w:rsidRPr="00044FFC" w:rsidRDefault="00044FFC">
      <w:pPr>
        <w:rPr>
          <w:rFonts w:ascii="sans-serif" w:hAnsi="sans-serif"/>
          <w:sz w:val="28"/>
          <w:szCs w:val="28"/>
        </w:rPr>
      </w:pPr>
      <w:r w:rsidRPr="00044FFC">
        <w:rPr>
          <w:rFonts w:ascii="sans-serif" w:hAnsi="sans-serif"/>
          <w:sz w:val="28"/>
          <w:szCs w:val="28"/>
        </w:rPr>
        <w:t xml:space="preserve">или Фонда </w:t>
      </w:r>
      <w:r w:rsidRPr="00044FFC">
        <w:rPr>
          <w:rFonts w:ascii="sans-serif" w:hAnsi="sans-serif"/>
          <w:sz w:val="28"/>
          <w:szCs w:val="28"/>
        </w:rPr>
        <w:t xml:space="preserve">социального страхования, сообщил премьер-министр РФ Михаил </w:t>
      </w:r>
      <w:proofErr w:type="spellStart"/>
      <w:r w:rsidRPr="00044FFC">
        <w:rPr>
          <w:rFonts w:ascii="sans-serif" w:hAnsi="sans-serif"/>
          <w:sz w:val="28"/>
          <w:szCs w:val="28"/>
        </w:rPr>
        <w:t>Мишустин</w:t>
      </w:r>
      <w:proofErr w:type="spellEnd"/>
      <w:r w:rsidRPr="00044FFC">
        <w:rPr>
          <w:rFonts w:ascii="sans-serif" w:hAnsi="sans-serif"/>
          <w:sz w:val="28"/>
          <w:szCs w:val="28"/>
        </w:rPr>
        <w:t xml:space="preserve">, открывая </w:t>
      </w:r>
      <w:r w:rsidRPr="00044FFC">
        <w:rPr>
          <w:rFonts w:ascii="sans-serif" w:hAnsi="sans-serif"/>
          <w:sz w:val="28"/>
          <w:szCs w:val="28"/>
        </w:rPr>
        <w:t xml:space="preserve">в понедельник оперативное совещание со своими заместителями. </w:t>
      </w:r>
    </w:p>
    <w:p w:rsidR="002A3EBD" w:rsidRPr="00044FFC" w:rsidRDefault="00044FFC">
      <w:pPr>
        <w:rPr>
          <w:rFonts w:ascii="sans-serif" w:hAnsi="sans-serif"/>
          <w:sz w:val="28"/>
          <w:szCs w:val="28"/>
        </w:rPr>
      </w:pPr>
      <w:r w:rsidRPr="00044FFC">
        <w:rPr>
          <w:rFonts w:ascii="sans-serif" w:hAnsi="sans-serif"/>
          <w:sz w:val="28"/>
          <w:szCs w:val="28"/>
        </w:rPr>
        <w:t>Он отметил, что у многих россиян есть</w:t>
      </w:r>
      <w:r w:rsidRPr="00044FFC">
        <w:rPr>
          <w:rFonts w:ascii="sans-serif" w:hAnsi="sans-serif"/>
          <w:sz w:val="28"/>
          <w:szCs w:val="28"/>
        </w:rPr>
        <w:t xml:space="preserve"> право на государственную помощь, но зачастую </w:t>
      </w:r>
      <w:r w:rsidRPr="00044FFC">
        <w:rPr>
          <w:rFonts w:ascii="sans-serif" w:hAnsi="sans-serif"/>
          <w:sz w:val="28"/>
          <w:szCs w:val="28"/>
        </w:rPr>
        <w:t xml:space="preserve">они даже не знают, что им положены пособия или иные льготы. "Чтобы исключить </w:t>
      </w:r>
      <w:r w:rsidRPr="00044FFC">
        <w:rPr>
          <w:rFonts w:ascii="sans-serif" w:hAnsi="sans-serif"/>
          <w:sz w:val="28"/>
          <w:szCs w:val="28"/>
        </w:rPr>
        <w:t xml:space="preserve">такие ситуации, правительство утвердило правила информирования граждан о мерах </w:t>
      </w:r>
      <w:r w:rsidRPr="00044FFC">
        <w:rPr>
          <w:rFonts w:ascii="sans-serif" w:hAnsi="sans-serif"/>
          <w:sz w:val="28"/>
          <w:szCs w:val="28"/>
        </w:rPr>
        <w:t xml:space="preserve">социальной поддержки, - сказал глава </w:t>
      </w:r>
      <w:proofErr w:type="spellStart"/>
      <w:r w:rsidRPr="00044FFC">
        <w:rPr>
          <w:rFonts w:ascii="sans-serif" w:hAnsi="sans-serif"/>
          <w:sz w:val="28"/>
          <w:szCs w:val="28"/>
        </w:rPr>
        <w:t>кабмина</w:t>
      </w:r>
      <w:proofErr w:type="spellEnd"/>
      <w:r w:rsidRPr="00044FFC">
        <w:rPr>
          <w:rFonts w:ascii="sans-serif" w:hAnsi="sans-serif"/>
          <w:sz w:val="28"/>
          <w:szCs w:val="28"/>
        </w:rPr>
        <w:t>. - То ест</w:t>
      </w:r>
      <w:r w:rsidRPr="00044FFC">
        <w:rPr>
          <w:rFonts w:ascii="sans-serif" w:hAnsi="sans-serif"/>
          <w:sz w:val="28"/>
          <w:szCs w:val="28"/>
        </w:rPr>
        <w:t xml:space="preserve">ь государство будет обязано </w:t>
      </w:r>
      <w:r w:rsidRPr="00044FFC">
        <w:rPr>
          <w:rFonts w:ascii="sans-serif" w:hAnsi="sans-serif"/>
          <w:sz w:val="28"/>
          <w:szCs w:val="28"/>
        </w:rPr>
        <w:t>сообщать о них человеку".</w:t>
      </w:r>
    </w:p>
    <w:p w:rsidR="002A3EBD" w:rsidRPr="00044FFC" w:rsidRDefault="00044FFC">
      <w:pPr>
        <w:rPr>
          <w:rFonts w:ascii="sans-serif" w:hAnsi="sans-serif"/>
          <w:sz w:val="28"/>
          <w:szCs w:val="28"/>
        </w:rPr>
      </w:pPr>
      <w:r w:rsidRPr="00044FFC">
        <w:rPr>
          <w:rFonts w:ascii="sans-serif" w:hAnsi="sans-serif"/>
          <w:sz w:val="28"/>
          <w:szCs w:val="28"/>
        </w:rPr>
        <w:t>Так, при рождении ребенка родителям будет предоставлена информация, какие</w:t>
      </w:r>
    </w:p>
    <w:p w:rsidR="002A3EBD" w:rsidRPr="00044FFC" w:rsidRDefault="00044FFC">
      <w:pPr>
        <w:rPr>
          <w:rFonts w:ascii="sans-serif" w:hAnsi="sans-serif"/>
          <w:sz w:val="28"/>
          <w:szCs w:val="28"/>
        </w:rPr>
      </w:pPr>
      <w:proofErr w:type="gramStart"/>
      <w:r w:rsidRPr="00044FFC">
        <w:rPr>
          <w:rFonts w:ascii="sans-serif" w:hAnsi="sans-serif"/>
          <w:sz w:val="28"/>
          <w:szCs w:val="28"/>
        </w:rPr>
        <w:t>выплаты</w:t>
      </w:r>
      <w:proofErr w:type="gramEnd"/>
      <w:r w:rsidRPr="00044FFC">
        <w:rPr>
          <w:rFonts w:ascii="sans-serif" w:hAnsi="sans-serif"/>
          <w:sz w:val="28"/>
          <w:szCs w:val="28"/>
        </w:rPr>
        <w:t xml:space="preserve"> они могут получить и </w:t>
      </w:r>
      <w:proofErr w:type="gramStart"/>
      <w:r w:rsidRPr="00044FFC">
        <w:rPr>
          <w:rFonts w:ascii="sans-serif" w:hAnsi="sans-serif"/>
          <w:sz w:val="28"/>
          <w:szCs w:val="28"/>
        </w:rPr>
        <w:t>какая</w:t>
      </w:r>
      <w:proofErr w:type="gramEnd"/>
      <w:r w:rsidRPr="00044FFC">
        <w:rPr>
          <w:rFonts w:ascii="sans-serif" w:hAnsi="sans-serif"/>
          <w:sz w:val="28"/>
          <w:szCs w:val="28"/>
        </w:rPr>
        <w:t xml:space="preserve"> еще помощь им положена. Россиянам также будут </w:t>
      </w:r>
      <w:r w:rsidRPr="00044FFC">
        <w:rPr>
          <w:rFonts w:ascii="sans-serif" w:hAnsi="sans-serif"/>
          <w:sz w:val="28"/>
          <w:szCs w:val="28"/>
        </w:rPr>
        <w:t>сообщать о дополнительных льготах при выходе на</w:t>
      </w:r>
      <w:r w:rsidRPr="00044FFC">
        <w:rPr>
          <w:rFonts w:ascii="sans-serif" w:hAnsi="sans-serif"/>
          <w:sz w:val="28"/>
          <w:szCs w:val="28"/>
        </w:rPr>
        <w:t xml:space="preserve"> </w:t>
      </w:r>
      <w:r w:rsidRPr="00044FFC">
        <w:rPr>
          <w:rFonts w:ascii="sans-serif" w:hAnsi="sans-serif"/>
          <w:sz w:val="28"/>
          <w:szCs w:val="28"/>
        </w:rPr>
        <w:t>пенсию</w:t>
      </w:r>
      <w:r w:rsidRPr="00044FFC">
        <w:rPr>
          <w:rFonts w:ascii="sans-serif" w:hAnsi="sans-serif"/>
          <w:sz w:val="28"/>
          <w:szCs w:val="28"/>
        </w:rPr>
        <w:t>.</w:t>
      </w:r>
    </w:p>
    <w:p w:rsidR="002A3EBD" w:rsidRPr="00044FFC" w:rsidRDefault="00044FFC">
      <w:pPr>
        <w:rPr>
          <w:rFonts w:ascii="sans-serif" w:hAnsi="sans-serif"/>
          <w:sz w:val="28"/>
          <w:szCs w:val="28"/>
        </w:rPr>
      </w:pPr>
      <w:r w:rsidRPr="00044FFC">
        <w:rPr>
          <w:rFonts w:ascii="sans-serif" w:hAnsi="sans-serif"/>
          <w:sz w:val="28"/>
          <w:szCs w:val="28"/>
        </w:rPr>
        <w:t xml:space="preserve">"Для этого надо дать согласие на портале </w:t>
      </w:r>
      <w:proofErr w:type="spellStart"/>
      <w:r w:rsidRPr="00044FFC">
        <w:rPr>
          <w:rFonts w:ascii="sans-serif" w:hAnsi="sans-serif"/>
          <w:sz w:val="28"/>
          <w:szCs w:val="28"/>
        </w:rPr>
        <w:t>госуслуг</w:t>
      </w:r>
      <w:proofErr w:type="spellEnd"/>
      <w:r w:rsidRPr="00044FFC">
        <w:rPr>
          <w:rFonts w:ascii="sans-serif" w:hAnsi="sans-serif"/>
          <w:sz w:val="28"/>
          <w:szCs w:val="28"/>
        </w:rPr>
        <w:t xml:space="preserve">. И уведомления можно будет </w:t>
      </w:r>
      <w:r w:rsidRPr="00044FFC">
        <w:rPr>
          <w:rFonts w:ascii="sans-serif" w:hAnsi="sans-serif"/>
          <w:sz w:val="28"/>
          <w:szCs w:val="28"/>
        </w:rPr>
        <w:t xml:space="preserve">получать через личный кабинет портала либо при посещении органов социальной </w:t>
      </w:r>
      <w:r w:rsidRPr="00044FFC">
        <w:rPr>
          <w:rFonts w:ascii="sans-serif" w:hAnsi="sans-serif"/>
          <w:sz w:val="28"/>
          <w:szCs w:val="28"/>
        </w:rPr>
        <w:t xml:space="preserve">защиты, </w:t>
      </w:r>
      <w:r w:rsidRPr="00044FFC">
        <w:rPr>
          <w:rFonts w:ascii="sans-serif" w:hAnsi="sans-serif"/>
          <w:sz w:val="28"/>
          <w:szCs w:val="28"/>
        </w:rPr>
        <w:t xml:space="preserve">Пенсионного фонда </w:t>
      </w:r>
      <w:r w:rsidRPr="00044FFC">
        <w:rPr>
          <w:rFonts w:ascii="sans-serif" w:hAnsi="sans-serif"/>
          <w:sz w:val="28"/>
          <w:szCs w:val="28"/>
        </w:rPr>
        <w:t>или Фонда социального страхования",</w:t>
      </w:r>
      <w:r w:rsidRPr="00044FFC">
        <w:rPr>
          <w:rFonts w:ascii="sans-serif" w:hAnsi="sans-serif"/>
          <w:sz w:val="28"/>
          <w:szCs w:val="28"/>
        </w:rPr>
        <w:t>-</w:t>
      </w:r>
      <w:r w:rsidRPr="00044FFC">
        <w:rPr>
          <w:rFonts w:ascii="sans-serif" w:hAnsi="sans-serif"/>
          <w:sz w:val="28"/>
          <w:szCs w:val="28"/>
        </w:rPr>
        <w:t xml:space="preserve"> уточнил  </w:t>
      </w:r>
      <w:proofErr w:type="spellStart"/>
      <w:r w:rsidRPr="00044FFC">
        <w:rPr>
          <w:rFonts w:ascii="sans-serif" w:hAnsi="sans-serif"/>
          <w:sz w:val="28"/>
          <w:szCs w:val="28"/>
        </w:rPr>
        <w:t>Мишустин</w:t>
      </w:r>
      <w:proofErr w:type="spellEnd"/>
      <w:r w:rsidRPr="00044FFC">
        <w:rPr>
          <w:rFonts w:ascii="sans-serif" w:hAnsi="sans-serif"/>
          <w:sz w:val="28"/>
          <w:szCs w:val="28"/>
        </w:rPr>
        <w:t xml:space="preserve">, добавив, </w:t>
      </w:r>
      <w:r w:rsidRPr="00044FFC">
        <w:rPr>
          <w:rFonts w:ascii="sans-serif" w:hAnsi="sans-serif"/>
          <w:sz w:val="28"/>
          <w:szCs w:val="28"/>
        </w:rPr>
        <w:t xml:space="preserve">что никакие дополнительные обращения и заявления от граждан </w:t>
      </w:r>
      <w:r w:rsidRPr="00044FFC">
        <w:rPr>
          <w:rFonts w:ascii="sans-serif" w:hAnsi="sans-serif"/>
          <w:sz w:val="28"/>
          <w:szCs w:val="28"/>
        </w:rPr>
        <w:t>не требуются.</w:t>
      </w:r>
    </w:p>
    <w:p w:rsidR="002A3EBD" w:rsidRPr="00044FFC" w:rsidRDefault="00044FFC">
      <w:pPr>
        <w:rPr>
          <w:rFonts w:ascii="sans-serif" w:hAnsi="sans-serif"/>
          <w:sz w:val="28"/>
          <w:szCs w:val="28"/>
        </w:rPr>
      </w:pPr>
      <w:r w:rsidRPr="00044FFC">
        <w:rPr>
          <w:rFonts w:ascii="sans-serif" w:hAnsi="sans-serif"/>
          <w:sz w:val="28"/>
          <w:szCs w:val="28"/>
        </w:rPr>
        <w:t xml:space="preserve">"Теперь не придется разбираться в существующих мерах поддержки и искать то, что </w:t>
      </w:r>
      <w:r w:rsidRPr="00044FFC">
        <w:rPr>
          <w:rFonts w:ascii="sans-serif" w:hAnsi="sans-serif"/>
          <w:sz w:val="28"/>
          <w:szCs w:val="28"/>
        </w:rPr>
        <w:t>подходит под конкретную жизненную ситуацию, - заметил премьер. - Это и есть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proofErr w:type="spellStart"/>
      <w:r w:rsidRPr="00044FFC">
        <w:rPr>
          <w:rFonts w:ascii="sans-serif" w:hAnsi="sans-serif"/>
          <w:sz w:val="28"/>
          <w:szCs w:val="28"/>
        </w:rPr>
        <w:t>проактивная</w:t>
      </w:r>
      <w:proofErr w:type="spellEnd"/>
      <w:r w:rsidRPr="00044FFC">
        <w:rPr>
          <w:rFonts w:ascii="sans-serif" w:hAnsi="sans-serif"/>
          <w:sz w:val="28"/>
          <w:szCs w:val="28"/>
        </w:rPr>
        <w:t xml:space="preserve"> система социал</w:t>
      </w:r>
      <w:r w:rsidRPr="00044FFC">
        <w:rPr>
          <w:rFonts w:ascii="sans-serif" w:hAnsi="sans-serif"/>
          <w:sz w:val="28"/>
          <w:szCs w:val="28"/>
        </w:rPr>
        <w:t>ьной поддержки, простая и удобная для людей, при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44FFC">
        <w:rPr>
          <w:rFonts w:ascii="sans-serif" w:hAnsi="sans-serif"/>
          <w:sz w:val="28"/>
          <w:szCs w:val="28"/>
        </w:rPr>
        <w:t>которой получение государственных услуг не займет много времени".</w:t>
      </w:r>
    </w:p>
    <w:p w:rsidR="002A3EBD" w:rsidRPr="00044FFC" w:rsidRDefault="002A3EBD">
      <w:pPr>
        <w:rPr>
          <w:sz w:val="28"/>
          <w:szCs w:val="28"/>
        </w:rPr>
      </w:pPr>
    </w:p>
    <w:sectPr w:rsidR="002A3EBD" w:rsidRPr="00044FFC" w:rsidSect="002A3EB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9"/>
  <w:characterSpacingControl w:val="doNotCompress"/>
  <w:compat/>
  <w:rsids>
    <w:rsidRoot w:val="002A3EBD"/>
    <w:rsid w:val="00044FFC"/>
    <w:rsid w:val="002A3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A3EBD"/>
  </w:style>
  <w:style w:type="paragraph" w:styleId="10">
    <w:name w:val="heading 1"/>
    <w:next w:val="a"/>
    <w:link w:val="11"/>
    <w:uiPriority w:val="9"/>
    <w:qFormat/>
    <w:rsid w:val="002A3EB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A3EB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A3EB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A3EB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A3EB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A3EBD"/>
  </w:style>
  <w:style w:type="paragraph" w:styleId="21">
    <w:name w:val="toc 2"/>
    <w:next w:val="a"/>
    <w:link w:val="22"/>
    <w:uiPriority w:val="39"/>
    <w:rsid w:val="002A3EBD"/>
    <w:pPr>
      <w:ind w:left="200"/>
    </w:pPr>
  </w:style>
  <w:style w:type="character" w:customStyle="1" w:styleId="22">
    <w:name w:val="Оглавление 2 Знак"/>
    <w:link w:val="21"/>
    <w:rsid w:val="002A3EBD"/>
  </w:style>
  <w:style w:type="paragraph" w:styleId="41">
    <w:name w:val="toc 4"/>
    <w:next w:val="a"/>
    <w:link w:val="42"/>
    <w:uiPriority w:val="39"/>
    <w:rsid w:val="002A3EBD"/>
    <w:pPr>
      <w:ind w:left="600"/>
    </w:pPr>
  </w:style>
  <w:style w:type="character" w:customStyle="1" w:styleId="42">
    <w:name w:val="Оглавление 4 Знак"/>
    <w:link w:val="41"/>
    <w:rsid w:val="002A3EBD"/>
  </w:style>
  <w:style w:type="paragraph" w:styleId="6">
    <w:name w:val="toc 6"/>
    <w:next w:val="a"/>
    <w:link w:val="60"/>
    <w:uiPriority w:val="39"/>
    <w:rsid w:val="002A3EBD"/>
    <w:pPr>
      <w:ind w:left="1000"/>
    </w:pPr>
  </w:style>
  <w:style w:type="character" w:customStyle="1" w:styleId="60">
    <w:name w:val="Оглавление 6 Знак"/>
    <w:link w:val="6"/>
    <w:rsid w:val="002A3EBD"/>
  </w:style>
  <w:style w:type="paragraph" w:styleId="a3">
    <w:name w:val="List"/>
    <w:basedOn w:val="Textbody"/>
    <w:link w:val="a4"/>
    <w:rsid w:val="002A3EBD"/>
  </w:style>
  <w:style w:type="character" w:customStyle="1" w:styleId="a4">
    <w:name w:val="Список Знак"/>
    <w:basedOn w:val="Textbody0"/>
    <w:link w:val="a3"/>
    <w:rsid w:val="002A3EBD"/>
  </w:style>
  <w:style w:type="paragraph" w:styleId="7">
    <w:name w:val="toc 7"/>
    <w:next w:val="a"/>
    <w:link w:val="70"/>
    <w:uiPriority w:val="39"/>
    <w:rsid w:val="002A3EBD"/>
    <w:pPr>
      <w:ind w:left="1200"/>
    </w:pPr>
  </w:style>
  <w:style w:type="character" w:customStyle="1" w:styleId="70">
    <w:name w:val="Оглавление 7 Знак"/>
    <w:link w:val="7"/>
    <w:rsid w:val="002A3EBD"/>
  </w:style>
  <w:style w:type="character" w:customStyle="1" w:styleId="30">
    <w:name w:val="Заголовок 3 Знак"/>
    <w:link w:val="3"/>
    <w:rsid w:val="002A3EBD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2A3EB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A3EBD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2A3EBD"/>
    <w:pPr>
      <w:ind w:left="400"/>
    </w:pPr>
  </w:style>
  <w:style w:type="character" w:customStyle="1" w:styleId="32">
    <w:name w:val="Оглавление 3 Знак"/>
    <w:link w:val="31"/>
    <w:rsid w:val="002A3EBD"/>
  </w:style>
  <w:style w:type="paragraph" w:customStyle="1" w:styleId="Caption">
    <w:name w:val="Caption"/>
    <w:basedOn w:val="a"/>
    <w:link w:val="Caption0"/>
    <w:rsid w:val="002A3EB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A3EBD"/>
    <w:rPr>
      <w:i/>
      <w:sz w:val="24"/>
    </w:rPr>
  </w:style>
  <w:style w:type="paragraph" w:customStyle="1" w:styleId="Index">
    <w:name w:val="Index"/>
    <w:basedOn w:val="a"/>
    <w:link w:val="Index0"/>
    <w:rsid w:val="002A3EBD"/>
  </w:style>
  <w:style w:type="character" w:customStyle="1" w:styleId="Index0">
    <w:name w:val="Index"/>
    <w:basedOn w:val="1"/>
    <w:link w:val="Index"/>
    <w:rsid w:val="002A3EBD"/>
  </w:style>
  <w:style w:type="character" w:customStyle="1" w:styleId="50">
    <w:name w:val="Заголовок 5 Знак"/>
    <w:link w:val="5"/>
    <w:rsid w:val="002A3EBD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A3EBD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A3EBD"/>
    <w:rPr>
      <w:color w:val="0000FF"/>
      <w:u w:val="single"/>
    </w:rPr>
  </w:style>
  <w:style w:type="character" w:styleId="a5">
    <w:name w:val="Hyperlink"/>
    <w:link w:val="12"/>
    <w:rsid w:val="002A3EBD"/>
    <w:rPr>
      <w:color w:val="0000FF"/>
      <w:u w:val="single"/>
    </w:rPr>
  </w:style>
  <w:style w:type="paragraph" w:customStyle="1" w:styleId="Footnote">
    <w:name w:val="Footnote"/>
    <w:link w:val="Footnote0"/>
    <w:rsid w:val="002A3EB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A3EB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A3EBD"/>
    <w:rPr>
      <w:rFonts w:ascii="XO Thames" w:hAnsi="XO Thames"/>
      <w:b/>
    </w:rPr>
  </w:style>
  <w:style w:type="character" w:customStyle="1" w:styleId="14">
    <w:name w:val="Оглавление 1 Знак"/>
    <w:link w:val="13"/>
    <w:rsid w:val="002A3EB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A3EB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A3EB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A3EBD"/>
    <w:pPr>
      <w:ind w:left="1600"/>
    </w:pPr>
  </w:style>
  <w:style w:type="character" w:customStyle="1" w:styleId="90">
    <w:name w:val="Оглавление 9 Знак"/>
    <w:link w:val="9"/>
    <w:rsid w:val="002A3EBD"/>
  </w:style>
  <w:style w:type="paragraph" w:customStyle="1" w:styleId="Textbody">
    <w:name w:val="Text body"/>
    <w:basedOn w:val="a"/>
    <w:link w:val="Textbody0"/>
    <w:rsid w:val="002A3EB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A3EBD"/>
  </w:style>
  <w:style w:type="paragraph" w:styleId="8">
    <w:name w:val="toc 8"/>
    <w:next w:val="a"/>
    <w:link w:val="80"/>
    <w:uiPriority w:val="39"/>
    <w:rsid w:val="002A3EBD"/>
    <w:pPr>
      <w:ind w:left="1400"/>
    </w:pPr>
  </w:style>
  <w:style w:type="character" w:customStyle="1" w:styleId="80">
    <w:name w:val="Оглавление 8 Знак"/>
    <w:link w:val="8"/>
    <w:rsid w:val="002A3EBD"/>
  </w:style>
  <w:style w:type="paragraph" w:styleId="51">
    <w:name w:val="toc 5"/>
    <w:next w:val="a"/>
    <w:link w:val="52"/>
    <w:uiPriority w:val="39"/>
    <w:rsid w:val="002A3EBD"/>
    <w:pPr>
      <w:ind w:left="800"/>
    </w:pPr>
  </w:style>
  <w:style w:type="character" w:customStyle="1" w:styleId="52">
    <w:name w:val="Оглавление 5 Знак"/>
    <w:link w:val="51"/>
    <w:rsid w:val="002A3EBD"/>
  </w:style>
  <w:style w:type="paragraph" w:styleId="a6">
    <w:name w:val="Subtitle"/>
    <w:next w:val="a"/>
    <w:link w:val="a7"/>
    <w:uiPriority w:val="11"/>
    <w:qFormat/>
    <w:rsid w:val="002A3EBD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A3EB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A3EBD"/>
    <w:pPr>
      <w:ind w:left="1800"/>
    </w:pPr>
  </w:style>
  <w:style w:type="character" w:customStyle="1" w:styleId="toc100">
    <w:name w:val="toc 10"/>
    <w:link w:val="toc10"/>
    <w:rsid w:val="002A3EBD"/>
  </w:style>
  <w:style w:type="paragraph" w:styleId="a8">
    <w:name w:val="Title"/>
    <w:next w:val="a"/>
    <w:link w:val="a9"/>
    <w:uiPriority w:val="10"/>
    <w:qFormat/>
    <w:rsid w:val="002A3EB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A3EB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A3EB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A3EB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2020-12-09T07:24:00Z</dcterms:created>
  <dcterms:modified xsi:type="dcterms:W3CDTF">2020-12-09T07:26:00Z</dcterms:modified>
</cp:coreProperties>
</file>