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1062" w:rsidRDefault="00D86275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 xml:space="preserve">Парламентская газета, 09.12.2020, 14:13, </w:t>
      </w:r>
      <w:proofErr w:type="gramStart"/>
      <w:r>
        <w:rPr>
          <w:rFonts w:ascii="sans-serif" w:hAnsi="sans-serif"/>
          <w:sz w:val="39"/>
        </w:rPr>
        <w:t>Военную</w:t>
      </w:r>
      <w:proofErr w:type="gramEnd"/>
      <w:r>
        <w:rPr>
          <w:rFonts w:ascii="sans-serif" w:hAnsi="sans-serif"/>
          <w:sz w:val="39"/>
        </w:rPr>
        <w:t xml:space="preserve"> </w:t>
      </w:r>
    </w:p>
    <w:p w:rsidR="002F1062" w:rsidRDefault="00D86275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 xml:space="preserve">ипотеку можно будет погасить </w:t>
      </w:r>
      <w:proofErr w:type="spellStart"/>
      <w:r>
        <w:rPr>
          <w:rFonts w:ascii="sans-serif" w:hAnsi="sans-serif"/>
          <w:sz w:val="39"/>
        </w:rPr>
        <w:t>маткапиталом</w:t>
      </w:r>
      <w:proofErr w:type="spellEnd"/>
    </w:p>
    <w:p w:rsidR="002F1062" w:rsidRDefault="00D86275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Российские военнослужащие могут получить право направлять средства </w:t>
      </w:r>
      <w:r>
        <w:rPr>
          <w:rFonts w:ascii="sans-serif" w:hAnsi="sans-serif"/>
          <w:sz w:val="30"/>
        </w:rPr>
        <w:t>м</w:t>
      </w:r>
      <w:r>
        <w:rPr>
          <w:rFonts w:ascii="sans-serif" w:hAnsi="sans-serif"/>
          <w:sz w:val="30"/>
        </w:rPr>
        <w:t>атеринского</w:t>
      </w:r>
      <w:r w:rsidRPr="00D86275">
        <w:rPr>
          <w:rFonts w:ascii="sans-serif" w:hAnsi="sans-serif"/>
          <w:sz w:val="30"/>
        </w:rPr>
        <w:t xml:space="preserve">  </w:t>
      </w:r>
      <w:r>
        <w:rPr>
          <w:rFonts w:ascii="sans-serif" w:hAnsi="sans-serif"/>
          <w:sz w:val="30"/>
        </w:rPr>
        <w:t>капитала</w:t>
      </w:r>
      <w:r w:rsidRPr="00D86275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на погашение ипотеки. Такой законопроект Госдума приняла во втором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чтении</w:t>
      </w:r>
      <w:r>
        <w:rPr>
          <w:rFonts w:ascii="sans-serif" w:hAnsi="sans-serif"/>
          <w:sz w:val="30"/>
        </w:rPr>
        <w:t xml:space="preserve"> 9 декабря.</w:t>
      </w:r>
    </w:p>
    <w:p w:rsidR="002F1062" w:rsidRDefault="00D86275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Документ разработан группой депутатов фракции ЛДПР. Изменения предлагается</w:t>
      </w:r>
      <w:r w:rsidRPr="00D86275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внести в Закон «О дополнительных мерах государственной поддержки семей, имеющих</w:t>
      </w:r>
      <w:r w:rsidRPr="00D86275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детей». Устанавливается, что военнослужащие с семьями и детьми, имеющие право на</w:t>
      </w:r>
      <w:r w:rsidRPr="00D86275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господде</w:t>
      </w:r>
      <w:r>
        <w:rPr>
          <w:rFonts w:ascii="sans-serif" w:hAnsi="sans-serif"/>
          <w:sz w:val="30"/>
        </w:rPr>
        <w:t xml:space="preserve">ржку, смогут направить средства </w:t>
      </w:r>
      <w:r w:rsidRPr="00D86275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материнского капитала</w:t>
      </w:r>
      <w:r w:rsidRPr="00D86275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на погашение</w:t>
      </w:r>
    </w:p>
    <w:p w:rsidR="002F1062" w:rsidRPr="00D86275" w:rsidRDefault="00D86275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своих обязательств по ипотечным кредитам.</w:t>
      </w:r>
      <w:r w:rsidRPr="00D86275">
        <w:rPr>
          <w:rFonts w:ascii="sans-serif" w:hAnsi="sans-serif"/>
          <w:sz w:val="30"/>
        </w:rPr>
        <w:t xml:space="preserve"> </w:t>
      </w:r>
    </w:p>
    <w:p w:rsidR="002F1062" w:rsidRDefault="00D86275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Ранее из закона, согласно которому предоставлялось право направлять средства</w:t>
      </w:r>
      <w:r w:rsidRPr="00D86275">
        <w:rPr>
          <w:rFonts w:ascii="sans-serif" w:hAnsi="sans-serif"/>
          <w:sz w:val="30"/>
        </w:rPr>
        <w:t xml:space="preserve"> </w:t>
      </w:r>
      <w:proofErr w:type="spellStart"/>
      <w:r>
        <w:rPr>
          <w:rFonts w:ascii="sans-serif" w:hAnsi="sans-serif"/>
          <w:sz w:val="30"/>
        </w:rPr>
        <w:t>маткапитала</w:t>
      </w:r>
      <w:proofErr w:type="spellEnd"/>
      <w:r>
        <w:rPr>
          <w:rFonts w:ascii="sans-serif" w:hAnsi="sans-serif"/>
          <w:sz w:val="30"/>
        </w:rPr>
        <w:t xml:space="preserve"> на погашение ипотеки, исключили формулировку о распростра</w:t>
      </w:r>
      <w:r>
        <w:rPr>
          <w:rFonts w:ascii="sans-serif" w:hAnsi="sans-serif"/>
          <w:sz w:val="30"/>
        </w:rPr>
        <w:t>нении этой</w:t>
      </w:r>
      <w:r w:rsidRPr="00D86275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нормы и на «иные организации». Из-за этого в правах оказались ограничены</w:t>
      </w:r>
      <w:r w:rsidRPr="00D86275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военнослужащие — участники </w:t>
      </w:r>
      <w:proofErr w:type="spellStart"/>
      <w:r>
        <w:rPr>
          <w:rFonts w:ascii="sans-serif" w:hAnsi="sans-serif"/>
          <w:sz w:val="30"/>
        </w:rPr>
        <w:t>накопительно-ипотечной</w:t>
      </w:r>
      <w:proofErr w:type="spellEnd"/>
      <w:r>
        <w:rPr>
          <w:rFonts w:ascii="sans-serif" w:hAnsi="sans-serif"/>
          <w:sz w:val="30"/>
        </w:rPr>
        <w:t xml:space="preserve"> системы. Законопроект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предлагает устранить этот пробел.</w:t>
      </w:r>
    </w:p>
    <w:p w:rsidR="002F1062" w:rsidRDefault="002F1062"/>
    <w:sectPr w:rsidR="002F1062" w:rsidSect="002F1062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1"/>
  <w:proofState w:spelling="clean" w:grammar="clean"/>
  <w:defaultTabStop w:val="709"/>
  <w:characterSpacingControl w:val="doNotCompress"/>
  <w:compat/>
  <w:rsids>
    <w:rsidRoot w:val="002F1062"/>
    <w:rsid w:val="002F1062"/>
    <w:rsid w:val="00D862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2F1062"/>
  </w:style>
  <w:style w:type="paragraph" w:styleId="10">
    <w:name w:val="heading 1"/>
    <w:next w:val="a"/>
    <w:link w:val="11"/>
    <w:uiPriority w:val="9"/>
    <w:qFormat/>
    <w:rsid w:val="002F1062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2F1062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2F1062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2F1062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2F1062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2F1062"/>
  </w:style>
  <w:style w:type="paragraph" w:styleId="21">
    <w:name w:val="toc 2"/>
    <w:next w:val="a"/>
    <w:link w:val="22"/>
    <w:uiPriority w:val="39"/>
    <w:rsid w:val="002F1062"/>
    <w:pPr>
      <w:ind w:left="200"/>
    </w:pPr>
  </w:style>
  <w:style w:type="character" w:customStyle="1" w:styleId="22">
    <w:name w:val="Оглавление 2 Знак"/>
    <w:link w:val="21"/>
    <w:rsid w:val="002F1062"/>
  </w:style>
  <w:style w:type="paragraph" w:styleId="41">
    <w:name w:val="toc 4"/>
    <w:next w:val="a"/>
    <w:link w:val="42"/>
    <w:uiPriority w:val="39"/>
    <w:rsid w:val="002F1062"/>
    <w:pPr>
      <w:ind w:left="600"/>
    </w:pPr>
  </w:style>
  <w:style w:type="character" w:customStyle="1" w:styleId="42">
    <w:name w:val="Оглавление 4 Знак"/>
    <w:link w:val="41"/>
    <w:rsid w:val="002F1062"/>
  </w:style>
  <w:style w:type="paragraph" w:styleId="6">
    <w:name w:val="toc 6"/>
    <w:next w:val="a"/>
    <w:link w:val="60"/>
    <w:uiPriority w:val="39"/>
    <w:rsid w:val="002F1062"/>
    <w:pPr>
      <w:ind w:left="1000"/>
    </w:pPr>
  </w:style>
  <w:style w:type="character" w:customStyle="1" w:styleId="60">
    <w:name w:val="Оглавление 6 Знак"/>
    <w:link w:val="6"/>
    <w:rsid w:val="002F1062"/>
  </w:style>
  <w:style w:type="paragraph" w:styleId="7">
    <w:name w:val="toc 7"/>
    <w:next w:val="a"/>
    <w:link w:val="70"/>
    <w:uiPriority w:val="39"/>
    <w:rsid w:val="002F1062"/>
    <w:pPr>
      <w:ind w:left="1200"/>
    </w:pPr>
  </w:style>
  <w:style w:type="character" w:customStyle="1" w:styleId="70">
    <w:name w:val="Оглавление 7 Знак"/>
    <w:link w:val="7"/>
    <w:rsid w:val="002F1062"/>
  </w:style>
  <w:style w:type="character" w:customStyle="1" w:styleId="30">
    <w:name w:val="Заголовок 3 Знак"/>
    <w:link w:val="3"/>
    <w:rsid w:val="002F1062"/>
    <w:rPr>
      <w:rFonts w:ascii="XO Thames" w:hAnsi="XO Thames"/>
      <w:b/>
      <w:i/>
      <w:color w:val="000000"/>
    </w:rPr>
  </w:style>
  <w:style w:type="paragraph" w:styleId="31">
    <w:name w:val="toc 3"/>
    <w:next w:val="a"/>
    <w:link w:val="32"/>
    <w:uiPriority w:val="39"/>
    <w:rsid w:val="002F1062"/>
    <w:pPr>
      <w:ind w:left="400"/>
    </w:pPr>
  </w:style>
  <w:style w:type="character" w:customStyle="1" w:styleId="32">
    <w:name w:val="Оглавление 3 Знак"/>
    <w:link w:val="31"/>
    <w:rsid w:val="002F1062"/>
  </w:style>
  <w:style w:type="paragraph" w:styleId="a3">
    <w:name w:val="List"/>
    <w:basedOn w:val="Textbody"/>
    <w:link w:val="a4"/>
    <w:rsid w:val="002F1062"/>
  </w:style>
  <w:style w:type="character" w:customStyle="1" w:styleId="a4">
    <w:name w:val="Список Знак"/>
    <w:basedOn w:val="Textbody0"/>
    <w:link w:val="a3"/>
    <w:rsid w:val="002F1062"/>
  </w:style>
  <w:style w:type="character" w:customStyle="1" w:styleId="50">
    <w:name w:val="Заголовок 5 Знак"/>
    <w:link w:val="5"/>
    <w:rsid w:val="002F1062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2F1062"/>
    <w:rPr>
      <w:rFonts w:ascii="XO Thames" w:hAnsi="XO Thames"/>
      <w:b/>
      <w:sz w:val="32"/>
    </w:rPr>
  </w:style>
  <w:style w:type="paragraph" w:customStyle="1" w:styleId="12">
    <w:name w:val="Гиперссылка1"/>
    <w:link w:val="a5"/>
    <w:rsid w:val="002F1062"/>
    <w:rPr>
      <w:color w:val="0000FF"/>
      <w:u w:val="single"/>
    </w:rPr>
  </w:style>
  <w:style w:type="character" w:styleId="a5">
    <w:name w:val="Hyperlink"/>
    <w:link w:val="12"/>
    <w:rsid w:val="002F1062"/>
    <w:rPr>
      <w:color w:val="0000FF"/>
      <w:u w:val="single"/>
    </w:rPr>
  </w:style>
  <w:style w:type="paragraph" w:customStyle="1" w:styleId="Footnote">
    <w:name w:val="Footnote"/>
    <w:link w:val="Footnote0"/>
    <w:rsid w:val="002F1062"/>
    <w:rPr>
      <w:rFonts w:ascii="XO Thames" w:hAnsi="XO Thames"/>
      <w:sz w:val="22"/>
    </w:rPr>
  </w:style>
  <w:style w:type="character" w:customStyle="1" w:styleId="Footnote0">
    <w:name w:val="Footnote"/>
    <w:link w:val="Footnote"/>
    <w:rsid w:val="002F1062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2F1062"/>
    <w:rPr>
      <w:rFonts w:ascii="XO Thames" w:hAnsi="XO Thames"/>
      <w:b/>
    </w:rPr>
  </w:style>
  <w:style w:type="character" w:customStyle="1" w:styleId="14">
    <w:name w:val="Оглавление 1 Знак"/>
    <w:link w:val="13"/>
    <w:rsid w:val="002F1062"/>
    <w:rPr>
      <w:rFonts w:ascii="XO Thames" w:hAnsi="XO Thames"/>
      <w:b/>
    </w:rPr>
  </w:style>
  <w:style w:type="paragraph" w:customStyle="1" w:styleId="HeaderandFooter">
    <w:name w:val="Header and Footer"/>
    <w:link w:val="HeaderandFooter0"/>
    <w:rsid w:val="002F1062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2F1062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2F1062"/>
    <w:pPr>
      <w:ind w:left="1600"/>
    </w:pPr>
  </w:style>
  <w:style w:type="character" w:customStyle="1" w:styleId="90">
    <w:name w:val="Оглавление 9 Знак"/>
    <w:link w:val="9"/>
    <w:rsid w:val="002F1062"/>
  </w:style>
  <w:style w:type="paragraph" w:styleId="8">
    <w:name w:val="toc 8"/>
    <w:next w:val="a"/>
    <w:link w:val="80"/>
    <w:uiPriority w:val="39"/>
    <w:rsid w:val="002F1062"/>
    <w:pPr>
      <w:ind w:left="1400"/>
    </w:pPr>
  </w:style>
  <w:style w:type="character" w:customStyle="1" w:styleId="80">
    <w:name w:val="Оглавление 8 Знак"/>
    <w:link w:val="8"/>
    <w:rsid w:val="002F1062"/>
  </w:style>
  <w:style w:type="paragraph" w:customStyle="1" w:styleId="Index">
    <w:name w:val="Index"/>
    <w:basedOn w:val="a"/>
    <w:link w:val="Index0"/>
    <w:rsid w:val="002F1062"/>
  </w:style>
  <w:style w:type="character" w:customStyle="1" w:styleId="Index0">
    <w:name w:val="Index"/>
    <w:basedOn w:val="1"/>
    <w:link w:val="Index"/>
    <w:rsid w:val="002F1062"/>
  </w:style>
  <w:style w:type="paragraph" w:styleId="51">
    <w:name w:val="toc 5"/>
    <w:next w:val="a"/>
    <w:link w:val="52"/>
    <w:uiPriority w:val="39"/>
    <w:rsid w:val="002F1062"/>
    <w:pPr>
      <w:ind w:left="800"/>
    </w:pPr>
  </w:style>
  <w:style w:type="character" w:customStyle="1" w:styleId="52">
    <w:name w:val="Оглавление 5 Знак"/>
    <w:link w:val="51"/>
    <w:rsid w:val="002F1062"/>
  </w:style>
  <w:style w:type="paragraph" w:customStyle="1" w:styleId="Caption">
    <w:name w:val="Caption"/>
    <w:basedOn w:val="a"/>
    <w:link w:val="Caption0"/>
    <w:rsid w:val="002F1062"/>
    <w:pPr>
      <w:spacing w:before="120" w:after="120"/>
    </w:pPr>
    <w:rPr>
      <w:i/>
    </w:rPr>
  </w:style>
  <w:style w:type="character" w:customStyle="1" w:styleId="Caption0">
    <w:name w:val="Caption"/>
    <w:basedOn w:val="1"/>
    <w:link w:val="Caption"/>
    <w:rsid w:val="002F1062"/>
    <w:rPr>
      <w:i/>
      <w:sz w:val="24"/>
    </w:rPr>
  </w:style>
  <w:style w:type="paragraph" w:styleId="a6">
    <w:name w:val="Subtitle"/>
    <w:next w:val="a"/>
    <w:link w:val="a7"/>
    <w:uiPriority w:val="11"/>
    <w:qFormat/>
    <w:rsid w:val="002F1062"/>
    <w:rPr>
      <w:rFonts w:ascii="XO Thames" w:hAnsi="XO Thames"/>
      <w:i/>
      <w:color w:val="616161"/>
    </w:rPr>
  </w:style>
  <w:style w:type="character" w:customStyle="1" w:styleId="a7">
    <w:name w:val="Подзаголовок Знак"/>
    <w:link w:val="a6"/>
    <w:rsid w:val="002F1062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rsid w:val="002F1062"/>
    <w:pPr>
      <w:ind w:left="1800"/>
    </w:pPr>
  </w:style>
  <w:style w:type="character" w:customStyle="1" w:styleId="toc100">
    <w:name w:val="toc 10"/>
    <w:link w:val="toc10"/>
    <w:rsid w:val="002F1062"/>
  </w:style>
  <w:style w:type="paragraph" w:customStyle="1" w:styleId="Textbody">
    <w:name w:val="Text body"/>
    <w:basedOn w:val="a"/>
    <w:link w:val="Textbody0"/>
    <w:rsid w:val="002F1062"/>
    <w:pPr>
      <w:spacing w:after="140" w:line="288" w:lineRule="auto"/>
    </w:pPr>
  </w:style>
  <w:style w:type="character" w:customStyle="1" w:styleId="Textbody0">
    <w:name w:val="Text body"/>
    <w:basedOn w:val="1"/>
    <w:link w:val="Textbody"/>
    <w:rsid w:val="002F1062"/>
  </w:style>
  <w:style w:type="paragraph" w:styleId="a8">
    <w:name w:val="Title"/>
    <w:next w:val="a"/>
    <w:link w:val="a9"/>
    <w:uiPriority w:val="10"/>
    <w:qFormat/>
    <w:rsid w:val="002F1062"/>
    <w:rPr>
      <w:rFonts w:ascii="XO Thames" w:hAnsi="XO Thames"/>
      <w:b/>
      <w:sz w:val="52"/>
    </w:rPr>
  </w:style>
  <w:style w:type="character" w:customStyle="1" w:styleId="a9">
    <w:name w:val="Название Знак"/>
    <w:link w:val="a8"/>
    <w:rsid w:val="002F1062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2F1062"/>
    <w:rPr>
      <w:rFonts w:ascii="XO Thames" w:hAnsi="XO Thames"/>
      <w:b/>
      <w:color w:val="595959"/>
      <w:sz w:val="26"/>
    </w:rPr>
  </w:style>
  <w:style w:type="paragraph" w:customStyle="1" w:styleId="Heading">
    <w:name w:val="Heading"/>
    <w:basedOn w:val="a"/>
    <w:next w:val="Textbody"/>
    <w:link w:val="Heading0"/>
    <w:rsid w:val="002F1062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0">
    <w:name w:val="Heading"/>
    <w:basedOn w:val="1"/>
    <w:link w:val="Heading"/>
    <w:rsid w:val="002F1062"/>
    <w:rPr>
      <w:rFonts w:ascii="Liberation Sans" w:hAnsi="Liberation Sans"/>
      <w:sz w:val="28"/>
    </w:rPr>
  </w:style>
  <w:style w:type="character" w:customStyle="1" w:styleId="20">
    <w:name w:val="Заголовок 2 Знак"/>
    <w:link w:val="2"/>
    <w:rsid w:val="002F1062"/>
    <w:rPr>
      <w:rFonts w:ascii="XO Thames" w:hAnsi="XO Thames"/>
      <w:b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143</Words>
  <Characters>816</Characters>
  <Application>Microsoft Office Word</Application>
  <DocSecurity>0</DocSecurity>
  <Lines>6</Lines>
  <Paragraphs>1</Paragraphs>
  <ScaleCrop>false</ScaleCrop>
  <Company/>
  <LinksUpToDate>false</LinksUpToDate>
  <CharactersWithSpaces>958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Чиберева МГ.</cp:lastModifiedBy>
  <cp:revision>2</cp:revision>
  <dcterms:created xsi:type="dcterms:W3CDTF">2020-12-14T05:47:00Z</dcterms:created>
  <dcterms:modified xsi:type="dcterms:W3CDTF">2020-12-14T05:47:00Z</dcterms:modified>
</cp:coreProperties>
</file>