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05AE" w:rsidRDefault="00B305AE" w:rsidP="00B305AE">
      <w:pPr>
        <w:jc w:val="right"/>
        <w:rPr>
          <w:rFonts w:eastAsia="Times New Roman" w:cs="Tahoma"/>
          <w:bCs/>
          <w:sz w:val="28"/>
          <w:szCs w:val="28"/>
        </w:rPr>
      </w:pPr>
      <w:bookmarkStart w:id="0" w:name="sub_140109"/>
      <w:bookmarkStart w:id="1" w:name="_GoBack"/>
      <w:bookmarkEnd w:id="1"/>
      <w:r>
        <w:rPr>
          <w:rFonts w:eastAsia="Times New Roman" w:cs="Tahoma"/>
          <w:bCs/>
          <w:sz w:val="28"/>
          <w:szCs w:val="28"/>
        </w:rPr>
        <w:t>ПРОЕКТ</w:t>
      </w:r>
    </w:p>
    <w:p w:rsidR="00B305AE" w:rsidRDefault="00B305AE" w:rsidP="00B305AE">
      <w:pPr>
        <w:jc w:val="right"/>
        <w:rPr>
          <w:rFonts w:eastAsia="Times New Roman" w:cs="Tahoma"/>
          <w:bCs/>
          <w:sz w:val="28"/>
          <w:szCs w:val="28"/>
        </w:rPr>
      </w:pPr>
    </w:p>
    <w:bookmarkEnd w:id="0"/>
    <w:p w:rsidR="00B305AE" w:rsidRDefault="00B305AE" w:rsidP="00B305AE">
      <w:pPr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Совет  депутатов Редкодубского сельского поселения</w:t>
      </w:r>
    </w:p>
    <w:p w:rsidR="00B305AE" w:rsidRDefault="00B305AE" w:rsidP="00B305AE">
      <w:pPr>
        <w:ind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 Ардатовского муниципального района  </w:t>
      </w:r>
    </w:p>
    <w:p w:rsidR="00B305AE" w:rsidRDefault="00B305AE" w:rsidP="00B305AE">
      <w:pPr>
        <w:ind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Республики Мордовия         </w:t>
      </w:r>
    </w:p>
    <w:p w:rsidR="00B305AE" w:rsidRDefault="00B305AE" w:rsidP="00B305AE">
      <w:pPr>
        <w:ind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первого созыва        </w:t>
      </w:r>
    </w:p>
    <w:p w:rsidR="00B305AE" w:rsidRDefault="00B305AE" w:rsidP="00B305AE">
      <w:pPr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с.Редкодубье</w:t>
      </w:r>
    </w:p>
    <w:p w:rsidR="00B305AE" w:rsidRDefault="00B305AE" w:rsidP="00B305AE">
      <w:pPr>
        <w:rPr>
          <w:rFonts w:eastAsia="Times New Roman" w:cs="Tahoma"/>
          <w:bCs/>
          <w:sz w:val="28"/>
          <w:szCs w:val="28"/>
        </w:rPr>
      </w:pPr>
    </w:p>
    <w:p w:rsidR="00B305AE" w:rsidRDefault="00B305AE" w:rsidP="00B305AE">
      <w:pPr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РЕШЕНИЕ</w:t>
      </w:r>
    </w:p>
    <w:p w:rsidR="00B305AE" w:rsidRDefault="00B305AE" w:rsidP="00B305AE">
      <w:pPr>
        <w:jc w:val="center"/>
        <w:rPr>
          <w:rFonts w:eastAsia="Times New Roman" w:cs="Tahoma"/>
          <w:bCs/>
          <w:sz w:val="28"/>
          <w:szCs w:val="28"/>
        </w:rPr>
      </w:pPr>
    </w:p>
    <w:p w:rsidR="00B305AE" w:rsidRDefault="00B305AE" w:rsidP="00B305AE">
      <w:pPr>
        <w:pStyle w:val="31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от   декабря 20</w:t>
      </w:r>
      <w:r w:rsidRPr="00336F0A">
        <w:rPr>
          <w:rFonts w:cs="Tahoma"/>
          <w:sz w:val="28"/>
          <w:szCs w:val="28"/>
        </w:rPr>
        <w:t>20</w:t>
      </w:r>
      <w:r>
        <w:rPr>
          <w:rFonts w:cs="Tahoma"/>
          <w:sz w:val="28"/>
          <w:szCs w:val="28"/>
        </w:rPr>
        <w:t xml:space="preserve"> года</w:t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  <w:t xml:space="preserve">                        №  </w:t>
      </w:r>
    </w:p>
    <w:p w:rsidR="00B305AE" w:rsidRDefault="00B305AE" w:rsidP="00B305AE">
      <w:pPr>
        <w:tabs>
          <w:tab w:val="left" w:pos="7740"/>
        </w:tabs>
        <w:ind w:right="2257"/>
        <w:outlineLvl w:val="0"/>
        <w:rPr>
          <w:bCs/>
          <w:caps/>
          <w:sz w:val="28"/>
          <w:szCs w:val="28"/>
        </w:rPr>
      </w:pPr>
    </w:p>
    <w:p w:rsidR="00B305AE" w:rsidRDefault="00B305AE" w:rsidP="00B305AE">
      <w:pPr>
        <w:tabs>
          <w:tab w:val="left" w:pos="7740"/>
        </w:tabs>
        <w:ind w:right="-21"/>
        <w:jc w:val="center"/>
        <w:outlineLvl w:val="0"/>
        <w:rPr>
          <w:sz w:val="28"/>
          <w:szCs w:val="28"/>
        </w:rPr>
      </w:pPr>
      <w:r w:rsidRPr="00D50536">
        <w:rPr>
          <w:bCs/>
          <w:caps/>
          <w:sz w:val="28"/>
          <w:szCs w:val="28"/>
        </w:rPr>
        <w:t xml:space="preserve">О </w:t>
      </w:r>
      <w:r w:rsidRPr="00D50536">
        <w:rPr>
          <w:sz w:val="28"/>
          <w:szCs w:val="28"/>
        </w:rPr>
        <w:t xml:space="preserve">бюджете </w:t>
      </w:r>
      <w:r>
        <w:rPr>
          <w:sz w:val="28"/>
          <w:szCs w:val="28"/>
        </w:rPr>
        <w:t>Редкодубского сельского поселения</w:t>
      </w:r>
    </w:p>
    <w:p w:rsidR="00B305AE" w:rsidRDefault="00B305AE" w:rsidP="00B305AE">
      <w:pPr>
        <w:tabs>
          <w:tab w:val="left" w:pos="7740"/>
        </w:tabs>
        <w:ind w:right="-21"/>
        <w:jc w:val="center"/>
        <w:outlineLvl w:val="0"/>
        <w:rPr>
          <w:sz w:val="28"/>
          <w:szCs w:val="28"/>
        </w:rPr>
      </w:pPr>
      <w:r w:rsidRPr="00D50536">
        <w:rPr>
          <w:sz w:val="28"/>
          <w:szCs w:val="28"/>
        </w:rPr>
        <w:t>Ардатовского муниципального района</w:t>
      </w:r>
    </w:p>
    <w:p w:rsidR="00B305AE" w:rsidRDefault="00B305AE" w:rsidP="00B305AE">
      <w:pPr>
        <w:tabs>
          <w:tab w:val="left" w:pos="7740"/>
        </w:tabs>
        <w:ind w:right="-21"/>
        <w:jc w:val="center"/>
        <w:outlineLvl w:val="0"/>
        <w:rPr>
          <w:sz w:val="28"/>
          <w:szCs w:val="28"/>
        </w:rPr>
      </w:pPr>
      <w:r w:rsidRPr="00D50536">
        <w:rPr>
          <w:sz w:val="28"/>
          <w:szCs w:val="28"/>
        </w:rPr>
        <w:t>Республики Мордовия  на 20</w:t>
      </w:r>
      <w:r>
        <w:rPr>
          <w:sz w:val="28"/>
          <w:szCs w:val="28"/>
        </w:rPr>
        <w:t xml:space="preserve">21 год и на плановый период </w:t>
      </w:r>
    </w:p>
    <w:p w:rsidR="00B305AE" w:rsidRPr="00D50536" w:rsidRDefault="00B305AE" w:rsidP="00B305AE">
      <w:pPr>
        <w:tabs>
          <w:tab w:val="left" w:pos="7740"/>
        </w:tabs>
        <w:ind w:right="-21"/>
        <w:jc w:val="center"/>
        <w:outlineLvl w:val="0"/>
        <w:rPr>
          <w:bCs/>
          <w:caps/>
          <w:sz w:val="28"/>
          <w:szCs w:val="28"/>
        </w:rPr>
      </w:pPr>
      <w:r>
        <w:rPr>
          <w:sz w:val="28"/>
          <w:szCs w:val="28"/>
        </w:rPr>
        <w:t>2022 и 2023 годов</w:t>
      </w:r>
    </w:p>
    <w:p w:rsidR="00B305AE" w:rsidRDefault="00B305AE" w:rsidP="00B305AE">
      <w:pPr>
        <w:jc w:val="center"/>
        <w:outlineLvl w:val="0"/>
        <w:rPr>
          <w:bCs/>
          <w:caps/>
          <w:sz w:val="28"/>
          <w:szCs w:val="28"/>
        </w:rPr>
      </w:pPr>
    </w:p>
    <w:p w:rsidR="00B305AE" w:rsidRDefault="00B305AE" w:rsidP="00B305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Бюджетным кодексом Российской Федерации, Законом Республики Мордовия «О республиканском бюджете Республики Мордовия на 2021 год и на плановый период 2022 и 2023 годов» и на основании прогноза социально-экономического развития Редкодубского сельского поселения Ардатовского муниципального района Совет депутатов Редкодубского сельского поселения Ардатовского муниципального района Республики Мордовия решил:</w:t>
      </w:r>
    </w:p>
    <w:p w:rsidR="00B305AE" w:rsidRDefault="00B305AE" w:rsidP="00B305AE">
      <w:pPr>
        <w:ind w:firstLine="709"/>
        <w:jc w:val="both"/>
        <w:rPr>
          <w:sz w:val="28"/>
          <w:szCs w:val="28"/>
        </w:rPr>
      </w:pPr>
    </w:p>
    <w:p w:rsidR="00B305AE" w:rsidRDefault="00B305AE" w:rsidP="00B305AE">
      <w:pPr>
        <w:autoSpaceDE w:val="0"/>
        <w:autoSpaceDN w:val="0"/>
        <w:adjustRightInd w:val="0"/>
        <w:ind w:firstLine="7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1. Основные характеристики бюджета Редкодубского сельского поселения Ардатовского муниципального района Республики Мордовия</w:t>
      </w:r>
    </w:p>
    <w:p w:rsidR="00B305AE" w:rsidRDefault="00B305AE" w:rsidP="00B305A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B305AE" w:rsidRDefault="00B305AE" w:rsidP="00B305AE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1. </w:t>
      </w:r>
      <w:r>
        <w:rPr>
          <w:sz w:val="28"/>
          <w:szCs w:val="28"/>
        </w:rPr>
        <w:t>Утвердить бюджет Редкодубского сельского поселения Ардатовского муниципального района  (далее – бюджет сельского поселения) на 2021 год по доходам в сумме 3854,3 тыс. рублей,  по расходам в сумме 3910,2 тыс. рублей, с превышением расходов над доходами в сумме –55,9 тыс рублей, исходя из уровня инфляции, не превышающего 5,0 процентов (декабрь 2021 года к декабрю 2020 года).</w:t>
      </w:r>
    </w:p>
    <w:p w:rsidR="00B305AE" w:rsidRDefault="00B305AE" w:rsidP="00B305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DA23BB">
        <w:rPr>
          <w:sz w:val="28"/>
          <w:szCs w:val="28"/>
        </w:rPr>
        <w:t xml:space="preserve"> </w:t>
      </w:r>
      <w:r>
        <w:rPr>
          <w:sz w:val="28"/>
          <w:szCs w:val="28"/>
        </w:rPr>
        <w:t>Утвердить бюджет Редкодубского сельского поселения Ардатовского муниципального района  (далее – бюджет сельского поселения) на 2022 год по доходам в сумме 3941,7 тыс. рублей,  по расходам в сумме  3998,6 тыс. рублей, с превышением расходов над доходами в сумме –56,9 тыс рублей, исходя из уровня инфляции, не превышающего 5,0 процентов (декабрь 2022 года к декабрю 2021 года).</w:t>
      </w:r>
    </w:p>
    <w:p w:rsidR="00B305AE" w:rsidRDefault="00B305AE" w:rsidP="00B305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DA23BB">
        <w:rPr>
          <w:sz w:val="28"/>
          <w:szCs w:val="28"/>
        </w:rPr>
        <w:t xml:space="preserve"> </w:t>
      </w:r>
      <w:r>
        <w:rPr>
          <w:sz w:val="28"/>
          <w:szCs w:val="28"/>
        </w:rPr>
        <w:t>Утвердить бюджет Редкодубского сельского поселения Ардатовского муниципального района  (далее – бюджет сельского поселения) на 2023 год по доходам в сумме 4019,9 тыс. рублей,  по расходам в сумме  4077,5 тыс. рублей, с превышением расходов над доходами в сумме –57,6 тыс рублей, исходя из уровня инфляции, не превышающего 5,0 процентов (декабрь 2023 года к декабрю 2022 года).</w:t>
      </w:r>
    </w:p>
    <w:p w:rsidR="00B305AE" w:rsidRDefault="00B305AE" w:rsidP="00B305A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B305AE" w:rsidRDefault="00B305AE" w:rsidP="00B305A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highlight w:val="yellow"/>
        </w:rPr>
      </w:pPr>
    </w:p>
    <w:p w:rsidR="00B305AE" w:rsidRPr="00794CC0" w:rsidRDefault="00B305AE" w:rsidP="00B305AE">
      <w:pPr>
        <w:ind w:firstLine="709"/>
        <w:jc w:val="center"/>
        <w:rPr>
          <w:b/>
          <w:sz w:val="28"/>
          <w:szCs w:val="28"/>
        </w:rPr>
      </w:pPr>
      <w:r w:rsidRPr="00794CC0">
        <w:rPr>
          <w:b/>
          <w:sz w:val="28"/>
          <w:szCs w:val="28"/>
        </w:rPr>
        <w:t xml:space="preserve">Статья 2. Главные администраторы доходов бюджета </w:t>
      </w:r>
      <w:r>
        <w:rPr>
          <w:b/>
          <w:sz w:val="28"/>
          <w:szCs w:val="28"/>
        </w:rPr>
        <w:t xml:space="preserve">Редкодубского </w:t>
      </w:r>
      <w:r w:rsidRPr="00794CC0">
        <w:rPr>
          <w:b/>
          <w:sz w:val="28"/>
          <w:szCs w:val="28"/>
        </w:rPr>
        <w:t xml:space="preserve">сельского поселения Ардатовского муниципального района Республики Мордовия и главные администраторы источников финансирования дефицита бюджета </w:t>
      </w:r>
      <w:r>
        <w:rPr>
          <w:b/>
          <w:sz w:val="28"/>
          <w:szCs w:val="28"/>
        </w:rPr>
        <w:t xml:space="preserve">Редкодубского </w:t>
      </w:r>
      <w:r w:rsidRPr="00794CC0">
        <w:rPr>
          <w:b/>
          <w:sz w:val="28"/>
          <w:szCs w:val="28"/>
        </w:rPr>
        <w:t>сельского поселения Ардатовского муниципального района Республики Мордовия</w:t>
      </w:r>
    </w:p>
    <w:p w:rsidR="00B305AE" w:rsidRPr="00794CC0" w:rsidRDefault="00B305AE" w:rsidP="00B305AE">
      <w:pPr>
        <w:ind w:firstLine="709"/>
        <w:jc w:val="both"/>
        <w:rPr>
          <w:b/>
          <w:sz w:val="28"/>
          <w:szCs w:val="28"/>
        </w:rPr>
      </w:pPr>
    </w:p>
    <w:p w:rsidR="00B305AE" w:rsidRDefault="00B305AE" w:rsidP="00B305A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Утвердить </w:t>
      </w:r>
      <w:hyperlink r:id="rId6" w:history="1">
        <w:r w:rsidRPr="005879BF">
          <w:rPr>
            <w:rStyle w:val="a3"/>
            <w:bCs/>
            <w:color w:val="auto"/>
            <w:sz w:val="28"/>
            <w:szCs w:val="28"/>
          </w:rPr>
          <w:t>перечень</w:t>
        </w:r>
      </w:hyperlink>
      <w:r>
        <w:rPr>
          <w:bCs/>
          <w:sz w:val="28"/>
          <w:szCs w:val="28"/>
        </w:rPr>
        <w:t xml:space="preserve">  администраторов доходов бюджета Редкодубского сельского поселения Ардатовского муниципального района Республики Мордовия согласно приложению 1 к настоящему Решению.</w:t>
      </w:r>
    </w:p>
    <w:p w:rsidR="00B305AE" w:rsidRDefault="00B305AE" w:rsidP="00B305A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 Утвердить п</w:t>
      </w:r>
      <w:hyperlink r:id="rId7" w:history="1">
        <w:r w:rsidRPr="005879BF">
          <w:rPr>
            <w:rStyle w:val="a3"/>
            <w:bCs/>
            <w:color w:val="auto"/>
            <w:sz w:val="28"/>
            <w:szCs w:val="28"/>
          </w:rPr>
          <w:t>еречень</w:t>
        </w:r>
      </w:hyperlink>
      <w:r>
        <w:rPr>
          <w:bCs/>
          <w:sz w:val="28"/>
          <w:szCs w:val="28"/>
        </w:rPr>
        <w:t xml:space="preserve">  администраторов источников финансирования дефицита бюджета Редкодубского сельского поселения Ардатовского муниципального района Республики Мордовия согласно приложению 2 к настоящему Решению.</w:t>
      </w:r>
    </w:p>
    <w:p w:rsidR="00B305AE" w:rsidRDefault="00B305AE" w:rsidP="00B305A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 Доходы бюджета Редкодубского сельского поселения Ардатовского муниципального района формируются в соответствии с классификацией доходов бюджетов Российской Федерации в суммах согласно приложению 3 к настоящему Решению.</w:t>
      </w:r>
    </w:p>
    <w:p w:rsidR="00B305AE" w:rsidRDefault="00B305AE" w:rsidP="00B305A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B305AE" w:rsidRDefault="00B305AE" w:rsidP="00B305AE">
      <w:pPr>
        <w:autoSpaceDE w:val="0"/>
        <w:autoSpaceDN w:val="0"/>
        <w:adjustRightInd w:val="0"/>
        <w:ind w:firstLine="7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3.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Общая характеристика доходов бюджета </w:t>
      </w:r>
    </w:p>
    <w:p w:rsidR="00B305AE" w:rsidRDefault="00B305AE" w:rsidP="00B305AE">
      <w:pPr>
        <w:autoSpaceDE w:val="0"/>
        <w:autoSpaceDN w:val="0"/>
        <w:adjustRightInd w:val="0"/>
        <w:ind w:firstLine="7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Редкодубского сельского поселения Ардатовского муниципального района</w:t>
      </w:r>
    </w:p>
    <w:p w:rsidR="00B305AE" w:rsidRDefault="00B305AE" w:rsidP="00B305A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305AE" w:rsidRDefault="00B305AE" w:rsidP="00B305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Доходы бюджета Редкодубского сельского поселения Ардатовского муниципального района формируются за счет федеральных налогов и сборов, в том числе налогов, предусмотренных специальными режимами, региональных и местных налогов и сборов и неналоговых доходов в соответствии с нормативами отчислений, установленных Федеральным законодательством, законодательством Республики Мордовия и органов местного самоуправления, а также за счет безвозмездных поступлений. </w:t>
      </w:r>
    </w:p>
    <w:p w:rsidR="00B305AE" w:rsidRDefault="00B305AE" w:rsidP="00B305AE">
      <w:pPr>
        <w:ind w:firstLine="709"/>
        <w:jc w:val="both"/>
        <w:rPr>
          <w:sz w:val="28"/>
          <w:szCs w:val="28"/>
        </w:rPr>
      </w:pPr>
    </w:p>
    <w:p w:rsidR="00B305AE" w:rsidRDefault="00B305AE" w:rsidP="00B305AE">
      <w:pPr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4.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Безвозмездные поступления в бюджет Редкодубского сельского поселения Ардатовского муниципального района Республики Мордовия</w:t>
      </w:r>
    </w:p>
    <w:p w:rsidR="00B305AE" w:rsidRDefault="00B305AE" w:rsidP="00B305A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B305AE" w:rsidRDefault="00B305AE" w:rsidP="00B305A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Утвердить объем безвозмездных поступлений в бюджет Редкодубского сельского поселения Ардатовского муниципального района Республики Мордовия на 2021 год</w:t>
      </w:r>
      <w:r w:rsidRPr="00A477CC">
        <w:rPr>
          <w:sz w:val="28"/>
          <w:szCs w:val="28"/>
        </w:rPr>
        <w:t xml:space="preserve"> </w:t>
      </w:r>
      <w:r w:rsidRPr="009B7F8A">
        <w:rPr>
          <w:sz w:val="28"/>
          <w:szCs w:val="28"/>
        </w:rPr>
        <w:t>и на плановый период 202</w:t>
      </w:r>
      <w:r>
        <w:rPr>
          <w:sz w:val="28"/>
          <w:szCs w:val="28"/>
        </w:rPr>
        <w:t>2</w:t>
      </w:r>
      <w:r w:rsidRPr="009B7F8A">
        <w:rPr>
          <w:sz w:val="28"/>
          <w:szCs w:val="28"/>
        </w:rPr>
        <w:t xml:space="preserve"> и 202</w:t>
      </w:r>
      <w:r>
        <w:rPr>
          <w:sz w:val="28"/>
          <w:szCs w:val="28"/>
        </w:rPr>
        <w:t>3</w:t>
      </w:r>
      <w:r w:rsidRPr="009B7F8A">
        <w:rPr>
          <w:sz w:val="28"/>
          <w:szCs w:val="28"/>
        </w:rPr>
        <w:t xml:space="preserve"> годов</w:t>
      </w:r>
      <w:r>
        <w:rPr>
          <w:bCs/>
          <w:sz w:val="28"/>
          <w:szCs w:val="28"/>
        </w:rPr>
        <w:t xml:space="preserve"> согласно приложению 4 к настоящему Решению.</w:t>
      </w:r>
    </w:p>
    <w:p w:rsidR="00B305AE" w:rsidRDefault="00B305AE" w:rsidP="00B305A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highlight w:val="yellow"/>
        </w:rPr>
      </w:pPr>
    </w:p>
    <w:p w:rsidR="00B305AE" w:rsidRDefault="00B305AE" w:rsidP="00B305AE">
      <w:pPr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5.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Распределение расходов бюджета Редкодубского сельского поселения Ардатовского муниципального района Республики Мордовия</w:t>
      </w:r>
    </w:p>
    <w:p w:rsidR="00B305AE" w:rsidRDefault="00B305AE" w:rsidP="00B305A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B305AE" w:rsidRDefault="00B305AE" w:rsidP="00B305A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Утвердить:</w:t>
      </w:r>
    </w:p>
    <w:p w:rsidR="00B305AE" w:rsidRDefault="00B305AE" w:rsidP="00B305A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2" w:name="Par42"/>
      <w:bookmarkEnd w:id="2"/>
      <w:r>
        <w:rPr>
          <w:bCs/>
          <w:sz w:val="28"/>
          <w:szCs w:val="28"/>
        </w:rPr>
        <w:t xml:space="preserve">распределение бюджетных ассигнований бюджета Редкодубского сельского поселения Ардатовского муниципального района Республики Мордовия </w:t>
      </w:r>
      <w:r>
        <w:rPr>
          <w:sz w:val="28"/>
          <w:szCs w:val="28"/>
        </w:rPr>
        <w:t xml:space="preserve">по </w:t>
      </w:r>
      <w:r>
        <w:rPr>
          <w:sz w:val="28"/>
          <w:szCs w:val="28"/>
        </w:rPr>
        <w:lastRenderedPageBreak/>
        <w:t xml:space="preserve">разделам, подразделам,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 </w:t>
      </w:r>
      <w:r>
        <w:rPr>
          <w:bCs/>
          <w:sz w:val="28"/>
          <w:szCs w:val="28"/>
        </w:rPr>
        <w:t xml:space="preserve">на 2021 год </w:t>
      </w:r>
      <w:r w:rsidRPr="009B7F8A">
        <w:rPr>
          <w:sz w:val="28"/>
          <w:szCs w:val="28"/>
        </w:rPr>
        <w:t>и на плановый период 202</w:t>
      </w:r>
      <w:r>
        <w:rPr>
          <w:sz w:val="28"/>
          <w:szCs w:val="28"/>
        </w:rPr>
        <w:t>2</w:t>
      </w:r>
      <w:r w:rsidRPr="009B7F8A">
        <w:rPr>
          <w:sz w:val="28"/>
          <w:szCs w:val="28"/>
        </w:rPr>
        <w:t xml:space="preserve"> и 202</w:t>
      </w:r>
      <w:r>
        <w:rPr>
          <w:sz w:val="28"/>
          <w:szCs w:val="28"/>
        </w:rPr>
        <w:t>3</w:t>
      </w:r>
      <w:r w:rsidRPr="009B7F8A">
        <w:rPr>
          <w:sz w:val="28"/>
          <w:szCs w:val="28"/>
        </w:rPr>
        <w:t xml:space="preserve"> годов</w:t>
      </w:r>
      <w:r w:rsidRPr="009B7F8A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согласно приложению 5 к настоящему Решению;</w:t>
      </w:r>
    </w:p>
    <w:p w:rsidR="00B305AE" w:rsidRDefault="00B305AE" w:rsidP="00B305A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ведомственную структуру расходов бюджета Редкодубского сельского поселения </w:t>
      </w:r>
      <w:r>
        <w:rPr>
          <w:bCs/>
          <w:sz w:val="28"/>
          <w:szCs w:val="28"/>
        </w:rPr>
        <w:t xml:space="preserve">Ардатовского муниципального района Республики Мордовия на 2021 год </w:t>
      </w:r>
      <w:r w:rsidRPr="009B7F8A">
        <w:rPr>
          <w:sz w:val="28"/>
          <w:szCs w:val="28"/>
        </w:rPr>
        <w:t>и на плановый период 202</w:t>
      </w:r>
      <w:r>
        <w:rPr>
          <w:sz w:val="28"/>
          <w:szCs w:val="28"/>
        </w:rPr>
        <w:t>2</w:t>
      </w:r>
      <w:r w:rsidRPr="009B7F8A">
        <w:rPr>
          <w:sz w:val="28"/>
          <w:szCs w:val="28"/>
        </w:rPr>
        <w:t xml:space="preserve"> и 202</w:t>
      </w:r>
      <w:r>
        <w:rPr>
          <w:sz w:val="28"/>
          <w:szCs w:val="28"/>
        </w:rPr>
        <w:t>3</w:t>
      </w:r>
      <w:r w:rsidRPr="009B7F8A">
        <w:rPr>
          <w:sz w:val="28"/>
          <w:szCs w:val="28"/>
        </w:rPr>
        <w:t xml:space="preserve"> годов</w:t>
      </w:r>
      <w:r w:rsidRPr="009B7F8A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согласно </w:t>
      </w:r>
      <w:hyperlink r:id="rId8" w:history="1">
        <w:r w:rsidRPr="005879BF">
          <w:rPr>
            <w:rStyle w:val="a3"/>
            <w:bCs/>
            <w:color w:val="auto"/>
            <w:sz w:val="28"/>
            <w:szCs w:val="28"/>
          </w:rPr>
          <w:t xml:space="preserve">приложению </w:t>
        </w:r>
      </w:hyperlink>
      <w:r>
        <w:rPr>
          <w:bCs/>
          <w:sz w:val="28"/>
          <w:szCs w:val="28"/>
        </w:rPr>
        <w:t>6 к настоящему Решению;</w:t>
      </w:r>
    </w:p>
    <w:p w:rsidR="00B305AE" w:rsidRDefault="00B305AE" w:rsidP="00B305A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распределение бюджетных ассигнований бюджета Редкодубского сельского поселения Ардатовского муниципального района Республики Мордовия</w:t>
      </w:r>
      <w:r>
        <w:rPr>
          <w:sz w:val="28"/>
          <w:szCs w:val="28"/>
        </w:rPr>
        <w:t xml:space="preserve"> по целевым статьям (муниципальных программам и не 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</w:t>
      </w:r>
      <w:r>
        <w:rPr>
          <w:bCs/>
          <w:sz w:val="28"/>
          <w:szCs w:val="28"/>
        </w:rPr>
        <w:t xml:space="preserve">2021 год </w:t>
      </w:r>
      <w:r w:rsidRPr="009B7F8A">
        <w:rPr>
          <w:sz w:val="28"/>
          <w:szCs w:val="28"/>
        </w:rPr>
        <w:t>и на плановый период 202</w:t>
      </w:r>
      <w:r>
        <w:rPr>
          <w:sz w:val="28"/>
          <w:szCs w:val="28"/>
        </w:rPr>
        <w:t>2</w:t>
      </w:r>
      <w:r w:rsidRPr="009B7F8A">
        <w:rPr>
          <w:sz w:val="28"/>
          <w:szCs w:val="28"/>
        </w:rPr>
        <w:t xml:space="preserve"> и 202</w:t>
      </w:r>
      <w:r>
        <w:rPr>
          <w:sz w:val="28"/>
          <w:szCs w:val="28"/>
        </w:rPr>
        <w:t>3</w:t>
      </w:r>
      <w:r w:rsidRPr="009B7F8A">
        <w:rPr>
          <w:sz w:val="28"/>
          <w:szCs w:val="28"/>
        </w:rPr>
        <w:t xml:space="preserve"> годов</w:t>
      </w:r>
      <w:r w:rsidRPr="009B7F8A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согласно </w:t>
      </w:r>
      <w:hyperlink r:id="rId9" w:history="1">
        <w:r w:rsidRPr="005879BF">
          <w:rPr>
            <w:rStyle w:val="a3"/>
            <w:bCs/>
            <w:color w:val="auto"/>
            <w:sz w:val="28"/>
            <w:szCs w:val="28"/>
          </w:rPr>
          <w:t>приложению</w:t>
        </w:r>
      </w:hyperlink>
      <w:r>
        <w:rPr>
          <w:sz w:val="28"/>
          <w:szCs w:val="28"/>
        </w:rPr>
        <w:t xml:space="preserve"> 7</w:t>
      </w:r>
      <w:r>
        <w:rPr>
          <w:bCs/>
          <w:sz w:val="28"/>
          <w:szCs w:val="28"/>
        </w:rPr>
        <w:t xml:space="preserve"> к настоящему Решению.</w:t>
      </w:r>
    </w:p>
    <w:p w:rsidR="00B305AE" w:rsidRDefault="00B305AE" w:rsidP="00B305AE">
      <w:pPr>
        <w:pStyle w:val="ae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B305AE" w:rsidRDefault="00B305AE" w:rsidP="00B305AE">
      <w:pPr>
        <w:pStyle w:val="ae"/>
        <w:ind w:firstLine="7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Статья 6. Бюджетные ассигнования на обеспечение выполнения функций казенных учреждений  Редкодубского сельского поселения, в том числе по оказанию муниципальных услуг (выполнению работ) физическим и (или) юридическим лицам</w:t>
      </w:r>
    </w:p>
    <w:p w:rsidR="00B305AE" w:rsidRDefault="00B305AE" w:rsidP="00B305AE">
      <w:pPr>
        <w:pStyle w:val="ae"/>
        <w:ind w:left="2520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B305AE" w:rsidRDefault="00B305AE" w:rsidP="00B305AE">
      <w:pPr>
        <w:pStyle w:val="ae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Казенным учреждениям Редкодубского сельского поселения  из бюджета Редкодубского сельского поселения предоставляются средства на обеспечение выполнения их функций, в том числе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 оказанию муниципальных услуг (выполнению работ) физическим и (или) юридическим лицам на:</w:t>
      </w:r>
    </w:p>
    <w:p w:rsidR="00B305AE" w:rsidRDefault="00B305AE" w:rsidP="00B305AE">
      <w:pPr>
        <w:pStyle w:val="ae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оплату труда  работников казенных учреждений, денежное содержание (денежное вознаграждение, заработную плату) работников органов местного самоуправления, </w:t>
      </w:r>
      <w:r>
        <w:rPr>
          <w:rFonts w:ascii="Times New Roman" w:hAnsi="Times New Roman"/>
          <w:bCs/>
          <w:sz w:val="28"/>
          <w:szCs w:val="28"/>
        </w:rPr>
        <w:t>замещающих муниципальные должности Редкодубского сельского поселения, муниципальных служащих, иных категорий работников, командировочные и иные выплаты в соответствии с трудовыми договорами (служебными контрактами, контрактами) и законодательством Российской Федерации,  Республики Мордовия и нормативно-правовыми актами Ардатовского  муниципального района;</w:t>
      </w:r>
    </w:p>
    <w:p w:rsidR="00B305AE" w:rsidRDefault="00B305AE" w:rsidP="00B305AE">
      <w:pPr>
        <w:pStyle w:val="ae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закупки товаров, работ, услуг для обеспечения муниципальных нужд;</w:t>
      </w:r>
    </w:p>
    <w:p w:rsidR="00B305AE" w:rsidRDefault="00B305AE" w:rsidP="00B305AE">
      <w:pPr>
        <w:pStyle w:val="ae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уплату налогов, сборов и иных обязательных платежей в бюджетную систему Российской Федерации;</w:t>
      </w:r>
    </w:p>
    <w:p w:rsidR="00B305AE" w:rsidRDefault="00B305AE" w:rsidP="00B305AE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возмещение вреда, причиненного казенным учреждением при осуществлении его деятельности.</w:t>
      </w:r>
    </w:p>
    <w:p w:rsidR="00B305AE" w:rsidRDefault="00B305AE" w:rsidP="00B305AE">
      <w:pPr>
        <w:pStyle w:val="ae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B305AE" w:rsidRDefault="00B305AE" w:rsidP="00B305AE">
      <w:pPr>
        <w:pStyle w:val="ae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Статья 7. Бюджетные ассигнования на закупку товаров, работ, услуг для муниципальных нужд Редкодубского сельского поселения</w:t>
      </w:r>
    </w:p>
    <w:p w:rsidR="00B305AE" w:rsidRDefault="00B305AE" w:rsidP="00B305AE">
      <w:pPr>
        <w:pStyle w:val="ae"/>
        <w:ind w:left="252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B305AE" w:rsidRDefault="00B305AE" w:rsidP="00B305AE">
      <w:pPr>
        <w:pStyle w:val="ae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 бюджета сельского поселения предоставляются бюджетные ассигнования на закупку товаров, работ, услуг для обеспечения  муниципальных нужд Редкодубского  сельского поселения в целях оказания муниципальных  услуг </w:t>
      </w:r>
      <w:r>
        <w:rPr>
          <w:rFonts w:ascii="Times New Roman" w:hAnsi="Times New Roman"/>
          <w:sz w:val="28"/>
          <w:szCs w:val="28"/>
        </w:rPr>
        <w:lastRenderedPageBreak/>
        <w:t>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B305AE" w:rsidRDefault="00B305AE" w:rsidP="00B305AE">
      <w:pPr>
        <w:pStyle w:val="ae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305AE" w:rsidRDefault="00B305AE" w:rsidP="00B305A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B305AE" w:rsidRDefault="00B305AE" w:rsidP="00B305AE">
      <w:pPr>
        <w:pStyle w:val="ae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Статья 8 Бюджетные ассигнования на социальное обеспечение населения, не связанные с предоставлением мер социальной поддержки</w:t>
      </w:r>
    </w:p>
    <w:p w:rsidR="00B305AE" w:rsidRDefault="00B305AE" w:rsidP="00B305AE">
      <w:pPr>
        <w:pStyle w:val="ae"/>
        <w:ind w:left="2700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B305AE" w:rsidRDefault="00B305AE" w:rsidP="00B305AE">
      <w:pPr>
        <w:pStyle w:val="ae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 бюджета Редкодубского сельского поселения 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B305AE" w:rsidRDefault="00B305AE" w:rsidP="00B305AE">
      <w:pPr>
        <w:pStyle w:val="ae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пенсия за выслугу лет по старости (инвалидности) лицам, замещавшим муниципальные должности и должности муниципальной службы в органах местного самоуправления.</w:t>
      </w:r>
    </w:p>
    <w:p w:rsidR="00B305AE" w:rsidRDefault="00B305AE" w:rsidP="00B305AE">
      <w:pPr>
        <w:pStyle w:val="ae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Объем бюджетных ассигнований, направляемых на исполнение публичных нормативных обязательств, предусмотренных решением Совета депутатов Редкодубского сельского поселения составляет в 2021  году  -  342,3 тыс. рублей</w:t>
      </w:r>
      <w:r w:rsidRPr="00A477CC">
        <w:rPr>
          <w:rFonts w:ascii="Times New Roman" w:hAnsi="Times New Roman"/>
          <w:sz w:val="28"/>
          <w:szCs w:val="28"/>
        </w:rPr>
        <w:t xml:space="preserve"> </w:t>
      </w:r>
      <w:r w:rsidRPr="009B7F8A">
        <w:rPr>
          <w:rFonts w:ascii="Times New Roman" w:hAnsi="Times New Roman"/>
          <w:sz w:val="28"/>
          <w:szCs w:val="28"/>
        </w:rPr>
        <w:t>и на плановый период 202</w:t>
      </w:r>
      <w:r>
        <w:rPr>
          <w:rFonts w:ascii="Times New Roman" w:hAnsi="Times New Roman"/>
          <w:sz w:val="28"/>
          <w:szCs w:val="28"/>
        </w:rPr>
        <w:t>2г.</w:t>
      </w:r>
      <w:r w:rsidRPr="009B7F8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-353,2 тыс. рублей ,</w:t>
      </w:r>
      <w:r w:rsidRPr="009B7F8A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3г.-365,8 тыс.рублей.</w:t>
      </w:r>
    </w:p>
    <w:p w:rsidR="00B305AE" w:rsidRDefault="00B305AE" w:rsidP="00B305AE">
      <w:pPr>
        <w:autoSpaceDE w:val="0"/>
        <w:autoSpaceDN w:val="0"/>
        <w:adjustRightInd w:val="0"/>
        <w:ind w:left="2160" w:firstLine="709"/>
        <w:jc w:val="both"/>
        <w:rPr>
          <w:b/>
          <w:bCs/>
          <w:sz w:val="28"/>
          <w:szCs w:val="28"/>
        </w:rPr>
      </w:pPr>
      <w:bookmarkStart w:id="3" w:name="Par156"/>
      <w:bookmarkEnd w:id="3"/>
    </w:p>
    <w:p w:rsidR="00B305AE" w:rsidRDefault="00B305AE" w:rsidP="00B305AE">
      <w:pPr>
        <w:ind w:firstLine="709"/>
        <w:jc w:val="center"/>
        <w:rPr>
          <w:sz w:val="28"/>
          <w:szCs w:val="28"/>
        </w:rPr>
      </w:pPr>
      <w:r>
        <w:rPr>
          <w:b/>
          <w:sz w:val="28"/>
          <w:szCs w:val="28"/>
        </w:rPr>
        <w:t>Статья 9.</w:t>
      </w:r>
      <w:r>
        <w:rPr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>Бюджетные ассигнования Дорожного фонда     Редкодубского сельского поселения Ардатовского муниципального района Республики Мордовия</w:t>
      </w:r>
    </w:p>
    <w:p w:rsidR="00B305AE" w:rsidRDefault="00B305AE" w:rsidP="00B305A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305AE" w:rsidRDefault="00B305AE" w:rsidP="00B305A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Утвердить объем бюджетных ассигнований Дорожного фонда Редкодубского сельского поселения Ардатовского муниципального района Республики Мордовия на 2021 год </w:t>
      </w:r>
      <w:r w:rsidRPr="009B7F8A">
        <w:rPr>
          <w:sz w:val="28"/>
          <w:szCs w:val="28"/>
        </w:rPr>
        <w:t>и на плановый период 202</w:t>
      </w:r>
      <w:r>
        <w:rPr>
          <w:sz w:val="28"/>
          <w:szCs w:val="28"/>
        </w:rPr>
        <w:t>2</w:t>
      </w:r>
      <w:r w:rsidRPr="009B7F8A">
        <w:rPr>
          <w:sz w:val="28"/>
          <w:szCs w:val="28"/>
        </w:rPr>
        <w:t xml:space="preserve"> и 202</w:t>
      </w:r>
      <w:r>
        <w:rPr>
          <w:sz w:val="28"/>
          <w:szCs w:val="28"/>
        </w:rPr>
        <w:t>3</w:t>
      </w:r>
      <w:r w:rsidRPr="009B7F8A">
        <w:rPr>
          <w:sz w:val="28"/>
          <w:szCs w:val="28"/>
        </w:rPr>
        <w:t xml:space="preserve"> годов</w:t>
      </w:r>
      <w:r>
        <w:rPr>
          <w:bCs/>
          <w:sz w:val="28"/>
          <w:szCs w:val="28"/>
        </w:rPr>
        <w:t xml:space="preserve">. </w:t>
      </w:r>
    </w:p>
    <w:p w:rsidR="00B305AE" w:rsidRDefault="00B305AE" w:rsidP="00B305AE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2.Бюджетные ассигнования Дорожного фонда Редкодубского сельского поселения Ардатовского муниципального района Республики Мордовия направляются: </w:t>
      </w:r>
    </w:p>
    <w:p w:rsidR="00B305AE" w:rsidRDefault="00B305AE" w:rsidP="00B305A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погашение задолженности на строительство (реконструкцию), капитальный ремонт, ремонт и содержание автомобильных дорог общего пользования (за исключением автомобильных дорог федерального значения);</w:t>
      </w:r>
    </w:p>
    <w:p w:rsidR="00B305AE" w:rsidRDefault="00B305AE" w:rsidP="00B305A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строительство (реконструкцию), капитальный ремонт и содержание автомобильных дорог общего пользования местного значения.</w:t>
      </w:r>
    </w:p>
    <w:p w:rsidR="00B305AE" w:rsidRDefault="00B305AE" w:rsidP="00B305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Порядок формирования и использования </w:t>
      </w:r>
      <w:r>
        <w:rPr>
          <w:bCs/>
          <w:sz w:val="28"/>
          <w:szCs w:val="28"/>
        </w:rPr>
        <w:t>Дорожного фонда сельского  поселения определяется Решением Совета депутатов Редкодубского сельского поселения Ардатовского муниципального района.</w:t>
      </w:r>
    </w:p>
    <w:p w:rsidR="00B305AE" w:rsidRDefault="00B305AE" w:rsidP="00B305A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B305AE" w:rsidRDefault="00B305AE" w:rsidP="00B305AE">
      <w:pPr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10.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Резервный фонд администрации Редкодубского сельского поселения Ардатовского муниципального района Республики Мордовия</w:t>
      </w:r>
    </w:p>
    <w:p w:rsidR="00B305AE" w:rsidRDefault="00B305AE" w:rsidP="00B305A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305AE" w:rsidRDefault="00B305AE" w:rsidP="00B305A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Установить размер Резервного фонда администрации Редкодубского сельского поселения Ардатовского муниципального района Республики Мордовия на 2021 год 11,4 тыс. рублей </w:t>
      </w:r>
      <w:r w:rsidRPr="009B7F8A">
        <w:rPr>
          <w:sz w:val="28"/>
          <w:szCs w:val="28"/>
        </w:rPr>
        <w:t>и на плановый период 202</w:t>
      </w:r>
      <w:r>
        <w:rPr>
          <w:sz w:val="28"/>
          <w:szCs w:val="28"/>
        </w:rPr>
        <w:t>2- 11,5 тыс.публей</w:t>
      </w:r>
      <w:r w:rsidRPr="009B7F8A">
        <w:rPr>
          <w:sz w:val="28"/>
          <w:szCs w:val="28"/>
        </w:rPr>
        <w:t xml:space="preserve"> и 202</w:t>
      </w:r>
      <w:r>
        <w:rPr>
          <w:sz w:val="28"/>
          <w:szCs w:val="28"/>
        </w:rPr>
        <w:t>3</w:t>
      </w:r>
      <w:r w:rsidRPr="009B7F8A">
        <w:rPr>
          <w:sz w:val="28"/>
          <w:szCs w:val="28"/>
        </w:rPr>
        <w:t xml:space="preserve"> годов</w:t>
      </w:r>
      <w:r w:rsidRPr="009B7F8A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в сумме 11,6 тыс. рублей.</w:t>
      </w:r>
    </w:p>
    <w:p w:rsidR="00B305AE" w:rsidRDefault="00B305AE" w:rsidP="00B305AE">
      <w:pPr>
        <w:pStyle w:val="ConsNorma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Средства Резервного фонда администрации Редкодубского сельского поселения  направляются на финансовое обеспечение непредвиденных расходов, в </w:t>
      </w:r>
      <w:r>
        <w:rPr>
          <w:rFonts w:ascii="Times New Roman" w:hAnsi="Times New Roman" w:cs="Times New Roman"/>
        </w:rPr>
        <w:lastRenderedPageBreak/>
        <w:t>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B305AE" w:rsidRDefault="00B305AE" w:rsidP="00B305AE">
      <w:pPr>
        <w:pStyle w:val="ConsNorma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Бюджетные ассигнования Резервного фонда администрации Редкодубского сельского  поселения, предусмотренные в составе бюджета Редкодубского сельского  поселения, используются по решению администрации  Редкодубского сельского  поселения.</w:t>
      </w:r>
    </w:p>
    <w:p w:rsidR="00B305AE" w:rsidRDefault="00B305AE" w:rsidP="00B305AE">
      <w:pPr>
        <w:pStyle w:val="ConsNorma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Порядок использования бюджетных ассигнований Резервного фонда администрации Редкодубского сельского  поселения,  устанавливается администрацией  Редкодубского сельского  поселения.</w:t>
      </w:r>
    </w:p>
    <w:p w:rsidR="00B305AE" w:rsidRDefault="00B305AE" w:rsidP="00B305A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Отчет об использовании бюджетных ассигнований Резервного фонда администрации Редкодубского сельского  поселения прилагается к годовому отчету об исполнении бюджета Редкодубского сельского  поселения.</w:t>
      </w:r>
    </w:p>
    <w:p w:rsidR="00B305AE" w:rsidRDefault="00B305AE" w:rsidP="00B305AE">
      <w:pPr>
        <w:autoSpaceDE w:val="0"/>
        <w:autoSpaceDN w:val="0"/>
        <w:adjustRightInd w:val="0"/>
        <w:ind w:left="2520" w:firstLine="709"/>
        <w:jc w:val="both"/>
        <w:rPr>
          <w:bCs/>
          <w:spacing w:val="100"/>
          <w:sz w:val="28"/>
          <w:szCs w:val="28"/>
        </w:rPr>
      </w:pPr>
    </w:p>
    <w:p w:rsidR="00B305AE" w:rsidRDefault="00B305AE" w:rsidP="00B305AE">
      <w:pPr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Статья 11.</w:t>
      </w:r>
      <w:r>
        <w:rPr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>Объем бюджетных ассигнований на исполнение публичных нормативных обязательств</w:t>
      </w:r>
    </w:p>
    <w:p w:rsidR="00B305AE" w:rsidRDefault="00B305AE" w:rsidP="00B305A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305AE" w:rsidRDefault="00B305AE" w:rsidP="00B305A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Утвердить объем бюджетных ассигнований, направляемых на исполнение публичных нормативных обязательств, предусмотренных настоящим Решением, на 2021 год в сумме  342,3 тыс. рублей.</w:t>
      </w:r>
      <w:r w:rsidRPr="00DA23BB">
        <w:rPr>
          <w:sz w:val="28"/>
          <w:szCs w:val="28"/>
        </w:rPr>
        <w:t xml:space="preserve"> </w:t>
      </w:r>
      <w:r w:rsidRPr="009B7F8A">
        <w:rPr>
          <w:sz w:val="28"/>
          <w:szCs w:val="28"/>
        </w:rPr>
        <w:t>на 202</w:t>
      </w:r>
      <w:r>
        <w:rPr>
          <w:sz w:val="28"/>
          <w:szCs w:val="28"/>
        </w:rPr>
        <w:t>2</w:t>
      </w:r>
      <w:r w:rsidRPr="009B7F8A">
        <w:rPr>
          <w:sz w:val="28"/>
          <w:szCs w:val="28"/>
        </w:rPr>
        <w:t xml:space="preserve"> год </w:t>
      </w:r>
      <w:r w:rsidRPr="009B7F8A">
        <w:rPr>
          <w:bCs/>
          <w:sz w:val="28"/>
          <w:szCs w:val="28"/>
        </w:rPr>
        <w:t xml:space="preserve">– </w:t>
      </w:r>
      <w:r>
        <w:rPr>
          <w:bCs/>
          <w:sz w:val="28"/>
          <w:szCs w:val="28"/>
        </w:rPr>
        <w:t>353,2</w:t>
      </w:r>
      <w:r w:rsidRPr="009B7F8A">
        <w:rPr>
          <w:bCs/>
          <w:sz w:val="28"/>
          <w:szCs w:val="28"/>
        </w:rPr>
        <w:t xml:space="preserve"> тыс</w:t>
      </w:r>
      <w:r w:rsidRPr="009B7F8A">
        <w:rPr>
          <w:sz w:val="28"/>
          <w:szCs w:val="28"/>
        </w:rPr>
        <w:t>. рублей, на 202</w:t>
      </w:r>
      <w:r>
        <w:rPr>
          <w:sz w:val="28"/>
          <w:szCs w:val="28"/>
        </w:rPr>
        <w:t>3</w:t>
      </w:r>
      <w:r w:rsidRPr="009B7F8A">
        <w:rPr>
          <w:sz w:val="28"/>
          <w:szCs w:val="28"/>
        </w:rPr>
        <w:t xml:space="preserve"> год </w:t>
      </w:r>
      <w:r w:rsidRPr="009B7F8A">
        <w:rPr>
          <w:bCs/>
          <w:sz w:val="28"/>
          <w:szCs w:val="28"/>
        </w:rPr>
        <w:t>–</w:t>
      </w:r>
      <w:r>
        <w:rPr>
          <w:bCs/>
          <w:sz w:val="28"/>
          <w:szCs w:val="28"/>
        </w:rPr>
        <w:t>365,8</w:t>
      </w:r>
      <w:r w:rsidRPr="009B7F8A">
        <w:rPr>
          <w:bCs/>
          <w:sz w:val="28"/>
          <w:szCs w:val="28"/>
        </w:rPr>
        <w:t xml:space="preserve"> </w:t>
      </w:r>
      <w:r w:rsidRPr="009B7F8A">
        <w:rPr>
          <w:sz w:val="28"/>
          <w:szCs w:val="28"/>
        </w:rPr>
        <w:t>тыс. рублей</w:t>
      </w:r>
    </w:p>
    <w:p w:rsidR="00B305AE" w:rsidRDefault="00B305AE" w:rsidP="00B305A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305AE" w:rsidRDefault="00B305AE" w:rsidP="00B305AE">
      <w:pPr>
        <w:autoSpaceDE w:val="0"/>
        <w:autoSpaceDN w:val="0"/>
        <w:adjustRightInd w:val="0"/>
        <w:ind w:left="709" w:firstLine="709"/>
        <w:jc w:val="both"/>
        <w:rPr>
          <w:bCs/>
          <w:spacing w:val="100"/>
          <w:sz w:val="28"/>
          <w:szCs w:val="28"/>
        </w:rPr>
      </w:pPr>
    </w:p>
    <w:p w:rsidR="00B305AE" w:rsidRDefault="00B305AE" w:rsidP="00B305AE">
      <w:pPr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12. Расходы на исполнение судебных актов по искам к Редкодубскому  сельскому поселению Ардатовского муниципального района Республики Мордовия</w:t>
      </w:r>
    </w:p>
    <w:p w:rsidR="00B305AE" w:rsidRDefault="00B305AE" w:rsidP="00B305AE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305AE" w:rsidRDefault="00B305AE" w:rsidP="00B305A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Из бюджета Редкодубского сельского поселения Ардатовского муниципального района Республики Мордовия предоставляются бюджетные ассигнования на:</w:t>
      </w:r>
    </w:p>
    <w:p w:rsidR="00B305AE" w:rsidRPr="001C4B03" w:rsidRDefault="00B305AE" w:rsidP="00B305AE">
      <w:pPr>
        <w:spacing w:after="1" w:line="280" w:lineRule="atLeast"/>
        <w:ind w:firstLine="709"/>
        <w:jc w:val="both"/>
        <w:outlineLvl w:val="0"/>
        <w:rPr>
          <w:sz w:val="28"/>
          <w:szCs w:val="28"/>
        </w:rPr>
      </w:pPr>
      <w:r w:rsidRPr="001C4B03">
        <w:rPr>
          <w:sz w:val="28"/>
          <w:szCs w:val="28"/>
        </w:rPr>
        <w:t xml:space="preserve">- для исполнения судебных актов по искам к </w:t>
      </w:r>
      <w:r>
        <w:rPr>
          <w:sz w:val="28"/>
          <w:szCs w:val="28"/>
        </w:rPr>
        <w:t xml:space="preserve">Редкодубскому </w:t>
      </w:r>
      <w:r w:rsidRPr="001C4B03">
        <w:rPr>
          <w:sz w:val="28"/>
          <w:szCs w:val="28"/>
        </w:rPr>
        <w:t xml:space="preserve"> сельскому поселению о возмещении вреда, причиненного незаконными действиями (бездействием) органов местного самоуправления </w:t>
      </w:r>
      <w:r>
        <w:rPr>
          <w:sz w:val="28"/>
          <w:szCs w:val="28"/>
        </w:rPr>
        <w:t xml:space="preserve">Редкодубского </w:t>
      </w:r>
      <w:r w:rsidRPr="001C4B03">
        <w:rPr>
          <w:sz w:val="28"/>
          <w:szCs w:val="28"/>
        </w:rPr>
        <w:t xml:space="preserve">сельского поселения или их должностных лиц, в том числе в результате издания органами местного самоуправления </w:t>
      </w:r>
      <w:r>
        <w:rPr>
          <w:sz w:val="28"/>
          <w:szCs w:val="28"/>
        </w:rPr>
        <w:t xml:space="preserve">Редкодубского </w:t>
      </w:r>
      <w:r w:rsidRPr="001C4B03">
        <w:rPr>
          <w:sz w:val="28"/>
          <w:szCs w:val="28"/>
        </w:rPr>
        <w:t xml:space="preserve">сельского поселения  муниципальных правовых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</w:t>
      </w:r>
      <w:r>
        <w:rPr>
          <w:sz w:val="28"/>
          <w:szCs w:val="28"/>
        </w:rPr>
        <w:t xml:space="preserve">Редкодубского </w:t>
      </w:r>
      <w:r w:rsidRPr="001C4B03">
        <w:rPr>
          <w:sz w:val="28"/>
          <w:szCs w:val="28"/>
        </w:rPr>
        <w:t xml:space="preserve">сельского поселения (за исключением судебных актов о взыскании денежных средств в порядке субсидиарной ответственности главных распорядителей средств местного бюджета), судебных актов о присуждении компенсации за нарушение права на исполнение судебного акта в разумный срок за счет средств бюджета </w:t>
      </w:r>
      <w:r>
        <w:rPr>
          <w:sz w:val="28"/>
          <w:szCs w:val="28"/>
        </w:rPr>
        <w:t xml:space="preserve">Редкодубского </w:t>
      </w:r>
      <w:r w:rsidRPr="001C4B03">
        <w:rPr>
          <w:sz w:val="28"/>
          <w:szCs w:val="28"/>
        </w:rPr>
        <w:t xml:space="preserve">сельского поселения; </w:t>
      </w:r>
    </w:p>
    <w:p w:rsidR="00B305AE" w:rsidRPr="001C4B03" w:rsidRDefault="00B305AE" w:rsidP="00B305AE">
      <w:pPr>
        <w:spacing w:after="1" w:line="280" w:lineRule="atLeast"/>
        <w:ind w:firstLine="709"/>
        <w:outlineLvl w:val="0"/>
        <w:rPr>
          <w:sz w:val="28"/>
          <w:szCs w:val="28"/>
        </w:rPr>
      </w:pPr>
      <w:r w:rsidRPr="001C4B03">
        <w:rPr>
          <w:sz w:val="28"/>
          <w:szCs w:val="28"/>
        </w:rPr>
        <w:t xml:space="preserve">- по денежным обязательствам муниципальных казенных учреждений;  </w:t>
      </w:r>
    </w:p>
    <w:p w:rsidR="00B305AE" w:rsidRPr="001C4B03" w:rsidRDefault="00B305AE" w:rsidP="00B305AE">
      <w:pPr>
        <w:spacing w:after="1" w:line="280" w:lineRule="atLeast"/>
        <w:ind w:firstLine="709"/>
        <w:outlineLvl w:val="0"/>
        <w:rPr>
          <w:sz w:val="28"/>
          <w:szCs w:val="28"/>
        </w:rPr>
      </w:pPr>
      <w:r w:rsidRPr="001C4B03">
        <w:rPr>
          <w:sz w:val="28"/>
          <w:szCs w:val="28"/>
        </w:rPr>
        <w:t xml:space="preserve">- по решениям налогового органа о взыскании налога, сбора, страхового взноса, пеней и штрафов. </w:t>
      </w:r>
    </w:p>
    <w:p w:rsidR="00B305AE" w:rsidRDefault="00B305AE" w:rsidP="00B305AE">
      <w:pPr>
        <w:pStyle w:val="ConsNormal"/>
        <w:ind w:firstLine="0"/>
        <w:jc w:val="both"/>
        <w:rPr>
          <w:rFonts w:ascii="Times New Roman" w:hAnsi="Times New Roman" w:cs="Times New Roman"/>
          <w:color w:val="FFFF99"/>
        </w:rPr>
      </w:pPr>
    </w:p>
    <w:p w:rsidR="00B305AE" w:rsidRDefault="00B305AE" w:rsidP="00B305AE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Статья 13.</w:t>
      </w:r>
      <w:r>
        <w:rPr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>Муниципальные внутренние заимствования, муниципальный долг и предоставление муниципальных гарантий Редкодубского сельского поселения Ардатовского муниципального района Республики Мордовия</w:t>
      </w:r>
    </w:p>
    <w:p w:rsidR="00B305AE" w:rsidRDefault="00B305AE" w:rsidP="00B305A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305AE" w:rsidRDefault="00B305AE" w:rsidP="00B305AE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bCs/>
          <w:sz w:val="28"/>
          <w:szCs w:val="28"/>
        </w:rPr>
        <w:t xml:space="preserve">Право осуществления от имени Редкодубского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Ардатовского муниципального района 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муниципальных внутренних заимствований, являющихся бюджетными кредитами, привлекаемыми в бюджет Редкодубского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Ардатовского муниципального района 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 районного бюджета, принадлежит администрации Редкодубского сельского поселения Ардатовского муниципального района Республики Мордовия.</w:t>
      </w:r>
    </w:p>
    <w:p w:rsidR="00B305AE" w:rsidRDefault="00B305AE" w:rsidP="00B305A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Утвердить источники внутреннего финансирования дефицита бюджета Редкодубского сельского поселения Ардатовского муниципального района Республики Мордовия на 2021 год </w:t>
      </w:r>
      <w:r w:rsidRPr="009B7F8A">
        <w:rPr>
          <w:rFonts w:ascii="Times New Roman" w:hAnsi="Times New Roman"/>
          <w:sz w:val="28"/>
          <w:szCs w:val="28"/>
        </w:rPr>
        <w:t>и на плановый период 202</w:t>
      </w:r>
      <w:r>
        <w:rPr>
          <w:rFonts w:ascii="Times New Roman" w:hAnsi="Times New Roman"/>
          <w:sz w:val="28"/>
          <w:szCs w:val="28"/>
        </w:rPr>
        <w:t>2</w:t>
      </w:r>
      <w:r w:rsidRPr="009B7F8A">
        <w:rPr>
          <w:rFonts w:ascii="Times New Roman" w:hAnsi="Times New Roman"/>
          <w:sz w:val="28"/>
          <w:szCs w:val="28"/>
        </w:rPr>
        <w:t xml:space="preserve"> и 202</w:t>
      </w:r>
      <w:r>
        <w:rPr>
          <w:rFonts w:ascii="Times New Roman" w:hAnsi="Times New Roman"/>
          <w:sz w:val="28"/>
          <w:szCs w:val="28"/>
        </w:rPr>
        <w:t>3</w:t>
      </w:r>
      <w:r w:rsidRPr="009B7F8A">
        <w:rPr>
          <w:rFonts w:ascii="Times New Roman" w:hAnsi="Times New Roman"/>
          <w:sz w:val="28"/>
          <w:szCs w:val="28"/>
        </w:rPr>
        <w:t xml:space="preserve"> годов</w:t>
      </w:r>
      <w:r w:rsidRPr="009B7F8A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согласно приложению 8 к настоящему Решению.</w:t>
      </w:r>
    </w:p>
    <w:p w:rsidR="00B305AE" w:rsidRDefault="00B305AE" w:rsidP="00B305A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Утвердить Программу муниципальных внутренних заимствований Редкодубского сельского поселения Ардатовского муниципального района Республики Мордовия на 2021 год</w:t>
      </w:r>
      <w:r w:rsidRPr="00A477CC">
        <w:rPr>
          <w:rFonts w:ascii="Times New Roman" w:hAnsi="Times New Roman"/>
          <w:sz w:val="28"/>
          <w:szCs w:val="28"/>
        </w:rPr>
        <w:t xml:space="preserve"> </w:t>
      </w:r>
      <w:r w:rsidRPr="009B7F8A">
        <w:rPr>
          <w:rFonts w:ascii="Times New Roman" w:hAnsi="Times New Roman"/>
          <w:sz w:val="28"/>
          <w:szCs w:val="28"/>
        </w:rPr>
        <w:t>и на плановый период 202</w:t>
      </w:r>
      <w:r>
        <w:rPr>
          <w:rFonts w:ascii="Times New Roman" w:hAnsi="Times New Roman"/>
          <w:sz w:val="28"/>
          <w:szCs w:val="28"/>
        </w:rPr>
        <w:t>2</w:t>
      </w:r>
      <w:r w:rsidRPr="009B7F8A">
        <w:rPr>
          <w:rFonts w:ascii="Times New Roman" w:hAnsi="Times New Roman"/>
          <w:sz w:val="28"/>
          <w:szCs w:val="28"/>
        </w:rPr>
        <w:t xml:space="preserve"> и 202</w:t>
      </w:r>
      <w:r>
        <w:rPr>
          <w:rFonts w:ascii="Times New Roman" w:hAnsi="Times New Roman"/>
          <w:sz w:val="28"/>
          <w:szCs w:val="28"/>
        </w:rPr>
        <w:t>3</w:t>
      </w:r>
      <w:r w:rsidRPr="009B7F8A">
        <w:rPr>
          <w:rFonts w:ascii="Times New Roman" w:hAnsi="Times New Roman"/>
          <w:sz w:val="28"/>
          <w:szCs w:val="28"/>
        </w:rPr>
        <w:t xml:space="preserve"> годов</w:t>
      </w:r>
      <w:r>
        <w:rPr>
          <w:rFonts w:ascii="Times New Roman" w:hAnsi="Times New Roman" w:cs="Times New Roman"/>
          <w:sz w:val="28"/>
          <w:szCs w:val="28"/>
        </w:rPr>
        <w:t xml:space="preserve"> согласно приложению 9 к настоящему Решению.</w:t>
      </w:r>
    </w:p>
    <w:p w:rsidR="00B305AE" w:rsidRPr="007B77F5" w:rsidRDefault="00B305AE" w:rsidP="00B305A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B77F5">
        <w:rPr>
          <w:sz w:val="28"/>
          <w:szCs w:val="28"/>
        </w:rPr>
        <w:t xml:space="preserve">4. Установить предельный объем заимствований Редкодубского сельского поселения Ардатовского муниципального района Республики Мордовия на 2021 год в сумме 55,9 тыс. рублей. на 2022 год </w:t>
      </w:r>
      <w:r w:rsidRPr="007B77F5">
        <w:rPr>
          <w:bCs/>
          <w:sz w:val="28"/>
          <w:szCs w:val="28"/>
        </w:rPr>
        <w:t>– 56,9 тыс</w:t>
      </w:r>
      <w:r w:rsidRPr="007B77F5">
        <w:rPr>
          <w:sz w:val="28"/>
          <w:szCs w:val="28"/>
        </w:rPr>
        <w:t xml:space="preserve">. рублей, на 2023 год </w:t>
      </w:r>
      <w:r w:rsidRPr="007B77F5">
        <w:rPr>
          <w:bCs/>
          <w:sz w:val="28"/>
          <w:szCs w:val="28"/>
        </w:rPr>
        <w:t xml:space="preserve">–57,6 </w:t>
      </w:r>
      <w:r w:rsidRPr="007B77F5">
        <w:rPr>
          <w:sz w:val="28"/>
          <w:szCs w:val="28"/>
        </w:rPr>
        <w:t>тыс. рублей</w:t>
      </w:r>
    </w:p>
    <w:p w:rsidR="00B305AE" w:rsidRPr="007B77F5" w:rsidRDefault="00B305AE" w:rsidP="00B305A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7B77F5">
        <w:rPr>
          <w:sz w:val="28"/>
          <w:szCs w:val="28"/>
        </w:rPr>
        <w:t xml:space="preserve">5. Установить верхний предел муниципального внутреннего долга Редкодубского сельского поселения Ардатовского муниципального района Республики Мордовия на 1 января 2021 года в сумме  467,9 тыс. рублей. на1 января 2022 год </w:t>
      </w:r>
      <w:r w:rsidRPr="007B77F5">
        <w:rPr>
          <w:bCs/>
          <w:sz w:val="28"/>
          <w:szCs w:val="28"/>
        </w:rPr>
        <w:t>– 484,1 тыс</w:t>
      </w:r>
      <w:r w:rsidRPr="007B77F5">
        <w:rPr>
          <w:sz w:val="28"/>
          <w:szCs w:val="28"/>
        </w:rPr>
        <w:t xml:space="preserve">. рублей, на 1 января 2023 год </w:t>
      </w:r>
      <w:r w:rsidRPr="007B77F5">
        <w:rPr>
          <w:bCs/>
          <w:sz w:val="28"/>
          <w:szCs w:val="28"/>
        </w:rPr>
        <w:t xml:space="preserve">–499,2 </w:t>
      </w:r>
      <w:r w:rsidRPr="007B77F5">
        <w:rPr>
          <w:sz w:val="28"/>
          <w:szCs w:val="28"/>
        </w:rPr>
        <w:t>тыс. рублей</w:t>
      </w:r>
    </w:p>
    <w:p w:rsidR="00B305AE" w:rsidRPr="009B7F8A" w:rsidRDefault="00B305AE" w:rsidP="00B305A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7B77F5">
        <w:rPr>
          <w:sz w:val="28"/>
          <w:szCs w:val="28"/>
        </w:rPr>
        <w:t xml:space="preserve">6. Утвердить объем расходов на обслуживание муниципального долга Редкодубского сельского поселения Ардатовского муниципального района Республики Мордовия на 2021 год в сумме  10,0 тыс. рублей. на 2022 год </w:t>
      </w:r>
      <w:r w:rsidRPr="007B77F5">
        <w:rPr>
          <w:bCs/>
          <w:sz w:val="28"/>
          <w:szCs w:val="28"/>
        </w:rPr>
        <w:t xml:space="preserve">–10 </w:t>
      </w:r>
      <w:r w:rsidRPr="007B77F5">
        <w:rPr>
          <w:sz w:val="28"/>
          <w:szCs w:val="28"/>
        </w:rPr>
        <w:t xml:space="preserve">тыс. рублей, на 2022 год </w:t>
      </w:r>
      <w:r w:rsidRPr="007B77F5">
        <w:rPr>
          <w:bCs/>
          <w:sz w:val="28"/>
          <w:szCs w:val="28"/>
        </w:rPr>
        <w:t>–10 тыс.рублей.</w:t>
      </w:r>
    </w:p>
    <w:p w:rsidR="00B305AE" w:rsidRDefault="00B305AE" w:rsidP="00B305A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B305AE" w:rsidRDefault="00B305AE" w:rsidP="00B305A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 Установить верхний предел муниципального долга по муниципальным гарантиям Редкодубского сельского поселения Ардатовского муниципального района Республики Мордовия на 1 января 2021 года в сумме  0,00 тыс. рублей.</w:t>
      </w:r>
    </w:p>
    <w:p w:rsidR="00B305AE" w:rsidRDefault="00B305AE" w:rsidP="00B305A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B305AE" w:rsidRDefault="00B305AE" w:rsidP="00B305AE">
      <w:pPr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14.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Особенности исполнения бюджета Редкодубского сельского поселения </w:t>
      </w:r>
      <w:r>
        <w:rPr>
          <w:b/>
          <w:sz w:val="28"/>
          <w:szCs w:val="28"/>
        </w:rPr>
        <w:t xml:space="preserve">Ардатовского муниципального района </w:t>
      </w:r>
      <w:r>
        <w:rPr>
          <w:b/>
          <w:bCs/>
          <w:sz w:val="28"/>
          <w:szCs w:val="28"/>
        </w:rPr>
        <w:t>Республики Мордовия в 2021 году</w:t>
      </w:r>
      <w:r w:rsidRPr="00A477CC">
        <w:rPr>
          <w:sz w:val="28"/>
          <w:szCs w:val="28"/>
        </w:rPr>
        <w:t xml:space="preserve"> </w:t>
      </w:r>
      <w:r w:rsidRPr="009B7F8A">
        <w:rPr>
          <w:sz w:val="28"/>
          <w:szCs w:val="28"/>
        </w:rPr>
        <w:t>и на плановый период 202</w:t>
      </w:r>
      <w:r>
        <w:rPr>
          <w:sz w:val="28"/>
          <w:szCs w:val="28"/>
        </w:rPr>
        <w:t>2</w:t>
      </w:r>
      <w:r w:rsidRPr="009B7F8A">
        <w:rPr>
          <w:sz w:val="28"/>
          <w:szCs w:val="28"/>
        </w:rPr>
        <w:t xml:space="preserve"> и 202</w:t>
      </w:r>
      <w:r>
        <w:rPr>
          <w:sz w:val="28"/>
          <w:szCs w:val="28"/>
        </w:rPr>
        <w:t>3</w:t>
      </w:r>
      <w:r w:rsidRPr="009B7F8A">
        <w:rPr>
          <w:sz w:val="28"/>
          <w:szCs w:val="28"/>
        </w:rPr>
        <w:t xml:space="preserve"> годов</w:t>
      </w:r>
    </w:p>
    <w:p w:rsidR="00B305AE" w:rsidRDefault="00B305AE" w:rsidP="00B305AE">
      <w:pPr>
        <w:tabs>
          <w:tab w:val="left" w:pos="309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</w:p>
    <w:p w:rsidR="00B305AE" w:rsidRDefault="00B305AE" w:rsidP="00B305A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Установить в соответствии </w:t>
      </w:r>
      <w:r w:rsidRPr="007B77F5">
        <w:rPr>
          <w:sz w:val="28"/>
          <w:szCs w:val="28"/>
        </w:rPr>
        <w:t xml:space="preserve">с </w:t>
      </w:r>
      <w:hyperlink r:id="rId10" w:history="1">
        <w:r w:rsidRPr="007B77F5">
          <w:rPr>
            <w:rStyle w:val="a3"/>
            <w:color w:val="auto"/>
            <w:sz w:val="28"/>
            <w:szCs w:val="28"/>
          </w:rPr>
          <w:t>пунктом 8 статьи 217</w:t>
        </w:r>
      </w:hyperlink>
      <w:r>
        <w:rPr>
          <w:sz w:val="28"/>
          <w:szCs w:val="28"/>
        </w:rPr>
        <w:t xml:space="preserve"> Бюджетного кодекса Российской Федерации следующие дополнительные основания внесения изменений в сводную бюджетную роспись бюджета Редкодубского сельского поселения Ардатовского муниципального района Республики Мордовия без внесения изменений в настоящее Решение, помимо оснований, установленных </w:t>
      </w:r>
      <w:hyperlink r:id="rId11" w:history="1">
        <w:r w:rsidRPr="007B77F5">
          <w:rPr>
            <w:rStyle w:val="a3"/>
            <w:color w:val="auto"/>
            <w:sz w:val="28"/>
            <w:szCs w:val="28"/>
          </w:rPr>
          <w:t>пунктом 3 статьи 217</w:t>
        </w:r>
      </w:hyperlink>
      <w:r>
        <w:rPr>
          <w:sz w:val="28"/>
          <w:szCs w:val="28"/>
        </w:rPr>
        <w:t xml:space="preserve"> Бюджетного кодекса Российской Федерации:</w:t>
      </w:r>
    </w:p>
    <w:p w:rsidR="00B305AE" w:rsidRDefault="00B305AE" w:rsidP="00B305A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1) осуществление выплат, сокращающих долговые обязательства Редкодубского сельского поселения Ардатовского муниципального района Республики Мордовия в соответствии со </w:t>
      </w:r>
      <w:hyperlink r:id="rId12" w:history="1">
        <w:r w:rsidRPr="007B77F5">
          <w:rPr>
            <w:rStyle w:val="a3"/>
            <w:color w:val="auto"/>
            <w:sz w:val="28"/>
            <w:szCs w:val="28"/>
          </w:rPr>
          <w:t>статьей 95</w:t>
        </w:r>
      </w:hyperlink>
      <w:r>
        <w:rPr>
          <w:sz w:val="28"/>
          <w:szCs w:val="28"/>
        </w:rPr>
        <w:t xml:space="preserve"> Бюджетного кодекса Российской Федерации;</w:t>
      </w:r>
    </w:p>
    <w:p w:rsidR="00B305AE" w:rsidRDefault="00B305AE" w:rsidP="00B305A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B305AE" w:rsidRDefault="00B305AE" w:rsidP="00B305A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работ).</w:t>
      </w:r>
    </w:p>
    <w:p w:rsidR="00B305AE" w:rsidRDefault="00B305AE" w:rsidP="00B305A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305AE" w:rsidRDefault="00B305AE" w:rsidP="00B305AE">
      <w:pPr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15. Действие нормативных правовых актов Редкодубского сельского поселения Ардатовского муниципального района Республики Мордовия</w:t>
      </w:r>
    </w:p>
    <w:p w:rsidR="00B305AE" w:rsidRDefault="00B305AE" w:rsidP="00B305AE">
      <w:pPr>
        <w:autoSpaceDE w:val="0"/>
        <w:autoSpaceDN w:val="0"/>
        <w:adjustRightInd w:val="0"/>
        <w:ind w:left="709" w:firstLine="709"/>
        <w:jc w:val="both"/>
        <w:rPr>
          <w:bCs/>
          <w:sz w:val="28"/>
          <w:szCs w:val="28"/>
        </w:rPr>
      </w:pPr>
    </w:p>
    <w:p w:rsidR="00B305AE" w:rsidRDefault="00B305AE" w:rsidP="00B305A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Установить, что нормативные правовые акты Редкодубского сельского поселения </w:t>
      </w:r>
      <w:r>
        <w:rPr>
          <w:sz w:val="28"/>
          <w:szCs w:val="28"/>
        </w:rPr>
        <w:t>Ардатовского муниципального района Республики Мордовия</w:t>
      </w:r>
      <w:r>
        <w:rPr>
          <w:bCs/>
          <w:sz w:val="28"/>
          <w:szCs w:val="28"/>
        </w:rPr>
        <w:t xml:space="preserve">, принятые на основе и во исполнение решения Совета депутатов Редкодубского сельского поселения </w:t>
      </w:r>
      <w:r>
        <w:rPr>
          <w:sz w:val="28"/>
          <w:szCs w:val="28"/>
        </w:rPr>
        <w:t>Ардатовского муниципального района Республики Мордовия</w:t>
      </w:r>
      <w:r>
        <w:rPr>
          <w:bCs/>
          <w:sz w:val="28"/>
          <w:szCs w:val="28"/>
        </w:rPr>
        <w:t xml:space="preserve"> «</w:t>
      </w:r>
      <w:hyperlink r:id="rId13" w:history="1">
        <w:r w:rsidRPr="007B77F5">
          <w:rPr>
            <w:rStyle w:val="a3"/>
            <w:bCs/>
            <w:color w:val="auto"/>
            <w:sz w:val="28"/>
            <w:szCs w:val="28"/>
          </w:rPr>
          <w:t>О бюджете</w:t>
        </w:r>
      </w:hyperlink>
      <w:r>
        <w:rPr>
          <w:bCs/>
          <w:sz w:val="28"/>
          <w:szCs w:val="28"/>
        </w:rPr>
        <w:t xml:space="preserve"> Редкодубского сельского поселения </w:t>
      </w:r>
      <w:r>
        <w:rPr>
          <w:sz w:val="28"/>
          <w:szCs w:val="28"/>
        </w:rPr>
        <w:t>Ардатовского муниципального района Республики Мордовия</w:t>
      </w:r>
      <w:r>
        <w:rPr>
          <w:bCs/>
          <w:sz w:val="28"/>
          <w:szCs w:val="28"/>
        </w:rPr>
        <w:t xml:space="preserve"> на 2021 год», действуют в части, не противоречащей настоящему Решению.</w:t>
      </w:r>
    </w:p>
    <w:p w:rsidR="00B305AE" w:rsidRDefault="00B305AE" w:rsidP="00B305A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B305AE" w:rsidRDefault="00B305AE" w:rsidP="00B305A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B305AE" w:rsidRDefault="00B305AE" w:rsidP="00B305AE">
      <w:pPr>
        <w:autoSpaceDE w:val="0"/>
        <w:spacing w:line="252" w:lineRule="auto"/>
        <w:ind w:firstLine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16. Вступление настоящего Решения в силу</w:t>
      </w:r>
    </w:p>
    <w:p w:rsidR="00B305AE" w:rsidRDefault="00B305AE" w:rsidP="00B305AE">
      <w:pPr>
        <w:autoSpaceDE w:val="0"/>
        <w:autoSpaceDN w:val="0"/>
        <w:adjustRightInd w:val="0"/>
        <w:spacing w:line="252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 Настоящее Решение вступает в силу с 1 января 2021 года и действует по 31 декабря 2021 года и подлежит официальному опубликованию.</w:t>
      </w:r>
    </w:p>
    <w:p w:rsidR="00B305AE" w:rsidRDefault="00B305AE" w:rsidP="00B305AE">
      <w:pPr>
        <w:autoSpaceDE w:val="0"/>
        <w:autoSpaceDN w:val="0"/>
        <w:adjustRightInd w:val="0"/>
        <w:spacing w:line="252" w:lineRule="auto"/>
        <w:ind w:firstLine="540"/>
        <w:jc w:val="both"/>
        <w:rPr>
          <w:b/>
          <w:bCs/>
          <w:sz w:val="28"/>
          <w:szCs w:val="28"/>
        </w:rPr>
      </w:pPr>
    </w:p>
    <w:p w:rsidR="00B305AE" w:rsidRDefault="00B305AE" w:rsidP="00B305AE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B305AE" w:rsidRDefault="00B305AE" w:rsidP="00B305AE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B305AE" w:rsidRDefault="00B305AE" w:rsidP="00B305AE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Глава Редкодубского</w:t>
      </w:r>
    </w:p>
    <w:p w:rsidR="00B305AE" w:rsidRDefault="00B305AE" w:rsidP="00B305AE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В.В.Адушкин                                                         </w:t>
      </w:r>
    </w:p>
    <w:p w:rsidR="00B305AE" w:rsidRDefault="00B305AE" w:rsidP="00B305AE">
      <w:pPr>
        <w:jc w:val="right"/>
        <w:rPr>
          <w:sz w:val="28"/>
          <w:szCs w:val="28"/>
        </w:rPr>
      </w:pPr>
    </w:p>
    <w:p w:rsidR="00B305AE" w:rsidRDefault="00B305AE" w:rsidP="00B305AE">
      <w:pPr>
        <w:rPr>
          <w:sz w:val="20"/>
          <w:szCs w:val="20"/>
        </w:rPr>
      </w:pPr>
      <w:r>
        <w:br w:type="page"/>
      </w:r>
      <w:r>
        <w:lastRenderedPageBreak/>
        <w:t xml:space="preserve">                                                                                         </w:t>
      </w:r>
      <w:r>
        <w:rPr>
          <w:sz w:val="20"/>
          <w:szCs w:val="20"/>
        </w:rPr>
        <w:t>Приложение 1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  <w:gridCol w:w="4242"/>
      </w:tblGrid>
      <w:tr w:rsidR="00B305AE" w:rsidTr="0039672B">
        <w:tc>
          <w:tcPr>
            <w:tcW w:w="5328" w:type="dxa"/>
          </w:tcPr>
          <w:p w:rsidR="00B305AE" w:rsidRDefault="00B305AE" w:rsidP="0039672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242" w:type="dxa"/>
          </w:tcPr>
          <w:p w:rsidR="00B305AE" w:rsidRDefault="00B305AE" w:rsidP="00396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решению Совета депутатов Редкодубского сельского поселения "О бюджете Редкодубского сельского поселения на 2021 год"</w:t>
            </w:r>
          </w:p>
        </w:tc>
      </w:tr>
    </w:tbl>
    <w:p w:rsidR="00B305AE" w:rsidRDefault="00B305AE" w:rsidP="00B305AE">
      <w:pPr>
        <w:pStyle w:val="ConsPlusNormal"/>
        <w:widowControl/>
        <w:ind w:firstLine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Перечень  главных администраторов доходов бюджета  Редкодубского сельского поселения</w:t>
      </w:r>
    </w:p>
    <w:p w:rsidR="00B305AE" w:rsidRDefault="00B305AE" w:rsidP="00B305AE"/>
    <w:p w:rsidR="00B305AE" w:rsidRDefault="00B305AE" w:rsidP="00B305AE"/>
    <w:p w:rsidR="00B305AE" w:rsidRDefault="00B305AE" w:rsidP="00B305AE"/>
    <w:tbl>
      <w:tblPr>
        <w:tblW w:w="9525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672"/>
        <w:gridCol w:w="2157"/>
        <w:gridCol w:w="6696"/>
      </w:tblGrid>
      <w:tr w:rsidR="00B305AE" w:rsidTr="0039672B">
        <w:trPr>
          <w:trHeight w:val="490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5AE" w:rsidRDefault="00B305AE" w:rsidP="0039672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Администратор доходов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5AE" w:rsidRDefault="00B305AE" w:rsidP="0039672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Код бюджетной классификации</w:t>
            </w:r>
          </w:p>
        </w:tc>
        <w:tc>
          <w:tcPr>
            <w:tcW w:w="6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5AE" w:rsidRDefault="00B305AE" w:rsidP="0039672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Наименование администратора доходов бюджета муниципального района </w:t>
            </w:r>
          </w:p>
        </w:tc>
      </w:tr>
      <w:tr w:rsidR="00B305AE" w:rsidTr="0039672B">
        <w:trPr>
          <w:trHeight w:val="149"/>
        </w:trPr>
        <w:tc>
          <w:tcPr>
            <w:tcW w:w="67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6" w:space="0" w:color="auto"/>
            </w:tcBorders>
          </w:tcPr>
          <w:p w:rsidR="00B305AE" w:rsidRDefault="00B305AE" w:rsidP="00396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5AE" w:rsidRDefault="00B305AE" w:rsidP="0039672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6698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B305AE" w:rsidRDefault="00B305AE" w:rsidP="0039672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</w:p>
        </w:tc>
      </w:tr>
      <w:tr w:rsidR="00B305AE" w:rsidTr="0039672B">
        <w:trPr>
          <w:trHeight w:val="641"/>
        </w:trPr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B305AE" w:rsidRDefault="00B305AE" w:rsidP="00396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931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5AE" w:rsidRDefault="00B305AE" w:rsidP="00396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1 08 04020 01 0000 110</w:t>
            </w:r>
          </w:p>
        </w:tc>
        <w:tc>
          <w:tcPr>
            <w:tcW w:w="6698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B305AE" w:rsidRDefault="00B305AE" w:rsidP="0039672B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B305AE" w:rsidTr="0039672B">
        <w:trPr>
          <w:trHeight w:val="792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5AE" w:rsidRDefault="00B305AE" w:rsidP="0039672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931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5AE" w:rsidRDefault="00B305AE" w:rsidP="0039672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1 11 05025 10 0000 120</w:t>
            </w:r>
          </w:p>
        </w:tc>
        <w:tc>
          <w:tcPr>
            <w:tcW w:w="6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5AE" w:rsidRDefault="00B305AE" w:rsidP="0039672B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 поселений (за исключением земельных участков муниципальных бюджетных и автономных учреждений)</w:t>
            </w:r>
          </w:p>
        </w:tc>
      </w:tr>
      <w:tr w:rsidR="00B305AE" w:rsidTr="0039672B">
        <w:trPr>
          <w:trHeight w:val="595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5AE" w:rsidRDefault="00B305AE" w:rsidP="0039672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931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5AE" w:rsidRDefault="00B305AE" w:rsidP="0039672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1 11 05035 10 0000 120</w:t>
            </w:r>
          </w:p>
        </w:tc>
        <w:tc>
          <w:tcPr>
            <w:tcW w:w="6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5AE" w:rsidRDefault="00B305AE" w:rsidP="0039672B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B305AE" w:rsidTr="0039672B">
        <w:trPr>
          <w:trHeight w:val="199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5AE" w:rsidRDefault="00B305AE" w:rsidP="0039672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931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5AE" w:rsidRDefault="00B305AE" w:rsidP="0039672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1 13 02995 10 0000 130</w:t>
            </w:r>
          </w:p>
        </w:tc>
        <w:tc>
          <w:tcPr>
            <w:tcW w:w="6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5AE" w:rsidRDefault="00B305AE" w:rsidP="0039672B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Прочие доходы от компенсации затрат бюджетов сельских поселений</w:t>
            </w:r>
          </w:p>
        </w:tc>
      </w:tr>
      <w:tr w:rsidR="00B305AE" w:rsidTr="0039672B">
        <w:trPr>
          <w:trHeight w:val="595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5AE" w:rsidRDefault="00B305AE" w:rsidP="0039672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931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5AE" w:rsidRDefault="00B305AE" w:rsidP="0039672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1 14 06025 10 0000 430</w:t>
            </w:r>
          </w:p>
        </w:tc>
        <w:tc>
          <w:tcPr>
            <w:tcW w:w="6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5AE" w:rsidRDefault="00B305AE" w:rsidP="0039672B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Доходы от продажи земельных участков, находящихся в собственности сельских  поселений (за исключением земельных участков муниципальных бюджетных и автономных учреждений)</w:t>
            </w:r>
          </w:p>
        </w:tc>
      </w:tr>
      <w:tr w:rsidR="00B305AE" w:rsidTr="0039672B">
        <w:trPr>
          <w:trHeight w:val="39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5AE" w:rsidRDefault="00B305AE" w:rsidP="0039672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931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5AE" w:rsidRDefault="00B305AE" w:rsidP="0039672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1 15 02050 10 0000 140</w:t>
            </w:r>
          </w:p>
        </w:tc>
        <w:tc>
          <w:tcPr>
            <w:tcW w:w="6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5AE" w:rsidRDefault="00B305AE" w:rsidP="0039672B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Платежи, взимаемые органами местного самоуправления (организациями) сельских  поселений за выполнение определенных функций</w:t>
            </w:r>
          </w:p>
        </w:tc>
      </w:tr>
      <w:tr w:rsidR="00B305AE" w:rsidTr="0039672B">
        <w:trPr>
          <w:trHeight w:val="39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5AE" w:rsidRDefault="00B305AE" w:rsidP="0039672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931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5AE" w:rsidRDefault="00B305AE" w:rsidP="0039672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1 16 51040 02 0000 140</w:t>
            </w:r>
          </w:p>
        </w:tc>
        <w:tc>
          <w:tcPr>
            <w:tcW w:w="6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5AE" w:rsidRDefault="00B305AE" w:rsidP="0039672B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B305AE" w:rsidTr="0039672B">
        <w:trPr>
          <w:trHeight w:val="2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5AE" w:rsidRDefault="00B305AE" w:rsidP="0039672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931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5AE" w:rsidRDefault="00B305AE" w:rsidP="0039672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1 17 01050 10 0000 180</w:t>
            </w:r>
          </w:p>
        </w:tc>
        <w:tc>
          <w:tcPr>
            <w:tcW w:w="669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B305AE" w:rsidRDefault="00B305AE" w:rsidP="0039672B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Невыясненные поступления, зачисляемые в бюджеты сельских  поселений</w:t>
            </w:r>
          </w:p>
        </w:tc>
      </w:tr>
      <w:tr w:rsidR="00B305AE" w:rsidTr="0039672B">
        <w:trPr>
          <w:trHeight w:val="2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5AE" w:rsidRDefault="00B305AE" w:rsidP="0039672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931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B305AE" w:rsidRDefault="00B305AE" w:rsidP="0039672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1 17 05050 10 0000 180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305AE" w:rsidRDefault="00B305AE" w:rsidP="0039672B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Прочие неналоговые доходы бюджетов сельских поселений</w:t>
            </w:r>
          </w:p>
        </w:tc>
      </w:tr>
      <w:tr w:rsidR="00B305AE" w:rsidTr="0039672B">
        <w:trPr>
          <w:trHeight w:val="2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5AE" w:rsidRDefault="00B305AE" w:rsidP="0039672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931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B305AE" w:rsidRDefault="00B305AE" w:rsidP="0039672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2 02 15001 10 0000 150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305AE" w:rsidRDefault="00B305AE" w:rsidP="0039672B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B305AE" w:rsidTr="0039672B">
        <w:trPr>
          <w:trHeight w:val="2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5AE" w:rsidRDefault="00B305AE" w:rsidP="0039672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931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</w:tcPr>
          <w:p w:rsidR="00B305AE" w:rsidRDefault="00B305AE" w:rsidP="0039672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2 02 19999 10 0000 150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305AE" w:rsidRDefault="00B305AE" w:rsidP="0039672B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Прочие дотации бюджетам сельских поселений</w:t>
            </w:r>
          </w:p>
        </w:tc>
      </w:tr>
      <w:tr w:rsidR="00B305AE" w:rsidTr="0039672B">
        <w:trPr>
          <w:trHeight w:val="4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5AE" w:rsidRDefault="00B305AE" w:rsidP="0039672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931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B305AE" w:rsidRDefault="00B305AE" w:rsidP="0039672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2 02 20077 10 0000 150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305AE" w:rsidRDefault="00B305AE" w:rsidP="0039672B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Субсидии бюджетам сельских поселений на софинансирование капитальных вложений в объекты муниципальной собственности</w:t>
            </w:r>
          </w:p>
        </w:tc>
      </w:tr>
      <w:tr w:rsidR="00B305AE" w:rsidTr="0039672B">
        <w:trPr>
          <w:trHeight w:val="2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5AE" w:rsidRDefault="00B305AE" w:rsidP="0039672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931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B305AE" w:rsidRDefault="00B305AE" w:rsidP="0039672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2 02 29999 10 0000 150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305AE" w:rsidRDefault="00B305AE" w:rsidP="0039672B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Прочие субсидии бюджетам сельских поселений</w:t>
            </w:r>
          </w:p>
        </w:tc>
      </w:tr>
      <w:tr w:rsidR="00B305AE" w:rsidTr="0039672B">
        <w:trPr>
          <w:trHeight w:val="4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5AE" w:rsidRDefault="00B305AE" w:rsidP="0039672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931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B305AE" w:rsidRDefault="00B305AE" w:rsidP="0039672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2 02 35118 10 0000 150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B305AE" w:rsidRDefault="00B305AE" w:rsidP="0039672B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B305AE" w:rsidTr="0039672B">
        <w:trPr>
          <w:trHeight w:val="4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5AE" w:rsidRDefault="00B305AE" w:rsidP="0039672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931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B305AE" w:rsidRDefault="00B305AE" w:rsidP="0039672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2 02 30024 10 0000 150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305AE" w:rsidRDefault="00B305AE" w:rsidP="0039672B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B305AE" w:rsidTr="0039672B">
        <w:trPr>
          <w:trHeight w:val="2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5AE" w:rsidRDefault="00B305AE" w:rsidP="0039672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931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</w:tcPr>
          <w:p w:rsidR="00B305AE" w:rsidRDefault="00B305AE" w:rsidP="0039672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2 02 39999 10 0000 150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305AE" w:rsidRDefault="00B305AE" w:rsidP="0039672B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Прочие субвенции бюджетам сельских поселений</w:t>
            </w:r>
          </w:p>
        </w:tc>
      </w:tr>
      <w:tr w:rsidR="00B305AE" w:rsidTr="0039672B">
        <w:trPr>
          <w:trHeight w:val="605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5AE" w:rsidRDefault="00B305AE" w:rsidP="0039672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931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B305AE" w:rsidRDefault="00B305AE" w:rsidP="0039672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2 02 45160 10 0000 150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305AE" w:rsidRDefault="00B305AE" w:rsidP="0039672B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B305AE" w:rsidTr="0039672B">
        <w:trPr>
          <w:trHeight w:val="605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5AE" w:rsidRDefault="00B305AE" w:rsidP="0039672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931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B305AE" w:rsidRDefault="00B305AE" w:rsidP="0039672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2 02 40014 10 0000 150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305AE" w:rsidRDefault="00B305AE" w:rsidP="0039672B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B305AE" w:rsidTr="0039672B">
        <w:trPr>
          <w:trHeight w:val="4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5AE" w:rsidRDefault="00B305AE" w:rsidP="0039672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931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B305AE" w:rsidRDefault="00B305AE" w:rsidP="0039672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2 02 45144 10 0000 150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305AE" w:rsidRDefault="00B305AE" w:rsidP="0039672B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Межбюджетные трансферты, передаваемые бюджетам сельских поселений на комплектование книжных фондов библиотек муниципальных образований</w:t>
            </w:r>
          </w:p>
        </w:tc>
      </w:tr>
      <w:tr w:rsidR="00B305AE" w:rsidTr="0039672B">
        <w:trPr>
          <w:trHeight w:val="605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5AE" w:rsidRDefault="00B305AE" w:rsidP="0039672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931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B305AE" w:rsidRDefault="00B305AE" w:rsidP="0039672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2 02 45147 10 0000 150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305AE" w:rsidRDefault="00B305AE" w:rsidP="0039672B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Межбюджетные трансферты, передаваемые бюджетам сельских поселений на государственную поддержку муниципальных учреждений культуры, находящихся на территориях сельских поселений</w:t>
            </w:r>
          </w:p>
        </w:tc>
      </w:tr>
      <w:tr w:rsidR="00B305AE" w:rsidTr="0039672B">
        <w:trPr>
          <w:trHeight w:val="2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5AE" w:rsidRDefault="00B305AE" w:rsidP="0039672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931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B305AE" w:rsidRDefault="00B305AE" w:rsidP="0039672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2 02 49999 10 0000 150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305AE" w:rsidRDefault="00B305AE" w:rsidP="0039672B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Прочие межбюджетные трансферты, передаваемые бюджетам сельских поселений </w:t>
            </w:r>
          </w:p>
        </w:tc>
      </w:tr>
      <w:tr w:rsidR="00B305AE" w:rsidTr="0039672B">
        <w:trPr>
          <w:trHeight w:val="2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5AE" w:rsidRDefault="00B305AE" w:rsidP="0039672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931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B305AE" w:rsidRDefault="00B305AE" w:rsidP="0039672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2 07 05030 10 0000 150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305AE" w:rsidRDefault="00B305AE" w:rsidP="0039672B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Прочие безвозмездные поступления в бюджеты сельских поселений</w:t>
            </w:r>
          </w:p>
        </w:tc>
      </w:tr>
      <w:tr w:rsidR="00B305AE" w:rsidTr="0039672B">
        <w:trPr>
          <w:trHeight w:val="605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5AE" w:rsidRDefault="00B305AE" w:rsidP="0039672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931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B305AE" w:rsidRDefault="00B305AE" w:rsidP="0039672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2 18 60010 10 0000 150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305AE" w:rsidRDefault="00B305AE" w:rsidP="0039672B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  <w:tr w:rsidR="00B305AE" w:rsidTr="0039672B">
        <w:trPr>
          <w:trHeight w:val="39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5AE" w:rsidRDefault="00B305AE" w:rsidP="0039672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931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5AE" w:rsidRDefault="00B305AE" w:rsidP="0039672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2 18 05010 10 0000 150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B305AE" w:rsidRDefault="00B305AE" w:rsidP="0039672B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Доходы бюджетов сельских поселений от возврата бюджетными учреждениями остатков прошлых лет </w:t>
            </w:r>
          </w:p>
        </w:tc>
      </w:tr>
      <w:tr w:rsidR="00B305AE" w:rsidTr="0039672B">
        <w:trPr>
          <w:trHeight w:val="802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5AE" w:rsidRPr="003C3850" w:rsidRDefault="00B305AE" w:rsidP="0039672B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931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B305AE" w:rsidRPr="003C3850" w:rsidRDefault="00B305AE" w:rsidP="0039672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C3850">
              <w:rPr>
                <w:sz w:val="20"/>
                <w:szCs w:val="20"/>
              </w:rPr>
              <w:t>2 08 05000 10 0000 1</w:t>
            </w:r>
            <w:r>
              <w:rPr>
                <w:sz w:val="20"/>
                <w:szCs w:val="20"/>
              </w:rPr>
              <w:t>5</w:t>
            </w:r>
            <w:r w:rsidRPr="003C3850">
              <w:rPr>
                <w:sz w:val="20"/>
                <w:szCs w:val="20"/>
              </w:rPr>
              <w:t>0</w:t>
            </w:r>
          </w:p>
        </w:tc>
        <w:tc>
          <w:tcPr>
            <w:tcW w:w="6698" w:type="dxa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305AE" w:rsidRPr="003C3850" w:rsidRDefault="00B305AE" w:rsidP="0039672B">
            <w:pPr>
              <w:autoSpaceDE w:val="0"/>
              <w:autoSpaceDN w:val="0"/>
              <w:adjustRightInd w:val="0"/>
            </w:pPr>
            <w:r w:rsidRPr="003C3850"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</w:tbl>
    <w:p w:rsidR="00B305AE" w:rsidRDefault="00B305AE" w:rsidP="00B305AE"/>
    <w:p w:rsidR="00B305AE" w:rsidRDefault="00B305AE" w:rsidP="00B305AE"/>
    <w:p w:rsidR="00B305AE" w:rsidRDefault="00B305AE" w:rsidP="00B305AE"/>
    <w:p w:rsidR="00B305AE" w:rsidRDefault="00B305AE" w:rsidP="00B305AE"/>
    <w:p w:rsidR="00B305AE" w:rsidRDefault="00B305AE" w:rsidP="00B305AE"/>
    <w:p w:rsidR="00B305AE" w:rsidRDefault="00B305AE" w:rsidP="00B305AE"/>
    <w:p w:rsidR="00B305AE" w:rsidRDefault="00B305AE" w:rsidP="00B305AE"/>
    <w:p w:rsidR="00B305AE" w:rsidRDefault="00B305AE" w:rsidP="00B305AE"/>
    <w:p w:rsidR="00B305AE" w:rsidRDefault="00B305AE" w:rsidP="00B305AE"/>
    <w:p w:rsidR="00B305AE" w:rsidRDefault="00B305AE" w:rsidP="00B305AE"/>
    <w:p w:rsidR="00B305AE" w:rsidRDefault="00B305AE" w:rsidP="00B305AE"/>
    <w:p w:rsidR="00B305AE" w:rsidRDefault="00B305AE" w:rsidP="00B305AE"/>
    <w:p w:rsidR="00B305AE" w:rsidRDefault="00B305AE" w:rsidP="00B305AE"/>
    <w:p w:rsidR="00B305AE" w:rsidRDefault="00B305AE" w:rsidP="00B305AE"/>
    <w:p w:rsidR="00B305AE" w:rsidRDefault="00B305AE" w:rsidP="00B305AE"/>
    <w:p w:rsidR="00B305AE" w:rsidRDefault="00B305AE" w:rsidP="00B305AE">
      <w:r>
        <w:br w:type="page"/>
      </w:r>
    </w:p>
    <w:tbl>
      <w:tblPr>
        <w:tblW w:w="12051" w:type="dxa"/>
        <w:tblInd w:w="-432" w:type="dxa"/>
        <w:tblLook w:val="04A0" w:firstRow="1" w:lastRow="0" w:firstColumn="1" w:lastColumn="0" w:noHBand="0" w:noVBand="1"/>
      </w:tblPr>
      <w:tblGrid>
        <w:gridCol w:w="1620"/>
        <w:gridCol w:w="501"/>
        <w:gridCol w:w="3639"/>
        <w:gridCol w:w="4320"/>
        <w:gridCol w:w="540"/>
        <w:gridCol w:w="1431"/>
      </w:tblGrid>
      <w:tr w:rsidR="00B305AE" w:rsidTr="0039672B">
        <w:trPr>
          <w:trHeight w:val="255"/>
        </w:trPr>
        <w:tc>
          <w:tcPr>
            <w:tcW w:w="2121" w:type="dxa"/>
            <w:gridSpan w:val="2"/>
          </w:tcPr>
          <w:p w:rsidR="00B305AE" w:rsidRDefault="00B305AE" w:rsidP="0039672B">
            <w:pPr>
              <w:rPr>
                <w:sz w:val="20"/>
                <w:szCs w:val="20"/>
              </w:rPr>
            </w:pPr>
          </w:p>
        </w:tc>
        <w:tc>
          <w:tcPr>
            <w:tcW w:w="3639" w:type="dxa"/>
          </w:tcPr>
          <w:p w:rsidR="00B305AE" w:rsidRDefault="00B305AE" w:rsidP="0039672B">
            <w:pPr>
              <w:rPr>
                <w:sz w:val="20"/>
                <w:szCs w:val="20"/>
              </w:rPr>
            </w:pPr>
          </w:p>
        </w:tc>
        <w:tc>
          <w:tcPr>
            <w:tcW w:w="4860" w:type="dxa"/>
            <w:gridSpan w:val="2"/>
            <w:noWrap/>
            <w:vAlign w:val="bottom"/>
          </w:tcPr>
          <w:p w:rsidR="00B305AE" w:rsidRDefault="00B305AE" w:rsidP="00396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2</w:t>
            </w:r>
          </w:p>
        </w:tc>
        <w:tc>
          <w:tcPr>
            <w:tcW w:w="1431" w:type="dxa"/>
            <w:vMerge w:val="restart"/>
          </w:tcPr>
          <w:p w:rsidR="00B305AE" w:rsidRDefault="00B305AE" w:rsidP="0039672B"/>
        </w:tc>
      </w:tr>
      <w:tr w:rsidR="00B305AE" w:rsidTr="0039672B">
        <w:trPr>
          <w:trHeight w:val="855"/>
        </w:trPr>
        <w:tc>
          <w:tcPr>
            <w:tcW w:w="2121" w:type="dxa"/>
            <w:gridSpan w:val="2"/>
          </w:tcPr>
          <w:p w:rsidR="00B305AE" w:rsidRDefault="00B305AE" w:rsidP="0039672B">
            <w:pPr>
              <w:rPr>
                <w:sz w:val="20"/>
                <w:szCs w:val="20"/>
              </w:rPr>
            </w:pPr>
          </w:p>
        </w:tc>
        <w:tc>
          <w:tcPr>
            <w:tcW w:w="3639" w:type="dxa"/>
          </w:tcPr>
          <w:p w:rsidR="00B305AE" w:rsidRDefault="00B305AE" w:rsidP="0039672B">
            <w:pPr>
              <w:rPr>
                <w:sz w:val="20"/>
                <w:szCs w:val="20"/>
              </w:rPr>
            </w:pP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B305AE" w:rsidRDefault="00B305AE" w:rsidP="00396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решению Совета депутатов Редкодубского сельского поселения "О бюджете Редкодубско госельского поселения на 2021 год</w:t>
            </w:r>
            <w:r w:rsidRPr="009B7F8A">
              <w:rPr>
                <w:sz w:val="28"/>
                <w:szCs w:val="28"/>
              </w:rPr>
              <w:t xml:space="preserve"> </w:t>
            </w:r>
            <w:r w:rsidRPr="00A477CC">
              <w:rPr>
                <w:sz w:val="22"/>
                <w:szCs w:val="22"/>
              </w:rPr>
              <w:t>и на плановый период 202</w:t>
            </w:r>
            <w:r>
              <w:rPr>
                <w:sz w:val="22"/>
                <w:szCs w:val="22"/>
              </w:rPr>
              <w:t>2</w:t>
            </w:r>
            <w:r w:rsidRPr="00A477CC">
              <w:rPr>
                <w:sz w:val="22"/>
                <w:szCs w:val="22"/>
              </w:rPr>
              <w:t xml:space="preserve"> и 202</w:t>
            </w:r>
            <w:r>
              <w:rPr>
                <w:sz w:val="22"/>
                <w:szCs w:val="22"/>
              </w:rPr>
              <w:t>3</w:t>
            </w:r>
            <w:r w:rsidRPr="00A477CC">
              <w:rPr>
                <w:sz w:val="22"/>
                <w:szCs w:val="22"/>
              </w:rPr>
              <w:t xml:space="preserve"> годов</w:t>
            </w:r>
            <w:r w:rsidRPr="00A477CC">
              <w:rPr>
                <w:bCs/>
                <w:sz w:val="22"/>
                <w:szCs w:val="22"/>
              </w:rPr>
              <w:t xml:space="preserve"> </w:t>
            </w:r>
            <w:r>
              <w:rPr>
                <w:sz w:val="20"/>
                <w:szCs w:val="20"/>
              </w:rPr>
              <w:t>"</w:t>
            </w:r>
          </w:p>
        </w:tc>
        <w:tc>
          <w:tcPr>
            <w:tcW w:w="0" w:type="auto"/>
            <w:vMerge/>
            <w:vAlign w:val="center"/>
          </w:tcPr>
          <w:p w:rsidR="00B305AE" w:rsidRDefault="00B305AE" w:rsidP="0039672B"/>
        </w:tc>
      </w:tr>
      <w:tr w:rsidR="00B305AE" w:rsidTr="0039672B">
        <w:trPr>
          <w:trHeight w:val="255"/>
        </w:trPr>
        <w:tc>
          <w:tcPr>
            <w:tcW w:w="2121" w:type="dxa"/>
            <w:gridSpan w:val="2"/>
          </w:tcPr>
          <w:p w:rsidR="00B305AE" w:rsidRDefault="00B305AE" w:rsidP="0039672B">
            <w:pPr>
              <w:rPr>
                <w:sz w:val="20"/>
                <w:szCs w:val="20"/>
              </w:rPr>
            </w:pPr>
          </w:p>
        </w:tc>
        <w:tc>
          <w:tcPr>
            <w:tcW w:w="3639" w:type="dxa"/>
          </w:tcPr>
          <w:p w:rsidR="00B305AE" w:rsidRDefault="00B305AE" w:rsidP="0039672B">
            <w:pPr>
              <w:rPr>
                <w:sz w:val="20"/>
                <w:szCs w:val="20"/>
              </w:rPr>
            </w:pPr>
          </w:p>
        </w:tc>
        <w:tc>
          <w:tcPr>
            <w:tcW w:w="4860" w:type="dxa"/>
            <w:gridSpan w:val="2"/>
          </w:tcPr>
          <w:p w:rsidR="00B305AE" w:rsidRDefault="00B305AE" w:rsidP="0039672B">
            <w:pPr>
              <w:rPr>
                <w:sz w:val="20"/>
                <w:szCs w:val="20"/>
              </w:rPr>
            </w:pPr>
          </w:p>
        </w:tc>
        <w:tc>
          <w:tcPr>
            <w:tcW w:w="1431" w:type="dxa"/>
          </w:tcPr>
          <w:p w:rsidR="00B305AE" w:rsidRDefault="00B305AE" w:rsidP="0039672B"/>
        </w:tc>
      </w:tr>
      <w:tr w:rsidR="00B305AE" w:rsidTr="0039672B">
        <w:trPr>
          <w:trHeight w:val="315"/>
        </w:trPr>
        <w:tc>
          <w:tcPr>
            <w:tcW w:w="12051" w:type="dxa"/>
            <w:gridSpan w:val="6"/>
          </w:tcPr>
          <w:p w:rsidR="00B305AE" w:rsidRDefault="00B305AE" w:rsidP="0039672B">
            <w:pPr>
              <w:jc w:val="center"/>
              <w:rPr>
                <w:b/>
              </w:rPr>
            </w:pPr>
            <w:r>
              <w:rPr>
                <w:b/>
              </w:rPr>
              <w:t xml:space="preserve">Перечень главных администраторов источников внутреннего финансирования </w:t>
            </w:r>
          </w:p>
        </w:tc>
      </w:tr>
      <w:tr w:rsidR="00B305AE" w:rsidTr="0039672B">
        <w:trPr>
          <w:trHeight w:val="315"/>
        </w:trPr>
        <w:tc>
          <w:tcPr>
            <w:tcW w:w="12051" w:type="dxa"/>
            <w:gridSpan w:val="6"/>
          </w:tcPr>
          <w:p w:rsidR="00B305AE" w:rsidRDefault="00B305AE" w:rsidP="0039672B">
            <w:pPr>
              <w:jc w:val="center"/>
              <w:rPr>
                <w:b/>
              </w:rPr>
            </w:pPr>
            <w:r>
              <w:rPr>
                <w:b/>
              </w:rPr>
              <w:t>дефицита бюджета сельского поселения</w:t>
            </w:r>
          </w:p>
        </w:tc>
      </w:tr>
      <w:tr w:rsidR="00B305AE" w:rsidTr="0039672B">
        <w:trPr>
          <w:trHeight w:val="315"/>
        </w:trPr>
        <w:tc>
          <w:tcPr>
            <w:tcW w:w="12051" w:type="dxa"/>
            <w:gridSpan w:val="6"/>
          </w:tcPr>
          <w:p w:rsidR="00B305AE" w:rsidRDefault="00B305AE" w:rsidP="0039672B">
            <w:pPr>
              <w:jc w:val="center"/>
              <w:rPr>
                <w:b/>
                <w:bCs/>
              </w:rPr>
            </w:pPr>
          </w:p>
        </w:tc>
      </w:tr>
      <w:tr w:rsidR="00B305AE" w:rsidTr="0039672B">
        <w:trPr>
          <w:trHeight w:val="315"/>
        </w:trPr>
        <w:tc>
          <w:tcPr>
            <w:tcW w:w="5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AE" w:rsidRDefault="00B305AE" w:rsidP="003967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Код бюджетной классификации </w:t>
            </w:r>
          </w:p>
        </w:tc>
        <w:tc>
          <w:tcPr>
            <w:tcW w:w="4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5AE" w:rsidRDefault="00B305AE" w:rsidP="003967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главного администратора источников  финансирования дефицита бюджета</w:t>
            </w:r>
          </w:p>
        </w:tc>
        <w:tc>
          <w:tcPr>
            <w:tcW w:w="1971" w:type="dxa"/>
            <w:gridSpan w:val="2"/>
          </w:tcPr>
          <w:p w:rsidR="00B305AE" w:rsidRDefault="00B305AE" w:rsidP="0039672B">
            <w:pPr>
              <w:rPr>
                <w:b/>
                <w:bCs/>
              </w:rPr>
            </w:pPr>
          </w:p>
        </w:tc>
      </w:tr>
      <w:tr w:rsidR="00B305AE" w:rsidTr="0039672B">
        <w:trPr>
          <w:trHeight w:val="315"/>
        </w:trPr>
        <w:tc>
          <w:tcPr>
            <w:tcW w:w="5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AE" w:rsidRDefault="00B305AE" w:rsidP="003967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Российской Федерации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5AE" w:rsidRDefault="00B305AE" w:rsidP="0039672B">
            <w:pPr>
              <w:rPr>
                <w:sz w:val="20"/>
                <w:szCs w:val="20"/>
              </w:rPr>
            </w:pPr>
          </w:p>
        </w:tc>
        <w:tc>
          <w:tcPr>
            <w:tcW w:w="1971" w:type="dxa"/>
            <w:gridSpan w:val="2"/>
          </w:tcPr>
          <w:p w:rsidR="00B305AE" w:rsidRDefault="00B305AE" w:rsidP="0039672B">
            <w:pPr>
              <w:rPr>
                <w:b/>
                <w:bCs/>
              </w:rPr>
            </w:pPr>
          </w:p>
        </w:tc>
      </w:tr>
      <w:tr w:rsidR="00B305AE" w:rsidTr="0039672B">
        <w:trPr>
          <w:trHeight w:val="82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AE" w:rsidRDefault="00B305AE" w:rsidP="00396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администратора 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5AE" w:rsidRDefault="00B305AE" w:rsidP="003967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источников внутреннего финансирования дефицита  районного бюджета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5AE" w:rsidRDefault="00B305AE" w:rsidP="0039672B">
            <w:pPr>
              <w:rPr>
                <w:sz w:val="20"/>
                <w:szCs w:val="20"/>
              </w:rPr>
            </w:pPr>
          </w:p>
        </w:tc>
        <w:tc>
          <w:tcPr>
            <w:tcW w:w="1971" w:type="dxa"/>
            <w:gridSpan w:val="2"/>
          </w:tcPr>
          <w:p w:rsidR="00B305AE" w:rsidRDefault="00B305AE" w:rsidP="0039672B">
            <w:pPr>
              <w:rPr>
                <w:b/>
                <w:bCs/>
              </w:rPr>
            </w:pPr>
          </w:p>
        </w:tc>
      </w:tr>
      <w:tr w:rsidR="00B305AE" w:rsidTr="0039672B">
        <w:trPr>
          <w:trHeight w:val="27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AE" w:rsidRDefault="00B305AE" w:rsidP="003967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05AE" w:rsidRDefault="00B305AE" w:rsidP="003967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05AE" w:rsidRDefault="00B305AE" w:rsidP="003967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B305AE" w:rsidRDefault="00B305AE" w:rsidP="0039672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05AE" w:rsidTr="0039672B">
        <w:trPr>
          <w:trHeight w:val="315"/>
        </w:trPr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305AE" w:rsidRDefault="00B305AE" w:rsidP="00396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931</w:t>
            </w:r>
          </w:p>
        </w:tc>
        <w:tc>
          <w:tcPr>
            <w:tcW w:w="8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AE" w:rsidRDefault="00B305AE" w:rsidP="00396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Редкодубского сельского поселения Ардатовского муниципального района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B305AE" w:rsidRDefault="00B305AE" w:rsidP="0039672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05AE" w:rsidTr="0039672B">
        <w:trPr>
          <w:trHeight w:val="270"/>
        </w:trPr>
        <w:tc>
          <w:tcPr>
            <w:tcW w:w="10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AE" w:rsidRDefault="00B305AE" w:rsidP="0039672B">
            <w:r>
              <w:rPr>
                <w:sz w:val="20"/>
                <w:szCs w:val="20"/>
              </w:rPr>
              <w:t>931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B305AE" w:rsidRDefault="00B305AE" w:rsidP="0039672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05AE" w:rsidTr="0039672B">
        <w:trPr>
          <w:trHeight w:val="459"/>
        </w:trPr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305AE" w:rsidRDefault="00B305AE" w:rsidP="0039672B">
            <w:r>
              <w:rPr>
                <w:sz w:val="20"/>
                <w:szCs w:val="20"/>
              </w:rPr>
              <w:t>931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AE" w:rsidRDefault="00B305AE" w:rsidP="003967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000 01 02 00 00 00 0000 000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05AE" w:rsidRDefault="00B305AE" w:rsidP="00396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B305AE" w:rsidRDefault="00B305AE" w:rsidP="003967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05AE" w:rsidTr="0039672B">
        <w:trPr>
          <w:trHeight w:val="525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305AE" w:rsidRDefault="00B305AE" w:rsidP="0039672B">
            <w:r>
              <w:rPr>
                <w:sz w:val="20"/>
                <w:szCs w:val="20"/>
              </w:rPr>
              <w:t>931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AE" w:rsidRDefault="00B305AE" w:rsidP="003967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000 01 02 00 00 00 0000 700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05AE" w:rsidRDefault="00B305AE" w:rsidP="00396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B305AE" w:rsidRDefault="00B305AE" w:rsidP="003967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05AE" w:rsidTr="0039672B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305AE" w:rsidRDefault="00B305AE" w:rsidP="0039672B">
            <w:r>
              <w:rPr>
                <w:sz w:val="20"/>
                <w:szCs w:val="20"/>
              </w:rPr>
              <w:t>931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AE" w:rsidRDefault="00B305AE" w:rsidP="003967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000 01 02 00 00 10 2600 710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05AE" w:rsidRDefault="00B305AE" w:rsidP="00396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B305AE" w:rsidRDefault="00B305AE" w:rsidP="003967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05AE" w:rsidTr="0039672B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305AE" w:rsidRDefault="00B305AE" w:rsidP="0039672B">
            <w:r>
              <w:rPr>
                <w:sz w:val="20"/>
                <w:szCs w:val="20"/>
              </w:rPr>
              <w:t>931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AE" w:rsidRDefault="00B305AE" w:rsidP="003967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000 01 03 00 00 00 0000 000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05AE" w:rsidRDefault="00B305AE" w:rsidP="00396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B305AE" w:rsidRDefault="00B305AE" w:rsidP="003967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05AE" w:rsidTr="0039672B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305AE" w:rsidRDefault="00B305AE" w:rsidP="0039672B">
            <w:r>
              <w:rPr>
                <w:sz w:val="20"/>
                <w:szCs w:val="20"/>
              </w:rPr>
              <w:t>931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AE" w:rsidRDefault="00B305AE" w:rsidP="003967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000 01 03 00 00 00 2600 700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05AE" w:rsidRDefault="00B305AE" w:rsidP="00396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B305AE" w:rsidRDefault="00B305AE" w:rsidP="003967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05AE" w:rsidTr="0039672B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305AE" w:rsidRDefault="00B305AE" w:rsidP="0039672B">
            <w:r>
              <w:rPr>
                <w:sz w:val="20"/>
                <w:szCs w:val="20"/>
              </w:rPr>
              <w:t>931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AE" w:rsidRDefault="00B305AE" w:rsidP="003967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000 01 03 00 00 10 2600 710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05AE" w:rsidRDefault="00B305AE" w:rsidP="00396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B305AE" w:rsidRDefault="00B305AE" w:rsidP="003967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05AE" w:rsidTr="0039672B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305AE" w:rsidRDefault="00B305AE" w:rsidP="0039672B">
            <w:r>
              <w:rPr>
                <w:sz w:val="20"/>
                <w:szCs w:val="20"/>
              </w:rPr>
              <w:t>931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AE" w:rsidRDefault="00B305AE" w:rsidP="003967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000 01 03 00 00 00 0000 800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05AE" w:rsidRDefault="00B305AE" w:rsidP="00396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B305AE" w:rsidRDefault="00B305AE" w:rsidP="003967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05AE" w:rsidTr="0039672B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305AE" w:rsidRDefault="00B305AE" w:rsidP="0039672B">
            <w:r>
              <w:rPr>
                <w:sz w:val="20"/>
                <w:szCs w:val="20"/>
              </w:rPr>
              <w:t>931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AE" w:rsidRDefault="00B305AE" w:rsidP="003967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000 01 03 00 00 10 2600 810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05AE" w:rsidRDefault="00B305AE" w:rsidP="00396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B305AE" w:rsidRDefault="00B305AE" w:rsidP="003967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05AE" w:rsidTr="0039672B">
        <w:trPr>
          <w:trHeight w:val="643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AE" w:rsidRDefault="00B305AE" w:rsidP="0039672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305AE" w:rsidRDefault="00B305AE" w:rsidP="00396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Доходы, закрепляемые за всеми администраторами доходов бюджета Ардатовского  муниципального района Республики Мордовия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B305AE" w:rsidRDefault="00B305AE" w:rsidP="003967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05AE" w:rsidTr="0039672B">
        <w:trPr>
          <w:trHeight w:val="123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AE" w:rsidRDefault="00B305AE" w:rsidP="003967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05AE" w:rsidRDefault="00B305AE" w:rsidP="0039672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1 14 06014 10 0000 430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05AE" w:rsidRDefault="00B305AE" w:rsidP="0039672B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Поступления от продажи земельных участков, государственная  собственность на которые не разграничена, расположенных в границах поселений (за исключением земельных участков, предназначенных для целей жилищного строительства)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B305AE" w:rsidRDefault="00B305AE" w:rsidP="003967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05AE" w:rsidTr="0039672B">
        <w:trPr>
          <w:trHeight w:val="1412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AE" w:rsidRDefault="00B305AE" w:rsidP="0039672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05AE" w:rsidRDefault="00B305AE" w:rsidP="0039672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0 10 60502 05 2600 640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05AE" w:rsidRDefault="00B305AE" w:rsidP="0039672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B305AE" w:rsidRDefault="00B305AE" w:rsidP="0039672B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</w:tbl>
    <w:p w:rsidR="00B305AE" w:rsidRDefault="00B305AE" w:rsidP="00B305AE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305AE" w:rsidRDefault="00B305AE" w:rsidP="00B305AE">
      <w:r>
        <w:br w:type="page"/>
      </w:r>
    </w:p>
    <w:tbl>
      <w:tblPr>
        <w:tblW w:w="9502" w:type="dxa"/>
        <w:tblInd w:w="93" w:type="dxa"/>
        <w:tblLook w:val="0000" w:firstRow="0" w:lastRow="0" w:firstColumn="0" w:lastColumn="0" w:noHBand="0" w:noVBand="0"/>
      </w:tblPr>
      <w:tblGrid>
        <w:gridCol w:w="3134"/>
        <w:gridCol w:w="562"/>
        <w:gridCol w:w="3305"/>
        <w:gridCol w:w="767"/>
        <w:gridCol w:w="446"/>
        <w:gridCol w:w="372"/>
        <w:gridCol w:w="916"/>
      </w:tblGrid>
      <w:tr w:rsidR="00B305AE" w:rsidTr="0039672B">
        <w:trPr>
          <w:trHeight w:val="255"/>
        </w:trPr>
        <w:tc>
          <w:tcPr>
            <w:tcW w:w="3696" w:type="dxa"/>
            <w:gridSpan w:val="2"/>
          </w:tcPr>
          <w:p w:rsidR="00B305AE" w:rsidRDefault="00B305AE" w:rsidP="0039672B">
            <w:pPr>
              <w:ind w:right="29"/>
            </w:pPr>
          </w:p>
        </w:tc>
        <w:tc>
          <w:tcPr>
            <w:tcW w:w="4518" w:type="dxa"/>
            <w:gridSpan w:val="3"/>
            <w:noWrap/>
            <w:vAlign w:val="bottom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Приложение 3</w:t>
            </w:r>
          </w:p>
        </w:tc>
        <w:tc>
          <w:tcPr>
            <w:tcW w:w="1288" w:type="dxa"/>
            <w:gridSpan w:val="2"/>
            <w:noWrap/>
            <w:vAlign w:val="bottom"/>
          </w:tcPr>
          <w:p w:rsidR="00B305AE" w:rsidRDefault="00B305AE" w:rsidP="0039672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305AE" w:rsidTr="0039672B">
        <w:trPr>
          <w:trHeight w:val="600"/>
        </w:trPr>
        <w:tc>
          <w:tcPr>
            <w:tcW w:w="3696" w:type="dxa"/>
            <w:gridSpan w:val="2"/>
          </w:tcPr>
          <w:p w:rsidR="00B305AE" w:rsidRDefault="00B305AE" w:rsidP="0039672B"/>
        </w:tc>
        <w:tc>
          <w:tcPr>
            <w:tcW w:w="4518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B305AE" w:rsidRDefault="00B305AE" w:rsidP="0039672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решению Совета депутатов Редкодубского сельского поселения "О бюджете Редкодубского сельского поселения на 2021 год</w:t>
            </w:r>
            <w:r w:rsidRPr="009B7F8A">
              <w:rPr>
                <w:sz w:val="28"/>
                <w:szCs w:val="28"/>
              </w:rPr>
              <w:t xml:space="preserve"> </w:t>
            </w:r>
            <w:r w:rsidRPr="00A477CC">
              <w:rPr>
                <w:sz w:val="22"/>
                <w:szCs w:val="22"/>
              </w:rPr>
              <w:t>и на плановый период 202</w:t>
            </w:r>
            <w:r>
              <w:rPr>
                <w:sz w:val="22"/>
                <w:szCs w:val="22"/>
              </w:rPr>
              <w:t>2</w:t>
            </w:r>
            <w:r w:rsidRPr="00A477CC">
              <w:rPr>
                <w:sz w:val="22"/>
                <w:szCs w:val="22"/>
              </w:rPr>
              <w:t xml:space="preserve"> и 202</w:t>
            </w:r>
            <w:r>
              <w:rPr>
                <w:sz w:val="22"/>
                <w:szCs w:val="22"/>
              </w:rPr>
              <w:t>3</w:t>
            </w:r>
            <w:r w:rsidRPr="00A477CC">
              <w:rPr>
                <w:sz w:val="22"/>
                <w:szCs w:val="22"/>
              </w:rPr>
              <w:t xml:space="preserve"> годов</w:t>
            </w:r>
            <w:r w:rsidRPr="009B7F8A">
              <w:rPr>
                <w:bCs/>
                <w:sz w:val="28"/>
                <w:szCs w:val="28"/>
              </w:rPr>
              <w:t xml:space="preserve"> </w:t>
            </w:r>
            <w:r>
              <w:rPr>
                <w:sz w:val="20"/>
                <w:szCs w:val="20"/>
              </w:rPr>
              <w:t>"</w:t>
            </w:r>
          </w:p>
        </w:tc>
        <w:tc>
          <w:tcPr>
            <w:tcW w:w="1288" w:type="dxa"/>
            <w:gridSpan w:val="2"/>
          </w:tcPr>
          <w:p w:rsidR="00B305AE" w:rsidRDefault="00B305AE" w:rsidP="0039672B">
            <w:pPr>
              <w:rPr>
                <w:sz w:val="28"/>
                <w:szCs w:val="28"/>
              </w:rPr>
            </w:pPr>
          </w:p>
        </w:tc>
      </w:tr>
      <w:tr w:rsidR="00B305AE" w:rsidTr="0039672B">
        <w:trPr>
          <w:trHeight w:val="255"/>
        </w:trPr>
        <w:tc>
          <w:tcPr>
            <w:tcW w:w="3696" w:type="dxa"/>
            <w:gridSpan w:val="2"/>
            <w:noWrap/>
            <w:vAlign w:val="bottom"/>
          </w:tcPr>
          <w:p w:rsidR="00B305AE" w:rsidRDefault="00B305AE" w:rsidP="0039672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518" w:type="dxa"/>
            <w:gridSpan w:val="3"/>
            <w:vAlign w:val="bottom"/>
          </w:tcPr>
          <w:p w:rsidR="00B305AE" w:rsidRDefault="00B305AE" w:rsidP="0039672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88" w:type="dxa"/>
            <w:gridSpan w:val="2"/>
            <w:noWrap/>
            <w:vAlign w:val="bottom"/>
          </w:tcPr>
          <w:p w:rsidR="00B305AE" w:rsidRDefault="00B305AE" w:rsidP="0039672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305AE" w:rsidTr="0039672B">
        <w:trPr>
          <w:trHeight w:val="315"/>
        </w:trPr>
        <w:tc>
          <w:tcPr>
            <w:tcW w:w="9502" w:type="dxa"/>
            <w:gridSpan w:val="7"/>
            <w:noWrap/>
            <w:vAlign w:val="bottom"/>
          </w:tcPr>
          <w:p w:rsidR="00B305AE" w:rsidRDefault="00B305AE" w:rsidP="0039672B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Объем поступлений доходов бюджета по основным источникам</w:t>
            </w:r>
          </w:p>
        </w:tc>
      </w:tr>
      <w:tr w:rsidR="00B305AE" w:rsidTr="0039672B">
        <w:trPr>
          <w:trHeight w:val="255"/>
        </w:trPr>
        <w:tc>
          <w:tcPr>
            <w:tcW w:w="3134" w:type="dxa"/>
            <w:noWrap/>
            <w:vAlign w:val="bottom"/>
          </w:tcPr>
          <w:p w:rsidR="00B305AE" w:rsidRDefault="00B305AE" w:rsidP="0039672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867" w:type="dxa"/>
            <w:gridSpan w:val="2"/>
            <w:vAlign w:val="bottom"/>
          </w:tcPr>
          <w:p w:rsidR="00B305AE" w:rsidRDefault="00B305AE" w:rsidP="0039672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501" w:type="dxa"/>
            <w:gridSpan w:val="4"/>
            <w:noWrap/>
            <w:vAlign w:val="bottom"/>
          </w:tcPr>
          <w:p w:rsidR="00B305AE" w:rsidRDefault="00B305AE" w:rsidP="0039672B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(тыс.рублей)</w:t>
            </w:r>
          </w:p>
        </w:tc>
      </w:tr>
      <w:tr w:rsidR="00B305AE" w:rsidTr="0039672B">
        <w:trPr>
          <w:trHeight w:val="255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05AE" w:rsidRDefault="00B305AE" w:rsidP="0039672B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Код бюджетной классификации доходов бюджета</w:t>
            </w:r>
          </w:p>
        </w:tc>
        <w:tc>
          <w:tcPr>
            <w:tcW w:w="38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5AE" w:rsidRDefault="00B305AE" w:rsidP="0039672B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Наименование доходов</w:t>
            </w:r>
          </w:p>
        </w:tc>
        <w:tc>
          <w:tcPr>
            <w:tcW w:w="7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5AE" w:rsidRDefault="00B305AE" w:rsidP="0039672B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2021</w:t>
            </w:r>
          </w:p>
        </w:tc>
        <w:tc>
          <w:tcPr>
            <w:tcW w:w="8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5AE" w:rsidRDefault="00B305AE" w:rsidP="0039672B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2022</w:t>
            </w:r>
          </w:p>
        </w:tc>
        <w:tc>
          <w:tcPr>
            <w:tcW w:w="9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5AE" w:rsidRDefault="00B305AE" w:rsidP="0039672B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2023</w:t>
            </w:r>
          </w:p>
        </w:tc>
      </w:tr>
      <w:tr w:rsidR="00B305AE" w:rsidTr="0039672B">
        <w:trPr>
          <w:trHeight w:val="495"/>
        </w:trPr>
        <w:tc>
          <w:tcPr>
            <w:tcW w:w="3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5AE" w:rsidRDefault="00B305AE" w:rsidP="0039672B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38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5AE" w:rsidRDefault="00B305AE" w:rsidP="0039672B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5AE" w:rsidRDefault="00B305AE" w:rsidP="0039672B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8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5AE" w:rsidRDefault="00B305AE" w:rsidP="0039672B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5AE" w:rsidRDefault="00B305AE" w:rsidP="0039672B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</w:tr>
      <w:tr w:rsidR="00B305AE" w:rsidTr="0039672B">
        <w:trPr>
          <w:trHeight w:val="17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бюджета-Итого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3854,3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3941,7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4019,9</w:t>
            </w:r>
          </w:p>
        </w:tc>
      </w:tr>
      <w:tr w:rsidR="00B305AE" w:rsidTr="0039672B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доходов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B305AE" w:rsidTr="0039672B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000 1 00 00000 00 0000 000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Д О Х О Д Ы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1119,4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1139,0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1153,0</w:t>
            </w:r>
          </w:p>
        </w:tc>
      </w:tr>
      <w:tr w:rsidR="00B305AE" w:rsidTr="0039672B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225,2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234,0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243,4</w:t>
            </w:r>
          </w:p>
        </w:tc>
      </w:tr>
      <w:tr w:rsidR="00B305AE" w:rsidTr="0039672B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000 1 01 02000 01 0000 110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225,2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234,0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243,4</w:t>
            </w:r>
          </w:p>
        </w:tc>
      </w:tr>
      <w:tr w:rsidR="00B305AE" w:rsidTr="0039672B">
        <w:trPr>
          <w:trHeight w:val="76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000 1 01 02020 01 0000 110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- налог на доходы физических лиц c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225,2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234,0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243,4</w:t>
            </w:r>
          </w:p>
        </w:tc>
      </w:tr>
      <w:tr w:rsidR="00B305AE" w:rsidTr="0039672B">
        <w:trPr>
          <w:trHeight w:val="97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000 1 01 02021 01 0000 110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налог на доходы физических лиц c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пр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B305AE" w:rsidTr="0039672B">
        <w:trPr>
          <w:trHeight w:val="100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000 1 01 02022 01 0000 110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налог на доходы физических лиц c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предпринимателей, частных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B305AE" w:rsidTr="0039672B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000 1 05 00000 00 0000 000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11,2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13,7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13,9</w:t>
            </w:r>
          </w:p>
        </w:tc>
      </w:tr>
      <w:tr w:rsidR="00B305AE" w:rsidTr="0039672B">
        <w:trPr>
          <w:trHeight w:val="37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000 1 05 03010 10 0000 110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11,2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13,7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13,9</w:t>
            </w:r>
          </w:p>
        </w:tc>
      </w:tr>
      <w:tr w:rsidR="00B305AE" w:rsidTr="0039672B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874,0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882,0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886,0</w:t>
            </w:r>
          </w:p>
        </w:tc>
      </w:tr>
      <w:tr w:rsidR="00B305AE" w:rsidTr="0039672B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000 1 06 01000 00 0000 110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64,0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65,0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66,0</w:t>
            </w:r>
          </w:p>
        </w:tc>
      </w:tr>
      <w:tr w:rsidR="00B305AE" w:rsidTr="0039672B">
        <w:trPr>
          <w:trHeight w:val="51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000 1 06 01030 10 0000 110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лиц, взимаемый по ставке, применяемый к объектам налогооблажения, расположенным в границах поселения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64,0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65,0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66,0</w:t>
            </w:r>
          </w:p>
        </w:tc>
      </w:tr>
      <w:tr w:rsidR="00B305AE" w:rsidTr="0039672B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000 1 06 06000 10 0000 110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810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817,0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820</w:t>
            </w:r>
          </w:p>
        </w:tc>
      </w:tr>
      <w:tr w:rsidR="00B305AE" w:rsidTr="0039672B">
        <w:trPr>
          <w:trHeight w:val="51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000 1 11 00000 00 0000 000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9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9,4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9,7</w:t>
            </w:r>
          </w:p>
        </w:tc>
      </w:tr>
      <w:tr w:rsidR="00B305AE" w:rsidTr="0039672B">
        <w:trPr>
          <w:trHeight w:val="10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000 1 11 0502510 0000 120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ind w:left="2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9,7</w:t>
            </w:r>
          </w:p>
        </w:tc>
      </w:tr>
    </w:tbl>
    <w:p w:rsidR="00B305AE" w:rsidRDefault="00B305AE" w:rsidP="00B305AE"/>
    <w:p w:rsidR="00B305AE" w:rsidRDefault="00B305AE" w:rsidP="00B305AE"/>
    <w:p w:rsidR="00B305AE" w:rsidRDefault="00B305AE" w:rsidP="00B305AE"/>
    <w:tbl>
      <w:tblPr>
        <w:tblW w:w="9478" w:type="dxa"/>
        <w:tblInd w:w="93" w:type="dxa"/>
        <w:tblLook w:val="0000" w:firstRow="0" w:lastRow="0" w:firstColumn="0" w:lastColumn="0" w:noHBand="0" w:noVBand="0"/>
      </w:tblPr>
      <w:tblGrid>
        <w:gridCol w:w="3134"/>
        <w:gridCol w:w="900"/>
        <w:gridCol w:w="2927"/>
        <w:gridCol w:w="672"/>
        <w:gridCol w:w="449"/>
        <w:gridCol w:w="415"/>
        <w:gridCol w:w="981"/>
      </w:tblGrid>
      <w:tr w:rsidR="00B305AE" w:rsidTr="0039672B">
        <w:trPr>
          <w:trHeight w:val="1590"/>
        </w:trPr>
        <w:tc>
          <w:tcPr>
            <w:tcW w:w="4034" w:type="dxa"/>
            <w:gridSpan w:val="2"/>
          </w:tcPr>
          <w:p w:rsidR="00B305AE" w:rsidRDefault="00B305AE" w:rsidP="0039672B">
            <w:pPr>
              <w:rPr>
                <w:sz w:val="20"/>
                <w:szCs w:val="20"/>
              </w:rPr>
            </w:pPr>
          </w:p>
        </w:tc>
        <w:tc>
          <w:tcPr>
            <w:tcW w:w="4048" w:type="dxa"/>
            <w:gridSpan w:val="3"/>
          </w:tcPr>
          <w:p w:rsidR="00B305AE" w:rsidRDefault="00B305AE" w:rsidP="0039672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4</w:t>
            </w:r>
          </w:p>
          <w:p w:rsidR="00B305AE" w:rsidRDefault="00B305AE" w:rsidP="0039672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решению Совета депутатов Редкодубского сельского поселения "О бюджете Редкодубского сельского поселения на 2021 год</w:t>
            </w:r>
            <w:r w:rsidRPr="00A477CC">
              <w:rPr>
                <w:sz w:val="22"/>
                <w:szCs w:val="22"/>
              </w:rPr>
              <w:t xml:space="preserve"> и на плановый период 202</w:t>
            </w:r>
            <w:r>
              <w:rPr>
                <w:sz w:val="22"/>
                <w:szCs w:val="22"/>
              </w:rPr>
              <w:t>2</w:t>
            </w:r>
            <w:r w:rsidRPr="00A477CC">
              <w:rPr>
                <w:sz w:val="22"/>
                <w:szCs w:val="22"/>
              </w:rPr>
              <w:t xml:space="preserve"> и 202</w:t>
            </w:r>
            <w:r>
              <w:rPr>
                <w:sz w:val="22"/>
                <w:szCs w:val="22"/>
              </w:rPr>
              <w:t>3</w:t>
            </w:r>
            <w:r w:rsidRPr="00A477CC">
              <w:rPr>
                <w:sz w:val="22"/>
                <w:szCs w:val="22"/>
              </w:rPr>
              <w:t xml:space="preserve"> годов</w:t>
            </w:r>
            <w:r w:rsidRPr="009B7F8A">
              <w:rPr>
                <w:bCs/>
                <w:sz w:val="28"/>
                <w:szCs w:val="28"/>
              </w:rPr>
              <w:t xml:space="preserve"> </w:t>
            </w:r>
            <w:r>
              <w:rPr>
                <w:sz w:val="20"/>
                <w:szCs w:val="20"/>
              </w:rPr>
              <w:t>"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B305AE" w:rsidRDefault="00B305AE" w:rsidP="0039672B">
            <w:pPr>
              <w:rPr>
                <w:sz w:val="20"/>
                <w:szCs w:val="20"/>
              </w:rPr>
            </w:pPr>
          </w:p>
        </w:tc>
      </w:tr>
      <w:tr w:rsidR="00B305AE" w:rsidTr="0039672B">
        <w:trPr>
          <w:trHeight w:val="255"/>
        </w:trPr>
        <w:tc>
          <w:tcPr>
            <w:tcW w:w="4034" w:type="dxa"/>
            <w:gridSpan w:val="2"/>
            <w:noWrap/>
            <w:vAlign w:val="bottom"/>
          </w:tcPr>
          <w:p w:rsidR="00B305AE" w:rsidRDefault="00B305AE" w:rsidP="0039672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8" w:type="dxa"/>
            <w:gridSpan w:val="3"/>
            <w:vAlign w:val="bottom"/>
          </w:tcPr>
          <w:p w:rsidR="00B305AE" w:rsidRDefault="00B305AE" w:rsidP="0039672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96" w:type="dxa"/>
            <w:gridSpan w:val="2"/>
            <w:noWrap/>
            <w:vAlign w:val="bottom"/>
          </w:tcPr>
          <w:p w:rsidR="00B305AE" w:rsidRDefault="00B305AE" w:rsidP="0039672B">
            <w:pPr>
              <w:jc w:val="center"/>
              <w:rPr>
                <w:sz w:val="20"/>
                <w:szCs w:val="20"/>
              </w:rPr>
            </w:pPr>
          </w:p>
        </w:tc>
      </w:tr>
      <w:tr w:rsidR="00B305AE" w:rsidTr="0039672B">
        <w:trPr>
          <w:trHeight w:val="675"/>
        </w:trPr>
        <w:tc>
          <w:tcPr>
            <w:tcW w:w="9478" w:type="dxa"/>
            <w:gridSpan w:val="7"/>
            <w:vAlign w:val="bottom"/>
          </w:tcPr>
          <w:p w:rsidR="00B305AE" w:rsidRDefault="00B305AE" w:rsidP="0039672B">
            <w:pPr>
              <w:jc w:val="center"/>
            </w:pPr>
            <w:r>
              <w:t>Межбюджетные трансферты, получаемые из других бюджетов бюджетной системы Российской Федерации</w:t>
            </w:r>
          </w:p>
        </w:tc>
      </w:tr>
      <w:tr w:rsidR="00B305AE" w:rsidTr="0039672B">
        <w:trPr>
          <w:trHeight w:val="435"/>
        </w:trPr>
        <w:tc>
          <w:tcPr>
            <w:tcW w:w="3134" w:type="dxa"/>
            <w:noWrap/>
            <w:vAlign w:val="bottom"/>
          </w:tcPr>
          <w:p w:rsidR="00B305AE" w:rsidRDefault="00B305AE" w:rsidP="0039672B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vAlign w:val="bottom"/>
          </w:tcPr>
          <w:p w:rsidR="00B305AE" w:rsidRDefault="00B305AE" w:rsidP="0039672B">
            <w:pPr>
              <w:rPr>
                <w:sz w:val="20"/>
                <w:szCs w:val="20"/>
              </w:rPr>
            </w:pPr>
          </w:p>
        </w:tc>
        <w:tc>
          <w:tcPr>
            <w:tcW w:w="2517" w:type="dxa"/>
            <w:gridSpan w:val="4"/>
            <w:noWrap/>
            <w:vAlign w:val="bottom"/>
          </w:tcPr>
          <w:p w:rsidR="00B305AE" w:rsidRDefault="00B305AE" w:rsidP="0039672B">
            <w:pPr>
              <w:rPr>
                <w:sz w:val="20"/>
                <w:szCs w:val="20"/>
              </w:rPr>
            </w:pPr>
          </w:p>
        </w:tc>
      </w:tr>
      <w:tr w:rsidR="00B305AE" w:rsidTr="0039672B">
        <w:trPr>
          <w:trHeight w:val="255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05AE" w:rsidRDefault="00B305AE" w:rsidP="003967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8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5AE" w:rsidRDefault="00B305AE" w:rsidP="003967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6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05AE" w:rsidRDefault="00B305AE" w:rsidP="003967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8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2023</w:t>
            </w:r>
          </w:p>
        </w:tc>
      </w:tr>
      <w:tr w:rsidR="00B305AE" w:rsidTr="0039672B">
        <w:trPr>
          <w:trHeight w:val="675"/>
        </w:trPr>
        <w:tc>
          <w:tcPr>
            <w:tcW w:w="3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5AE" w:rsidRDefault="00B305AE" w:rsidP="0039672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5AE" w:rsidRDefault="00B305AE" w:rsidP="0039672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5AE" w:rsidRDefault="00B305AE" w:rsidP="0039672B">
            <w:pPr>
              <w:rPr>
                <w:sz w:val="20"/>
                <w:szCs w:val="20"/>
              </w:rPr>
            </w:pPr>
          </w:p>
        </w:tc>
        <w:tc>
          <w:tcPr>
            <w:tcW w:w="8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5AE" w:rsidRDefault="00B305AE" w:rsidP="0039672B">
            <w:pPr>
              <w:rPr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5AE" w:rsidRDefault="00B305AE" w:rsidP="0039672B">
            <w:pPr>
              <w:rPr>
                <w:sz w:val="20"/>
                <w:szCs w:val="20"/>
              </w:rPr>
            </w:pPr>
          </w:p>
        </w:tc>
      </w:tr>
      <w:tr w:rsidR="00B305AE" w:rsidTr="0039672B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05AE" w:rsidRDefault="00B305AE" w:rsidP="003967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05AE" w:rsidRDefault="00B305AE" w:rsidP="003967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B305AE" w:rsidRDefault="00B305AE" w:rsidP="0039672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B305AE" w:rsidRDefault="00B305AE" w:rsidP="0039672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B305AE" w:rsidRDefault="00B305AE" w:rsidP="003967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B305AE" w:rsidTr="0039672B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05AE" w:rsidRDefault="00B305AE" w:rsidP="0039672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931  2  00  00000  00  0000  000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05AE" w:rsidRDefault="00B305AE" w:rsidP="0039672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2734,9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2802,7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2866,9</w:t>
            </w:r>
          </w:p>
        </w:tc>
      </w:tr>
      <w:tr w:rsidR="00B305AE" w:rsidTr="0039672B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05AE" w:rsidRDefault="00B305AE" w:rsidP="0039672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931  2  02  00000  00  0000  000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05AE" w:rsidRDefault="00B305AE" w:rsidP="0039672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1459,2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1459,2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1459,2</w:t>
            </w:r>
          </w:p>
        </w:tc>
      </w:tr>
      <w:tr w:rsidR="00B305AE" w:rsidTr="0039672B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05AE" w:rsidRDefault="00B305AE" w:rsidP="0039672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931  2  02  01001  00  0000  150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05AE" w:rsidRDefault="00B305AE" w:rsidP="0039672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47,4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38,6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63200</w:t>
            </w:r>
          </w:p>
        </w:tc>
      </w:tr>
      <w:tr w:rsidR="00B305AE" w:rsidTr="0039672B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05AE" w:rsidRDefault="00B305AE" w:rsidP="0039672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931  2  02  01001  10  0000  150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05AE" w:rsidRDefault="00B305AE" w:rsidP="0039672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right"/>
              <w:rPr>
                <w:sz w:val="16"/>
                <w:szCs w:val="16"/>
              </w:rPr>
            </w:pPr>
          </w:p>
        </w:tc>
      </w:tr>
      <w:tr w:rsidR="00B305AE" w:rsidTr="0039672B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05AE" w:rsidRDefault="00B305AE" w:rsidP="0039672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931 2  02  02999  10  0000  150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межбюджетные трансферты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05AE" w:rsidRDefault="00B305AE" w:rsidP="0039672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right"/>
              <w:rPr>
                <w:sz w:val="16"/>
                <w:szCs w:val="16"/>
              </w:rPr>
            </w:pPr>
          </w:p>
        </w:tc>
      </w:tr>
      <w:tr w:rsidR="00B305AE" w:rsidTr="0039672B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05AE" w:rsidRDefault="00B305AE" w:rsidP="0039672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931 2 02  03000  00  0000  150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05AE" w:rsidRDefault="00B305AE" w:rsidP="0039672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86,8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87,4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90,1</w:t>
            </w:r>
          </w:p>
        </w:tc>
      </w:tr>
      <w:tr w:rsidR="00B305AE" w:rsidTr="0039672B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05AE" w:rsidRDefault="00B305AE" w:rsidP="0039672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931 2  02  03015  00  0000  150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05AE" w:rsidRDefault="00B305AE" w:rsidP="0039672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86,8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87,4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90,1</w:t>
            </w:r>
          </w:p>
        </w:tc>
      </w:tr>
      <w:tr w:rsidR="00B305AE" w:rsidTr="0039672B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05AE" w:rsidRDefault="00B305AE" w:rsidP="0039672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931 2  02  03015 10  0000  150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бюджетам поселений на осуществление  полномочий  по составлению  протоколов об админ. нарушениях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05AE" w:rsidRDefault="00B305AE" w:rsidP="0039672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0,6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0,6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0,6</w:t>
            </w:r>
          </w:p>
        </w:tc>
      </w:tr>
      <w:tr w:rsidR="00B305AE" w:rsidTr="0039672B">
        <w:trPr>
          <w:trHeight w:val="255"/>
        </w:trPr>
        <w:tc>
          <w:tcPr>
            <w:tcW w:w="3134" w:type="dxa"/>
          </w:tcPr>
          <w:p w:rsidR="00B305AE" w:rsidRDefault="00B305AE" w:rsidP="0039672B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931 2 02  0401410 0000     150</w:t>
            </w:r>
          </w:p>
        </w:tc>
        <w:tc>
          <w:tcPr>
            <w:tcW w:w="3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05AE" w:rsidRDefault="00B305AE" w:rsidP="0039672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1140,9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1216,9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1253,8</w:t>
            </w:r>
          </w:p>
        </w:tc>
      </w:tr>
      <w:tr w:rsidR="00B305AE" w:rsidTr="0039672B">
        <w:trPr>
          <w:trHeight w:val="255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05AE" w:rsidRDefault="00B305AE" w:rsidP="0039672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05AE" w:rsidRDefault="00B305AE" w:rsidP="0039672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rPr>
                <w:sz w:val="16"/>
                <w:szCs w:val="16"/>
              </w:rPr>
            </w:pPr>
          </w:p>
        </w:tc>
      </w:tr>
    </w:tbl>
    <w:p w:rsidR="00B305AE" w:rsidRDefault="00B305AE" w:rsidP="00B305AE"/>
    <w:p w:rsidR="00B305AE" w:rsidRDefault="00B305AE" w:rsidP="00B305AE"/>
    <w:p w:rsidR="00B305AE" w:rsidRDefault="00B305AE" w:rsidP="00B305AE"/>
    <w:p w:rsidR="00B305AE" w:rsidRDefault="00B305AE" w:rsidP="00B305AE"/>
    <w:p w:rsidR="00B305AE" w:rsidRDefault="00B305AE" w:rsidP="00B305AE"/>
    <w:p w:rsidR="00B305AE" w:rsidRDefault="00B305AE" w:rsidP="00B305AE"/>
    <w:p w:rsidR="00B305AE" w:rsidRDefault="00B305AE" w:rsidP="00B305AE"/>
    <w:p w:rsidR="00B305AE" w:rsidRDefault="00B305AE" w:rsidP="00B305AE"/>
    <w:p w:rsidR="00B305AE" w:rsidRDefault="00B305AE" w:rsidP="00B305AE"/>
    <w:p w:rsidR="00B305AE" w:rsidRDefault="00B305AE" w:rsidP="00B305AE"/>
    <w:p w:rsidR="00B305AE" w:rsidRDefault="00B305AE" w:rsidP="00B305AE"/>
    <w:p w:rsidR="00B305AE" w:rsidRDefault="00B305AE" w:rsidP="00B305AE"/>
    <w:p w:rsidR="00B305AE" w:rsidRDefault="00B305AE" w:rsidP="00B305AE"/>
    <w:p w:rsidR="00B305AE" w:rsidRDefault="00B305AE" w:rsidP="00B305AE"/>
    <w:p w:rsidR="00B305AE" w:rsidRDefault="00B305AE" w:rsidP="00B305AE"/>
    <w:p w:rsidR="00B305AE" w:rsidRDefault="00B305AE" w:rsidP="00B305AE"/>
    <w:p w:rsidR="00B305AE" w:rsidRDefault="00B305AE" w:rsidP="00B305AE"/>
    <w:p w:rsidR="00B305AE" w:rsidRDefault="00B305AE" w:rsidP="00B305AE"/>
    <w:p w:rsidR="00B305AE" w:rsidRDefault="00B305AE" w:rsidP="00B305AE"/>
    <w:p w:rsidR="00B305AE" w:rsidRDefault="00B305AE" w:rsidP="00B305AE"/>
    <w:p w:rsidR="00B305AE" w:rsidRDefault="00B305AE" w:rsidP="00B305AE"/>
    <w:p w:rsidR="00B305AE" w:rsidRDefault="00B305AE" w:rsidP="00B305AE"/>
    <w:tbl>
      <w:tblPr>
        <w:tblW w:w="9861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3970"/>
        <w:gridCol w:w="43"/>
        <w:gridCol w:w="460"/>
        <w:gridCol w:w="73"/>
        <w:gridCol w:w="376"/>
        <w:gridCol w:w="73"/>
        <w:gridCol w:w="520"/>
        <w:gridCol w:w="14"/>
        <w:gridCol w:w="59"/>
        <w:gridCol w:w="1075"/>
        <w:gridCol w:w="58"/>
        <w:gridCol w:w="76"/>
        <w:gridCol w:w="433"/>
        <w:gridCol w:w="22"/>
        <w:gridCol w:w="472"/>
        <w:gridCol w:w="248"/>
        <w:gridCol w:w="12"/>
        <w:gridCol w:w="40"/>
        <w:gridCol w:w="716"/>
        <w:gridCol w:w="24"/>
        <w:gridCol w:w="24"/>
        <w:gridCol w:w="893"/>
        <w:gridCol w:w="180"/>
      </w:tblGrid>
      <w:tr w:rsidR="00B305AE" w:rsidTr="0039672B">
        <w:trPr>
          <w:trHeight w:val="1005"/>
        </w:trPr>
        <w:tc>
          <w:tcPr>
            <w:tcW w:w="4013" w:type="dxa"/>
            <w:gridSpan w:val="2"/>
          </w:tcPr>
          <w:p w:rsidR="00B305AE" w:rsidRDefault="00B305AE" w:rsidP="0039672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0" w:type="dxa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6" w:type="dxa"/>
            <w:gridSpan w:val="16"/>
          </w:tcPr>
          <w:p w:rsidR="00B305AE" w:rsidRDefault="00B305AE" w:rsidP="0039672B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B305AE" w:rsidRDefault="00B305AE" w:rsidP="0039672B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B305AE" w:rsidRDefault="00B305AE" w:rsidP="0039672B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B305AE" w:rsidRDefault="00B305AE" w:rsidP="0039672B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Приложение 5</w:t>
            </w:r>
          </w:p>
          <w:p w:rsidR="00B305AE" w:rsidRDefault="00B305AE" w:rsidP="0039672B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к решению Совета депутатов Редкодубского сельского поселения "О бюджете Редкодубского сельского поселения на 2021год</w:t>
            </w:r>
            <w:r w:rsidRPr="00A477CC">
              <w:rPr>
                <w:sz w:val="22"/>
                <w:szCs w:val="22"/>
              </w:rPr>
              <w:t xml:space="preserve"> и на плановый период 202</w:t>
            </w:r>
            <w:r>
              <w:rPr>
                <w:sz w:val="22"/>
                <w:szCs w:val="22"/>
              </w:rPr>
              <w:t>2</w:t>
            </w:r>
            <w:r w:rsidRPr="00A477CC">
              <w:rPr>
                <w:sz w:val="22"/>
                <w:szCs w:val="22"/>
              </w:rPr>
              <w:t xml:space="preserve"> и 202</w:t>
            </w:r>
            <w:r>
              <w:rPr>
                <w:sz w:val="22"/>
                <w:szCs w:val="22"/>
              </w:rPr>
              <w:t>3</w:t>
            </w:r>
            <w:r w:rsidRPr="00A477CC">
              <w:rPr>
                <w:sz w:val="22"/>
                <w:szCs w:val="22"/>
              </w:rPr>
              <w:t xml:space="preserve"> годов</w:t>
            </w:r>
            <w:r w:rsidRPr="009B7F8A">
              <w:rPr>
                <w:bCs/>
                <w:sz w:val="28"/>
                <w:szCs w:val="28"/>
              </w:rPr>
              <w:t xml:space="preserve"> </w:t>
            </w:r>
            <w:r>
              <w:rPr>
                <w:rFonts w:ascii="Arial CYR" w:hAnsi="Arial CYR" w:cs="Arial CYR"/>
                <w:sz w:val="20"/>
                <w:szCs w:val="20"/>
              </w:rPr>
              <w:t>"</w:t>
            </w:r>
          </w:p>
        </w:tc>
      </w:tr>
      <w:tr w:rsidR="00B305AE" w:rsidTr="0039672B">
        <w:trPr>
          <w:trHeight w:val="345"/>
        </w:trPr>
        <w:tc>
          <w:tcPr>
            <w:tcW w:w="4013" w:type="dxa"/>
            <w:gridSpan w:val="2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0" w:type="dxa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6" w:type="dxa"/>
            <w:gridSpan w:val="4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1" w:type="dxa"/>
            <w:gridSpan w:val="3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609" w:type="dxa"/>
            <w:gridSpan w:val="9"/>
            <w:vAlign w:val="bottom"/>
          </w:tcPr>
          <w:p w:rsidR="00B305AE" w:rsidRDefault="00B305AE" w:rsidP="0039672B">
            <w:pPr>
              <w:jc w:val="right"/>
            </w:pPr>
          </w:p>
        </w:tc>
      </w:tr>
      <w:tr w:rsidR="00B305AE" w:rsidTr="0039672B">
        <w:trPr>
          <w:trHeight w:val="80"/>
        </w:trPr>
        <w:tc>
          <w:tcPr>
            <w:tcW w:w="9861" w:type="dxa"/>
            <w:gridSpan w:val="23"/>
          </w:tcPr>
          <w:p w:rsidR="00B305AE" w:rsidRDefault="00B305AE" w:rsidP="0039672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Распределение расходов  бюджета сельского поселения по разделам, подразделам, целевым статьям и видам расходов функциональной классификации расходов бюджетов Российской Федерации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БЮДЖЕТА сельского поселения </w:t>
            </w:r>
          </w:p>
        </w:tc>
      </w:tr>
      <w:tr w:rsidR="00B305AE" w:rsidTr="0039672B">
        <w:trPr>
          <w:gridAfter w:val="1"/>
          <w:wAfter w:w="180" w:type="dxa"/>
          <w:trHeight w:val="80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09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305AE" w:rsidRDefault="00B305AE" w:rsidP="0039672B"/>
        </w:tc>
      </w:tr>
      <w:tr w:rsidR="00B305AE" w:rsidTr="0039672B">
        <w:trPr>
          <w:gridAfter w:val="1"/>
          <w:wAfter w:w="180" w:type="dxa"/>
          <w:trHeight w:val="80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09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305AE" w:rsidRDefault="00B305AE" w:rsidP="0039672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305AE" w:rsidTr="0039672B">
        <w:trPr>
          <w:gridAfter w:val="1"/>
          <w:wAfter w:w="180" w:type="dxa"/>
          <w:trHeight w:val="99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5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</w:pPr>
          </w:p>
        </w:tc>
      </w:tr>
      <w:tr w:rsidR="00B305AE" w:rsidTr="0039672B">
        <w:trPr>
          <w:gridAfter w:val="1"/>
          <w:wAfter w:w="180" w:type="dxa"/>
          <w:trHeight w:val="80"/>
        </w:trPr>
        <w:tc>
          <w:tcPr>
            <w:tcW w:w="9681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305AE" w:rsidRDefault="00B305AE" w:rsidP="0039672B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B305AE" w:rsidTr="0039672B">
        <w:trPr>
          <w:gridAfter w:val="1"/>
          <w:wAfter w:w="180" w:type="dxa"/>
          <w:trHeight w:val="80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45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B305AE" w:rsidTr="0039672B">
        <w:trPr>
          <w:gridAfter w:val="1"/>
          <w:wAfter w:w="180" w:type="dxa"/>
          <w:trHeight w:val="51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5AE" w:rsidRDefault="00B305AE" w:rsidP="0039672B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2021</w:t>
            </w:r>
          </w:p>
        </w:tc>
        <w:tc>
          <w:tcPr>
            <w:tcW w:w="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2023</w:t>
            </w:r>
          </w:p>
        </w:tc>
      </w:tr>
      <w:tr w:rsidR="00B305AE" w:rsidTr="0039672B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5AE" w:rsidRDefault="00B305AE" w:rsidP="0039672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3910,2</w:t>
            </w:r>
          </w:p>
        </w:tc>
        <w:tc>
          <w:tcPr>
            <w:tcW w:w="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3098,6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4077,5</w:t>
            </w:r>
          </w:p>
        </w:tc>
      </w:tr>
      <w:tr w:rsidR="00B305AE" w:rsidTr="0039672B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5AE" w:rsidRDefault="00B305AE" w:rsidP="0039672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B305AE" w:rsidTr="0039672B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5AE" w:rsidRDefault="00B305AE" w:rsidP="0039672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2237,3</w:t>
            </w:r>
          </w:p>
        </w:tc>
        <w:tc>
          <w:tcPr>
            <w:tcW w:w="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2246,7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2256,3</w:t>
            </w:r>
          </w:p>
        </w:tc>
      </w:tr>
      <w:tr w:rsidR="00B305AE" w:rsidTr="0039672B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5AE" w:rsidRDefault="00B305AE" w:rsidP="0039672B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399,5</w:t>
            </w:r>
          </w:p>
        </w:tc>
        <w:tc>
          <w:tcPr>
            <w:tcW w:w="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399,5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399,5</w:t>
            </w:r>
          </w:p>
        </w:tc>
      </w:tr>
      <w:tr w:rsidR="00B305AE" w:rsidTr="0039672B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399,5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399,5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399,5</w:t>
            </w:r>
          </w:p>
        </w:tc>
      </w:tr>
      <w:tr w:rsidR="00B305AE" w:rsidTr="0039672B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Подпрограмма"Повышение эффективности межбюджетных отношений 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399,5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399,5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399,5</w:t>
            </w:r>
          </w:p>
        </w:tc>
      </w:tr>
      <w:tr w:rsidR="00B305AE" w:rsidTr="0039672B">
        <w:trPr>
          <w:gridAfter w:val="1"/>
          <w:wAfter w:w="180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</w:tr>
      <w:tr w:rsidR="00B305AE" w:rsidTr="0039672B">
        <w:trPr>
          <w:gridAfter w:val="1"/>
          <w:wAfter w:w="180" w:type="dxa"/>
          <w:trHeight w:val="257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</w:tr>
      <w:tr w:rsidR="00B305AE" w:rsidTr="0039672B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</w:tr>
      <w:tr w:rsidR="00B305AE" w:rsidTr="0039672B">
        <w:trPr>
          <w:gridAfter w:val="1"/>
          <w:wAfter w:w="180" w:type="dxa"/>
          <w:trHeight w:val="1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B305AE" w:rsidTr="0039672B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</w:tr>
      <w:tr w:rsidR="00B305AE" w:rsidTr="0039672B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399,5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399,5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399,5</w:t>
            </w:r>
          </w:p>
        </w:tc>
      </w:tr>
      <w:tr w:rsidR="00B305AE" w:rsidTr="0039672B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306,8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306,8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306,8</w:t>
            </w:r>
          </w:p>
        </w:tc>
      </w:tr>
      <w:tr w:rsidR="00B305AE" w:rsidTr="0039672B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92,7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92,7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92,7</w:t>
            </w:r>
          </w:p>
        </w:tc>
      </w:tr>
      <w:tr w:rsidR="00B305AE" w:rsidTr="0039672B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5AE" w:rsidRDefault="00B305AE" w:rsidP="0039672B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1837,8</w:t>
            </w:r>
          </w:p>
        </w:tc>
        <w:tc>
          <w:tcPr>
            <w:tcW w:w="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1847,2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1856,8</w:t>
            </w:r>
          </w:p>
        </w:tc>
      </w:tr>
      <w:tr w:rsidR="00B305AE" w:rsidTr="0039672B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5AE" w:rsidRDefault="00B305AE" w:rsidP="0039672B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1837,8</w:t>
            </w:r>
          </w:p>
        </w:tc>
        <w:tc>
          <w:tcPr>
            <w:tcW w:w="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1847,2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1856,8</w:t>
            </w:r>
          </w:p>
        </w:tc>
      </w:tr>
      <w:tr w:rsidR="00B305AE" w:rsidTr="0039672B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294,7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294,7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294,7</w:t>
            </w:r>
          </w:p>
        </w:tc>
      </w:tr>
      <w:tr w:rsidR="00B305AE" w:rsidTr="0039672B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225,7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225,7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225,7</w:t>
            </w:r>
          </w:p>
        </w:tc>
      </w:tr>
      <w:tr w:rsidR="00B305AE" w:rsidTr="0039672B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(муниципальных)органов, за исключением фонда оплаты труда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1,0, </w:t>
            </w:r>
          </w:p>
        </w:tc>
      </w:tr>
      <w:tr w:rsidR="00B305AE" w:rsidTr="0039672B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68,1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68,1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68,1</w:t>
            </w:r>
          </w:p>
        </w:tc>
      </w:tr>
      <w:tr w:rsidR="00B305AE" w:rsidTr="0039672B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373,7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383,1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392,6</w:t>
            </w:r>
          </w:p>
        </w:tc>
      </w:tr>
      <w:tr w:rsidR="00B305AE" w:rsidTr="0039672B">
        <w:trPr>
          <w:gridAfter w:val="1"/>
          <w:wAfter w:w="180" w:type="dxa"/>
          <w:trHeight w:val="22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109,1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109,1</w:t>
            </w:r>
          </w:p>
        </w:tc>
      </w:tr>
      <w:tr w:rsidR="00B305AE" w:rsidTr="0039672B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107,7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107,7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107,7</w:t>
            </w:r>
          </w:p>
        </w:tc>
      </w:tr>
      <w:tr w:rsidR="00B305AE" w:rsidTr="0039672B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</w:tr>
      <w:tr w:rsidR="00B305AE" w:rsidTr="0039672B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Пени, штрафы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</w:tr>
      <w:tr w:rsidR="00B305AE" w:rsidTr="0039672B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</w:tr>
      <w:tr w:rsidR="00B305AE" w:rsidTr="0039672B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Подпрограмма"Повышение эффективности межбюджетных отношений 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</w:tr>
      <w:tr w:rsidR="00B305AE" w:rsidTr="0039672B">
        <w:trPr>
          <w:gridAfter w:val="1"/>
          <w:wAfter w:w="180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1059,7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1059,7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1059,7</w:t>
            </w:r>
          </w:p>
        </w:tc>
      </w:tr>
      <w:tr w:rsidR="00B305AE" w:rsidTr="0039672B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1059,7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1059,7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1059,7</w:t>
            </w:r>
          </w:p>
        </w:tc>
      </w:tr>
      <w:tr w:rsidR="00B305AE" w:rsidTr="0039672B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813,9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813,9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813,9</w:t>
            </w:r>
          </w:p>
        </w:tc>
      </w:tr>
      <w:tr w:rsidR="00B305AE" w:rsidTr="0039672B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245,8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245,8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245,8</w:t>
            </w:r>
          </w:p>
        </w:tc>
      </w:tr>
      <w:tr w:rsidR="00B305AE" w:rsidTr="0039672B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</w:tr>
      <w:tr w:rsidR="00B305AE" w:rsidTr="0039672B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</w:tr>
      <w:tr w:rsidR="00B305AE" w:rsidTr="0039672B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</w:tr>
      <w:tr w:rsidR="00B305AE" w:rsidTr="0039672B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 Республики Мордовия "Юстиция и профилактика правонарушений  на 2014-2018 годы"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900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7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</w:tr>
      <w:tr w:rsidR="00B305AE" w:rsidTr="0039672B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Подпрограмма"Повышение эффективности государственного управления при реализации Государственной программы"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</w:tr>
      <w:tr w:rsidR="00B305AE" w:rsidTr="0039672B">
        <w:trPr>
          <w:gridAfter w:val="1"/>
          <w:wAfter w:w="180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</w:tr>
      <w:tr w:rsidR="00B305AE" w:rsidTr="0039672B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</w:tr>
      <w:tr w:rsidR="00B305AE" w:rsidTr="0039672B">
        <w:trPr>
          <w:gridAfter w:val="1"/>
          <w:wAfter w:w="180" w:type="dxa"/>
          <w:trHeight w:val="43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Проведение выборов в представительские органы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8910041130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</w:tr>
      <w:tr w:rsidR="00B305AE" w:rsidTr="0039672B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Прочая закупка товаров,работ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8910041130 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244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ind w:left="1320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ind w:left="1320"/>
              <w:rPr>
                <w:sz w:val="18"/>
                <w:szCs w:val="18"/>
              </w:rPr>
            </w:pPr>
          </w:p>
        </w:tc>
      </w:tr>
      <w:tr w:rsidR="00B305AE" w:rsidTr="0039672B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11,4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11,6</w:t>
            </w:r>
          </w:p>
        </w:tc>
      </w:tr>
      <w:tr w:rsidR="00B305AE" w:rsidTr="0039672B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Не прграммные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11,4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11,6</w:t>
            </w:r>
          </w:p>
        </w:tc>
      </w:tr>
      <w:tr w:rsidR="00B305AE" w:rsidTr="0039672B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</w:p>
        </w:tc>
      </w:tr>
      <w:tr w:rsidR="00B305AE" w:rsidTr="0039672B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11,4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11,6</w:t>
            </w:r>
          </w:p>
        </w:tc>
      </w:tr>
      <w:tr w:rsidR="00B305AE" w:rsidTr="0039672B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Прочие мероприятия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</w:tr>
      <w:tr w:rsidR="00B305AE" w:rsidTr="0039672B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экстремизма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</w:tr>
      <w:tr w:rsidR="00B305AE" w:rsidTr="0039672B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</w:tr>
      <w:tr w:rsidR="00B305AE" w:rsidTr="0039672B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</w:tr>
      <w:tr w:rsidR="00B305AE" w:rsidTr="0039672B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*931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</w:tr>
      <w:tr w:rsidR="00B305AE" w:rsidTr="0039672B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5AE" w:rsidRDefault="00B305AE" w:rsidP="0039672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ind w:left="2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</w:t>
            </w:r>
          </w:p>
        </w:tc>
      </w:tr>
      <w:tr w:rsidR="00B305AE" w:rsidTr="0039672B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</w:t>
            </w:r>
          </w:p>
        </w:tc>
      </w:tr>
      <w:tr w:rsidR="00B305AE" w:rsidTr="0039672B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Подпрограмма"Повышение эффективности межбюджетных отношений 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</w:t>
            </w:r>
          </w:p>
        </w:tc>
      </w:tr>
      <w:tr w:rsidR="00B305AE" w:rsidTr="0039672B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</w:t>
            </w:r>
          </w:p>
        </w:tc>
      </w:tr>
      <w:tr w:rsidR="00B305AE" w:rsidTr="0039672B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</w:p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</w:p>
          <w:p w:rsidR="00B305AE" w:rsidRDefault="00B305AE" w:rsidP="0039672B">
            <w:pPr>
              <w:jc w:val="center"/>
            </w:pPr>
            <w:r>
              <w:rPr>
                <w:sz w:val="18"/>
                <w:szCs w:val="18"/>
              </w:rPr>
              <w:t xml:space="preserve">    </w:t>
            </w:r>
            <w:r w:rsidRPr="00A23DF1">
              <w:rPr>
                <w:sz w:val="18"/>
                <w:szCs w:val="18"/>
              </w:rPr>
              <w:t>86,8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5AE" w:rsidRDefault="00B305AE" w:rsidP="0039672B">
            <w:pPr>
              <w:rPr>
                <w:sz w:val="18"/>
                <w:szCs w:val="18"/>
              </w:rPr>
            </w:pPr>
          </w:p>
          <w:p w:rsidR="00B305AE" w:rsidRDefault="00B305AE" w:rsidP="0039672B">
            <w:pPr>
              <w:rPr>
                <w:sz w:val="18"/>
                <w:szCs w:val="18"/>
              </w:rPr>
            </w:pPr>
          </w:p>
          <w:p w:rsidR="00B305AE" w:rsidRDefault="00B305AE" w:rsidP="0039672B">
            <w:r>
              <w:rPr>
                <w:sz w:val="18"/>
                <w:szCs w:val="18"/>
              </w:rPr>
              <w:t xml:space="preserve">     87,4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5AE" w:rsidRDefault="00B305AE" w:rsidP="0039672B">
            <w:pPr>
              <w:rPr>
                <w:sz w:val="18"/>
                <w:szCs w:val="18"/>
              </w:rPr>
            </w:pPr>
          </w:p>
          <w:p w:rsidR="00B305AE" w:rsidRDefault="00B305AE" w:rsidP="0039672B">
            <w:pPr>
              <w:rPr>
                <w:sz w:val="18"/>
                <w:szCs w:val="18"/>
              </w:rPr>
            </w:pPr>
          </w:p>
          <w:p w:rsidR="00B305AE" w:rsidRDefault="00B305AE" w:rsidP="0039672B">
            <w:r>
              <w:rPr>
                <w:sz w:val="18"/>
                <w:szCs w:val="18"/>
              </w:rPr>
              <w:t xml:space="preserve">        </w:t>
            </w:r>
            <w:r w:rsidRPr="001E13E9">
              <w:rPr>
                <w:sz w:val="18"/>
                <w:szCs w:val="18"/>
              </w:rPr>
              <w:t>90,1</w:t>
            </w:r>
          </w:p>
        </w:tc>
      </w:tr>
      <w:tr w:rsidR="00B305AE" w:rsidTr="0039672B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</w:t>
            </w:r>
          </w:p>
          <w:p w:rsidR="00B305AE" w:rsidRDefault="00B305AE" w:rsidP="0039672B">
            <w:r>
              <w:rPr>
                <w:sz w:val="18"/>
                <w:szCs w:val="18"/>
              </w:rPr>
              <w:t xml:space="preserve">        </w:t>
            </w:r>
            <w:r w:rsidRPr="001E13E9">
              <w:rPr>
                <w:sz w:val="18"/>
                <w:szCs w:val="18"/>
              </w:rPr>
              <w:t>90,1</w:t>
            </w:r>
          </w:p>
        </w:tc>
      </w:tr>
      <w:tr w:rsidR="00B305AE" w:rsidTr="0039672B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</w:tr>
      <w:tr w:rsidR="00B305AE" w:rsidTr="0039672B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</w:tr>
      <w:tr w:rsidR="00B305AE" w:rsidTr="0039672B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14,3</w:t>
            </w:r>
          </w:p>
        </w:tc>
      </w:tr>
      <w:tr w:rsidR="00B305AE" w:rsidTr="0039672B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Pr="00AB5D5A" w:rsidRDefault="00B305AE" w:rsidP="0039672B">
            <w:pPr>
              <w:rPr>
                <w:b/>
                <w:sz w:val="18"/>
                <w:szCs w:val="18"/>
              </w:rPr>
            </w:pPr>
            <w:r w:rsidRPr="00AB5D5A">
              <w:rPr>
                <w:b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</w:tr>
      <w:tr w:rsidR="00B305AE" w:rsidTr="0039672B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Pr="00AB5D5A" w:rsidRDefault="00B305AE" w:rsidP="0039672B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</w:tr>
      <w:tr w:rsidR="00B305AE" w:rsidTr="0039672B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Pr="00AB5D5A" w:rsidRDefault="00B305AE" w:rsidP="0039672B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</w:tr>
      <w:tr w:rsidR="00B305AE" w:rsidTr="0039672B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Pr="00AB5D5A" w:rsidRDefault="00B305AE" w:rsidP="0039672B">
            <w:pPr>
              <w:rPr>
                <w:b/>
                <w:bCs/>
                <w:sz w:val="18"/>
                <w:szCs w:val="18"/>
              </w:rPr>
            </w:pPr>
            <w:r w:rsidRPr="00AB5D5A">
              <w:rPr>
                <w:b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Pr="00AB5D5A" w:rsidRDefault="00B305AE" w:rsidP="0039672B">
            <w:pPr>
              <w:jc w:val="center"/>
              <w:rPr>
                <w:sz w:val="18"/>
                <w:szCs w:val="18"/>
              </w:rPr>
            </w:pPr>
            <w:r w:rsidRPr="00AB5D5A">
              <w:rPr>
                <w:sz w:val="18"/>
                <w:szCs w:val="18"/>
              </w:rPr>
              <w:t>8910042120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</w:tr>
      <w:tr w:rsidR="00B305AE" w:rsidTr="0039672B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Pr="00AB5D5A" w:rsidRDefault="00B305AE" w:rsidP="0039672B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Pr="00AB5D5A" w:rsidRDefault="00B305AE" w:rsidP="0039672B">
            <w:pPr>
              <w:jc w:val="center"/>
              <w:rPr>
                <w:sz w:val="18"/>
                <w:szCs w:val="18"/>
              </w:rPr>
            </w:pPr>
            <w:r w:rsidRPr="00AB5D5A">
              <w:rPr>
                <w:sz w:val="18"/>
                <w:szCs w:val="18"/>
              </w:rPr>
              <w:t>8910042120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</w:tr>
      <w:tr w:rsidR="00B305AE" w:rsidTr="0039672B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1140,9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1216,9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1253,8</w:t>
            </w:r>
          </w:p>
        </w:tc>
      </w:tr>
      <w:tr w:rsidR="00B305AE" w:rsidTr="0039672B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8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B305AE" w:rsidTr="0039672B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1140,9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1216,9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1253,8</w:t>
            </w:r>
          </w:p>
        </w:tc>
      </w:tr>
      <w:tr w:rsidR="00B305AE" w:rsidTr="0039672B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1140,9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1216,9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1253,8</w:t>
            </w:r>
          </w:p>
        </w:tc>
      </w:tr>
      <w:tr w:rsidR="00B305AE" w:rsidTr="0039672B">
        <w:trPr>
          <w:gridAfter w:val="1"/>
          <w:wAfter w:w="180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1140,9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1216,9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1253,8</w:t>
            </w:r>
          </w:p>
        </w:tc>
      </w:tr>
      <w:tr w:rsidR="00B305AE" w:rsidTr="0039672B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1140,9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1216,9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1253,8</w:t>
            </w:r>
          </w:p>
        </w:tc>
      </w:tr>
      <w:tr w:rsidR="00B305AE" w:rsidTr="0039672B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5AE" w:rsidRDefault="00B305AE" w:rsidP="0039672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81,9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72,9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89,9</w:t>
            </w:r>
          </w:p>
        </w:tc>
      </w:tr>
      <w:tr w:rsidR="00B305AE" w:rsidTr="0039672B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5AE" w:rsidRDefault="00B305AE" w:rsidP="0039672B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81,9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72,9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89,9</w:t>
            </w:r>
          </w:p>
        </w:tc>
      </w:tr>
      <w:tr w:rsidR="00B305AE" w:rsidTr="0039672B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81,9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72,9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89,9</w:t>
            </w:r>
          </w:p>
        </w:tc>
      </w:tr>
      <w:tr w:rsidR="00B305AE" w:rsidTr="0039672B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5AE" w:rsidRDefault="00B305AE" w:rsidP="0039672B">
            <w:pPr>
              <w:rPr>
                <w:b/>
                <w:bCs/>
                <w:sz w:val="18"/>
                <w:szCs w:val="18"/>
              </w:rPr>
            </w:pPr>
          </w:p>
          <w:p w:rsidR="00B305AE" w:rsidRDefault="00B305AE" w:rsidP="0039672B">
            <w:pPr>
              <w:rPr>
                <w:b/>
                <w:bCs/>
                <w:sz w:val="18"/>
                <w:szCs w:val="18"/>
              </w:rPr>
            </w:pPr>
          </w:p>
          <w:p w:rsidR="00B305AE" w:rsidRDefault="00B305AE" w:rsidP="0039672B">
            <w:pPr>
              <w:rPr>
                <w:b/>
                <w:bCs/>
                <w:sz w:val="18"/>
                <w:szCs w:val="18"/>
              </w:rPr>
            </w:pPr>
          </w:p>
          <w:p w:rsidR="00B305AE" w:rsidRPr="00A822F3" w:rsidRDefault="00B305AE" w:rsidP="0039672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81,9   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72,9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89,9</w:t>
            </w:r>
          </w:p>
        </w:tc>
      </w:tr>
      <w:tr w:rsidR="00B305AE" w:rsidTr="0039672B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5AE" w:rsidRDefault="00B305AE" w:rsidP="0039672B">
            <w:pPr>
              <w:rPr>
                <w:b/>
                <w:bCs/>
                <w:sz w:val="18"/>
                <w:szCs w:val="18"/>
              </w:rPr>
            </w:pPr>
          </w:p>
          <w:p w:rsidR="00B305AE" w:rsidRDefault="00B305AE" w:rsidP="0039672B">
            <w:r>
              <w:rPr>
                <w:b/>
                <w:bCs/>
                <w:sz w:val="18"/>
                <w:szCs w:val="18"/>
              </w:rPr>
              <w:t>81,9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72,9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89,9</w:t>
            </w:r>
          </w:p>
        </w:tc>
      </w:tr>
      <w:tr w:rsidR="00B305AE" w:rsidTr="0039672B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81,9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72,9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89,9</w:t>
            </w:r>
          </w:p>
        </w:tc>
      </w:tr>
      <w:tr w:rsidR="00B305AE" w:rsidTr="0039672B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931 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8910043010 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B305AE" w:rsidTr="0039672B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5AE" w:rsidRDefault="00B305AE" w:rsidP="0039672B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Культура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B305AE" w:rsidTr="0039672B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5AE" w:rsidRDefault="00B305AE" w:rsidP="0039672B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Дворцы и дома культуры, другие учреждения культуры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</w:tr>
      <w:tr w:rsidR="00B305AE" w:rsidTr="0039672B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</w:tr>
      <w:tr w:rsidR="00B305AE" w:rsidTr="0039672B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ind w:left="732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ind w:left="732"/>
              <w:rPr>
                <w:sz w:val="18"/>
                <w:szCs w:val="18"/>
              </w:rPr>
            </w:pPr>
          </w:p>
        </w:tc>
      </w:tr>
      <w:tr w:rsidR="00B305AE" w:rsidTr="0039672B">
        <w:trPr>
          <w:gridAfter w:val="1"/>
          <w:wAfter w:w="180" w:type="dxa"/>
          <w:trHeight w:val="46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Дворцы и дома культуры, другие учреждения культуры и средств массовой информации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</w:tr>
      <w:tr w:rsidR="00B305AE" w:rsidTr="0039672B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</w:tr>
      <w:tr w:rsidR="00B305AE" w:rsidTr="0039672B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</w:tr>
      <w:tr w:rsidR="00B305AE" w:rsidTr="0039672B">
        <w:trPr>
          <w:gridAfter w:val="1"/>
          <w:wAfter w:w="180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Подпрограмма"Повышение эффективности  межбюджетных отношений" Государственной программы повышения эффективности управления государственными финансами на 2014-2018г."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</w:tr>
      <w:tr w:rsidR="00B305AE" w:rsidTr="0039672B">
        <w:trPr>
          <w:gridAfter w:val="1"/>
          <w:wAfter w:w="180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 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</w:tr>
      <w:tr w:rsidR="00B305AE" w:rsidTr="0039672B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</w:tr>
      <w:tr w:rsidR="00B305AE" w:rsidTr="0039672B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Библиотека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</w:tr>
      <w:tr w:rsidR="00B305AE" w:rsidTr="0039672B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</w:tr>
      <w:tr w:rsidR="00B305AE" w:rsidTr="0039672B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</w:p>
        </w:tc>
      </w:tr>
      <w:tr w:rsidR="00B305AE" w:rsidTr="0039672B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Библиотека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</w:tr>
      <w:tr w:rsidR="00B305AE" w:rsidTr="0039672B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</w:tr>
      <w:tr w:rsidR="00B305AE" w:rsidTr="0039672B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</w:tr>
      <w:tr w:rsidR="00B305AE" w:rsidTr="0039672B">
        <w:trPr>
          <w:gridAfter w:val="1"/>
          <w:wAfter w:w="180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Подпрограмма"Повышение эффективности  межбюджетных отношений" Государственной программы повышения эффективности управления государственными финансами на 2014-2018г."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</w:tr>
      <w:tr w:rsidR="00B305AE" w:rsidTr="0039672B">
        <w:trPr>
          <w:gridAfter w:val="1"/>
          <w:wAfter w:w="180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</w:tr>
      <w:tr w:rsidR="00B305AE" w:rsidTr="0039672B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</w:tr>
      <w:tr w:rsidR="00B305AE" w:rsidTr="0039672B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</w:tr>
      <w:tr w:rsidR="00B305AE" w:rsidTr="0039672B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342,3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353,2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365,8</w:t>
            </w:r>
          </w:p>
        </w:tc>
      </w:tr>
      <w:tr w:rsidR="00B305AE" w:rsidTr="0039672B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342,3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353,2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365,8</w:t>
            </w:r>
          </w:p>
        </w:tc>
      </w:tr>
      <w:tr w:rsidR="00B305AE" w:rsidTr="0039672B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342,3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353,2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365,8</w:t>
            </w:r>
          </w:p>
        </w:tc>
      </w:tr>
      <w:tr w:rsidR="00B305AE" w:rsidTr="0039672B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342,3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353,2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365,8</w:t>
            </w:r>
          </w:p>
        </w:tc>
      </w:tr>
      <w:tr w:rsidR="00B305AE" w:rsidTr="0039672B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342,3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353,2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365,8</w:t>
            </w:r>
          </w:p>
        </w:tc>
      </w:tr>
      <w:tr w:rsidR="00B305AE" w:rsidTr="0039672B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</w:tr>
      <w:tr w:rsidR="00B305AE" w:rsidTr="0039672B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</w:tr>
      <w:tr w:rsidR="00B305AE" w:rsidTr="0039672B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</w:tr>
      <w:tr w:rsidR="00B305AE" w:rsidTr="0039672B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</w:tr>
      <w:tr w:rsidR="00B305AE" w:rsidTr="0039672B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</w:tr>
      <w:tr w:rsidR="00B305AE" w:rsidTr="0039672B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55,9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56,9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57,6</w:t>
            </w:r>
          </w:p>
        </w:tc>
      </w:tr>
    </w:tbl>
    <w:p w:rsidR="00B305AE" w:rsidRDefault="00B305AE" w:rsidP="00B305AE"/>
    <w:p w:rsidR="00B305AE" w:rsidRDefault="00B305AE" w:rsidP="00B305AE"/>
    <w:p w:rsidR="00B305AE" w:rsidRDefault="00B305AE" w:rsidP="00B305AE">
      <w:r>
        <w:br w:type="page"/>
      </w:r>
    </w:p>
    <w:tbl>
      <w:tblPr>
        <w:tblW w:w="9375" w:type="dxa"/>
        <w:tblInd w:w="93" w:type="dxa"/>
        <w:tblLook w:val="0000" w:firstRow="0" w:lastRow="0" w:firstColumn="0" w:lastColumn="0" w:noHBand="0" w:noVBand="0"/>
      </w:tblPr>
      <w:tblGrid>
        <w:gridCol w:w="3526"/>
        <w:gridCol w:w="576"/>
        <w:gridCol w:w="449"/>
        <w:gridCol w:w="593"/>
        <w:gridCol w:w="1204"/>
        <w:gridCol w:w="604"/>
        <w:gridCol w:w="414"/>
        <w:gridCol w:w="297"/>
        <w:gridCol w:w="19"/>
        <w:gridCol w:w="24"/>
        <w:gridCol w:w="12"/>
        <w:gridCol w:w="24"/>
        <w:gridCol w:w="12"/>
        <w:gridCol w:w="659"/>
        <w:gridCol w:w="12"/>
        <w:gridCol w:w="23"/>
        <w:gridCol w:w="34"/>
        <w:gridCol w:w="11"/>
        <w:gridCol w:w="882"/>
      </w:tblGrid>
      <w:tr w:rsidR="00B305AE" w:rsidTr="0039672B">
        <w:trPr>
          <w:trHeight w:val="300"/>
        </w:trPr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31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</w:pPr>
            <w:r>
              <w:t>Приложение 6</w:t>
            </w:r>
          </w:p>
        </w:tc>
      </w:tr>
      <w:tr w:rsidR="00B305AE" w:rsidTr="0039672B">
        <w:trPr>
          <w:trHeight w:val="1005"/>
        </w:trPr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31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к решению Совета депутатов Редкодубского сельского поселения "О бюджете Редкодубского сельского поселения на 2021 год</w:t>
            </w:r>
            <w:r w:rsidRPr="00A477CC">
              <w:rPr>
                <w:sz w:val="22"/>
                <w:szCs w:val="22"/>
              </w:rPr>
              <w:t xml:space="preserve"> и на плановый период 202</w:t>
            </w:r>
            <w:r>
              <w:rPr>
                <w:sz w:val="22"/>
                <w:szCs w:val="22"/>
              </w:rPr>
              <w:t>2</w:t>
            </w:r>
            <w:r w:rsidRPr="00A477CC">
              <w:rPr>
                <w:sz w:val="22"/>
                <w:szCs w:val="22"/>
              </w:rPr>
              <w:t xml:space="preserve"> и 202</w:t>
            </w:r>
            <w:r>
              <w:rPr>
                <w:sz w:val="22"/>
                <w:szCs w:val="22"/>
              </w:rPr>
              <w:t>3</w:t>
            </w:r>
            <w:r w:rsidRPr="00A477CC">
              <w:rPr>
                <w:sz w:val="22"/>
                <w:szCs w:val="22"/>
              </w:rPr>
              <w:t xml:space="preserve"> годов</w:t>
            </w:r>
            <w:r w:rsidRPr="009B7F8A">
              <w:rPr>
                <w:bCs/>
                <w:sz w:val="28"/>
                <w:szCs w:val="28"/>
              </w:rPr>
              <w:t xml:space="preserve"> </w:t>
            </w:r>
            <w:r>
              <w:rPr>
                <w:rFonts w:ascii="Arial CYR" w:hAnsi="Arial CYR" w:cs="Arial CYR"/>
                <w:sz w:val="20"/>
                <w:szCs w:val="20"/>
              </w:rPr>
              <w:t>"</w:t>
            </w:r>
          </w:p>
        </w:tc>
      </w:tr>
      <w:tr w:rsidR="00B305AE" w:rsidTr="0039672B">
        <w:trPr>
          <w:trHeight w:val="345"/>
        </w:trPr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00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</w:pPr>
          </w:p>
        </w:tc>
      </w:tr>
      <w:tr w:rsidR="00B305AE" w:rsidTr="0039672B">
        <w:trPr>
          <w:trHeight w:val="600"/>
        </w:trPr>
        <w:tc>
          <w:tcPr>
            <w:tcW w:w="9375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305AE" w:rsidRDefault="00B305AE" w:rsidP="0039672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ВЕДОМСТВЕННАЯ СТРУКТУРА РАСХОДОВ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БЮДЖЕТА сельского поселения </w:t>
            </w:r>
          </w:p>
        </w:tc>
      </w:tr>
      <w:tr w:rsidR="00B305AE" w:rsidTr="0039672B">
        <w:trPr>
          <w:trHeight w:val="510"/>
        </w:trPr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42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B305AE" w:rsidTr="0039672B">
        <w:trPr>
          <w:trHeight w:val="510"/>
        </w:trPr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5AE" w:rsidRDefault="00B305AE" w:rsidP="0039672B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7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2021</w:t>
            </w:r>
          </w:p>
        </w:tc>
        <w:tc>
          <w:tcPr>
            <w:tcW w:w="74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9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2023</w:t>
            </w:r>
          </w:p>
        </w:tc>
      </w:tr>
      <w:tr w:rsidR="00B305AE" w:rsidTr="0039672B">
        <w:trPr>
          <w:trHeight w:val="480"/>
        </w:trPr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5AE" w:rsidRDefault="00B305AE" w:rsidP="0039672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3910,2</w:t>
            </w:r>
          </w:p>
        </w:tc>
        <w:tc>
          <w:tcPr>
            <w:tcW w:w="7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3098,6</w:t>
            </w:r>
          </w:p>
        </w:tc>
        <w:tc>
          <w:tcPr>
            <w:tcW w:w="9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4077,5</w:t>
            </w:r>
          </w:p>
        </w:tc>
      </w:tr>
      <w:tr w:rsidR="00B305AE" w:rsidTr="0039672B">
        <w:trPr>
          <w:trHeight w:val="480"/>
        </w:trPr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5AE" w:rsidRDefault="00B305AE" w:rsidP="0039672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B305AE" w:rsidTr="0039672B">
        <w:trPr>
          <w:trHeight w:val="255"/>
        </w:trPr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5AE" w:rsidRDefault="00B305AE" w:rsidP="0039672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2237,3</w:t>
            </w:r>
          </w:p>
        </w:tc>
        <w:tc>
          <w:tcPr>
            <w:tcW w:w="7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2246,7</w:t>
            </w:r>
          </w:p>
        </w:tc>
        <w:tc>
          <w:tcPr>
            <w:tcW w:w="9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2256,3</w:t>
            </w:r>
          </w:p>
        </w:tc>
      </w:tr>
      <w:tr w:rsidR="00B305AE" w:rsidTr="0039672B">
        <w:trPr>
          <w:trHeight w:val="255"/>
        </w:trPr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5AE" w:rsidRDefault="00B305AE" w:rsidP="0039672B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399,5</w:t>
            </w:r>
          </w:p>
        </w:tc>
        <w:tc>
          <w:tcPr>
            <w:tcW w:w="7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399,5</w:t>
            </w:r>
          </w:p>
        </w:tc>
        <w:tc>
          <w:tcPr>
            <w:tcW w:w="9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399,5</w:t>
            </w:r>
          </w:p>
        </w:tc>
      </w:tr>
      <w:tr w:rsidR="00B305AE" w:rsidTr="0039672B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399,5</w:t>
            </w:r>
          </w:p>
        </w:tc>
        <w:tc>
          <w:tcPr>
            <w:tcW w:w="74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399,5</w:t>
            </w: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399,5</w:t>
            </w:r>
          </w:p>
        </w:tc>
      </w:tr>
      <w:tr w:rsidR="00B305AE" w:rsidTr="0039672B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Подпрограмма"Повышение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399,5</w:t>
            </w:r>
          </w:p>
        </w:tc>
        <w:tc>
          <w:tcPr>
            <w:tcW w:w="74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399,5</w:t>
            </w: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399,5</w:t>
            </w:r>
          </w:p>
        </w:tc>
      </w:tr>
      <w:tr w:rsidR="00B305AE" w:rsidTr="0039672B">
        <w:trPr>
          <w:trHeight w:val="120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</w:tr>
      <w:tr w:rsidR="00B305AE" w:rsidTr="0039672B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</w:tr>
      <w:tr w:rsidR="00B305AE" w:rsidTr="0039672B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</w:tr>
      <w:tr w:rsidR="00B305AE" w:rsidTr="0039672B">
        <w:trPr>
          <w:trHeight w:val="15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B305AE" w:rsidTr="0039672B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</w:tr>
      <w:tr w:rsidR="00B305AE" w:rsidTr="0039672B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399,5</w:t>
            </w:r>
          </w:p>
        </w:tc>
        <w:tc>
          <w:tcPr>
            <w:tcW w:w="74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399,5</w:t>
            </w: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399,5</w:t>
            </w:r>
          </w:p>
        </w:tc>
      </w:tr>
      <w:tr w:rsidR="00B305AE" w:rsidTr="0039672B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306,8</w:t>
            </w:r>
          </w:p>
        </w:tc>
        <w:tc>
          <w:tcPr>
            <w:tcW w:w="74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306,8</w:t>
            </w: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306,8</w:t>
            </w:r>
          </w:p>
        </w:tc>
      </w:tr>
      <w:tr w:rsidR="00B305AE" w:rsidTr="0039672B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6510076010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92,7</w:t>
            </w:r>
          </w:p>
        </w:tc>
        <w:tc>
          <w:tcPr>
            <w:tcW w:w="74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92,7</w:t>
            </w: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92,7</w:t>
            </w:r>
          </w:p>
        </w:tc>
      </w:tr>
      <w:tr w:rsidR="00B305AE" w:rsidTr="0039672B">
        <w:trPr>
          <w:trHeight w:val="480"/>
        </w:trPr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5AE" w:rsidRDefault="00B305AE" w:rsidP="0039672B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1837,8</w:t>
            </w:r>
          </w:p>
        </w:tc>
        <w:tc>
          <w:tcPr>
            <w:tcW w:w="7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1847,2</w:t>
            </w:r>
          </w:p>
        </w:tc>
        <w:tc>
          <w:tcPr>
            <w:tcW w:w="9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1856,8</w:t>
            </w:r>
          </w:p>
        </w:tc>
      </w:tr>
      <w:tr w:rsidR="00B305AE" w:rsidTr="0039672B">
        <w:trPr>
          <w:trHeight w:val="255"/>
        </w:trPr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5AE" w:rsidRDefault="00B305AE" w:rsidP="0039672B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1837,8</w:t>
            </w:r>
          </w:p>
        </w:tc>
        <w:tc>
          <w:tcPr>
            <w:tcW w:w="7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1847,2</w:t>
            </w:r>
          </w:p>
        </w:tc>
        <w:tc>
          <w:tcPr>
            <w:tcW w:w="9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1856,8</w:t>
            </w:r>
          </w:p>
        </w:tc>
      </w:tr>
      <w:tr w:rsidR="00B305AE" w:rsidTr="0039672B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294,7</w:t>
            </w:r>
          </w:p>
        </w:tc>
        <w:tc>
          <w:tcPr>
            <w:tcW w:w="74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294,7</w:t>
            </w: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294,7</w:t>
            </w:r>
          </w:p>
        </w:tc>
      </w:tr>
      <w:tr w:rsidR="00B305AE" w:rsidTr="0039672B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225,7</w:t>
            </w: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225,7</w:t>
            </w:r>
          </w:p>
        </w:tc>
        <w:tc>
          <w:tcPr>
            <w:tcW w:w="9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225,7</w:t>
            </w:r>
          </w:p>
        </w:tc>
      </w:tr>
      <w:tr w:rsidR="00B305AE" w:rsidTr="0039672B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Иные выплаты персоналу государственных (муниципальных)органов, за исключением фонда оплаты труда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</w:t>
            </w: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</w:t>
            </w:r>
          </w:p>
        </w:tc>
        <w:tc>
          <w:tcPr>
            <w:tcW w:w="9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</w:tr>
      <w:tr w:rsidR="00B305AE" w:rsidTr="0039672B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68,1</w:t>
            </w: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68,1</w:t>
            </w:r>
          </w:p>
        </w:tc>
        <w:tc>
          <w:tcPr>
            <w:tcW w:w="9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68,1</w:t>
            </w:r>
          </w:p>
        </w:tc>
      </w:tr>
      <w:tr w:rsidR="00B305AE" w:rsidTr="0039672B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373,7</w:t>
            </w: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383,1</w:t>
            </w:r>
          </w:p>
        </w:tc>
        <w:tc>
          <w:tcPr>
            <w:tcW w:w="9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392,6</w:t>
            </w:r>
          </w:p>
        </w:tc>
      </w:tr>
      <w:tr w:rsidR="00B305AE" w:rsidTr="0039672B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373,7</w:t>
            </w: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383,1</w:t>
            </w:r>
          </w:p>
        </w:tc>
        <w:tc>
          <w:tcPr>
            <w:tcW w:w="9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392,6</w:t>
            </w:r>
          </w:p>
        </w:tc>
      </w:tr>
      <w:tr w:rsidR="00B305AE" w:rsidTr="0039672B">
        <w:trPr>
          <w:trHeight w:val="225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109,1</w:t>
            </w: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109,1</w:t>
            </w:r>
          </w:p>
        </w:tc>
        <w:tc>
          <w:tcPr>
            <w:tcW w:w="9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109,1</w:t>
            </w:r>
          </w:p>
        </w:tc>
      </w:tr>
      <w:tr w:rsidR="00B305AE" w:rsidTr="0039672B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107,7</w:t>
            </w: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107,7</w:t>
            </w:r>
          </w:p>
        </w:tc>
        <w:tc>
          <w:tcPr>
            <w:tcW w:w="9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107,7</w:t>
            </w:r>
          </w:p>
        </w:tc>
      </w:tr>
      <w:tr w:rsidR="00B305AE" w:rsidTr="0039672B">
        <w:trPr>
          <w:trHeight w:val="255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  <w:tc>
          <w:tcPr>
            <w:tcW w:w="9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</w:tr>
      <w:tr w:rsidR="00B305AE" w:rsidTr="0039672B">
        <w:trPr>
          <w:trHeight w:val="255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Пени, штрафы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</w:tr>
      <w:tr w:rsidR="00B305AE" w:rsidTr="0039672B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</w:tr>
      <w:tr w:rsidR="00B305AE" w:rsidTr="0039672B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Подпрограмма"Повышение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</w:tr>
      <w:tr w:rsidR="00B305AE" w:rsidTr="0039672B">
        <w:trPr>
          <w:trHeight w:val="120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</w:tr>
      <w:tr w:rsidR="00B305AE" w:rsidTr="0039672B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1059,7</w:t>
            </w: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1059,7</w:t>
            </w:r>
          </w:p>
        </w:tc>
        <w:tc>
          <w:tcPr>
            <w:tcW w:w="9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1059,7</w:t>
            </w:r>
          </w:p>
        </w:tc>
      </w:tr>
      <w:tr w:rsidR="00B305AE" w:rsidTr="0039672B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813,9</w:t>
            </w: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813,9</w:t>
            </w:r>
          </w:p>
        </w:tc>
        <w:tc>
          <w:tcPr>
            <w:tcW w:w="9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813,9</w:t>
            </w:r>
          </w:p>
        </w:tc>
      </w:tr>
      <w:tr w:rsidR="00B305AE" w:rsidTr="0039672B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245,8</w:t>
            </w: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245,8</w:t>
            </w:r>
          </w:p>
        </w:tc>
        <w:tc>
          <w:tcPr>
            <w:tcW w:w="9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245,8</w:t>
            </w:r>
          </w:p>
        </w:tc>
      </w:tr>
      <w:tr w:rsidR="00B305AE" w:rsidTr="0039672B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</w:tr>
      <w:tr w:rsidR="00B305AE" w:rsidTr="0039672B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</w:tr>
      <w:tr w:rsidR="00B305AE" w:rsidTr="0039672B">
        <w:trPr>
          <w:trHeight w:val="255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</w:tr>
      <w:tr w:rsidR="00B305AE" w:rsidTr="0039672B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</w:tr>
      <w:tr w:rsidR="00B305AE" w:rsidTr="0039672B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 Республики Мордовия "Юстиция и профилактика правонарушений  на 2014-2018 годы"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7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9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</w:tr>
      <w:tr w:rsidR="00B305AE" w:rsidTr="0039672B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Подпрограмма"Повышение эффективности государственного управления при реализации Государственной программы"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9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</w:tr>
      <w:tr w:rsidR="00B305AE" w:rsidTr="0039672B">
        <w:trPr>
          <w:trHeight w:val="96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9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</w:tr>
      <w:tr w:rsidR="00B305AE" w:rsidTr="0039672B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9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</w:tr>
      <w:tr w:rsidR="00B305AE" w:rsidTr="0039672B">
        <w:trPr>
          <w:trHeight w:val="435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</w:tr>
      <w:tr w:rsidR="00B305AE" w:rsidTr="0039672B">
        <w:trPr>
          <w:trHeight w:val="435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Проведение выборов в представительские органы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8910041130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</w:tr>
      <w:tr w:rsidR="00B305AE" w:rsidTr="0039672B">
        <w:trPr>
          <w:trHeight w:val="255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Прочая закупка товаров,работ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8910041130 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244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ind w:left="1344"/>
              <w:rPr>
                <w:sz w:val="18"/>
                <w:szCs w:val="18"/>
              </w:rPr>
            </w:pP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ind w:left="1344"/>
              <w:rPr>
                <w:sz w:val="18"/>
                <w:szCs w:val="18"/>
              </w:rPr>
            </w:pPr>
          </w:p>
        </w:tc>
      </w:tr>
      <w:tr w:rsidR="00B305AE" w:rsidTr="0039672B">
        <w:trPr>
          <w:trHeight w:val="255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11,4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11,5</w:t>
            </w: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11,6</w:t>
            </w:r>
          </w:p>
        </w:tc>
      </w:tr>
      <w:tr w:rsidR="00B305AE" w:rsidTr="0039672B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11,4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11,5</w:t>
            </w: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11,6</w:t>
            </w:r>
          </w:p>
        </w:tc>
      </w:tr>
      <w:tr w:rsidR="00B305AE" w:rsidTr="0039672B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</w:p>
        </w:tc>
      </w:tr>
      <w:tr w:rsidR="00B305AE" w:rsidTr="0039672B">
        <w:trPr>
          <w:trHeight w:val="255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11,4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11,5</w:t>
            </w: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11,6</w:t>
            </w:r>
          </w:p>
        </w:tc>
      </w:tr>
      <w:tr w:rsidR="00B305AE" w:rsidTr="0039672B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11,4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11,5</w:t>
            </w: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11,6</w:t>
            </w:r>
          </w:p>
        </w:tc>
      </w:tr>
      <w:tr w:rsidR="00B305AE" w:rsidTr="0039672B">
        <w:trPr>
          <w:trHeight w:val="465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11,4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11,5</w:t>
            </w: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11,6</w:t>
            </w:r>
          </w:p>
        </w:tc>
      </w:tr>
      <w:tr w:rsidR="00B305AE" w:rsidTr="0039672B">
        <w:trPr>
          <w:trHeight w:val="255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Прочие мероприятия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</w:tr>
      <w:tr w:rsidR="00B305AE" w:rsidTr="0039672B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экстремизма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8910041120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</w:tr>
      <w:tr w:rsidR="00B305AE" w:rsidTr="0039672B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8910041120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</w:tr>
      <w:tr w:rsidR="00B305AE" w:rsidTr="0039672B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</w:tr>
      <w:tr w:rsidR="00B305AE" w:rsidTr="0039672B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*931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</w:tr>
      <w:tr w:rsidR="00B305AE" w:rsidTr="0039672B">
        <w:trPr>
          <w:trHeight w:val="255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5AE" w:rsidRDefault="00B305AE" w:rsidP="0039672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0000000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</w:t>
            </w:r>
          </w:p>
        </w:tc>
      </w:tr>
      <w:tr w:rsidR="00B305AE" w:rsidTr="0039672B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</w:t>
            </w:r>
          </w:p>
        </w:tc>
      </w:tr>
      <w:tr w:rsidR="00B305AE" w:rsidTr="0039672B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Подпрограмма"Повышение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</w:t>
            </w:r>
          </w:p>
        </w:tc>
      </w:tr>
      <w:tr w:rsidR="00B305AE" w:rsidTr="0039672B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</w:t>
            </w:r>
          </w:p>
        </w:tc>
      </w:tr>
      <w:tr w:rsidR="00B305AE" w:rsidTr="0039672B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</w:t>
            </w:r>
          </w:p>
        </w:tc>
      </w:tr>
      <w:tr w:rsidR="00B305AE" w:rsidTr="0039672B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</w:tr>
      <w:tr w:rsidR="00B305AE" w:rsidTr="0039672B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</w:tr>
      <w:tr w:rsidR="00B305AE" w:rsidTr="0039672B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</w:tr>
      <w:tr w:rsidR="00B305AE" w:rsidTr="0039672B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11,0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11,6</w:t>
            </w: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14,3</w:t>
            </w:r>
          </w:p>
        </w:tc>
      </w:tr>
      <w:tr w:rsidR="00B305AE" w:rsidTr="0039672B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11,0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11,6</w:t>
            </w: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14,3</w:t>
            </w:r>
          </w:p>
        </w:tc>
      </w:tr>
      <w:tr w:rsidR="00B305AE" w:rsidTr="0039672B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</w:tr>
      <w:tr w:rsidR="00B305AE" w:rsidTr="0039672B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Pr="00AB5D5A" w:rsidRDefault="00B305AE" w:rsidP="0039672B">
            <w:pPr>
              <w:rPr>
                <w:b/>
                <w:sz w:val="18"/>
                <w:szCs w:val="18"/>
              </w:rPr>
            </w:pPr>
            <w:r w:rsidRPr="00AB5D5A">
              <w:rPr>
                <w:b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</w:tr>
      <w:tr w:rsidR="00B305AE" w:rsidTr="0039672B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Pr="00AB5D5A" w:rsidRDefault="00B305AE" w:rsidP="0039672B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</w:tr>
      <w:tr w:rsidR="00B305AE" w:rsidTr="0039672B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Pr="00AB5D5A" w:rsidRDefault="00B305AE" w:rsidP="0039672B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</w:tr>
      <w:tr w:rsidR="00B305AE" w:rsidTr="0039672B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Pr="00AB5D5A" w:rsidRDefault="00B305AE" w:rsidP="0039672B">
            <w:pPr>
              <w:rPr>
                <w:b/>
                <w:bCs/>
                <w:sz w:val="18"/>
                <w:szCs w:val="18"/>
              </w:rPr>
            </w:pPr>
            <w:r w:rsidRPr="00AB5D5A">
              <w:rPr>
                <w:b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Pr="00AB5D5A" w:rsidRDefault="00B305AE" w:rsidP="0039672B">
            <w:pPr>
              <w:jc w:val="center"/>
              <w:rPr>
                <w:sz w:val="18"/>
                <w:szCs w:val="18"/>
              </w:rPr>
            </w:pPr>
            <w:r w:rsidRPr="00AB5D5A">
              <w:rPr>
                <w:sz w:val="18"/>
                <w:szCs w:val="18"/>
              </w:rPr>
              <w:t>8910042120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</w:tr>
      <w:tr w:rsidR="00B305AE" w:rsidTr="0039672B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Pr="00AB5D5A" w:rsidRDefault="00B305AE" w:rsidP="0039672B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Pr="00AB5D5A" w:rsidRDefault="00B305AE" w:rsidP="0039672B">
            <w:pPr>
              <w:jc w:val="center"/>
              <w:rPr>
                <w:sz w:val="18"/>
                <w:szCs w:val="18"/>
              </w:rPr>
            </w:pPr>
            <w:r w:rsidRPr="00AB5D5A">
              <w:rPr>
                <w:sz w:val="18"/>
                <w:szCs w:val="18"/>
              </w:rPr>
              <w:t>8910042120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</w:tr>
      <w:tr w:rsidR="00B305AE" w:rsidTr="0039672B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Pr="00AB5D5A" w:rsidRDefault="00B305AE" w:rsidP="0039672B">
            <w:pPr>
              <w:jc w:val="center"/>
              <w:rPr>
                <w:sz w:val="18"/>
                <w:szCs w:val="18"/>
              </w:rPr>
            </w:pPr>
            <w:r w:rsidRPr="00AB5D5A">
              <w:rPr>
                <w:sz w:val="18"/>
                <w:szCs w:val="18"/>
              </w:rPr>
              <w:t>8910042120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</w:tr>
      <w:tr w:rsidR="00B305AE" w:rsidTr="0039672B">
        <w:trPr>
          <w:trHeight w:val="255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1140,9</w:t>
            </w:r>
          </w:p>
        </w:tc>
        <w:tc>
          <w:tcPr>
            <w:tcW w:w="7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1216,9</w:t>
            </w:r>
          </w:p>
        </w:tc>
        <w:tc>
          <w:tcPr>
            <w:tcW w:w="9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1253,8</w:t>
            </w:r>
          </w:p>
        </w:tc>
      </w:tr>
      <w:tr w:rsidR="00B305AE" w:rsidTr="0039672B">
        <w:trPr>
          <w:trHeight w:val="255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1140,9</w:t>
            </w:r>
          </w:p>
        </w:tc>
        <w:tc>
          <w:tcPr>
            <w:tcW w:w="7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1216,9</w:t>
            </w:r>
          </w:p>
        </w:tc>
        <w:tc>
          <w:tcPr>
            <w:tcW w:w="9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1253,8</w:t>
            </w:r>
          </w:p>
        </w:tc>
      </w:tr>
      <w:tr w:rsidR="00B305AE" w:rsidTr="0039672B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1140,9</w:t>
            </w:r>
          </w:p>
        </w:tc>
        <w:tc>
          <w:tcPr>
            <w:tcW w:w="7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1216,9</w:t>
            </w:r>
          </w:p>
        </w:tc>
        <w:tc>
          <w:tcPr>
            <w:tcW w:w="9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1253,8</w:t>
            </w:r>
          </w:p>
        </w:tc>
      </w:tr>
      <w:tr w:rsidR="00B305AE" w:rsidTr="0039672B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1140,9</w:t>
            </w:r>
          </w:p>
        </w:tc>
        <w:tc>
          <w:tcPr>
            <w:tcW w:w="7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1216,9</w:t>
            </w:r>
          </w:p>
        </w:tc>
        <w:tc>
          <w:tcPr>
            <w:tcW w:w="9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1253,8</w:t>
            </w:r>
          </w:p>
        </w:tc>
      </w:tr>
      <w:tr w:rsidR="00B305AE" w:rsidTr="0039672B">
        <w:trPr>
          <w:trHeight w:val="96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1140,9</w:t>
            </w:r>
          </w:p>
        </w:tc>
        <w:tc>
          <w:tcPr>
            <w:tcW w:w="7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1216,9</w:t>
            </w:r>
          </w:p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1253,8</w:t>
            </w:r>
          </w:p>
        </w:tc>
      </w:tr>
      <w:tr w:rsidR="00B305AE" w:rsidTr="0039672B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1140,9</w:t>
            </w:r>
          </w:p>
        </w:tc>
        <w:tc>
          <w:tcPr>
            <w:tcW w:w="7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1216,9</w:t>
            </w:r>
          </w:p>
        </w:tc>
        <w:tc>
          <w:tcPr>
            <w:tcW w:w="9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1253,8</w:t>
            </w:r>
          </w:p>
        </w:tc>
      </w:tr>
      <w:tr w:rsidR="00B305AE" w:rsidTr="0039672B">
        <w:trPr>
          <w:trHeight w:val="255"/>
        </w:trPr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5AE" w:rsidRDefault="00B305AE" w:rsidP="0039672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81,9</w:t>
            </w:r>
          </w:p>
        </w:tc>
        <w:tc>
          <w:tcPr>
            <w:tcW w:w="7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72,9</w:t>
            </w:r>
          </w:p>
        </w:tc>
        <w:tc>
          <w:tcPr>
            <w:tcW w:w="9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89,9</w:t>
            </w:r>
          </w:p>
        </w:tc>
      </w:tr>
      <w:tr w:rsidR="00B305AE" w:rsidTr="0039672B">
        <w:trPr>
          <w:trHeight w:val="255"/>
        </w:trPr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5AE" w:rsidRDefault="00B305AE" w:rsidP="0039672B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81,9</w:t>
            </w:r>
          </w:p>
        </w:tc>
        <w:tc>
          <w:tcPr>
            <w:tcW w:w="7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72,9</w:t>
            </w:r>
          </w:p>
        </w:tc>
        <w:tc>
          <w:tcPr>
            <w:tcW w:w="9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89,9</w:t>
            </w:r>
          </w:p>
        </w:tc>
      </w:tr>
      <w:tr w:rsidR="00B305AE" w:rsidTr="0039672B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81,9</w:t>
            </w:r>
          </w:p>
        </w:tc>
        <w:tc>
          <w:tcPr>
            <w:tcW w:w="7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72,9</w:t>
            </w:r>
          </w:p>
        </w:tc>
        <w:tc>
          <w:tcPr>
            <w:tcW w:w="9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89,9</w:t>
            </w:r>
          </w:p>
        </w:tc>
      </w:tr>
      <w:tr w:rsidR="00B305AE" w:rsidTr="0039672B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81,9</w:t>
            </w:r>
          </w:p>
        </w:tc>
        <w:tc>
          <w:tcPr>
            <w:tcW w:w="7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72,9</w:t>
            </w:r>
          </w:p>
        </w:tc>
        <w:tc>
          <w:tcPr>
            <w:tcW w:w="9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89,9</w:t>
            </w:r>
          </w:p>
        </w:tc>
      </w:tr>
      <w:tr w:rsidR="00B305AE" w:rsidTr="0039672B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81,9</w:t>
            </w:r>
          </w:p>
        </w:tc>
        <w:tc>
          <w:tcPr>
            <w:tcW w:w="7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72,9</w:t>
            </w:r>
          </w:p>
        </w:tc>
        <w:tc>
          <w:tcPr>
            <w:tcW w:w="9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               89,9</w:t>
            </w:r>
          </w:p>
        </w:tc>
      </w:tr>
      <w:tr w:rsidR="00B305AE" w:rsidTr="0039672B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81,9</w:t>
            </w:r>
          </w:p>
        </w:tc>
        <w:tc>
          <w:tcPr>
            <w:tcW w:w="7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72,9</w:t>
            </w:r>
          </w:p>
        </w:tc>
        <w:tc>
          <w:tcPr>
            <w:tcW w:w="9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    89,9</w:t>
            </w:r>
          </w:p>
        </w:tc>
      </w:tr>
      <w:tr w:rsidR="00B305AE" w:rsidTr="0039672B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03 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8910043010 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244 </w:t>
            </w:r>
          </w:p>
        </w:tc>
        <w:tc>
          <w:tcPr>
            <w:tcW w:w="7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B305AE" w:rsidTr="0039672B">
        <w:trPr>
          <w:trHeight w:val="255"/>
        </w:trPr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5AE" w:rsidRDefault="00B305AE" w:rsidP="0039672B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Культура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7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B305AE" w:rsidTr="0039672B">
        <w:trPr>
          <w:trHeight w:val="255"/>
        </w:trPr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5AE" w:rsidRDefault="00B305AE" w:rsidP="0039672B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Дворцы и дома культуры, другие учреждения культуры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</w:tr>
      <w:tr w:rsidR="00B305AE" w:rsidTr="0039672B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</w:tr>
      <w:tr w:rsidR="00B305AE" w:rsidTr="0039672B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</w:p>
        </w:tc>
        <w:tc>
          <w:tcPr>
            <w:tcW w:w="7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ind w:left="708"/>
              <w:rPr>
                <w:sz w:val="18"/>
                <w:szCs w:val="18"/>
              </w:rPr>
            </w:pPr>
          </w:p>
        </w:tc>
        <w:tc>
          <w:tcPr>
            <w:tcW w:w="9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ind w:left="708"/>
              <w:rPr>
                <w:sz w:val="18"/>
                <w:szCs w:val="18"/>
              </w:rPr>
            </w:pPr>
          </w:p>
        </w:tc>
      </w:tr>
      <w:tr w:rsidR="00B305AE" w:rsidTr="0039672B">
        <w:trPr>
          <w:trHeight w:val="465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 xml:space="preserve"> Дворцы и дома культуры, другие учреждения культуры и средств массовой информации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</w:tr>
      <w:tr w:rsidR="00B305AE" w:rsidTr="0039672B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80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</w:tr>
      <w:tr w:rsidR="00B305AE" w:rsidTr="0039672B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0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</w:tr>
      <w:tr w:rsidR="00B305AE" w:rsidTr="0039672B">
        <w:trPr>
          <w:trHeight w:val="96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Подпрограмма"Повышение эффективности  межбюджетных отношений" Государственной программы повышения эффективности управления государственными финансами на 2014-2018г."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0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</w:tr>
      <w:tr w:rsidR="00B305AE" w:rsidTr="0039672B">
        <w:trPr>
          <w:trHeight w:val="120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0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</w:tr>
      <w:tr w:rsidR="00B305AE" w:rsidTr="0039672B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80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</w:tr>
      <w:tr w:rsidR="00B305AE" w:rsidTr="0039672B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80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</w:tr>
      <w:tr w:rsidR="00B305AE" w:rsidTr="0039672B">
        <w:trPr>
          <w:trHeight w:val="255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Библиотека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0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</w:tr>
      <w:tr w:rsidR="00B305AE" w:rsidTr="0039672B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0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</w:tr>
      <w:tr w:rsidR="00B305AE" w:rsidTr="0039672B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0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</w:p>
        </w:tc>
      </w:tr>
      <w:tr w:rsidR="00B305AE" w:rsidTr="0039672B">
        <w:trPr>
          <w:trHeight w:val="255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Библиотека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80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</w:tr>
      <w:tr w:rsidR="00B305AE" w:rsidTr="0039672B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80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</w:tr>
      <w:tr w:rsidR="00B305AE" w:rsidTr="0039672B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0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</w:tr>
      <w:tr w:rsidR="00B305AE" w:rsidTr="0039672B">
        <w:trPr>
          <w:trHeight w:val="96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Подпрограмма"Повышение эффективности  межбюджетных отношений" Государственной программы повышения эффективности управления государственными финансами на 2014-2018г."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0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</w:tr>
      <w:tr w:rsidR="00B305AE" w:rsidTr="0039672B">
        <w:trPr>
          <w:trHeight w:val="120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80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</w:tr>
      <w:tr w:rsidR="00B305AE" w:rsidTr="0039672B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80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</w:tr>
      <w:tr w:rsidR="00B305AE" w:rsidTr="0039672B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80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</w:tr>
      <w:tr w:rsidR="00B305AE" w:rsidTr="0039672B">
        <w:trPr>
          <w:trHeight w:val="255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342,3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353,2</w:t>
            </w:r>
          </w:p>
        </w:tc>
        <w:tc>
          <w:tcPr>
            <w:tcW w:w="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365,8</w:t>
            </w:r>
          </w:p>
        </w:tc>
      </w:tr>
      <w:tr w:rsidR="00B305AE" w:rsidTr="0039672B">
        <w:trPr>
          <w:trHeight w:val="255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342,3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353,2</w:t>
            </w:r>
          </w:p>
        </w:tc>
        <w:tc>
          <w:tcPr>
            <w:tcW w:w="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365,8</w:t>
            </w:r>
          </w:p>
        </w:tc>
      </w:tr>
      <w:tr w:rsidR="00B305AE" w:rsidTr="0039672B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0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342,3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353,2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365,8</w:t>
            </w:r>
          </w:p>
        </w:tc>
      </w:tr>
      <w:tr w:rsidR="00B305AE" w:rsidTr="0039672B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342,3</w:t>
            </w:r>
          </w:p>
        </w:tc>
        <w:tc>
          <w:tcPr>
            <w:tcW w:w="7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353,2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365,8</w:t>
            </w:r>
          </w:p>
        </w:tc>
      </w:tr>
      <w:tr w:rsidR="00B305AE" w:rsidTr="0039672B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79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342,3</w:t>
            </w:r>
          </w:p>
        </w:tc>
        <w:tc>
          <w:tcPr>
            <w:tcW w:w="7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353,2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365,8</w:t>
            </w:r>
          </w:p>
        </w:tc>
      </w:tr>
      <w:tr w:rsidR="00B305AE" w:rsidTr="0039672B">
        <w:trPr>
          <w:trHeight w:val="255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79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342,3</w:t>
            </w:r>
          </w:p>
        </w:tc>
        <w:tc>
          <w:tcPr>
            <w:tcW w:w="7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353,2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365,8</w:t>
            </w:r>
          </w:p>
        </w:tc>
      </w:tr>
      <w:tr w:rsidR="00B305AE" w:rsidTr="0039672B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79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</w:tr>
      <w:tr w:rsidR="00B305AE" w:rsidTr="0039672B">
        <w:trPr>
          <w:trHeight w:val="255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79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</w:tr>
      <w:tr w:rsidR="00B305AE" w:rsidTr="0039672B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7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</w:tr>
      <w:tr w:rsidR="00B305AE" w:rsidTr="0039672B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7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</w:tr>
      <w:tr w:rsidR="00B305AE" w:rsidTr="0039672B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7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</w:tr>
      <w:tr w:rsidR="00B305AE" w:rsidTr="0039672B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7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</w:tr>
      <w:tr w:rsidR="00B305AE" w:rsidTr="0039672B">
        <w:trPr>
          <w:trHeight w:val="255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79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7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</w:tr>
      <w:tr w:rsidR="00B305AE" w:rsidTr="0039672B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B305AE" w:rsidTr="0039672B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B305AE" w:rsidTr="0039672B">
        <w:trPr>
          <w:trHeight w:val="255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79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7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</w:tr>
      <w:tr w:rsidR="00B305AE" w:rsidTr="0039672B">
        <w:trPr>
          <w:trHeight w:val="255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55,9 </w:t>
            </w:r>
          </w:p>
        </w:tc>
        <w:tc>
          <w:tcPr>
            <w:tcW w:w="7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56,9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57,6</w:t>
            </w:r>
          </w:p>
        </w:tc>
      </w:tr>
    </w:tbl>
    <w:p w:rsidR="00B305AE" w:rsidRDefault="00B305AE" w:rsidP="00B305AE"/>
    <w:p w:rsidR="00B305AE" w:rsidRDefault="00B305AE" w:rsidP="00B305AE"/>
    <w:p w:rsidR="00B305AE" w:rsidRDefault="00B305AE" w:rsidP="00B305AE"/>
    <w:p w:rsidR="00B305AE" w:rsidRDefault="00B305AE" w:rsidP="00B305AE"/>
    <w:p w:rsidR="00B305AE" w:rsidRDefault="00B305AE" w:rsidP="00B305AE"/>
    <w:p w:rsidR="00B305AE" w:rsidRDefault="00B305AE" w:rsidP="00B305AE"/>
    <w:p w:rsidR="00B305AE" w:rsidRDefault="00B305AE" w:rsidP="00B305AE"/>
    <w:p w:rsidR="00B305AE" w:rsidRDefault="00B305AE" w:rsidP="00B305AE"/>
    <w:p w:rsidR="00B305AE" w:rsidRDefault="00B305AE" w:rsidP="00B305AE"/>
    <w:tbl>
      <w:tblPr>
        <w:tblW w:w="1017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5245"/>
        <w:gridCol w:w="1134"/>
        <w:gridCol w:w="567"/>
        <w:gridCol w:w="425"/>
        <w:gridCol w:w="256"/>
        <w:gridCol w:w="311"/>
        <w:gridCol w:w="391"/>
        <w:gridCol w:w="318"/>
        <w:gridCol w:w="131"/>
        <w:gridCol w:w="593"/>
        <w:gridCol w:w="70"/>
        <w:gridCol w:w="428"/>
        <w:gridCol w:w="301"/>
      </w:tblGrid>
      <w:tr w:rsidR="00B305AE" w:rsidTr="0039672B">
        <w:trPr>
          <w:trHeight w:val="300"/>
        </w:trPr>
        <w:tc>
          <w:tcPr>
            <w:tcW w:w="7627" w:type="dxa"/>
            <w:gridSpan w:val="5"/>
          </w:tcPr>
          <w:p w:rsidR="00B305AE" w:rsidRDefault="00B305AE" w:rsidP="0039672B">
            <w:pPr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2543" w:type="dxa"/>
            <w:gridSpan w:val="8"/>
            <w:vAlign w:val="bottom"/>
          </w:tcPr>
          <w:p w:rsidR="00B305AE" w:rsidRPr="00EE7646" w:rsidRDefault="00B305AE" w:rsidP="0039672B">
            <w:pPr>
              <w:rPr>
                <w:sz w:val="18"/>
                <w:szCs w:val="18"/>
              </w:rPr>
            </w:pPr>
          </w:p>
          <w:p w:rsidR="00B305AE" w:rsidRPr="00EE7646" w:rsidRDefault="00B305AE" w:rsidP="0039672B">
            <w:pPr>
              <w:rPr>
                <w:sz w:val="18"/>
                <w:szCs w:val="18"/>
              </w:rPr>
            </w:pPr>
          </w:p>
          <w:p w:rsidR="00B305AE" w:rsidRPr="00EE7646" w:rsidRDefault="00B305AE" w:rsidP="0039672B">
            <w:pPr>
              <w:rPr>
                <w:sz w:val="18"/>
                <w:szCs w:val="18"/>
              </w:rPr>
            </w:pPr>
          </w:p>
          <w:p w:rsidR="00B305AE" w:rsidRPr="00EE7646" w:rsidRDefault="00B305AE" w:rsidP="0039672B">
            <w:pPr>
              <w:rPr>
                <w:sz w:val="18"/>
                <w:szCs w:val="18"/>
              </w:rPr>
            </w:pPr>
            <w:r w:rsidRPr="00EE7646">
              <w:rPr>
                <w:sz w:val="18"/>
                <w:szCs w:val="18"/>
              </w:rPr>
              <w:t xml:space="preserve">Приложение </w:t>
            </w:r>
            <w:r>
              <w:rPr>
                <w:sz w:val="18"/>
                <w:szCs w:val="18"/>
              </w:rPr>
              <w:t xml:space="preserve"> </w:t>
            </w:r>
            <w:r w:rsidRPr="00EE7646">
              <w:rPr>
                <w:sz w:val="18"/>
                <w:szCs w:val="18"/>
              </w:rPr>
              <w:t>7</w:t>
            </w:r>
          </w:p>
        </w:tc>
      </w:tr>
      <w:tr w:rsidR="00B305AE" w:rsidTr="0039672B">
        <w:trPr>
          <w:trHeight w:val="330"/>
        </w:trPr>
        <w:tc>
          <w:tcPr>
            <w:tcW w:w="7627" w:type="dxa"/>
            <w:gridSpan w:val="5"/>
          </w:tcPr>
          <w:p w:rsidR="00B305AE" w:rsidRDefault="00B305AE" w:rsidP="0039672B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702" w:type="dxa"/>
            <w:gridSpan w:val="2"/>
            <w:vAlign w:val="bottom"/>
          </w:tcPr>
          <w:p w:rsidR="00B305AE" w:rsidRPr="00EE7646" w:rsidRDefault="00B305AE" w:rsidP="0039672B">
            <w:pPr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449" w:type="dxa"/>
            <w:gridSpan w:val="2"/>
          </w:tcPr>
          <w:p w:rsidR="00B305AE" w:rsidRPr="00EE7646" w:rsidRDefault="00B305AE" w:rsidP="0039672B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593" w:type="dxa"/>
          </w:tcPr>
          <w:p w:rsidR="00B305AE" w:rsidRPr="00EE7646" w:rsidRDefault="00B305AE" w:rsidP="0039672B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498" w:type="dxa"/>
            <w:gridSpan w:val="2"/>
          </w:tcPr>
          <w:p w:rsidR="00B305AE" w:rsidRPr="00EE7646" w:rsidRDefault="00B305AE" w:rsidP="0039672B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301" w:type="dxa"/>
          </w:tcPr>
          <w:p w:rsidR="00B305AE" w:rsidRPr="00EE7646" w:rsidRDefault="00B305AE" w:rsidP="0039672B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</w:tr>
      <w:tr w:rsidR="00B305AE" w:rsidTr="0039672B">
        <w:trPr>
          <w:trHeight w:val="1005"/>
        </w:trPr>
        <w:tc>
          <w:tcPr>
            <w:tcW w:w="7627" w:type="dxa"/>
            <w:gridSpan w:val="5"/>
          </w:tcPr>
          <w:p w:rsidR="00B305AE" w:rsidRDefault="00B305AE" w:rsidP="0039672B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2543" w:type="dxa"/>
            <w:gridSpan w:val="8"/>
          </w:tcPr>
          <w:p w:rsidR="00B305AE" w:rsidRPr="00EE7646" w:rsidRDefault="00B305AE" w:rsidP="0039672B">
            <w:pPr>
              <w:rPr>
                <w:rFonts w:ascii="Arial CYR" w:hAnsi="Arial CYR"/>
                <w:sz w:val="18"/>
                <w:szCs w:val="18"/>
              </w:rPr>
            </w:pPr>
            <w:r w:rsidRPr="00EE7646">
              <w:rPr>
                <w:rFonts w:ascii="Arial CYR" w:hAnsi="Arial CYR"/>
                <w:sz w:val="18"/>
                <w:szCs w:val="18"/>
              </w:rPr>
              <w:t xml:space="preserve">к решению Совета депутатов </w:t>
            </w:r>
            <w:r>
              <w:rPr>
                <w:rFonts w:ascii="Arial CYR" w:hAnsi="Arial CYR"/>
                <w:sz w:val="18"/>
                <w:szCs w:val="18"/>
              </w:rPr>
              <w:t xml:space="preserve">Редкодубского </w:t>
            </w:r>
            <w:r w:rsidRPr="00EE7646">
              <w:rPr>
                <w:rFonts w:ascii="Arial CYR" w:hAnsi="Arial CYR"/>
                <w:sz w:val="18"/>
                <w:szCs w:val="18"/>
              </w:rPr>
              <w:t xml:space="preserve">сельского поселения "О бюджете </w:t>
            </w:r>
            <w:r>
              <w:rPr>
                <w:rFonts w:ascii="Arial CYR" w:hAnsi="Arial CYR"/>
                <w:sz w:val="18"/>
                <w:szCs w:val="18"/>
              </w:rPr>
              <w:t>Редкодубского сельского поселения на 2021</w:t>
            </w:r>
            <w:r w:rsidRPr="00EE7646">
              <w:rPr>
                <w:rFonts w:ascii="Arial CYR" w:hAnsi="Arial CYR"/>
                <w:sz w:val="18"/>
                <w:szCs w:val="18"/>
              </w:rPr>
              <w:t xml:space="preserve"> год</w:t>
            </w:r>
            <w:r w:rsidRPr="00A477CC">
              <w:rPr>
                <w:sz w:val="22"/>
                <w:szCs w:val="22"/>
              </w:rPr>
              <w:t xml:space="preserve"> и на плановый </w:t>
            </w:r>
            <w:r w:rsidRPr="00A477CC">
              <w:rPr>
                <w:sz w:val="22"/>
                <w:szCs w:val="22"/>
              </w:rPr>
              <w:lastRenderedPageBreak/>
              <w:t>период 202</w:t>
            </w:r>
            <w:r>
              <w:rPr>
                <w:sz w:val="22"/>
                <w:szCs w:val="22"/>
              </w:rPr>
              <w:t>2</w:t>
            </w:r>
            <w:r w:rsidRPr="00A477CC">
              <w:rPr>
                <w:sz w:val="22"/>
                <w:szCs w:val="22"/>
              </w:rPr>
              <w:t xml:space="preserve"> и 202</w:t>
            </w:r>
            <w:r>
              <w:rPr>
                <w:sz w:val="22"/>
                <w:szCs w:val="22"/>
              </w:rPr>
              <w:t>3</w:t>
            </w:r>
            <w:r w:rsidRPr="00A477CC">
              <w:rPr>
                <w:sz w:val="22"/>
                <w:szCs w:val="22"/>
              </w:rPr>
              <w:t xml:space="preserve"> годов</w:t>
            </w:r>
            <w:r w:rsidRPr="009B7F8A">
              <w:rPr>
                <w:bCs/>
                <w:sz w:val="28"/>
                <w:szCs w:val="28"/>
              </w:rPr>
              <w:t xml:space="preserve"> </w:t>
            </w:r>
            <w:r w:rsidRPr="00EE7646">
              <w:rPr>
                <w:rFonts w:ascii="Arial CYR" w:hAnsi="Arial CYR"/>
                <w:sz w:val="18"/>
                <w:szCs w:val="18"/>
              </w:rPr>
              <w:t>"</w:t>
            </w:r>
          </w:p>
        </w:tc>
      </w:tr>
      <w:tr w:rsidR="00B305AE" w:rsidTr="0039672B">
        <w:trPr>
          <w:trHeight w:val="345"/>
        </w:trPr>
        <w:tc>
          <w:tcPr>
            <w:tcW w:w="7627" w:type="dxa"/>
            <w:gridSpan w:val="5"/>
          </w:tcPr>
          <w:p w:rsidR="00B305AE" w:rsidRDefault="00B305AE" w:rsidP="0039672B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702" w:type="dxa"/>
            <w:gridSpan w:val="2"/>
          </w:tcPr>
          <w:p w:rsidR="00B305AE" w:rsidRDefault="00B305AE" w:rsidP="0039672B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B305AE" w:rsidRDefault="00B305AE" w:rsidP="0039672B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B305AE" w:rsidRDefault="00B305AE" w:rsidP="0039672B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498" w:type="dxa"/>
            <w:gridSpan w:val="2"/>
          </w:tcPr>
          <w:p w:rsidR="00B305AE" w:rsidRDefault="00B305AE" w:rsidP="0039672B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301" w:type="dxa"/>
            <w:vAlign w:val="bottom"/>
          </w:tcPr>
          <w:p w:rsidR="00B305AE" w:rsidRDefault="00B305AE" w:rsidP="0039672B">
            <w:pPr>
              <w:jc w:val="right"/>
            </w:pPr>
          </w:p>
        </w:tc>
      </w:tr>
      <w:tr w:rsidR="00B305AE" w:rsidTr="0039672B">
        <w:trPr>
          <w:trHeight w:val="1095"/>
        </w:trPr>
        <w:tc>
          <w:tcPr>
            <w:tcW w:w="10170" w:type="dxa"/>
            <w:gridSpan w:val="13"/>
          </w:tcPr>
          <w:p w:rsidR="00B305AE" w:rsidRPr="00EE7646" w:rsidRDefault="00B305AE" w:rsidP="0039672B">
            <w:pPr>
              <w:jc w:val="center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EE7646">
              <w:rPr>
                <w:rFonts w:ascii="Arial CYR" w:hAnsi="Arial CYR"/>
                <w:b/>
                <w:bCs/>
                <w:sz w:val="18"/>
                <w:szCs w:val="18"/>
              </w:rPr>
              <w:t>РАСПРЕДЕЛЕНИЕ БЮДЖЕТНЫХ АССИГНОВАНИЙ СЕЛЬСКОГО ПОСЕЛЕНИЯ  ПО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РАЗДЕЛАМ, ПОДРАЗДЕЛАМ КЛАССИ</w:t>
            </w:r>
            <w:r>
              <w:rPr>
                <w:rFonts w:ascii="Arial CYR" w:hAnsi="Arial CYR"/>
                <w:b/>
                <w:bCs/>
                <w:sz w:val="18"/>
                <w:szCs w:val="18"/>
              </w:rPr>
              <w:t>ФИКАЦИИ РАСХОДОВ БЮДЖЕТОВ НА 2021</w:t>
            </w:r>
            <w:r w:rsidRPr="00EE7646">
              <w:rPr>
                <w:rFonts w:ascii="Arial CYR" w:hAnsi="Arial CYR"/>
                <w:b/>
                <w:bCs/>
                <w:sz w:val="18"/>
                <w:szCs w:val="18"/>
              </w:rPr>
              <w:t xml:space="preserve"> ГОД</w:t>
            </w:r>
          </w:p>
        </w:tc>
      </w:tr>
      <w:tr w:rsidR="00B305AE" w:rsidTr="0039672B">
        <w:trPr>
          <w:trHeight w:val="510"/>
        </w:trPr>
        <w:tc>
          <w:tcPr>
            <w:tcW w:w="5245" w:type="dxa"/>
          </w:tcPr>
          <w:p w:rsidR="00B305AE" w:rsidRDefault="00B305AE" w:rsidP="0039672B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B305AE" w:rsidRDefault="00B305AE" w:rsidP="0039672B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:rsidR="00B305AE" w:rsidRDefault="00B305AE" w:rsidP="0039672B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B305AE" w:rsidRDefault="00B305AE" w:rsidP="0039672B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:rsidR="00B305AE" w:rsidRDefault="00B305AE" w:rsidP="0039672B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2232" w:type="dxa"/>
            <w:gridSpan w:val="7"/>
            <w:vAlign w:val="bottom"/>
          </w:tcPr>
          <w:p w:rsidR="00B305AE" w:rsidRDefault="00B305AE" w:rsidP="0039672B">
            <w:pPr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(тыс. руб)</w:t>
            </w:r>
          </w:p>
        </w:tc>
      </w:tr>
      <w:tr w:rsidR="00B305AE" w:rsidTr="0039672B">
        <w:trPr>
          <w:trHeight w:val="51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AE" w:rsidRDefault="00B305AE" w:rsidP="0039672B">
            <w:pPr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Pr="004D4666" w:rsidRDefault="00B305AE" w:rsidP="0039672B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/>
                <w:b/>
                <w:bCs/>
                <w:sz w:val="18"/>
                <w:szCs w:val="18"/>
              </w:rPr>
              <w:t>2021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Pr="004D4666" w:rsidRDefault="00B305AE" w:rsidP="0039672B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4D4666">
              <w:rPr>
                <w:rFonts w:ascii="Arial CYR" w:hAnsi="Arial CYR"/>
                <w:b/>
                <w:bCs/>
                <w:sz w:val="18"/>
                <w:szCs w:val="18"/>
              </w:rPr>
              <w:t>202</w:t>
            </w:r>
            <w:r>
              <w:rPr>
                <w:rFonts w:ascii="Arial CYR" w:hAnsi="Arial CYR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2023</w:t>
            </w:r>
          </w:p>
        </w:tc>
      </w:tr>
      <w:tr w:rsidR="00B305AE" w:rsidTr="0039672B">
        <w:trPr>
          <w:trHeight w:val="371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AE" w:rsidRDefault="00B305AE" w:rsidP="0039672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Pr="004D4666" w:rsidRDefault="00B305AE" w:rsidP="0039672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3910,2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Pr="004D4666" w:rsidRDefault="00B305AE" w:rsidP="0039672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3098,6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Pr="004D4666" w:rsidRDefault="00B305AE" w:rsidP="0039672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4077,5</w:t>
            </w:r>
          </w:p>
        </w:tc>
      </w:tr>
      <w:tr w:rsidR="00B305AE" w:rsidTr="0039672B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AE" w:rsidRDefault="00B305AE" w:rsidP="0039672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Pr="004D4666" w:rsidRDefault="00B305AE" w:rsidP="0039672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Pr="004D4666" w:rsidRDefault="00B305AE" w:rsidP="0039672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Pr="004D4666" w:rsidRDefault="00B305AE" w:rsidP="0039672B">
            <w:pPr>
              <w:jc w:val="center"/>
              <w:rPr>
                <w:sz w:val="16"/>
                <w:szCs w:val="16"/>
              </w:rPr>
            </w:pPr>
          </w:p>
        </w:tc>
      </w:tr>
      <w:tr w:rsidR="00B305AE" w:rsidTr="0039672B">
        <w:trPr>
          <w:trHeight w:val="48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Pr="004D4666" w:rsidRDefault="00B305AE" w:rsidP="0039672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3910,2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Pr="004D4666" w:rsidRDefault="00B305AE" w:rsidP="0039672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3098,6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Pr="004D4666" w:rsidRDefault="00B305AE" w:rsidP="0039672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4077,5</w:t>
            </w:r>
          </w:p>
        </w:tc>
      </w:tr>
      <w:tr w:rsidR="00B305AE" w:rsidTr="0039672B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Pr="004D4666" w:rsidRDefault="00B305AE" w:rsidP="0039672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3910,2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Pr="004D4666" w:rsidRDefault="00B305AE" w:rsidP="0039672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3098,6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Pr="004D4666" w:rsidRDefault="00B305AE" w:rsidP="0039672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4077,5</w:t>
            </w:r>
          </w:p>
        </w:tc>
      </w:tr>
      <w:tr w:rsidR="00B305AE" w:rsidTr="0039672B">
        <w:trPr>
          <w:trHeight w:val="48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Pr="004D4666" w:rsidRDefault="00B305AE" w:rsidP="0039672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86,8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Pr="004D4666" w:rsidRDefault="00B305AE" w:rsidP="0039672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87,4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Pr="004D4666" w:rsidRDefault="00B305AE" w:rsidP="0039672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90,1</w:t>
            </w:r>
          </w:p>
        </w:tc>
      </w:tr>
      <w:tr w:rsidR="00B305AE" w:rsidTr="0039672B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AE" w:rsidRDefault="00B305AE" w:rsidP="0039672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Pr="004D4666" w:rsidRDefault="00B305AE" w:rsidP="0039672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2237,3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Pr="004D4666" w:rsidRDefault="00B305AE" w:rsidP="0039672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2246,7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Pr="004D4666" w:rsidRDefault="00B305AE" w:rsidP="0039672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2256,3</w:t>
            </w:r>
          </w:p>
        </w:tc>
      </w:tr>
      <w:tr w:rsidR="00B305AE" w:rsidTr="0039672B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Pr="004D4666" w:rsidRDefault="00B305AE" w:rsidP="0039672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399,5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Pr="004D4666" w:rsidRDefault="00B305AE" w:rsidP="0039672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399,5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Pr="004D4666" w:rsidRDefault="00B305AE" w:rsidP="0039672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399,5</w:t>
            </w:r>
          </w:p>
        </w:tc>
      </w:tr>
      <w:tr w:rsidR="00B305AE" w:rsidTr="0039672B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Pr="004D4666" w:rsidRDefault="00B305AE" w:rsidP="0039672B">
            <w:pPr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Pr="004D4666" w:rsidRDefault="00B305AE" w:rsidP="0039672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Pr="004D4666" w:rsidRDefault="00B305AE" w:rsidP="0039672B">
            <w:pPr>
              <w:jc w:val="center"/>
              <w:rPr>
                <w:sz w:val="16"/>
                <w:szCs w:val="16"/>
              </w:rPr>
            </w:pPr>
          </w:p>
        </w:tc>
      </w:tr>
      <w:tr w:rsidR="00B305AE" w:rsidTr="0039672B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AE" w:rsidRDefault="00B305AE" w:rsidP="0039672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Центральный аппарат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Pr="004D4666" w:rsidRDefault="00B305AE" w:rsidP="0039672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1837,8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Pr="004D4666" w:rsidRDefault="00B305AE" w:rsidP="0039672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1846,6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Pr="004D4666" w:rsidRDefault="00B305AE" w:rsidP="0039672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1856,2</w:t>
            </w:r>
          </w:p>
        </w:tc>
      </w:tr>
      <w:tr w:rsidR="00B305AE" w:rsidTr="0039672B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Pr="004D4666" w:rsidRDefault="00B305AE" w:rsidP="0039672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482,8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Pr="004D4666" w:rsidRDefault="00B305AE" w:rsidP="0039672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492,2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Pr="004D4666" w:rsidRDefault="00B305AE" w:rsidP="0039672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501,7</w:t>
            </w:r>
          </w:p>
        </w:tc>
      </w:tr>
      <w:tr w:rsidR="00B305AE" w:rsidTr="0039672B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AE" w:rsidRDefault="00B305AE" w:rsidP="0039672B">
            <w:pPr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Pr="004D4666" w:rsidRDefault="00B305AE" w:rsidP="0039672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294,7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Pr="004D4666" w:rsidRDefault="00B305AE" w:rsidP="0039672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294,7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Pr="004D4666" w:rsidRDefault="00B305AE" w:rsidP="0039672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294,7</w:t>
            </w:r>
          </w:p>
        </w:tc>
      </w:tr>
      <w:tr w:rsidR="00B305AE" w:rsidTr="0039672B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AE" w:rsidRDefault="00B305AE" w:rsidP="0039672B">
            <w:pPr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Pr="004D4666" w:rsidRDefault="00B305AE" w:rsidP="0039672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1059,7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Pr="004D4666" w:rsidRDefault="00B305AE" w:rsidP="0039672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1059,7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Pr="004D4666" w:rsidRDefault="00B305AE" w:rsidP="0039672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1059,7</w:t>
            </w:r>
          </w:p>
        </w:tc>
      </w:tr>
      <w:tr w:rsidR="00B305AE" w:rsidTr="0039672B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AE" w:rsidRDefault="00B305AE" w:rsidP="0039672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Дворцы и дома культуры, библиотеки и другие учреждения культуры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Pr="004D4666" w:rsidRDefault="00B305AE" w:rsidP="0039672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Pr="004D4666" w:rsidRDefault="00B305AE" w:rsidP="0039672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Pr="004D4666" w:rsidRDefault="00B305AE" w:rsidP="0039672B">
            <w:pPr>
              <w:jc w:val="center"/>
              <w:rPr>
                <w:sz w:val="16"/>
                <w:szCs w:val="16"/>
              </w:rPr>
            </w:pPr>
          </w:p>
        </w:tc>
      </w:tr>
      <w:tr w:rsidR="00B305AE" w:rsidTr="0039672B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Pr="004D4666" w:rsidRDefault="00B305AE" w:rsidP="0039672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Pr="004D4666" w:rsidRDefault="00B305AE" w:rsidP="0039672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Pr="004D4666" w:rsidRDefault="00B305AE" w:rsidP="0039672B">
            <w:pPr>
              <w:jc w:val="center"/>
              <w:rPr>
                <w:sz w:val="16"/>
                <w:szCs w:val="16"/>
              </w:rPr>
            </w:pPr>
          </w:p>
        </w:tc>
      </w:tr>
      <w:tr w:rsidR="00B305AE" w:rsidTr="0039672B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Pr="004D4666" w:rsidRDefault="00B305AE" w:rsidP="0039672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Pr="004D4666" w:rsidRDefault="00B305AE" w:rsidP="0039672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Pr="004D4666" w:rsidRDefault="00B305AE" w:rsidP="0039672B">
            <w:pPr>
              <w:jc w:val="center"/>
              <w:rPr>
                <w:sz w:val="16"/>
                <w:szCs w:val="16"/>
              </w:rPr>
            </w:pPr>
          </w:p>
        </w:tc>
      </w:tr>
      <w:tr w:rsidR="00B305AE" w:rsidTr="0039672B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AE" w:rsidRDefault="00B305AE" w:rsidP="0039672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Библиотеки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Pr="004D4666" w:rsidRDefault="00B305AE" w:rsidP="0039672B">
            <w:pPr>
              <w:rPr>
                <w:sz w:val="16"/>
                <w:szCs w:val="16"/>
              </w:rPr>
            </w:pPr>
            <w:r w:rsidRPr="004D4666">
              <w:rPr>
                <w:sz w:val="16"/>
                <w:szCs w:val="16"/>
              </w:rPr>
              <w:t> 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Pr="004D4666" w:rsidRDefault="00B305AE" w:rsidP="0039672B">
            <w:pPr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Pr="004D4666" w:rsidRDefault="00B305AE" w:rsidP="0039672B">
            <w:pPr>
              <w:rPr>
                <w:sz w:val="16"/>
                <w:szCs w:val="16"/>
              </w:rPr>
            </w:pPr>
          </w:p>
        </w:tc>
      </w:tr>
      <w:tr w:rsidR="00B305AE" w:rsidTr="0039672B">
        <w:trPr>
          <w:trHeight w:val="72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Pr="004D4666" w:rsidRDefault="00B305AE" w:rsidP="0039672B">
            <w:pPr>
              <w:rPr>
                <w:sz w:val="16"/>
                <w:szCs w:val="16"/>
              </w:rPr>
            </w:pPr>
            <w:r w:rsidRPr="004D4666">
              <w:rPr>
                <w:sz w:val="16"/>
                <w:szCs w:val="16"/>
              </w:rPr>
              <w:t> 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Pr="004D4666" w:rsidRDefault="00B305AE" w:rsidP="0039672B">
            <w:pPr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Pr="004D4666" w:rsidRDefault="00B305AE" w:rsidP="0039672B">
            <w:pPr>
              <w:rPr>
                <w:sz w:val="16"/>
                <w:szCs w:val="16"/>
              </w:rPr>
            </w:pPr>
          </w:p>
        </w:tc>
      </w:tr>
      <w:tr w:rsidR="00B305AE" w:rsidTr="0039672B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Pr="004D4666" w:rsidRDefault="00B305AE" w:rsidP="0039672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1586,5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Pr="004D4666" w:rsidRDefault="00B305AE" w:rsidP="0039672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1664,5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Pr="004D4666" w:rsidRDefault="00B305AE" w:rsidP="0039672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1731,1</w:t>
            </w:r>
          </w:p>
        </w:tc>
      </w:tr>
      <w:tr w:rsidR="00B305AE" w:rsidTr="0039672B">
        <w:trPr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Pr="004D4666" w:rsidRDefault="00B305AE" w:rsidP="0039672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1586,5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Pr="004D4666" w:rsidRDefault="00B305AE" w:rsidP="0039672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1664,5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Pr="004D4666" w:rsidRDefault="00B305AE" w:rsidP="0039672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1731,1</w:t>
            </w:r>
          </w:p>
        </w:tc>
      </w:tr>
      <w:tr w:rsidR="00B305AE" w:rsidTr="0039672B">
        <w:trPr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8917715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Pr="004D4666" w:rsidRDefault="00B305AE" w:rsidP="0039672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0,6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Pr="004D4666" w:rsidRDefault="00B305AE" w:rsidP="0039672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0,6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05AE" w:rsidRPr="004D4666" w:rsidRDefault="00B305AE" w:rsidP="0039672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0,6</w:t>
            </w:r>
          </w:p>
        </w:tc>
      </w:tr>
    </w:tbl>
    <w:p w:rsidR="00B305AE" w:rsidRDefault="00B305AE" w:rsidP="00B305AE"/>
    <w:p w:rsidR="00B305AE" w:rsidRDefault="00B305AE" w:rsidP="00B305AE"/>
    <w:p w:rsidR="00B305AE" w:rsidRDefault="00B305AE" w:rsidP="00B305AE"/>
    <w:p w:rsidR="00B305AE" w:rsidRDefault="00B305AE" w:rsidP="00B305AE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br w:type="page"/>
      </w:r>
      <w:r>
        <w:rPr>
          <w:rFonts w:ascii="Arial CYR" w:hAnsi="Arial CYR" w:cs="Arial CYR"/>
          <w:sz w:val="20"/>
          <w:szCs w:val="20"/>
        </w:rPr>
        <w:lastRenderedPageBreak/>
        <w:t>Приложение 8</w:t>
      </w:r>
    </w:p>
    <w:p w:rsidR="00B305AE" w:rsidRDefault="00B305AE" w:rsidP="00B305AE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к решению совета депутатов</w:t>
      </w:r>
    </w:p>
    <w:p w:rsidR="00B305AE" w:rsidRDefault="00B305AE" w:rsidP="00B305AE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Редкодубского сельского поселения</w:t>
      </w:r>
    </w:p>
    <w:p w:rsidR="00B305AE" w:rsidRDefault="00B305AE" w:rsidP="00B305AE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«О бюджете Редкодубского сельского</w:t>
      </w:r>
    </w:p>
    <w:p w:rsidR="00B305AE" w:rsidRDefault="00B305AE" w:rsidP="00B305AE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поселения на 2021год</w:t>
      </w:r>
      <w:r w:rsidRPr="00A477CC">
        <w:rPr>
          <w:sz w:val="22"/>
          <w:szCs w:val="22"/>
        </w:rPr>
        <w:t xml:space="preserve"> и на плановый период 202</w:t>
      </w:r>
      <w:r>
        <w:rPr>
          <w:sz w:val="22"/>
          <w:szCs w:val="22"/>
        </w:rPr>
        <w:t>2</w:t>
      </w:r>
      <w:r w:rsidRPr="00A477CC">
        <w:rPr>
          <w:sz w:val="22"/>
          <w:szCs w:val="22"/>
        </w:rPr>
        <w:t xml:space="preserve"> и 202</w:t>
      </w:r>
      <w:r>
        <w:rPr>
          <w:sz w:val="22"/>
          <w:szCs w:val="22"/>
        </w:rPr>
        <w:t>3</w:t>
      </w:r>
      <w:r w:rsidRPr="00A477CC">
        <w:rPr>
          <w:sz w:val="22"/>
          <w:szCs w:val="22"/>
        </w:rPr>
        <w:t xml:space="preserve"> годов</w:t>
      </w:r>
      <w:r>
        <w:rPr>
          <w:rFonts w:ascii="Arial CYR" w:hAnsi="Arial CYR" w:cs="Arial CYR"/>
          <w:sz w:val="20"/>
          <w:szCs w:val="20"/>
        </w:rPr>
        <w:t>»</w:t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2553"/>
        <w:gridCol w:w="4819"/>
        <w:gridCol w:w="812"/>
        <w:gridCol w:w="12"/>
        <w:gridCol w:w="870"/>
        <w:gridCol w:w="7"/>
        <w:gridCol w:w="992"/>
      </w:tblGrid>
      <w:tr w:rsidR="00B305AE" w:rsidTr="0039672B">
        <w:trPr>
          <w:trHeight w:val="276"/>
        </w:trPr>
        <w:tc>
          <w:tcPr>
            <w:tcW w:w="1006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ИСТОЧНИКИ ВНУТРЕННЕГО ФИНАНСИРОВАНИЯ ДЕФИЦИТА  БЮДЖЕТА </w:t>
            </w:r>
          </w:p>
        </w:tc>
      </w:tr>
      <w:tr w:rsidR="00B305AE" w:rsidTr="0039672B">
        <w:trPr>
          <w:trHeight w:val="375"/>
        </w:trPr>
        <w:tc>
          <w:tcPr>
            <w:tcW w:w="1006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305AE" w:rsidRDefault="00B305AE" w:rsidP="0039672B">
            <w:pPr>
              <w:rPr>
                <w:b/>
                <w:bCs/>
              </w:rPr>
            </w:pPr>
          </w:p>
        </w:tc>
      </w:tr>
      <w:tr w:rsidR="00B305AE" w:rsidTr="0039672B">
        <w:trPr>
          <w:trHeight w:val="315"/>
        </w:trPr>
        <w:tc>
          <w:tcPr>
            <w:tcW w:w="100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05AE" w:rsidRDefault="00B305AE" w:rsidP="0039672B">
            <w:pPr>
              <w:jc w:val="right"/>
            </w:pPr>
            <w:r>
              <w:t>(тыс. рублей)</w:t>
            </w:r>
          </w:p>
        </w:tc>
      </w:tr>
      <w:tr w:rsidR="00B305AE" w:rsidTr="0039672B">
        <w:trPr>
          <w:trHeight w:val="465"/>
        </w:trPr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05AE" w:rsidRDefault="00B305AE" w:rsidP="003967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05AE" w:rsidRDefault="00B305AE" w:rsidP="003967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8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05AE" w:rsidRDefault="00B305AE" w:rsidP="003967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2021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05AE" w:rsidRDefault="00B305AE" w:rsidP="003967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05AE" w:rsidRDefault="00B305AE" w:rsidP="003967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2023</w:t>
            </w:r>
          </w:p>
        </w:tc>
      </w:tr>
      <w:tr w:rsidR="00B305AE" w:rsidTr="0039672B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05AE" w:rsidRDefault="00B305AE" w:rsidP="00396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01  00  00  00  00  0000  000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ИСТОЧНИКИ ВНУТРЕННЕГО ФИНАНСИРОВАНИЯ ДЕФИЦИТОВ 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05AE" w:rsidRDefault="00B305AE" w:rsidP="0039672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20"/>
                <w:szCs w:val="20"/>
              </w:rPr>
            </w:pPr>
          </w:p>
        </w:tc>
      </w:tr>
      <w:tr w:rsidR="00B305AE" w:rsidTr="0039672B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05AE" w:rsidRDefault="00B305AE" w:rsidP="00396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01  02  00  00  00  0000  000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Кредиты кредитных организаций в валюте 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05AE" w:rsidRDefault="00B305AE" w:rsidP="0039672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20"/>
                <w:szCs w:val="20"/>
              </w:rPr>
            </w:pPr>
          </w:p>
        </w:tc>
      </w:tr>
      <w:tr w:rsidR="00B305AE" w:rsidTr="0039672B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05AE" w:rsidRDefault="00B305AE" w:rsidP="00396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01  02  00  00  00  0000  700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кредитных организаций в  валюте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05AE" w:rsidRDefault="00B305AE" w:rsidP="0039672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20"/>
                <w:szCs w:val="20"/>
              </w:rPr>
            </w:pPr>
          </w:p>
        </w:tc>
      </w:tr>
      <w:tr w:rsidR="00B305AE" w:rsidTr="0039672B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05AE" w:rsidRDefault="00B305AE" w:rsidP="00396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01  02  00  00  10  0000  710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кредитных организаций  бюджетами поселений в валюте 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05AE" w:rsidRDefault="00B305AE" w:rsidP="0039672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right"/>
              <w:rPr>
                <w:sz w:val="20"/>
                <w:szCs w:val="20"/>
              </w:rPr>
            </w:pPr>
          </w:p>
        </w:tc>
      </w:tr>
      <w:tr w:rsidR="00B305AE" w:rsidTr="0039672B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05AE" w:rsidRDefault="00B305AE" w:rsidP="00396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01  03  00  00  00  0000  700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05AE" w:rsidRDefault="00B305AE" w:rsidP="00396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55,9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57,6</w:t>
            </w:r>
          </w:p>
        </w:tc>
      </w:tr>
      <w:tr w:rsidR="00B305AE" w:rsidTr="0039672B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05AE" w:rsidRDefault="00B305AE" w:rsidP="00396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01  03  00  00  10  0000  710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других бюджетов  бюджетной системы Российской Федерации  бюджетами муниципальных районов в валюте 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05AE" w:rsidRDefault="00B305AE" w:rsidP="00396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55,9 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57,6</w:t>
            </w:r>
          </w:p>
        </w:tc>
      </w:tr>
      <w:tr w:rsidR="00B305AE" w:rsidTr="0039672B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05AE" w:rsidRDefault="00B305AE" w:rsidP="00396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01  03  00  00  00  0000  800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Погашение бюджетных кредитов, полученных от  других бюджетов бюджетной системы Российской  Федерации в валюте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05AE" w:rsidRDefault="00B305AE" w:rsidP="00396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-10,0</w:t>
            </w:r>
          </w:p>
        </w:tc>
      </w:tr>
      <w:tr w:rsidR="00B305AE" w:rsidTr="0039672B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05AE" w:rsidRDefault="00B305AE" w:rsidP="00396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01  03  00  00 10  0000  810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Погашение бюджетами поселений  кредитов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05AE" w:rsidRDefault="00B305AE" w:rsidP="00396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-10,0</w:t>
            </w:r>
          </w:p>
        </w:tc>
      </w:tr>
      <w:tr w:rsidR="00B305AE" w:rsidTr="0039672B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05AE" w:rsidRDefault="00B305AE" w:rsidP="00396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01  05  00  00  00  0000  000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Изменение остатков средств на счетах по учету  средств бюджета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05AE" w:rsidRDefault="00B305AE" w:rsidP="00396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20"/>
                <w:szCs w:val="20"/>
              </w:rPr>
            </w:pPr>
          </w:p>
        </w:tc>
      </w:tr>
      <w:tr w:rsidR="00B305AE" w:rsidRPr="00C60E7A" w:rsidTr="0039672B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05AE" w:rsidRDefault="00B305AE" w:rsidP="00396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01  05  00  00  00  0000  500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Pr="00C60E7A" w:rsidRDefault="00B305AE" w:rsidP="0039672B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05AE" w:rsidRPr="003036B6" w:rsidRDefault="00B305AE" w:rsidP="0039672B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-3854,3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Pr="003036B6" w:rsidRDefault="00B305AE" w:rsidP="0039672B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-3941,7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Pr="003036B6" w:rsidRDefault="00B305AE" w:rsidP="0039672B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-4019,9</w:t>
            </w:r>
          </w:p>
        </w:tc>
      </w:tr>
      <w:tr w:rsidR="00B305AE" w:rsidRPr="00C60E7A" w:rsidTr="0039672B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05AE" w:rsidRDefault="00B305AE" w:rsidP="00396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01  05  02  00  00  0000  500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Pr="00C60E7A" w:rsidRDefault="00B305AE" w:rsidP="0039672B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05AE" w:rsidRPr="003036B6" w:rsidRDefault="00B305AE" w:rsidP="0039672B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-3854,3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Pr="003036B6" w:rsidRDefault="00B305AE" w:rsidP="0039672B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-3941,7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Pr="003036B6" w:rsidRDefault="00B305AE" w:rsidP="0039672B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-4019,9</w:t>
            </w:r>
          </w:p>
        </w:tc>
      </w:tr>
      <w:tr w:rsidR="00B305AE" w:rsidRPr="00C60E7A" w:rsidTr="0039672B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05AE" w:rsidRDefault="00B305AE" w:rsidP="00396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01  05  02  01  00  0000  510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Pr="00C60E7A" w:rsidRDefault="00B305AE" w:rsidP="0039672B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Увеличение прочих остатков денежных средств 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05AE" w:rsidRPr="003036B6" w:rsidRDefault="00B305AE" w:rsidP="0039672B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-3854,3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Pr="003036B6" w:rsidRDefault="00B305AE" w:rsidP="0039672B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-3941,7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Pr="003036B6" w:rsidRDefault="00B305AE" w:rsidP="0039672B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-4019,9</w:t>
            </w:r>
          </w:p>
        </w:tc>
      </w:tr>
      <w:tr w:rsidR="00B305AE" w:rsidRPr="00C60E7A" w:rsidTr="0039672B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05AE" w:rsidRDefault="00B305AE" w:rsidP="00396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01  05  02  01  10  0000  510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Pr="00C60E7A" w:rsidRDefault="00B305AE" w:rsidP="0039672B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05AE" w:rsidRPr="003036B6" w:rsidRDefault="00B305AE" w:rsidP="0039672B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-3854,3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Pr="003036B6" w:rsidRDefault="00B305AE" w:rsidP="0039672B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-3941,7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Pr="003036B6" w:rsidRDefault="00B305AE" w:rsidP="0039672B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-4019,9</w:t>
            </w:r>
          </w:p>
        </w:tc>
      </w:tr>
      <w:tr w:rsidR="00B305AE" w:rsidRPr="00C60E7A" w:rsidTr="0039672B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05AE" w:rsidRDefault="00B305AE" w:rsidP="00396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01  05  00  00  00  0000  600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Pr="00C60E7A" w:rsidRDefault="00B305AE" w:rsidP="0039672B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05AE" w:rsidRPr="003036B6" w:rsidRDefault="00B305AE" w:rsidP="0039672B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3910,2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Pr="003036B6" w:rsidRDefault="00B305AE" w:rsidP="0039672B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3098,6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Pr="003036B6" w:rsidRDefault="00B305AE" w:rsidP="0039672B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4077,5</w:t>
            </w:r>
          </w:p>
        </w:tc>
      </w:tr>
      <w:tr w:rsidR="00B305AE" w:rsidRPr="00C60E7A" w:rsidTr="0039672B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05AE" w:rsidRDefault="00B305AE" w:rsidP="00396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01  05  02  00  00  0000  600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Pr="00C60E7A" w:rsidRDefault="00B305AE" w:rsidP="0039672B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05AE" w:rsidRPr="003036B6" w:rsidRDefault="00B305AE" w:rsidP="0039672B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3910,2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Pr="003036B6" w:rsidRDefault="00B305AE" w:rsidP="0039672B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3098,6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Pr="003036B6" w:rsidRDefault="00B305AE" w:rsidP="0039672B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4077,5</w:t>
            </w:r>
          </w:p>
        </w:tc>
      </w:tr>
      <w:tr w:rsidR="00B305AE" w:rsidRPr="00C60E7A" w:rsidTr="0039672B">
        <w:trPr>
          <w:trHeight w:val="27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05AE" w:rsidRDefault="00B305AE" w:rsidP="00396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01  05  02  01  00  0000  610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Pr="00C60E7A" w:rsidRDefault="00B305AE" w:rsidP="0039672B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Уменьшение прочих остатков денежных средств  бюджетов</w:t>
            </w:r>
          </w:p>
        </w:tc>
        <w:tc>
          <w:tcPr>
            <w:tcW w:w="8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05AE" w:rsidRPr="003036B6" w:rsidRDefault="00B305AE" w:rsidP="0039672B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3910,2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Pr="003036B6" w:rsidRDefault="00B305AE" w:rsidP="0039672B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3098,6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Pr="003036B6" w:rsidRDefault="00B305AE" w:rsidP="0039672B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4077,5</w:t>
            </w:r>
          </w:p>
        </w:tc>
      </w:tr>
      <w:tr w:rsidR="00B305AE" w:rsidRPr="00C60E7A" w:rsidTr="0039672B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05AE" w:rsidRDefault="00B305AE" w:rsidP="00396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01  05  02  01  10  0000  610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Pr="00C60E7A" w:rsidRDefault="00B305AE" w:rsidP="0039672B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Pr="003036B6" w:rsidRDefault="00B305AE" w:rsidP="0039672B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3910,2</w:t>
            </w:r>
          </w:p>
        </w:tc>
        <w:tc>
          <w:tcPr>
            <w:tcW w:w="8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Pr="003036B6" w:rsidRDefault="00B305AE" w:rsidP="0039672B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3098,6</w:t>
            </w:r>
          </w:p>
        </w:tc>
        <w:tc>
          <w:tcPr>
            <w:tcW w:w="9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Pr="003036B6" w:rsidRDefault="00B305AE" w:rsidP="0039672B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4077,5</w:t>
            </w:r>
          </w:p>
        </w:tc>
      </w:tr>
      <w:tr w:rsidR="00B305AE" w:rsidRPr="00C60E7A" w:rsidTr="0039672B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05AE" w:rsidRDefault="00B305AE" w:rsidP="00396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Pr="00C60E7A" w:rsidRDefault="00B305AE" w:rsidP="0039672B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Итого внутренних оборотов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05AE" w:rsidRPr="003036B6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55,9</w:t>
            </w:r>
          </w:p>
        </w:tc>
        <w:tc>
          <w:tcPr>
            <w:tcW w:w="8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Pr="003036B6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56,9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Pr="003036B6" w:rsidRDefault="00B305AE" w:rsidP="003967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57,6</w:t>
            </w:r>
          </w:p>
        </w:tc>
      </w:tr>
      <w:tr w:rsidR="00B305AE" w:rsidTr="0039672B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05AE" w:rsidRDefault="00B305AE" w:rsidP="00396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Pr="00C60E7A" w:rsidRDefault="00B305AE" w:rsidP="0039672B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увеличение внутренних заимствований (КОСГУ 710)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05AE" w:rsidRPr="00C60E7A" w:rsidRDefault="00B305AE" w:rsidP="0039672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Pr="00C60E7A" w:rsidRDefault="00B305AE" w:rsidP="0039672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Pr="00C60E7A" w:rsidRDefault="00B305AE" w:rsidP="0039672B">
            <w:pPr>
              <w:jc w:val="right"/>
              <w:rPr>
                <w:sz w:val="20"/>
                <w:szCs w:val="20"/>
              </w:rPr>
            </w:pPr>
          </w:p>
        </w:tc>
      </w:tr>
      <w:tr w:rsidR="00B305AE" w:rsidTr="0039672B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05AE" w:rsidRDefault="00B305AE" w:rsidP="003967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Pr="00C60E7A" w:rsidRDefault="00B305AE" w:rsidP="0039672B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уменьшение внутренних заимствований (КОСГУ 810)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05AE" w:rsidRPr="00C60E7A" w:rsidRDefault="00B305AE" w:rsidP="0039672B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 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Pr="00C60E7A" w:rsidRDefault="00B305AE" w:rsidP="0039672B">
            <w:pPr>
              <w:rPr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Pr="00C60E7A" w:rsidRDefault="00B305AE" w:rsidP="0039672B">
            <w:pPr>
              <w:rPr>
                <w:sz w:val="20"/>
                <w:szCs w:val="20"/>
              </w:rPr>
            </w:pPr>
          </w:p>
        </w:tc>
      </w:tr>
    </w:tbl>
    <w:p w:rsidR="00B305AE" w:rsidRDefault="00B305AE" w:rsidP="00B305AE">
      <w:pPr>
        <w:jc w:val="center"/>
      </w:pPr>
    </w:p>
    <w:p w:rsidR="00B305AE" w:rsidRDefault="00B305AE" w:rsidP="00B305AE">
      <w:pPr>
        <w:jc w:val="center"/>
      </w:pPr>
    </w:p>
    <w:p w:rsidR="00B305AE" w:rsidRDefault="00B305AE" w:rsidP="00B305AE">
      <w:pPr>
        <w:jc w:val="center"/>
      </w:pPr>
      <w:r>
        <w:br w:type="page"/>
      </w:r>
    </w:p>
    <w:p w:rsidR="00B305AE" w:rsidRDefault="00B305AE" w:rsidP="00B305AE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lastRenderedPageBreak/>
        <w:t>Приложение 9</w:t>
      </w:r>
    </w:p>
    <w:p w:rsidR="00B305AE" w:rsidRDefault="00B305AE" w:rsidP="00B305AE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к решению совета депутатов</w:t>
      </w:r>
    </w:p>
    <w:p w:rsidR="00B305AE" w:rsidRDefault="00B305AE" w:rsidP="00B305AE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Редкодубского сельского поселения</w:t>
      </w:r>
    </w:p>
    <w:p w:rsidR="00B305AE" w:rsidRDefault="00B305AE" w:rsidP="00B305AE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«О бюджете Редкодубского сельского</w:t>
      </w:r>
    </w:p>
    <w:p w:rsidR="00B305AE" w:rsidRDefault="00B305AE" w:rsidP="00B305AE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поселения на 2021год</w:t>
      </w:r>
      <w:r w:rsidRPr="00A477CC">
        <w:rPr>
          <w:sz w:val="22"/>
          <w:szCs w:val="22"/>
        </w:rPr>
        <w:t xml:space="preserve"> и на плановый период 202</w:t>
      </w:r>
      <w:r>
        <w:rPr>
          <w:sz w:val="22"/>
          <w:szCs w:val="22"/>
        </w:rPr>
        <w:t>2</w:t>
      </w:r>
      <w:r w:rsidRPr="00A477CC">
        <w:rPr>
          <w:sz w:val="22"/>
          <w:szCs w:val="22"/>
        </w:rPr>
        <w:t xml:space="preserve"> и 202</w:t>
      </w:r>
      <w:r>
        <w:rPr>
          <w:sz w:val="22"/>
          <w:szCs w:val="22"/>
        </w:rPr>
        <w:t>3</w:t>
      </w:r>
      <w:r w:rsidRPr="00A477CC">
        <w:rPr>
          <w:sz w:val="22"/>
          <w:szCs w:val="22"/>
        </w:rPr>
        <w:t xml:space="preserve"> годов</w:t>
      </w:r>
      <w:r>
        <w:rPr>
          <w:rFonts w:ascii="Arial CYR" w:hAnsi="Arial CYR" w:cs="Arial CYR"/>
          <w:sz w:val="20"/>
          <w:szCs w:val="20"/>
        </w:rPr>
        <w:t>»</w:t>
      </w:r>
    </w:p>
    <w:p w:rsidR="00B305AE" w:rsidRDefault="00B305AE" w:rsidP="00B305AE">
      <w:pPr>
        <w:jc w:val="center"/>
      </w:pPr>
    </w:p>
    <w:p w:rsidR="00B305AE" w:rsidRDefault="00B305AE" w:rsidP="00B305AE"/>
    <w:p w:rsidR="00B305AE" w:rsidRDefault="00B305AE" w:rsidP="00B305AE">
      <w:pPr>
        <w:jc w:val="center"/>
      </w:pPr>
    </w:p>
    <w:tbl>
      <w:tblPr>
        <w:tblW w:w="10459" w:type="dxa"/>
        <w:tblInd w:w="-792" w:type="dxa"/>
        <w:tblLook w:val="0000" w:firstRow="0" w:lastRow="0" w:firstColumn="0" w:lastColumn="0" w:noHBand="0" w:noVBand="0"/>
      </w:tblPr>
      <w:tblGrid>
        <w:gridCol w:w="588"/>
        <w:gridCol w:w="5172"/>
        <w:gridCol w:w="1425"/>
        <w:gridCol w:w="195"/>
        <w:gridCol w:w="538"/>
        <w:gridCol w:w="1082"/>
        <w:gridCol w:w="1459"/>
      </w:tblGrid>
      <w:tr w:rsidR="00B305AE" w:rsidTr="0039672B">
        <w:trPr>
          <w:trHeight w:val="831"/>
        </w:trPr>
        <w:tc>
          <w:tcPr>
            <w:tcW w:w="104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305AE" w:rsidRDefault="00B305AE" w:rsidP="003967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ПРОГРАММА МУНИЦИПАЛЬНЫХ ВНУТРЕННИХ ЗАИМСТВОВАНИЙ АРДАТОВСКОГО МУНИЦИПАЛЬНОГО РАЙОНА  РЕСПУБЛИКИ МОРДОВИЯ НА 2021 ГОД И НА ПЛАНОВЫЙ ПЕРИОД 2022 И 2023 ГОДОВ </w:t>
            </w:r>
          </w:p>
        </w:tc>
      </w:tr>
      <w:tr w:rsidR="00B305AE" w:rsidTr="0039672B">
        <w:trPr>
          <w:trHeight w:val="256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05AE" w:rsidRDefault="00B305AE" w:rsidP="0039672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05AE" w:rsidRDefault="00B305AE" w:rsidP="0039672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05AE" w:rsidRDefault="00B305AE" w:rsidP="0039672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05AE" w:rsidRDefault="00B305AE" w:rsidP="0039672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5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05AE" w:rsidRDefault="00B305AE" w:rsidP="0039672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305AE" w:rsidTr="0039672B">
        <w:trPr>
          <w:trHeight w:val="55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№ п/п</w:t>
            </w:r>
          </w:p>
        </w:tc>
        <w:tc>
          <w:tcPr>
            <w:tcW w:w="5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05AE" w:rsidRDefault="00B305AE" w:rsidP="0039672B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Виды заимствований</w:t>
            </w:r>
          </w:p>
        </w:tc>
        <w:tc>
          <w:tcPr>
            <w:tcW w:w="469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305AE" w:rsidRDefault="00B305AE" w:rsidP="0039672B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Сумма (тыс. рублей)</w:t>
            </w:r>
          </w:p>
        </w:tc>
      </w:tr>
      <w:tr w:rsidR="00B305AE" w:rsidTr="0039672B">
        <w:trPr>
          <w:trHeight w:val="57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05AE" w:rsidRDefault="00B305AE" w:rsidP="0039672B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2021 год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2022 год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05AE" w:rsidRDefault="00B305AE" w:rsidP="0039672B">
            <w:pPr>
              <w:tabs>
                <w:tab w:val="left" w:pos="652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2023 год</w:t>
            </w:r>
          </w:p>
        </w:tc>
      </w:tr>
      <w:tr w:rsidR="00B305AE" w:rsidTr="0039672B">
        <w:trPr>
          <w:trHeight w:val="67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05AE" w:rsidRDefault="00B305AE" w:rsidP="0039672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Кредиты кредитных организаций в валюте Российской Федерации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05AE" w:rsidRDefault="00B305AE" w:rsidP="0039672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05AE" w:rsidRDefault="00B305AE" w:rsidP="0039672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B305AE" w:rsidTr="0039672B">
        <w:trPr>
          <w:trHeight w:val="343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05AE" w:rsidRDefault="00B305AE" w:rsidP="0039672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объем привлечения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B305AE" w:rsidTr="0039672B">
        <w:trPr>
          <w:trHeight w:val="64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05AE" w:rsidRDefault="00B305AE" w:rsidP="0039672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объем средств, направляемых на погашение основной суммы долга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B305AE" w:rsidTr="0039672B">
        <w:trPr>
          <w:trHeight w:val="64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05AE" w:rsidRDefault="00B305AE" w:rsidP="0039672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55,9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56,9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57,6</w:t>
            </w:r>
          </w:p>
        </w:tc>
      </w:tr>
      <w:tr w:rsidR="00B305AE" w:rsidTr="0039672B">
        <w:trPr>
          <w:trHeight w:val="343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05AE" w:rsidRDefault="00B305AE" w:rsidP="0039672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объем привлечения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55,9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56,9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57,6</w:t>
            </w:r>
          </w:p>
        </w:tc>
      </w:tr>
      <w:tr w:rsidR="00B305AE" w:rsidTr="0039672B">
        <w:trPr>
          <w:trHeight w:val="69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05AE" w:rsidRDefault="00B305AE" w:rsidP="0039672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объем средств, направляемых на погашение основной суммы долга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B305AE" w:rsidTr="0039672B">
        <w:trPr>
          <w:trHeight w:val="54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05AE" w:rsidRDefault="00B305AE" w:rsidP="0039672B">
            <w:pPr>
              <w:rPr>
                <w:rFonts w:ascii="Arial CYR" w:hAnsi="Arial CYR" w:cs="Arial CYR"/>
                <w:sz w:val="26"/>
                <w:szCs w:val="26"/>
              </w:rPr>
            </w:pPr>
            <w:r>
              <w:rPr>
                <w:rFonts w:ascii="Arial CYR" w:hAnsi="Arial CYR" w:cs="Arial CYR"/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305AE" w:rsidRDefault="00B305AE" w:rsidP="0039672B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Всего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55,9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56,9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5AE" w:rsidRDefault="00B305AE" w:rsidP="0039672B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57,6</w:t>
            </w:r>
          </w:p>
        </w:tc>
      </w:tr>
    </w:tbl>
    <w:p w:rsidR="00B305AE" w:rsidRDefault="00B305AE" w:rsidP="00B305AE">
      <w:pPr>
        <w:tabs>
          <w:tab w:val="left" w:pos="10215"/>
          <w:tab w:val="left" w:pos="10245"/>
        </w:tabs>
        <w:jc w:val="right"/>
        <w:rPr>
          <w:rFonts w:eastAsia="Times New Roman"/>
          <w:bCs/>
          <w:lang w:eastAsia="ar-SA"/>
        </w:rPr>
      </w:pPr>
      <w:r>
        <w:rPr>
          <w:rFonts w:eastAsia="Times New Roman" w:cs="Tahoma"/>
          <w:bCs/>
          <w:sz w:val="28"/>
          <w:szCs w:val="28"/>
        </w:rPr>
        <w:br w:type="page"/>
      </w:r>
      <w:r>
        <w:rPr>
          <w:rFonts w:eastAsia="Times New Roman"/>
          <w:bCs/>
          <w:lang w:eastAsia="ar-SA"/>
        </w:rPr>
        <w:lastRenderedPageBreak/>
        <w:t>Приложение №2</w:t>
      </w:r>
    </w:p>
    <w:p w:rsidR="00B305AE" w:rsidRPr="00EE77A6" w:rsidRDefault="00B305AE" w:rsidP="00B305AE">
      <w:pPr>
        <w:ind w:firstLine="720"/>
        <w:jc w:val="right"/>
        <w:rPr>
          <w:rFonts w:eastAsia="Times New Roman"/>
          <w:bCs/>
          <w:lang w:eastAsia="ar-SA"/>
        </w:rPr>
      </w:pPr>
      <w:r w:rsidRPr="00EE77A6">
        <w:rPr>
          <w:rFonts w:eastAsia="Times New Roman"/>
          <w:bCs/>
          <w:lang w:eastAsia="ar-SA"/>
        </w:rPr>
        <w:t xml:space="preserve">  к Постановлению Администрации</w:t>
      </w:r>
    </w:p>
    <w:p w:rsidR="00B305AE" w:rsidRPr="00EE77A6" w:rsidRDefault="00B305AE" w:rsidP="00B305AE">
      <w:pPr>
        <w:ind w:firstLine="720"/>
        <w:jc w:val="right"/>
        <w:rPr>
          <w:rFonts w:eastAsia="Times New Roman"/>
          <w:bCs/>
          <w:lang w:eastAsia="ar-SA"/>
        </w:rPr>
      </w:pPr>
      <w:r w:rsidRPr="00EE77A6">
        <w:rPr>
          <w:rFonts w:eastAsia="Times New Roman"/>
          <w:bCs/>
          <w:lang w:eastAsia="ar-SA"/>
        </w:rPr>
        <w:t>Редкодубского сельского поселения</w:t>
      </w:r>
    </w:p>
    <w:p w:rsidR="00B305AE" w:rsidRPr="00EE77A6" w:rsidRDefault="00B305AE" w:rsidP="00B305AE">
      <w:pPr>
        <w:ind w:firstLine="720"/>
        <w:jc w:val="right"/>
        <w:rPr>
          <w:rFonts w:eastAsia="Times New Roman"/>
          <w:bCs/>
          <w:lang w:eastAsia="ar-SA"/>
        </w:rPr>
      </w:pPr>
      <w:r w:rsidRPr="00EE77A6">
        <w:rPr>
          <w:rFonts w:eastAsia="Times New Roman"/>
          <w:bCs/>
          <w:lang w:eastAsia="ar-SA"/>
        </w:rPr>
        <w:t xml:space="preserve">                                                                         от </w:t>
      </w:r>
      <w:r>
        <w:rPr>
          <w:rFonts w:eastAsia="Times New Roman"/>
          <w:bCs/>
          <w:lang w:eastAsia="ar-SA"/>
        </w:rPr>
        <w:t>11 декабря</w:t>
      </w:r>
      <w:r w:rsidRPr="00EE77A6">
        <w:rPr>
          <w:rFonts w:eastAsia="Times New Roman"/>
          <w:bCs/>
          <w:lang w:eastAsia="ar-SA"/>
        </w:rPr>
        <w:t xml:space="preserve">  20</w:t>
      </w:r>
      <w:r>
        <w:rPr>
          <w:rFonts w:eastAsia="Times New Roman"/>
          <w:bCs/>
          <w:lang w:eastAsia="ar-SA"/>
        </w:rPr>
        <w:t>20</w:t>
      </w:r>
      <w:r w:rsidRPr="00EE77A6">
        <w:rPr>
          <w:rFonts w:eastAsia="Times New Roman"/>
          <w:bCs/>
          <w:lang w:eastAsia="ar-SA"/>
        </w:rPr>
        <w:t xml:space="preserve"> г. №</w:t>
      </w:r>
      <w:r>
        <w:rPr>
          <w:rFonts w:eastAsia="Times New Roman"/>
          <w:bCs/>
          <w:lang w:eastAsia="ar-SA"/>
        </w:rPr>
        <w:t xml:space="preserve"> 9</w:t>
      </w:r>
    </w:p>
    <w:p w:rsidR="00B305AE" w:rsidRPr="00EE77A6" w:rsidRDefault="00B305AE" w:rsidP="00B305AE">
      <w:pPr>
        <w:ind w:firstLine="720"/>
        <w:jc w:val="right"/>
        <w:rPr>
          <w:rFonts w:eastAsia="Times New Roman"/>
          <w:bCs/>
          <w:lang w:eastAsia="ar-SA"/>
        </w:rPr>
      </w:pPr>
    </w:p>
    <w:p w:rsidR="00B305AE" w:rsidRPr="00EE77A6" w:rsidRDefault="00B305AE" w:rsidP="00B305AE">
      <w:pPr>
        <w:ind w:firstLine="720"/>
        <w:jc w:val="right"/>
        <w:rPr>
          <w:rFonts w:eastAsia="Times New Roman"/>
          <w:bCs/>
          <w:lang w:eastAsia="ar-SA"/>
        </w:rPr>
      </w:pPr>
    </w:p>
    <w:p w:rsidR="00B305AE" w:rsidRPr="00EE77A6" w:rsidRDefault="00B305AE" w:rsidP="00B305AE">
      <w:pPr>
        <w:ind w:firstLine="720"/>
        <w:jc w:val="center"/>
        <w:rPr>
          <w:rFonts w:eastAsia="Times New Roman"/>
          <w:bCs/>
          <w:lang w:eastAsia="ar-SA"/>
        </w:rPr>
      </w:pPr>
    </w:p>
    <w:p w:rsidR="00B305AE" w:rsidRPr="00EE77A6" w:rsidRDefault="00B305AE" w:rsidP="00B305AE">
      <w:pPr>
        <w:ind w:firstLine="720"/>
        <w:jc w:val="center"/>
        <w:rPr>
          <w:rFonts w:eastAsia="Times New Roman"/>
          <w:bCs/>
          <w:lang w:eastAsia="ar-SA"/>
        </w:rPr>
      </w:pPr>
      <w:r w:rsidRPr="00EE77A6">
        <w:rPr>
          <w:rFonts w:eastAsia="Times New Roman"/>
          <w:bCs/>
          <w:lang w:eastAsia="ar-SA"/>
        </w:rPr>
        <w:t>График</w:t>
      </w:r>
    </w:p>
    <w:p w:rsidR="00B305AE" w:rsidRPr="00EE77A6" w:rsidRDefault="00B305AE" w:rsidP="00B305AE">
      <w:pPr>
        <w:ind w:firstLine="720"/>
        <w:jc w:val="center"/>
        <w:rPr>
          <w:rFonts w:eastAsia="Times New Roman"/>
          <w:bCs/>
          <w:lang w:eastAsia="ar-SA"/>
        </w:rPr>
      </w:pPr>
      <w:r w:rsidRPr="00EE77A6">
        <w:rPr>
          <w:rFonts w:eastAsia="Times New Roman"/>
          <w:bCs/>
          <w:lang w:eastAsia="ar-SA"/>
        </w:rPr>
        <w:t>проведения публичных слушаний по проекту решения</w:t>
      </w:r>
    </w:p>
    <w:p w:rsidR="00B305AE" w:rsidRPr="00EE77A6" w:rsidRDefault="00B305AE" w:rsidP="00B305AE">
      <w:pPr>
        <w:ind w:firstLine="720"/>
        <w:jc w:val="center"/>
        <w:rPr>
          <w:rFonts w:eastAsia="Times New Roman"/>
          <w:bCs/>
          <w:lang w:eastAsia="ar-SA"/>
        </w:rPr>
      </w:pPr>
      <w:r w:rsidRPr="00EE77A6">
        <w:rPr>
          <w:rFonts w:eastAsia="Times New Roman"/>
          <w:bCs/>
          <w:lang w:eastAsia="ar-SA"/>
        </w:rPr>
        <w:t>«О бюджете Редкодубского сельского поселения Ардатовского муниципального района Республики Мордовия на 20</w:t>
      </w:r>
      <w:r>
        <w:rPr>
          <w:rFonts w:eastAsia="Times New Roman"/>
          <w:bCs/>
          <w:lang w:eastAsia="ar-SA"/>
        </w:rPr>
        <w:t>21</w:t>
      </w:r>
      <w:r w:rsidRPr="00EE77A6">
        <w:rPr>
          <w:rFonts w:eastAsia="Times New Roman"/>
          <w:bCs/>
          <w:lang w:eastAsia="ar-SA"/>
        </w:rPr>
        <w:t xml:space="preserve"> год»</w:t>
      </w:r>
    </w:p>
    <w:p w:rsidR="00B305AE" w:rsidRPr="00EE77A6" w:rsidRDefault="00B305AE" w:rsidP="00B305AE">
      <w:pPr>
        <w:ind w:firstLine="720"/>
        <w:jc w:val="right"/>
        <w:rPr>
          <w:rFonts w:eastAsia="Times New Roman"/>
          <w:lang w:eastAsia="ar-SA"/>
        </w:rPr>
      </w:pPr>
    </w:p>
    <w:p w:rsidR="00B305AE" w:rsidRPr="00EE77A6" w:rsidRDefault="00B305AE" w:rsidP="00B305AE">
      <w:pPr>
        <w:ind w:firstLine="720"/>
        <w:jc w:val="right"/>
        <w:rPr>
          <w:rFonts w:eastAsia="Times New Roman"/>
          <w:lang w:eastAsia="ar-SA"/>
        </w:rPr>
      </w:pPr>
    </w:p>
    <w:p w:rsidR="00B305AE" w:rsidRPr="00EE77A6" w:rsidRDefault="00B305AE" w:rsidP="00B305AE">
      <w:pPr>
        <w:ind w:firstLine="720"/>
        <w:jc w:val="right"/>
        <w:rPr>
          <w:rFonts w:eastAsia="Times New Roman"/>
          <w:lang w:eastAsia="ar-SA"/>
        </w:rPr>
      </w:pPr>
    </w:p>
    <w:p w:rsidR="00B305AE" w:rsidRPr="00EE77A6" w:rsidRDefault="00A84ECF" w:rsidP="00B305AE">
      <w:pPr>
        <w:ind w:firstLine="720"/>
        <w:jc w:val="right"/>
        <w:rPr>
          <w:rFonts w:eastAsia="Times New Roman"/>
          <w:lang w:eastAsia="ar-S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359410</wp:posOffset>
                </wp:positionH>
                <wp:positionV relativeFrom="paragraph">
                  <wp:posOffset>8255</wp:posOffset>
                </wp:positionV>
                <wp:extent cx="6076315" cy="1245235"/>
                <wp:effectExtent l="6985" t="8255" r="3175" b="381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76315" cy="124523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08"/>
                              <w:gridCol w:w="3492"/>
                              <w:gridCol w:w="2250"/>
                              <w:gridCol w:w="2820"/>
                            </w:tblGrid>
                            <w:tr w:rsidR="00B305AE">
                              <w:trPr>
                                <w:trHeight w:val="110"/>
                              </w:trPr>
                              <w:tc>
                                <w:tcPr>
                                  <w:tcW w:w="10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B305AE" w:rsidRDefault="00B305AE">
                                  <w:pPr>
                                    <w:snapToGrid w:val="0"/>
                                    <w:rPr>
                                      <w:rFonts w:eastAsia="Times New Roman"/>
                                      <w:lang w:val="en-US" w:eastAsia="ar-SA"/>
                                    </w:rPr>
                                  </w:pPr>
                                </w:p>
                                <w:p w:rsidR="00B305AE" w:rsidRDefault="00B305AE">
                                  <w:pPr>
                                    <w:rPr>
                                      <w:rFonts w:eastAsia="Times New Roman"/>
                                      <w:lang w:val="en-US" w:eastAsia="ar-SA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lang w:val="en-US" w:eastAsia="ar-SA"/>
                                    </w:rPr>
                                    <w:t>№№</w:t>
                                  </w:r>
                                </w:p>
                              </w:tc>
                              <w:tc>
                                <w:tcPr>
                                  <w:tcW w:w="349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B305AE" w:rsidRDefault="00B305AE">
                                  <w:pPr>
                                    <w:snapToGrid w:val="0"/>
                                    <w:rPr>
                                      <w:rFonts w:eastAsia="Times New Roman"/>
                                      <w:lang w:val="en-US" w:eastAsia="ar-SA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lang w:val="en-US" w:eastAsia="ar-SA"/>
                                    </w:rPr>
                                    <w:t>Дата проведения публичных слушаний</w:t>
                                  </w:r>
                                </w:p>
                              </w:tc>
                              <w:tc>
                                <w:tcPr>
                                  <w:tcW w:w="225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B305AE" w:rsidRDefault="00B305AE">
                                  <w:pPr>
                                    <w:snapToGrid w:val="0"/>
                                    <w:rPr>
                                      <w:rFonts w:eastAsia="Times New Roman"/>
                                      <w:lang w:val="en-US" w:eastAsia="ar-SA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lang w:val="en-US" w:eastAsia="ar-SA"/>
                                    </w:rPr>
                                    <w:t>Время проведения публичных слушаний</w:t>
                                  </w:r>
                                </w:p>
                              </w:tc>
                              <w:tc>
                                <w:tcPr>
                                  <w:tcW w:w="282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305AE" w:rsidRDefault="00B305AE">
                                  <w:pPr>
                                    <w:snapToGrid w:val="0"/>
                                    <w:rPr>
                                      <w:rFonts w:eastAsia="Times New Roman"/>
                                      <w:lang w:val="en-US" w:eastAsia="ar-SA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lang w:val="en-US" w:eastAsia="ar-SA"/>
                                    </w:rPr>
                                    <w:t>Место проведения публичных слушаний</w:t>
                                  </w:r>
                                </w:p>
                              </w:tc>
                            </w:tr>
                            <w:tr w:rsidR="00B305AE">
                              <w:trPr>
                                <w:trHeight w:val="110"/>
                              </w:trPr>
                              <w:tc>
                                <w:tcPr>
                                  <w:tcW w:w="1008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B305AE" w:rsidRDefault="00B305AE">
                                  <w:pPr>
                                    <w:snapToGrid w:val="0"/>
                                    <w:rPr>
                                      <w:rFonts w:eastAsia="Times New Roman"/>
                                      <w:lang w:val="en-US" w:eastAsia="ar-SA"/>
                                    </w:rPr>
                                  </w:pPr>
                                </w:p>
                                <w:p w:rsidR="00B305AE" w:rsidRDefault="00B305AE">
                                  <w:pPr>
                                    <w:rPr>
                                      <w:rFonts w:eastAsia="Times New Roman"/>
                                      <w:lang w:val="en-US" w:eastAsia="ar-SA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lang w:val="en-US" w:eastAsia="ar-SA"/>
                                    </w:rPr>
                                    <w:t>1</w:t>
                                  </w:r>
                                </w:p>
                                <w:p w:rsidR="00B305AE" w:rsidRDefault="00B305AE">
                                  <w:pPr>
                                    <w:rPr>
                                      <w:rFonts w:eastAsia="Times New Roman"/>
                                      <w:lang w:val="en-US" w:eastAsia="ar-SA"/>
                                    </w:rPr>
                                  </w:pPr>
                                </w:p>
                                <w:p w:rsidR="00B305AE" w:rsidRDefault="00B305AE">
                                  <w:pPr>
                                    <w:rPr>
                                      <w:rFonts w:eastAsia="Times New Roman"/>
                                      <w:lang w:val="en-US" w:eastAsia="ar-S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92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B305AE" w:rsidRDefault="00B305AE">
                                  <w:pPr>
                                    <w:snapToGrid w:val="0"/>
                                    <w:rPr>
                                      <w:rFonts w:eastAsia="Times New Roman"/>
                                      <w:lang w:val="en-US" w:eastAsia="ar-SA"/>
                                    </w:rPr>
                                  </w:pPr>
                                </w:p>
                                <w:p w:rsidR="00B305AE" w:rsidRPr="00F34C77" w:rsidRDefault="00B305AE" w:rsidP="00336F0A">
                                  <w:pPr>
                                    <w:rPr>
                                      <w:rFonts w:eastAsia="Times New Roman"/>
                                      <w:lang w:eastAsia="ar-SA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lang w:val="en-US" w:eastAsia="ar-SA"/>
                                    </w:rPr>
                                    <w:t xml:space="preserve">     </w:t>
                                  </w:r>
                                  <w:r>
                                    <w:rPr>
                                      <w:rFonts w:eastAsia="Times New Roman"/>
                                      <w:lang w:eastAsia="ar-SA"/>
                                    </w:rPr>
                                    <w:t>24.12</w:t>
                                  </w:r>
                                  <w:r w:rsidRPr="00F34C77">
                                    <w:rPr>
                                      <w:rFonts w:eastAsia="Times New Roman"/>
                                      <w:lang w:eastAsia="ar-SA"/>
                                    </w:rPr>
                                    <w:t>.20</w:t>
                                  </w:r>
                                  <w:r>
                                    <w:rPr>
                                      <w:rFonts w:eastAsia="Times New Roman"/>
                                      <w:lang w:eastAsia="ar-SA"/>
                                    </w:rPr>
                                    <w:t>20</w:t>
                                  </w:r>
                                  <w:r w:rsidRPr="00F34C77">
                                    <w:rPr>
                                      <w:rFonts w:eastAsia="Times New Roman"/>
                                      <w:lang w:eastAsia="ar-SA"/>
                                    </w:rPr>
                                    <w:t xml:space="preserve"> г .</w:t>
                                  </w:r>
                                </w:p>
                              </w:tc>
                              <w:tc>
                                <w:tcPr>
                                  <w:tcW w:w="2250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B305AE" w:rsidRPr="00F34C77" w:rsidRDefault="00B305AE">
                                  <w:pPr>
                                    <w:snapToGrid w:val="0"/>
                                    <w:rPr>
                                      <w:rFonts w:eastAsia="Times New Roman"/>
                                      <w:lang w:eastAsia="ar-SA"/>
                                    </w:rPr>
                                  </w:pPr>
                                </w:p>
                                <w:p w:rsidR="00B305AE" w:rsidRPr="00F34C77" w:rsidRDefault="00B305AE">
                                  <w:pPr>
                                    <w:rPr>
                                      <w:rFonts w:eastAsia="Times New Roman"/>
                                      <w:lang w:eastAsia="ar-SA"/>
                                    </w:rPr>
                                  </w:pPr>
                                  <w:r w:rsidRPr="00F34C77">
                                    <w:rPr>
                                      <w:rFonts w:eastAsia="Times New Roman"/>
                                      <w:lang w:eastAsia="ar-SA"/>
                                    </w:rPr>
                                    <w:t>17 ч.00 мин.</w:t>
                                  </w:r>
                                </w:p>
                              </w:tc>
                              <w:tc>
                                <w:tcPr>
                                  <w:tcW w:w="2820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305AE" w:rsidRPr="00EE77A6" w:rsidRDefault="00B305AE">
                                  <w:pPr>
                                    <w:snapToGrid w:val="0"/>
                                    <w:rPr>
                                      <w:rFonts w:eastAsia="Times New Roman"/>
                                      <w:lang w:eastAsia="ar-SA"/>
                                    </w:rPr>
                                  </w:pPr>
                                </w:p>
                                <w:p w:rsidR="00B305AE" w:rsidRPr="00EE77A6" w:rsidRDefault="00B305AE">
                                  <w:pPr>
                                    <w:rPr>
                                      <w:rFonts w:eastAsia="Times New Roman"/>
                                      <w:lang w:eastAsia="ar-SA"/>
                                    </w:rPr>
                                  </w:pPr>
                                  <w:r w:rsidRPr="00EE77A6">
                                    <w:rPr>
                                      <w:rFonts w:eastAsia="Times New Roman"/>
                                      <w:lang w:eastAsia="ar-SA"/>
                                    </w:rPr>
                                    <w:t xml:space="preserve">Зал заседаний администрации сельского поселения </w:t>
                                  </w:r>
                                </w:p>
                              </w:tc>
                            </w:tr>
                          </w:tbl>
                          <w:p w:rsidR="00000000" w:rsidRDefault="00A84EC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8.3pt;margin-top:.65pt;width:478.45pt;height:98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08"/>
                        <w:gridCol w:w="3492"/>
                        <w:gridCol w:w="2250"/>
                        <w:gridCol w:w="2820"/>
                      </w:tblGrid>
                      <w:tr w:rsidR="00B305AE">
                        <w:trPr>
                          <w:trHeight w:val="110"/>
                        </w:trPr>
                        <w:tc>
                          <w:tcPr>
                            <w:tcW w:w="10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B305AE" w:rsidRDefault="00B305AE">
                            <w:pPr>
                              <w:snapToGrid w:val="0"/>
                              <w:rPr>
                                <w:rFonts w:eastAsia="Times New Roman"/>
                                <w:lang w:val="en-US" w:eastAsia="ar-SA"/>
                              </w:rPr>
                            </w:pPr>
                          </w:p>
                          <w:p w:rsidR="00B305AE" w:rsidRDefault="00B305AE">
                            <w:pPr>
                              <w:rPr>
                                <w:rFonts w:eastAsia="Times New Roman"/>
                                <w:lang w:val="en-US" w:eastAsia="ar-SA"/>
                              </w:rPr>
                            </w:pPr>
                            <w:r>
                              <w:rPr>
                                <w:rFonts w:eastAsia="Times New Roman"/>
                                <w:lang w:val="en-US" w:eastAsia="ar-SA"/>
                              </w:rPr>
                              <w:t>№№</w:t>
                            </w:r>
                          </w:p>
                        </w:tc>
                        <w:tc>
                          <w:tcPr>
                            <w:tcW w:w="349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B305AE" w:rsidRDefault="00B305AE">
                            <w:pPr>
                              <w:snapToGrid w:val="0"/>
                              <w:rPr>
                                <w:rFonts w:eastAsia="Times New Roman"/>
                                <w:lang w:val="en-US" w:eastAsia="ar-SA"/>
                              </w:rPr>
                            </w:pPr>
                            <w:r>
                              <w:rPr>
                                <w:rFonts w:eastAsia="Times New Roman"/>
                                <w:lang w:val="en-US" w:eastAsia="ar-SA"/>
                              </w:rPr>
                              <w:t>Дата проведения публичных слушаний</w:t>
                            </w:r>
                          </w:p>
                        </w:tc>
                        <w:tc>
                          <w:tcPr>
                            <w:tcW w:w="225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B305AE" w:rsidRDefault="00B305AE">
                            <w:pPr>
                              <w:snapToGrid w:val="0"/>
                              <w:rPr>
                                <w:rFonts w:eastAsia="Times New Roman"/>
                                <w:lang w:val="en-US" w:eastAsia="ar-SA"/>
                              </w:rPr>
                            </w:pPr>
                            <w:r>
                              <w:rPr>
                                <w:rFonts w:eastAsia="Times New Roman"/>
                                <w:lang w:val="en-US" w:eastAsia="ar-SA"/>
                              </w:rPr>
                              <w:t>Время проведения публичных слушаний</w:t>
                            </w:r>
                          </w:p>
                        </w:tc>
                        <w:tc>
                          <w:tcPr>
                            <w:tcW w:w="282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305AE" w:rsidRDefault="00B305AE">
                            <w:pPr>
                              <w:snapToGrid w:val="0"/>
                              <w:rPr>
                                <w:rFonts w:eastAsia="Times New Roman"/>
                                <w:lang w:val="en-US" w:eastAsia="ar-SA"/>
                              </w:rPr>
                            </w:pPr>
                            <w:r>
                              <w:rPr>
                                <w:rFonts w:eastAsia="Times New Roman"/>
                                <w:lang w:val="en-US" w:eastAsia="ar-SA"/>
                              </w:rPr>
                              <w:t>Место проведения публичных слушаний</w:t>
                            </w:r>
                          </w:p>
                        </w:tc>
                      </w:tr>
                      <w:tr w:rsidR="00B305AE">
                        <w:trPr>
                          <w:trHeight w:val="110"/>
                        </w:trPr>
                        <w:tc>
                          <w:tcPr>
                            <w:tcW w:w="1008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B305AE" w:rsidRDefault="00B305AE">
                            <w:pPr>
                              <w:snapToGrid w:val="0"/>
                              <w:rPr>
                                <w:rFonts w:eastAsia="Times New Roman"/>
                                <w:lang w:val="en-US" w:eastAsia="ar-SA"/>
                              </w:rPr>
                            </w:pPr>
                          </w:p>
                          <w:p w:rsidR="00B305AE" w:rsidRDefault="00B305AE">
                            <w:pPr>
                              <w:rPr>
                                <w:rFonts w:eastAsia="Times New Roman"/>
                                <w:lang w:val="en-US" w:eastAsia="ar-SA"/>
                              </w:rPr>
                            </w:pPr>
                            <w:r>
                              <w:rPr>
                                <w:rFonts w:eastAsia="Times New Roman"/>
                                <w:lang w:val="en-US" w:eastAsia="ar-SA"/>
                              </w:rPr>
                              <w:t>1</w:t>
                            </w:r>
                          </w:p>
                          <w:p w:rsidR="00B305AE" w:rsidRDefault="00B305AE">
                            <w:pPr>
                              <w:rPr>
                                <w:rFonts w:eastAsia="Times New Roman"/>
                                <w:lang w:val="en-US" w:eastAsia="ar-SA"/>
                              </w:rPr>
                            </w:pPr>
                          </w:p>
                          <w:p w:rsidR="00B305AE" w:rsidRDefault="00B305AE">
                            <w:pPr>
                              <w:rPr>
                                <w:rFonts w:eastAsia="Times New Roman"/>
                                <w:lang w:val="en-US" w:eastAsia="ar-SA"/>
                              </w:rPr>
                            </w:pPr>
                          </w:p>
                        </w:tc>
                        <w:tc>
                          <w:tcPr>
                            <w:tcW w:w="3492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B305AE" w:rsidRDefault="00B305AE">
                            <w:pPr>
                              <w:snapToGrid w:val="0"/>
                              <w:rPr>
                                <w:rFonts w:eastAsia="Times New Roman"/>
                                <w:lang w:val="en-US" w:eastAsia="ar-SA"/>
                              </w:rPr>
                            </w:pPr>
                          </w:p>
                          <w:p w:rsidR="00B305AE" w:rsidRPr="00F34C77" w:rsidRDefault="00B305AE" w:rsidP="00336F0A">
                            <w:pPr>
                              <w:rPr>
                                <w:rFonts w:eastAsia="Times New Roman"/>
                                <w:lang w:eastAsia="ar-SA"/>
                              </w:rPr>
                            </w:pPr>
                            <w:r>
                              <w:rPr>
                                <w:rFonts w:eastAsia="Times New Roman"/>
                                <w:lang w:val="en-US" w:eastAsia="ar-SA"/>
                              </w:rPr>
                              <w:t xml:space="preserve">     </w:t>
                            </w:r>
                            <w:r>
                              <w:rPr>
                                <w:rFonts w:eastAsia="Times New Roman"/>
                                <w:lang w:eastAsia="ar-SA"/>
                              </w:rPr>
                              <w:t>24.12</w:t>
                            </w:r>
                            <w:r w:rsidRPr="00F34C77">
                              <w:rPr>
                                <w:rFonts w:eastAsia="Times New Roman"/>
                                <w:lang w:eastAsia="ar-SA"/>
                              </w:rPr>
                              <w:t>.20</w:t>
                            </w:r>
                            <w:r>
                              <w:rPr>
                                <w:rFonts w:eastAsia="Times New Roman"/>
                                <w:lang w:eastAsia="ar-SA"/>
                              </w:rPr>
                              <w:t>20</w:t>
                            </w:r>
                            <w:r w:rsidRPr="00F34C77">
                              <w:rPr>
                                <w:rFonts w:eastAsia="Times New Roman"/>
                                <w:lang w:eastAsia="ar-SA"/>
                              </w:rPr>
                              <w:t xml:space="preserve"> г .</w:t>
                            </w:r>
                          </w:p>
                        </w:tc>
                        <w:tc>
                          <w:tcPr>
                            <w:tcW w:w="2250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B305AE" w:rsidRPr="00F34C77" w:rsidRDefault="00B305AE">
                            <w:pPr>
                              <w:snapToGrid w:val="0"/>
                              <w:rPr>
                                <w:rFonts w:eastAsia="Times New Roman"/>
                                <w:lang w:eastAsia="ar-SA"/>
                              </w:rPr>
                            </w:pPr>
                          </w:p>
                          <w:p w:rsidR="00B305AE" w:rsidRPr="00F34C77" w:rsidRDefault="00B305AE">
                            <w:pPr>
                              <w:rPr>
                                <w:rFonts w:eastAsia="Times New Roman"/>
                                <w:lang w:eastAsia="ar-SA"/>
                              </w:rPr>
                            </w:pPr>
                            <w:r w:rsidRPr="00F34C77">
                              <w:rPr>
                                <w:rFonts w:eastAsia="Times New Roman"/>
                                <w:lang w:eastAsia="ar-SA"/>
                              </w:rPr>
                              <w:t>17 ч.00 мин.</w:t>
                            </w:r>
                          </w:p>
                        </w:tc>
                        <w:tc>
                          <w:tcPr>
                            <w:tcW w:w="2820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305AE" w:rsidRPr="00EE77A6" w:rsidRDefault="00B305AE">
                            <w:pPr>
                              <w:snapToGrid w:val="0"/>
                              <w:rPr>
                                <w:rFonts w:eastAsia="Times New Roman"/>
                                <w:lang w:eastAsia="ar-SA"/>
                              </w:rPr>
                            </w:pPr>
                          </w:p>
                          <w:p w:rsidR="00B305AE" w:rsidRPr="00EE77A6" w:rsidRDefault="00B305AE">
                            <w:pPr>
                              <w:rPr>
                                <w:rFonts w:eastAsia="Times New Roman"/>
                                <w:lang w:eastAsia="ar-SA"/>
                              </w:rPr>
                            </w:pPr>
                            <w:r w:rsidRPr="00EE77A6">
                              <w:rPr>
                                <w:rFonts w:eastAsia="Times New Roman"/>
                                <w:lang w:eastAsia="ar-SA"/>
                              </w:rPr>
                              <w:t xml:space="preserve">Зал заседаний администрации сельского поселения </w:t>
                            </w:r>
                          </w:p>
                        </w:tc>
                      </w:tr>
                    </w:tbl>
                    <w:p w:rsidR="00000000" w:rsidRDefault="00A84ECF"/>
                  </w:txbxContent>
                </v:textbox>
                <w10:wrap type="square" side="largest"/>
              </v:shape>
            </w:pict>
          </mc:Fallback>
        </mc:AlternateContent>
      </w:r>
    </w:p>
    <w:p w:rsidR="00B305AE" w:rsidRPr="00EE77A6" w:rsidRDefault="00B305AE" w:rsidP="00B305AE">
      <w:pPr>
        <w:ind w:firstLine="720"/>
        <w:jc w:val="both"/>
        <w:rPr>
          <w:rFonts w:eastAsia="Times New Roman"/>
          <w:bCs/>
          <w:lang w:eastAsia="ar-SA"/>
        </w:rPr>
      </w:pPr>
      <w:r w:rsidRPr="00EE77A6">
        <w:rPr>
          <w:rFonts w:eastAsia="Times New Roman"/>
          <w:bCs/>
          <w:lang w:eastAsia="ar-SA"/>
        </w:rPr>
        <w:t xml:space="preserve">                                                                                                                      </w:t>
      </w:r>
    </w:p>
    <w:p w:rsidR="00B305AE" w:rsidRDefault="00B305AE" w:rsidP="00B305AE">
      <w:pPr>
        <w:ind w:firstLine="720"/>
        <w:jc w:val="right"/>
        <w:rPr>
          <w:rFonts w:eastAsia="Times New Roman"/>
          <w:bCs/>
          <w:lang w:eastAsia="ar-SA"/>
        </w:rPr>
      </w:pPr>
    </w:p>
    <w:p w:rsidR="00B305AE" w:rsidRDefault="00B305AE" w:rsidP="00B305AE">
      <w:pPr>
        <w:jc w:val="both"/>
        <w:rPr>
          <w:rFonts w:eastAsia="Times New Roman"/>
          <w:lang w:eastAsia="ar-SA"/>
        </w:rPr>
      </w:pPr>
    </w:p>
    <w:p w:rsidR="00B305AE" w:rsidRDefault="00B305AE" w:rsidP="00B305AE">
      <w:pPr>
        <w:jc w:val="both"/>
        <w:rPr>
          <w:rFonts w:eastAsia="Times New Roman"/>
          <w:lang w:eastAsia="ar-SA"/>
        </w:rPr>
      </w:pPr>
    </w:p>
    <w:p w:rsidR="00B305AE" w:rsidRDefault="00B305AE" w:rsidP="00B305AE">
      <w:pPr>
        <w:jc w:val="both"/>
        <w:rPr>
          <w:rFonts w:eastAsia="Times New Roman"/>
          <w:lang w:eastAsia="ar-SA"/>
        </w:rPr>
      </w:pPr>
    </w:p>
    <w:p w:rsidR="00B305AE" w:rsidRDefault="00B305AE" w:rsidP="00B305AE">
      <w:pPr>
        <w:jc w:val="both"/>
        <w:rPr>
          <w:rFonts w:eastAsia="Times New Roman"/>
          <w:lang w:eastAsia="ar-SA"/>
        </w:rPr>
      </w:pPr>
    </w:p>
    <w:p w:rsidR="00B305AE" w:rsidRDefault="00B305AE" w:rsidP="00B305AE">
      <w:pPr>
        <w:jc w:val="both"/>
        <w:rPr>
          <w:rFonts w:eastAsia="Times New Roman"/>
          <w:lang w:eastAsia="ar-SA"/>
        </w:rPr>
      </w:pPr>
    </w:p>
    <w:p w:rsidR="00B305AE" w:rsidRDefault="00B305AE" w:rsidP="00B305AE">
      <w:pPr>
        <w:jc w:val="both"/>
        <w:rPr>
          <w:rFonts w:eastAsia="Times New Roman"/>
          <w:lang w:eastAsia="ar-SA"/>
        </w:rPr>
      </w:pPr>
    </w:p>
    <w:p w:rsidR="00B305AE" w:rsidRDefault="00B305AE" w:rsidP="00B305AE">
      <w:pPr>
        <w:jc w:val="both"/>
        <w:rPr>
          <w:rFonts w:eastAsia="Times New Roman"/>
          <w:lang w:eastAsia="ar-SA"/>
        </w:rPr>
      </w:pPr>
    </w:p>
    <w:p w:rsidR="00B305AE" w:rsidRDefault="00B305AE" w:rsidP="00B305AE">
      <w:pPr>
        <w:jc w:val="both"/>
        <w:rPr>
          <w:rFonts w:eastAsia="Times New Roman"/>
          <w:lang w:eastAsia="ar-SA"/>
        </w:rPr>
      </w:pPr>
    </w:p>
    <w:p w:rsidR="00B305AE" w:rsidRDefault="00B305AE" w:rsidP="00B305AE">
      <w:pPr>
        <w:jc w:val="both"/>
        <w:rPr>
          <w:rFonts w:eastAsia="Times New Roman"/>
          <w:lang w:eastAsia="ar-SA"/>
        </w:rPr>
      </w:pPr>
    </w:p>
    <w:p w:rsidR="00B305AE" w:rsidRDefault="00B305AE" w:rsidP="00B305AE">
      <w:pPr>
        <w:jc w:val="both"/>
        <w:rPr>
          <w:rFonts w:eastAsia="Times New Roman"/>
          <w:lang w:eastAsia="ar-SA"/>
        </w:rPr>
      </w:pPr>
    </w:p>
    <w:p w:rsidR="00B305AE" w:rsidRDefault="00B305AE" w:rsidP="00B305AE">
      <w:pPr>
        <w:jc w:val="both"/>
        <w:rPr>
          <w:rFonts w:eastAsia="Times New Roman"/>
          <w:lang w:eastAsia="ar-SA"/>
        </w:rPr>
      </w:pPr>
    </w:p>
    <w:p w:rsidR="00B305AE" w:rsidRDefault="00B305AE" w:rsidP="00B305AE">
      <w:pPr>
        <w:jc w:val="both"/>
        <w:rPr>
          <w:rFonts w:eastAsia="Times New Roman"/>
          <w:lang w:eastAsia="ar-SA"/>
        </w:rPr>
      </w:pPr>
    </w:p>
    <w:p w:rsidR="00B305AE" w:rsidRDefault="00B305AE" w:rsidP="00B305AE">
      <w:pPr>
        <w:jc w:val="both"/>
        <w:rPr>
          <w:rFonts w:eastAsia="Times New Roman"/>
          <w:lang w:eastAsia="ar-SA"/>
        </w:rPr>
      </w:pPr>
    </w:p>
    <w:p w:rsidR="00B305AE" w:rsidRDefault="00B305AE" w:rsidP="00B305AE">
      <w:pPr>
        <w:jc w:val="both"/>
        <w:rPr>
          <w:rFonts w:eastAsia="Times New Roman"/>
          <w:lang w:eastAsia="ar-SA"/>
        </w:rPr>
      </w:pPr>
    </w:p>
    <w:p w:rsidR="00B305AE" w:rsidRDefault="00B305AE" w:rsidP="00B305AE">
      <w:pPr>
        <w:jc w:val="both"/>
        <w:rPr>
          <w:rFonts w:eastAsia="Times New Roman"/>
          <w:lang w:eastAsia="ar-SA"/>
        </w:rPr>
      </w:pPr>
    </w:p>
    <w:p w:rsidR="00B305AE" w:rsidRDefault="00B305AE" w:rsidP="00B305AE">
      <w:pPr>
        <w:jc w:val="both"/>
        <w:rPr>
          <w:rFonts w:eastAsia="Times New Roman"/>
          <w:lang w:eastAsia="ar-SA"/>
        </w:rPr>
      </w:pPr>
    </w:p>
    <w:p w:rsidR="00B305AE" w:rsidRDefault="00B305AE" w:rsidP="00B305AE">
      <w:pPr>
        <w:jc w:val="both"/>
        <w:rPr>
          <w:rFonts w:eastAsia="Times New Roman"/>
          <w:lang w:eastAsia="ar-SA"/>
        </w:rPr>
      </w:pPr>
    </w:p>
    <w:p w:rsidR="00B305AE" w:rsidRDefault="00B305AE" w:rsidP="00B305AE">
      <w:pPr>
        <w:jc w:val="both"/>
        <w:rPr>
          <w:rFonts w:eastAsia="Times New Roman"/>
          <w:lang w:eastAsia="ar-SA"/>
        </w:rPr>
      </w:pPr>
    </w:p>
    <w:p w:rsidR="00B305AE" w:rsidRDefault="00B305AE" w:rsidP="00B305AE">
      <w:pPr>
        <w:jc w:val="both"/>
        <w:rPr>
          <w:rFonts w:eastAsia="Times New Roman"/>
          <w:lang w:eastAsia="ar-SA"/>
        </w:rPr>
      </w:pPr>
    </w:p>
    <w:p w:rsidR="00B305AE" w:rsidRDefault="00B305AE" w:rsidP="00B305AE">
      <w:pPr>
        <w:jc w:val="both"/>
        <w:rPr>
          <w:rFonts w:eastAsia="Times New Roman"/>
          <w:lang w:eastAsia="ar-SA"/>
        </w:rPr>
      </w:pPr>
    </w:p>
    <w:p w:rsidR="00B305AE" w:rsidRDefault="00B305AE" w:rsidP="00B305AE">
      <w:pPr>
        <w:jc w:val="both"/>
        <w:rPr>
          <w:rFonts w:eastAsia="Times New Roman"/>
          <w:lang w:eastAsia="ar-SA"/>
        </w:rPr>
      </w:pPr>
    </w:p>
    <w:p w:rsidR="00B305AE" w:rsidRDefault="00B305AE" w:rsidP="00B305AE">
      <w:pPr>
        <w:jc w:val="both"/>
        <w:rPr>
          <w:rFonts w:eastAsia="Times New Roman"/>
          <w:lang w:eastAsia="ar-SA"/>
        </w:rPr>
      </w:pPr>
    </w:p>
    <w:p w:rsidR="00B305AE" w:rsidRDefault="00B305AE" w:rsidP="00B305AE">
      <w:pPr>
        <w:jc w:val="both"/>
        <w:rPr>
          <w:rFonts w:eastAsia="Times New Roman"/>
          <w:lang w:eastAsia="ar-SA"/>
        </w:rPr>
      </w:pPr>
    </w:p>
    <w:p w:rsidR="00B305AE" w:rsidRDefault="00B305AE" w:rsidP="00B305AE">
      <w:pPr>
        <w:jc w:val="both"/>
        <w:rPr>
          <w:rFonts w:eastAsia="Times New Roman"/>
          <w:lang w:eastAsia="ar-SA"/>
        </w:rPr>
      </w:pPr>
    </w:p>
    <w:p w:rsidR="00B305AE" w:rsidRDefault="00B305AE" w:rsidP="00B305AE">
      <w:pPr>
        <w:jc w:val="both"/>
        <w:rPr>
          <w:rFonts w:eastAsia="Times New Roman"/>
          <w:lang w:eastAsia="ar-SA"/>
        </w:rPr>
      </w:pPr>
    </w:p>
    <w:p w:rsidR="00B305AE" w:rsidRDefault="00B305AE" w:rsidP="00B305AE">
      <w:pPr>
        <w:jc w:val="both"/>
        <w:rPr>
          <w:rFonts w:eastAsia="Times New Roman"/>
          <w:lang w:eastAsia="ar-SA"/>
        </w:rPr>
      </w:pPr>
    </w:p>
    <w:p w:rsidR="00B305AE" w:rsidRDefault="00B305AE" w:rsidP="00B305AE">
      <w:pPr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br w:type="page"/>
      </w:r>
    </w:p>
    <w:p w:rsidR="00B305AE" w:rsidRPr="00EE77A6" w:rsidRDefault="00B305AE" w:rsidP="00B305AE">
      <w:pPr>
        <w:jc w:val="both"/>
        <w:rPr>
          <w:rFonts w:eastAsia="Times New Roman"/>
          <w:bCs/>
          <w:lang w:eastAsia="ar-SA"/>
        </w:rPr>
      </w:pPr>
    </w:p>
    <w:p w:rsidR="00B305AE" w:rsidRPr="00EE77A6" w:rsidRDefault="00B305AE" w:rsidP="00B305AE">
      <w:pPr>
        <w:ind w:firstLine="720"/>
        <w:jc w:val="right"/>
        <w:rPr>
          <w:rFonts w:eastAsia="Times New Roman"/>
          <w:bCs/>
          <w:lang w:eastAsia="ar-SA"/>
        </w:rPr>
      </w:pPr>
      <w:r w:rsidRPr="00EE77A6">
        <w:rPr>
          <w:rFonts w:eastAsia="Times New Roman"/>
          <w:bCs/>
          <w:lang w:eastAsia="ar-SA"/>
        </w:rPr>
        <w:t>Приложение № 3</w:t>
      </w:r>
    </w:p>
    <w:p w:rsidR="00B305AE" w:rsidRPr="00EE77A6" w:rsidRDefault="00B305AE" w:rsidP="00B305AE">
      <w:pPr>
        <w:ind w:firstLine="720"/>
        <w:jc w:val="right"/>
        <w:rPr>
          <w:rFonts w:eastAsia="Times New Roman"/>
          <w:bCs/>
          <w:lang w:eastAsia="ar-SA"/>
        </w:rPr>
      </w:pPr>
      <w:r w:rsidRPr="00EE77A6">
        <w:rPr>
          <w:rFonts w:eastAsia="Times New Roman"/>
          <w:bCs/>
          <w:lang w:eastAsia="ar-SA"/>
        </w:rPr>
        <w:t xml:space="preserve"> к Постановлению Администрации</w:t>
      </w:r>
    </w:p>
    <w:p w:rsidR="00B305AE" w:rsidRPr="00EE77A6" w:rsidRDefault="00B305AE" w:rsidP="00B305AE">
      <w:pPr>
        <w:ind w:firstLine="720"/>
        <w:jc w:val="right"/>
        <w:rPr>
          <w:rFonts w:eastAsia="Times New Roman"/>
          <w:bCs/>
          <w:lang w:eastAsia="ar-SA"/>
        </w:rPr>
      </w:pPr>
      <w:r w:rsidRPr="00EE77A6">
        <w:rPr>
          <w:rFonts w:eastAsia="Times New Roman"/>
          <w:bCs/>
          <w:lang w:eastAsia="ar-SA"/>
        </w:rPr>
        <w:t>Редкодубского сельского поселения</w:t>
      </w:r>
    </w:p>
    <w:p w:rsidR="00B305AE" w:rsidRPr="00EE77A6" w:rsidRDefault="00B305AE" w:rsidP="00B305AE">
      <w:pPr>
        <w:ind w:firstLine="720"/>
        <w:jc w:val="right"/>
        <w:rPr>
          <w:rFonts w:eastAsia="Times New Roman"/>
          <w:bCs/>
          <w:lang w:eastAsia="ar-SA"/>
        </w:rPr>
      </w:pPr>
      <w:r w:rsidRPr="00EE77A6">
        <w:rPr>
          <w:rFonts w:eastAsia="Times New Roman"/>
          <w:bCs/>
          <w:lang w:eastAsia="ar-SA"/>
        </w:rPr>
        <w:t xml:space="preserve">                                                                                     от 1</w:t>
      </w:r>
      <w:r>
        <w:rPr>
          <w:rFonts w:eastAsia="Times New Roman"/>
          <w:bCs/>
          <w:lang w:eastAsia="ar-SA"/>
        </w:rPr>
        <w:t>1</w:t>
      </w:r>
      <w:r w:rsidRPr="00EE77A6">
        <w:rPr>
          <w:rFonts w:eastAsia="Times New Roman"/>
          <w:bCs/>
          <w:lang w:eastAsia="ar-SA"/>
        </w:rPr>
        <w:t xml:space="preserve"> </w:t>
      </w:r>
      <w:r>
        <w:rPr>
          <w:rFonts w:eastAsia="Times New Roman"/>
          <w:bCs/>
          <w:lang w:eastAsia="ar-SA"/>
        </w:rPr>
        <w:t>декабря</w:t>
      </w:r>
      <w:r w:rsidRPr="00EE77A6">
        <w:rPr>
          <w:rFonts w:eastAsia="Times New Roman"/>
          <w:bCs/>
          <w:lang w:eastAsia="ar-SA"/>
        </w:rPr>
        <w:t xml:space="preserve"> 20</w:t>
      </w:r>
      <w:r>
        <w:rPr>
          <w:rFonts w:eastAsia="Times New Roman"/>
          <w:bCs/>
          <w:lang w:eastAsia="ar-SA"/>
        </w:rPr>
        <w:t>20</w:t>
      </w:r>
      <w:r w:rsidRPr="00EE77A6">
        <w:rPr>
          <w:rFonts w:eastAsia="Times New Roman"/>
          <w:bCs/>
          <w:lang w:eastAsia="ar-SA"/>
        </w:rPr>
        <w:t xml:space="preserve"> г.  № </w:t>
      </w:r>
      <w:r>
        <w:rPr>
          <w:rFonts w:eastAsia="Times New Roman"/>
          <w:bCs/>
          <w:lang w:eastAsia="ar-SA"/>
        </w:rPr>
        <w:t>9</w:t>
      </w:r>
    </w:p>
    <w:p w:rsidR="00B305AE" w:rsidRPr="00EE77A6" w:rsidRDefault="00B305AE" w:rsidP="00B305AE">
      <w:pPr>
        <w:ind w:firstLine="720"/>
        <w:jc w:val="right"/>
        <w:rPr>
          <w:rFonts w:eastAsia="Times New Roman"/>
          <w:lang w:eastAsia="ar-SA"/>
        </w:rPr>
      </w:pPr>
    </w:p>
    <w:p w:rsidR="00B305AE" w:rsidRPr="00EE77A6" w:rsidRDefault="00B305AE" w:rsidP="00B305AE">
      <w:pPr>
        <w:ind w:firstLine="720"/>
        <w:jc w:val="right"/>
        <w:rPr>
          <w:rFonts w:eastAsia="Times New Roman"/>
          <w:lang w:eastAsia="ar-SA"/>
        </w:rPr>
      </w:pPr>
    </w:p>
    <w:p w:rsidR="00B305AE" w:rsidRPr="00EE77A6" w:rsidRDefault="00B305AE" w:rsidP="00B305AE">
      <w:pPr>
        <w:ind w:firstLine="720"/>
        <w:jc w:val="right"/>
        <w:rPr>
          <w:rFonts w:eastAsia="Times New Roman"/>
          <w:lang w:eastAsia="ar-SA"/>
        </w:rPr>
      </w:pPr>
    </w:p>
    <w:p w:rsidR="00B305AE" w:rsidRPr="00EE77A6" w:rsidRDefault="00B305AE" w:rsidP="00B305AE">
      <w:pPr>
        <w:ind w:firstLine="720"/>
        <w:jc w:val="center"/>
        <w:rPr>
          <w:rFonts w:eastAsia="Times New Roman"/>
          <w:lang w:eastAsia="ar-SA"/>
        </w:rPr>
      </w:pPr>
      <w:r w:rsidRPr="00EE77A6">
        <w:rPr>
          <w:rFonts w:eastAsia="Times New Roman"/>
          <w:lang w:eastAsia="ar-SA"/>
        </w:rPr>
        <w:t>Рабочая группа</w:t>
      </w:r>
    </w:p>
    <w:p w:rsidR="00B305AE" w:rsidRPr="00EE77A6" w:rsidRDefault="00B305AE" w:rsidP="00B305AE">
      <w:pPr>
        <w:ind w:firstLine="720"/>
        <w:jc w:val="center"/>
        <w:rPr>
          <w:rFonts w:eastAsia="Times New Roman"/>
          <w:lang w:eastAsia="ar-SA"/>
        </w:rPr>
      </w:pPr>
      <w:r w:rsidRPr="00EE77A6">
        <w:rPr>
          <w:rFonts w:eastAsia="Times New Roman"/>
          <w:lang w:eastAsia="ar-SA"/>
        </w:rPr>
        <w:t>по организации и проведению публичных слушаний по проекту решения</w:t>
      </w:r>
    </w:p>
    <w:p w:rsidR="00B305AE" w:rsidRPr="00EE77A6" w:rsidRDefault="00B305AE" w:rsidP="00B305AE">
      <w:pPr>
        <w:ind w:firstLine="720"/>
        <w:jc w:val="center"/>
        <w:rPr>
          <w:rFonts w:eastAsia="Times New Roman"/>
          <w:lang w:eastAsia="ar-SA"/>
        </w:rPr>
      </w:pPr>
      <w:r w:rsidRPr="00EE77A6">
        <w:rPr>
          <w:rFonts w:eastAsia="Times New Roman"/>
          <w:lang w:eastAsia="ar-SA"/>
        </w:rPr>
        <w:t>«О бюджете Редкодубского сельского поселения Ардатовского муниципального района Республики Мордовия на 20</w:t>
      </w:r>
      <w:r>
        <w:rPr>
          <w:rFonts w:eastAsia="Times New Roman"/>
          <w:lang w:eastAsia="ar-SA"/>
        </w:rPr>
        <w:t>21</w:t>
      </w:r>
      <w:r w:rsidRPr="00EE77A6">
        <w:rPr>
          <w:rFonts w:eastAsia="Times New Roman"/>
          <w:bCs/>
          <w:lang w:eastAsia="ar-SA"/>
        </w:rPr>
        <w:t xml:space="preserve"> год</w:t>
      </w:r>
      <w:r w:rsidRPr="00EE77A6">
        <w:rPr>
          <w:rFonts w:eastAsia="Times New Roman"/>
          <w:lang w:eastAsia="ar-SA"/>
        </w:rPr>
        <w:t>»</w:t>
      </w:r>
    </w:p>
    <w:p w:rsidR="00B305AE" w:rsidRPr="00EE77A6" w:rsidRDefault="00B305AE" w:rsidP="00B305AE">
      <w:pPr>
        <w:ind w:firstLine="720"/>
        <w:jc w:val="center"/>
        <w:rPr>
          <w:rFonts w:eastAsia="Times New Roman"/>
          <w:lang w:eastAsia="ar-SA"/>
        </w:rPr>
      </w:pPr>
    </w:p>
    <w:p w:rsidR="00B305AE" w:rsidRPr="00EE77A6" w:rsidRDefault="00B305AE" w:rsidP="00B305AE">
      <w:pPr>
        <w:ind w:firstLine="720"/>
        <w:jc w:val="center"/>
        <w:rPr>
          <w:rFonts w:eastAsia="Times New Roman"/>
          <w:lang w:eastAsia="ar-SA"/>
        </w:rPr>
      </w:pPr>
    </w:p>
    <w:tbl>
      <w:tblPr>
        <w:tblW w:w="10682" w:type="dxa"/>
        <w:tblInd w:w="-172" w:type="dxa"/>
        <w:tblLayout w:type="fixed"/>
        <w:tblLook w:val="0000" w:firstRow="0" w:lastRow="0" w:firstColumn="0" w:lastColumn="0" w:noHBand="0" w:noVBand="0"/>
      </w:tblPr>
      <w:tblGrid>
        <w:gridCol w:w="4154"/>
        <w:gridCol w:w="6528"/>
      </w:tblGrid>
      <w:tr w:rsidR="00B305AE" w:rsidRPr="00EE77A6" w:rsidTr="0039672B">
        <w:trPr>
          <w:trHeight w:val="90"/>
        </w:trPr>
        <w:tc>
          <w:tcPr>
            <w:tcW w:w="4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305AE" w:rsidRDefault="00B305AE" w:rsidP="0039672B">
            <w:pPr>
              <w:snapToGrid w:val="0"/>
              <w:rPr>
                <w:rFonts w:eastAsia="Times New Roman"/>
                <w:lang w:val="en-US" w:eastAsia="ar-SA"/>
              </w:rPr>
            </w:pPr>
            <w:r>
              <w:rPr>
                <w:rFonts w:eastAsia="Times New Roman"/>
                <w:lang w:eastAsia="ar-SA"/>
              </w:rPr>
              <w:t>Адушкин</w:t>
            </w:r>
            <w:r>
              <w:rPr>
                <w:rFonts w:eastAsia="Times New Roman"/>
                <w:lang w:val="en-US" w:eastAsia="ar-SA"/>
              </w:rPr>
              <w:t xml:space="preserve"> В.В.</w:t>
            </w:r>
          </w:p>
        </w:tc>
        <w:tc>
          <w:tcPr>
            <w:tcW w:w="6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05AE" w:rsidRPr="00EE77A6" w:rsidRDefault="00B305AE" w:rsidP="0039672B">
            <w:pPr>
              <w:snapToGrid w:val="0"/>
              <w:rPr>
                <w:rFonts w:eastAsia="Times New Roman"/>
                <w:lang w:eastAsia="ar-SA"/>
              </w:rPr>
            </w:pPr>
            <w:r w:rsidRPr="00EE77A6">
              <w:rPr>
                <w:rFonts w:eastAsia="Times New Roman"/>
                <w:lang w:eastAsia="ar-SA"/>
              </w:rPr>
              <w:t>Глава Редк</w:t>
            </w:r>
            <w:r>
              <w:rPr>
                <w:rFonts w:eastAsia="Times New Roman"/>
                <w:lang w:eastAsia="ar-SA"/>
              </w:rPr>
              <w:t>одубского сельского поселения (</w:t>
            </w:r>
            <w:r w:rsidRPr="00EE77A6">
              <w:rPr>
                <w:rFonts w:eastAsia="Times New Roman"/>
                <w:lang w:eastAsia="ar-SA"/>
              </w:rPr>
              <w:t>председатель рабочей группы)</w:t>
            </w:r>
          </w:p>
        </w:tc>
      </w:tr>
      <w:tr w:rsidR="00B305AE" w:rsidRPr="00EE77A6" w:rsidTr="0039672B">
        <w:trPr>
          <w:trHeight w:val="90"/>
        </w:trPr>
        <w:tc>
          <w:tcPr>
            <w:tcW w:w="4154" w:type="dxa"/>
            <w:tcBorders>
              <w:left w:val="single" w:sz="4" w:space="0" w:color="000000"/>
              <w:bottom w:val="single" w:sz="4" w:space="0" w:color="000000"/>
            </w:tcBorders>
          </w:tcPr>
          <w:p w:rsidR="00B305AE" w:rsidRPr="000E4A46" w:rsidRDefault="00B305AE" w:rsidP="0039672B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Слатников А.Н.</w:t>
            </w:r>
          </w:p>
        </w:tc>
        <w:tc>
          <w:tcPr>
            <w:tcW w:w="65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05AE" w:rsidRPr="00EE77A6" w:rsidRDefault="00B305AE" w:rsidP="0039672B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член</w:t>
            </w:r>
            <w:r w:rsidRPr="00EE77A6">
              <w:rPr>
                <w:rFonts w:eastAsia="Times New Roman"/>
                <w:lang w:eastAsia="ar-SA"/>
              </w:rPr>
              <w:t xml:space="preserve"> </w:t>
            </w:r>
            <w:r w:rsidRPr="000E4A46">
              <w:t>комисси</w:t>
            </w:r>
            <w:r>
              <w:t>и</w:t>
            </w:r>
            <w:r w:rsidRPr="000E4A46">
              <w:t xml:space="preserve"> по бюджету, финансам и налогам</w:t>
            </w:r>
            <w:r w:rsidRPr="00EE77A6">
              <w:rPr>
                <w:rFonts w:eastAsia="Times New Roman"/>
                <w:lang w:eastAsia="ar-SA"/>
              </w:rPr>
              <w:t>, секретарь рабочей группы</w:t>
            </w:r>
          </w:p>
        </w:tc>
      </w:tr>
      <w:tr w:rsidR="00B305AE" w:rsidTr="0039672B">
        <w:trPr>
          <w:trHeight w:val="90"/>
        </w:trPr>
        <w:tc>
          <w:tcPr>
            <w:tcW w:w="4154" w:type="dxa"/>
            <w:tcBorders>
              <w:left w:val="single" w:sz="4" w:space="0" w:color="000000"/>
              <w:bottom w:val="single" w:sz="4" w:space="0" w:color="000000"/>
            </w:tcBorders>
          </w:tcPr>
          <w:p w:rsidR="00B305AE" w:rsidRDefault="00B305AE" w:rsidP="0039672B">
            <w:pPr>
              <w:snapToGrid w:val="0"/>
              <w:jc w:val="center"/>
              <w:rPr>
                <w:rFonts w:eastAsia="Times New Roman"/>
                <w:lang w:val="en-US" w:eastAsia="ar-SA"/>
              </w:rPr>
            </w:pPr>
            <w:r>
              <w:rPr>
                <w:rFonts w:eastAsia="Times New Roman"/>
                <w:lang w:val="en-US" w:eastAsia="ar-SA"/>
              </w:rPr>
              <w:t>Члены рабочей группы</w:t>
            </w:r>
          </w:p>
        </w:tc>
        <w:tc>
          <w:tcPr>
            <w:tcW w:w="65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05AE" w:rsidRDefault="00B305AE" w:rsidP="0039672B">
            <w:pPr>
              <w:snapToGrid w:val="0"/>
              <w:jc w:val="center"/>
              <w:rPr>
                <w:rFonts w:eastAsia="Times New Roman"/>
                <w:lang w:val="en-US" w:eastAsia="ar-SA"/>
              </w:rPr>
            </w:pPr>
          </w:p>
        </w:tc>
      </w:tr>
      <w:tr w:rsidR="00B305AE" w:rsidRPr="00EE77A6" w:rsidTr="0039672B">
        <w:trPr>
          <w:trHeight w:val="90"/>
        </w:trPr>
        <w:tc>
          <w:tcPr>
            <w:tcW w:w="4154" w:type="dxa"/>
            <w:tcBorders>
              <w:left w:val="single" w:sz="4" w:space="0" w:color="000000"/>
              <w:bottom w:val="single" w:sz="4" w:space="0" w:color="000000"/>
            </w:tcBorders>
          </w:tcPr>
          <w:p w:rsidR="00B305AE" w:rsidRPr="00650BBF" w:rsidRDefault="00B305AE" w:rsidP="0039672B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Шинелева В.И.</w:t>
            </w:r>
          </w:p>
        </w:tc>
        <w:tc>
          <w:tcPr>
            <w:tcW w:w="65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05AE" w:rsidRPr="00EE77A6" w:rsidRDefault="00B305AE" w:rsidP="0039672B">
            <w:pPr>
              <w:snapToGrid w:val="0"/>
              <w:rPr>
                <w:rFonts w:eastAsia="Times New Roman"/>
                <w:lang w:eastAsia="ar-SA"/>
              </w:rPr>
            </w:pPr>
            <w:r w:rsidRPr="00EE77A6">
              <w:rPr>
                <w:rFonts w:eastAsia="Times New Roman"/>
                <w:lang w:eastAsia="ar-SA"/>
              </w:rPr>
              <w:t>Директор М</w:t>
            </w:r>
            <w:r>
              <w:rPr>
                <w:rFonts w:eastAsia="Times New Roman"/>
                <w:lang w:eastAsia="ar-SA"/>
              </w:rPr>
              <w:t>Б</w:t>
            </w:r>
            <w:r w:rsidRPr="00EE77A6">
              <w:rPr>
                <w:rFonts w:eastAsia="Times New Roman"/>
                <w:lang w:eastAsia="ar-SA"/>
              </w:rPr>
              <w:t>ОУ"Редкодубская средняя общеобразовательная школа"</w:t>
            </w:r>
          </w:p>
        </w:tc>
      </w:tr>
      <w:tr w:rsidR="00B305AE" w:rsidTr="0039672B">
        <w:trPr>
          <w:trHeight w:val="90"/>
        </w:trPr>
        <w:tc>
          <w:tcPr>
            <w:tcW w:w="4154" w:type="dxa"/>
            <w:tcBorders>
              <w:left w:val="single" w:sz="4" w:space="0" w:color="000000"/>
              <w:bottom w:val="single" w:sz="4" w:space="0" w:color="000000"/>
            </w:tcBorders>
          </w:tcPr>
          <w:p w:rsidR="00B305AE" w:rsidRDefault="00B305AE" w:rsidP="0039672B">
            <w:pPr>
              <w:snapToGrid w:val="0"/>
              <w:rPr>
                <w:rFonts w:eastAsia="Times New Roman"/>
                <w:lang w:val="en-US" w:eastAsia="ar-SA"/>
              </w:rPr>
            </w:pPr>
            <w:r>
              <w:rPr>
                <w:rFonts w:eastAsia="Times New Roman"/>
                <w:lang w:val="en-US" w:eastAsia="ar-SA"/>
              </w:rPr>
              <w:t>Уварова Т.И.</w:t>
            </w:r>
          </w:p>
        </w:tc>
        <w:tc>
          <w:tcPr>
            <w:tcW w:w="65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05AE" w:rsidRDefault="00B305AE" w:rsidP="0039672B">
            <w:pPr>
              <w:snapToGrid w:val="0"/>
              <w:rPr>
                <w:rFonts w:eastAsia="Times New Roman"/>
                <w:lang w:val="en-US" w:eastAsia="ar-SA"/>
              </w:rPr>
            </w:pPr>
            <w:r>
              <w:rPr>
                <w:rFonts w:eastAsia="Times New Roman"/>
                <w:lang w:eastAsia="ar-SA"/>
              </w:rPr>
              <w:t xml:space="preserve">Заведующая </w:t>
            </w:r>
            <w:r>
              <w:rPr>
                <w:rFonts w:eastAsia="Times New Roman"/>
                <w:lang w:val="en-US" w:eastAsia="ar-SA"/>
              </w:rPr>
              <w:t>Редкодубского ДК</w:t>
            </w:r>
          </w:p>
        </w:tc>
      </w:tr>
    </w:tbl>
    <w:p w:rsidR="00B305AE" w:rsidRDefault="00B305AE" w:rsidP="00B305AE">
      <w:pPr>
        <w:jc w:val="center"/>
      </w:pPr>
    </w:p>
    <w:p w:rsidR="00B305AE" w:rsidRDefault="00B305AE" w:rsidP="00B305AE"/>
    <w:p w:rsidR="007A50E4" w:rsidRDefault="007A50E4"/>
    <w:sectPr w:rsidR="007A50E4" w:rsidSect="007B77F5">
      <w:footnotePr>
        <w:pos w:val="beneathText"/>
      </w:footnotePr>
      <w:pgSz w:w="11905" w:h="16837"/>
      <w:pgMar w:top="851" w:right="55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D646BE"/>
    <w:multiLevelType w:val="hybridMultilevel"/>
    <w:tmpl w:val="38DCC93A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E3D0ACE"/>
    <w:multiLevelType w:val="hybridMultilevel"/>
    <w:tmpl w:val="FF040614"/>
    <w:lvl w:ilvl="0" w:tplc="E0800B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F1F1558"/>
    <w:multiLevelType w:val="hybridMultilevel"/>
    <w:tmpl w:val="57D63214"/>
    <w:lvl w:ilvl="0" w:tplc="63E0FC5E">
      <w:start w:val="1"/>
      <w:numFmt w:val="decimal"/>
      <w:lvlText w:val="%1."/>
      <w:lvlJc w:val="left"/>
      <w:pPr>
        <w:ind w:left="1830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865"/>
    <w:rsid w:val="00001C92"/>
    <w:rsid w:val="00022514"/>
    <w:rsid w:val="00034F90"/>
    <w:rsid w:val="000534C7"/>
    <w:rsid w:val="00095F54"/>
    <w:rsid w:val="000C554F"/>
    <w:rsid w:val="000D1529"/>
    <w:rsid w:val="00101FBD"/>
    <w:rsid w:val="00103C37"/>
    <w:rsid w:val="001112A3"/>
    <w:rsid w:val="00113D57"/>
    <w:rsid w:val="0014311A"/>
    <w:rsid w:val="0016205A"/>
    <w:rsid w:val="001821B6"/>
    <w:rsid w:val="001A03E0"/>
    <w:rsid w:val="001B0C92"/>
    <w:rsid w:val="001C44D5"/>
    <w:rsid w:val="001C4795"/>
    <w:rsid w:val="001D431B"/>
    <w:rsid w:val="001F18E2"/>
    <w:rsid w:val="001F5DA5"/>
    <w:rsid w:val="00210FBA"/>
    <w:rsid w:val="00223FDB"/>
    <w:rsid w:val="00241E39"/>
    <w:rsid w:val="002440A1"/>
    <w:rsid w:val="002531E0"/>
    <w:rsid w:val="00260C51"/>
    <w:rsid w:val="00260F83"/>
    <w:rsid w:val="002E524B"/>
    <w:rsid w:val="00320779"/>
    <w:rsid w:val="00344CCA"/>
    <w:rsid w:val="00364FC3"/>
    <w:rsid w:val="003659EA"/>
    <w:rsid w:val="003D1530"/>
    <w:rsid w:val="003E07C2"/>
    <w:rsid w:val="003E40FA"/>
    <w:rsid w:val="003F02EF"/>
    <w:rsid w:val="003F2438"/>
    <w:rsid w:val="003F6852"/>
    <w:rsid w:val="00412711"/>
    <w:rsid w:val="004246BD"/>
    <w:rsid w:val="004247AC"/>
    <w:rsid w:val="004359A2"/>
    <w:rsid w:val="004379B4"/>
    <w:rsid w:val="004568F1"/>
    <w:rsid w:val="00474B74"/>
    <w:rsid w:val="0049041E"/>
    <w:rsid w:val="004C433B"/>
    <w:rsid w:val="004D4B4A"/>
    <w:rsid w:val="004E254D"/>
    <w:rsid w:val="004F2D2F"/>
    <w:rsid w:val="0050224E"/>
    <w:rsid w:val="00504A9A"/>
    <w:rsid w:val="00522C90"/>
    <w:rsid w:val="00542F29"/>
    <w:rsid w:val="0057105A"/>
    <w:rsid w:val="0057725E"/>
    <w:rsid w:val="005A1263"/>
    <w:rsid w:val="005B2A95"/>
    <w:rsid w:val="005B69FB"/>
    <w:rsid w:val="005D25CE"/>
    <w:rsid w:val="00627A27"/>
    <w:rsid w:val="00634D6C"/>
    <w:rsid w:val="006478BD"/>
    <w:rsid w:val="00672EEB"/>
    <w:rsid w:val="00683502"/>
    <w:rsid w:val="00686649"/>
    <w:rsid w:val="006A4959"/>
    <w:rsid w:val="006A5303"/>
    <w:rsid w:val="006B6856"/>
    <w:rsid w:val="006D5D43"/>
    <w:rsid w:val="006F58B6"/>
    <w:rsid w:val="00701545"/>
    <w:rsid w:val="007034D6"/>
    <w:rsid w:val="007227B2"/>
    <w:rsid w:val="00741275"/>
    <w:rsid w:val="007419C1"/>
    <w:rsid w:val="00765076"/>
    <w:rsid w:val="00776FF9"/>
    <w:rsid w:val="007772A8"/>
    <w:rsid w:val="0078250B"/>
    <w:rsid w:val="007A316D"/>
    <w:rsid w:val="007A50E4"/>
    <w:rsid w:val="007E61D3"/>
    <w:rsid w:val="007F31B3"/>
    <w:rsid w:val="00813AF3"/>
    <w:rsid w:val="00843C29"/>
    <w:rsid w:val="0084758E"/>
    <w:rsid w:val="00896E9E"/>
    <w:rsid w:val="008D1839"/>
    <w:rsid w:val="008D3908"/>
    <w:rsid w:val="00902DD6"/>
    <w:rsid w:val="00930A16"/>
    <w:rsid w:val="00936685"/>
    <w:rsid w:val="009622C0"/>
    <w:rsid w:val="009744FA"/>
    <w:rsid w:val="009A1EB8"/>
    <w:rsid w:val="009A244D"/>
    <w:rsid w:val="009C0833"/>
    <w:rsid w:val="009C7953"/>
    <w:rsid w:val="009D6E96"/>
    <w:rsid w:val="009E1471"/>
    <w:rsid w:val="00A04849"/>
    <w:rsid w:val="00A26C3A"/>
    <w:rsid w:val="00A61630"/>
    <w:rsid w:val="00A66421"/>
    <w:rsid w:val="00A729A0"/>
    <w:rsid w:val="00A84585"/>
    <w:rsid w:val="00A84ECF"/>
    <w:rsid w:val="00AC379B"/>
    <w:rsid w:val="00AD371D"/>
    <w:rsid w:val="00B03347"/>
    <w:rsid w:val="00B1348E"/>
    <w:rsid w:val="00B305AE"/>
    <w:rsid w:val="00B32DD1"/>
    <w:rsid w:val="00B42F7F"/>
    <w:rsid w:val="00B468BB"/>
    <w:rsid w:val="00B71784"/>
    <w:rsid w:val="00B75CC1"/>
    <w:rsid w:val="00B80305"/>
    <w:rsid w:val="00B86965"/>
    <w:rsid w:val="00C62C05"/>
    <w:rsid w:val="00C67BBD"/>
    <w:rsid w:val="00C736F1"/>
    <w:rsid w:val="00C81F2A"/>
    <w:rsid w:val="00CB4E44"/>
    <w:rsid w:val="00CE5A13"/>
    <w:rsid w:val="00D16AD1"/>
    <w:rsid w:val="00D26025"/>
    <w:rsid w:val="00D4538F"/>
    <w:rsid w:val="00D75642"/>
    <w:rsid w:val="00D85444"/>
    <w:rsid w:val="00D90085"/>
    <w:rsid w:val="00D97635"/>
    <w:rsid w:val="00DA44DE"/>
    <w:rsid w:val="00DA7DE1"/>
    <w:rsid w:val="00DB1F95"/>
    <w:rsid w:val="00DD2CC8"/>
    <w:rsid w:val="00E213B7"/>
    <w:rsid w:val="00E519DD"/>
    <w:rsid w:val="00E71304"/>
    <w:rsid w:val="00F15DDB"/>
    <w:rsid w:val="00F37D15"/>
    <w:rsid w:val="00F43803"/>
    <w:rsid w:val="00F87865"/>
    <w:rsid w:val="00FC32A0"/>
    <w:rsid w:val="00FC434E"/>
    <w:rsid w:val="00FE76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05A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B305AE"/>
    <w:pPr>
      <w:keepNext/>
      <w:tabs>
        <w:tab w:val="num" w:pos="0"/>
      </w:tabs>
      <w:jc w:val="center"/>
      <w:outlineLvl w:val="0"/>
    </w:pPr>
    <w:rPr>
      <w:rFonts w:ascii="Arial" w:hAnsi="Arial" w:cs="Arial"/>
      <w:b/>
      <w:bCs/>
      <w:sz w:val="22"/>
      <w:szCs w:val="22"/>
    </w:rPr>
  </w:style>
  <w:style w:type="paragraph" w:styleId="2">
    <w:name w:val="heading 2"/>
    <w:basedOn w:val="a"/>
    <w:next w:val="a"/>
    <w:link w:val="20"/>
    <w:qFormat/>
    <w:rsid w:val="00B305AE"/>
    <w:pPr>
      <w:keepNext/>
      <w:tabs>
        <w:tab w:val="num" w:pos="0"/>
      </w:tabs>
      <w:outlineLvl w:val="1"/>
    </w:pPr>
    <w:rPr>
      <w:b/>
      <w:bCs/>
      <w:sz w:val="22"/>
    </w:rPr>
  </w:style>
  <w:style w:type="paragraph" w:styleId="3">
    <w:name w:val="heading 3"/>
    <w:basedOn w:val="2"/>
    <w:next w:val="a"/>
    <w:link w:val="30"/>
    <w:qFormat/>
    <w:rsid w:val="00B305AE"/>
    <w:pPr>
      <w:keepNext w:val="0"/>
      <w:tabs>
        <w:tab w:val="clear" w:pos="0"/>
      </w:tabs>
      <w:suppressAutoHyphens w:val="0"/>
      <w:autoSpaceDE w:val="0"/>
      <w:autoSpaceDN w:val="0"/>
      <w:adjustRightInd w:val="0"/>
      <w:spacing w:before="108" w:after="108"/>
      <w:jc w:val="center"/>
      <w:outlineLvl w:val="2"/>
    </w:pPr>
    <w:rPr>
      <w:rFonts w:ascii="Arial" w:eastAsia="Times New Roman" w:hAnsi="Arial" w:cs="Arial"/>
      <w:color w:val="26282F"/>
      <w:sz w:val="24"/>
      <w:lang w:eastAsia="ru-RU"/>
    </w:rPr>
  </w:style>
  <w:style w:type="paragraph" w:styleId="4">
    <w:name w:val="heading 4"/>
    <w:basedOn w:val="a"/>
    <w:next w:val="a"/>
    <w:link w:val="40"/>
    <w:qFormat/>
    <w:rsid w:val="00B305AE"/>
    <w:pPr>
      <w:keepNext/>
      <w:tabs>
        <w:tab w:val="num" w:pos="0"/>
      </w:tabs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305AE"/>
    <w:rPr>
      <w:rFonts w:ascii="Arial" w:eastAsia="Lucida Sans Unicode" w:hAnsi="Arial" w:cs="Arial"/>
      <w:b/>
      <w:bCs/>
    </w:rPr>
  </w:style>
  <w:style w:type="character" w:customStyle="1" w:styleId="20">
    <w:name w:val="Заголовок 2 Знак"/>
    <w:basedOn w:val="a0"/>
    <w:link w:val="2"/>
    <w:rsid w:val="00B305AE"/>
    <w:rPr>
      <w:rFonts w:ascii="Times New Roman" w:eastAsia="Lucida Sans Unicode" w:hAnsi="Times New Roman" w:cs="Times New Roman"/>
      <w:b/>
      <w:bCs/>
      <w:szCs w:val="24"/>
    </w:rPr>
  </w:style>
  <w:style w:type="character" w:customStyle="1" w:styleId="30">
    <w:name w:val="Заголовок 3 Знак"/>
    <w:basedOn w:val="a0"/>
    <w:link w:val="3"/>
    <w:rsid w:val="00B305AE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B305AE"/>
    <w:rPr>
      <w:rFonts w:ascii="Times New Roman" w:eastAsia="Lucida Sans Unicode" w:hAnsi="Times New Roman" w:cs="Times New Roman"/>
      <w:b/>
      <w:bCs/>
      <w:sz w:val="28"/>
      <w:szCs w:val="28"/>
    </w:rPr>
  </w:style>
  <w:style w:type="character" w:customStyle="1" w:styleId="Absatz-Standardschriftart">
    <w:name w:val="Absatz-Standardschriftart"/>
    <w:rsid w:val="00B305AE"/>
  </w:style>
  <w:style w:type="character" w:customStyle="1" w:styleId="WW-Absatz-Standardschriftart">
    <w:name w:val="WW-Absatz-Standardschriftart"/>
    <w:rsid w:val="00B305AE"/>
  </w:style>
  <w:style w:type="character" w:customStyle="1" w:styleId="WW-Absatz-Standardschriftart1">
    <w:name w:val="WW-Absatz-Standardschriftart1"/>
    <w:rsid w:val="00B305AE"/>
  </w:style>
  <w:style w:type="character" w:customStyle="1" w:styleId="WW8Num1z0">
    <w:name w:val="WW8Num1z0"/>
    <w:rsid w:val="00B305AE"/>
    <w:rPr>
      <w:rFonts w:ascii="Symbol" w:hAnsi="Symbol"/>
    </w:rPr>
  </w:style>
  <w:style w:type="character" w:customStyle="1" w:styleId="WW-Absatz-Standardschriftart11">
    <w:name w:val="WW-Absatz-Standardschriftart11"/>
    <w:rsid w:val="00B305AE"/>
  </w:style>
  <w:style w:type="character" w:customStyle="1" w:styleId="WW-Absatz-Standardschriftart111">
    <w:name w:val="WW-Absatz-Standardschriftart111"/>
    <w:rsid w:val="00B305AE"/>
  </w:style>
  <w:style w:type="character" w:customStyle="1" w:styleId="WW8Num2z0">
    <w:name w:val="WW8Num2z0"/>
    <w:rsid w:val="00B305AE"/>
    <w:rPr>
      <w:rFonts w:ascii="Symbol" w:hAnsi="Symbol"/>
    </w:rPr>
  </w:style>
  <w:style w:type="character" w:customStyle="1" w:styleId="WW-Absatz-Standardschriftart1111">
    <w:name w:val="WW-Absatz-Standardschriftart1111"/>
    <w:rsid w:val="00B305AE"/>
  </w:style>
  <w:style w:type="character" w:customStyle="1" w:styleId="WW-Absatz-Standardschriftart11111">
    <w:name w:val="WW-Absatz-Standardschriftart11111"/>
    <w:rsid w:val="00B305AE"/>
  </w:style>
  <w:style w:type="character" w:customStyle="1" w:styleId="WW-Absatz-Standardschriftart111111">
    <w:name w:val="WW-Absatz-Standardschriftart111111"/>
    <w:rsid w:val="00B305AE"/>
  </w:style>
  <w:style w:type="character" w:customStyle="1" w:styleId="WW8Num3z0">
    <w:name w:val="WW8Num3z0"/>
    <w:rsid w:val="00B305AE"/>
    <w:rPr>
      <w:rFonts w:ascii="Symbol" w:hAnsi="Symbol"/>
    </w:rPr>
  </w:style>
  <w:style w:type="character" w:customStyle="1" w:styleId="WW-Absatz-Standardschriftart1111111">
    <w:name w:val="WW-Absatz-Standardschriftart1111111"/>
    <w:rsid w:val="00B305AE"/>
  </w:style>
  <w:style w:type="character" w:customStyle="1" w:styleId="WW-Absatz-Standardschriftart11111111">
    <w:name w:val="WW-Absatz-Standardschriftart11111111"/>
    <w:rsid w:val="00B305AE"/>
  </w:style>
  <w:style w:type="character" w:customStyle="1" w:styleId="WW-Absatz-Standardschriftart111111111">
    <w:name w:val="WW-Absatz-Standardschriftart111111111"/>
    <w:rsid w:val="00B305AE"/>
  </w:style>
  <w:style w:type="character" w:customStyle="1" w:styleId="WW-Absatz-Standardschriftart1111111111">
    <w:name w:val="WW-Absatz-Standardschriftart1111111111"/>
    <w:rsid w:val="00B305AE"/>
  </w:style>
  <w:style w:type="character" w:customStyle="1" w:styleId="WW-Absatz-Standardschriftart11111111111">
    <w:name w:val="WW-Absatz-Standardschriftart11111111111"/>
    <w:rsid w:val="00B305AE"/>
  </w:style>
  <w:style w:type="character" w:customStyle="1" w:styleId="WW-Absatz-Standardschriftart111111111111">
    <w:name w:val="WW-Absatz-Standardschriftart111111111111"/>
    <w:rsid w:val="00B305AE"/>
  </w:style>
  <w:style w:type="character" w:customStyle="1" w:styleId="WW-Absatz-Standardschriftart1111111111111">
    <w:name w:val="WW-Absatz-Standardschriftart1111111111111"/>
    <w:rsid w:val="00B305AE"/>
  </w:style>
  <w:style w:type="character" w:customStyle="1" w:styleId="WW-Absatz-Standardschriftart11111111111111">
    <w:name w:val="WW-Absatz-Standardschriftart11111111111111"/>
    <w:rsid w:val="00B305AE"/>
  </w:style>
  <w:style w:type="character" w:customStyle="1" w:styleId="WW8Num4z0">
    <w:name w:val="WW8Num4z0"/>
    <w:rsid w:val="00B305AE"/>
    <w:rPr>
      <w:rFonts w:ascii="Symbol" w:hAnsi="Symbol"/>
    </w:rPr>
  </w:style>
  <w:style w:type="character" w:customStyle="1" w:styleId="11">
    <w:name w:val="Основной шрифт абзаца1"/>
    <w:rsid w:val="00B305AE"/>
  </w:style>
  <w:style w:type="character" w:styleId="a3">
    <w:name w:val="Hyperlink"/>
    <w:rsid w:val="00B305AE"/>
    <w:rPr>
      <w:color w:val="0000FF"/>
      <w:u w:val="single"/>
    </w:rPr>
  </w:style>
  <w:style w:type="paragraph" w:customStyle="1" w:styleId="a4">
    <w:name w:val="Заголовок"/>
    <w:basedOn w:val="a"/>
    <w:next w:val="a5"/>
    <w:rsid w:val="00B305AE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5">
    <w:name w:val="Body Text"/>
    <w:basedOn w:val="a"/>
    <w:link w:val="a6"/>
    <w:rsid w:val="00B305AE"/>
    <w:pPr>
      <w:spacing w:after="120"/>
    </w:pPr>
  </w:style>
  <w:style w:type="character" w:customStyle="1" w:styleId="a6">
    <w:name w:val="Основной текст Знак"/>
    <w:basedOn w:val="a0"/>
    <w:link w:val="a5"/>
    <w:rsid w:val="00B305AE"/>
    <w:rPr>
      <w:rFonts w:ascii="Times New Roman" w:eastAsia="Lucida Sans Unicode" w:hAnsi="Times New Roman" w:cs="Times New Roman"/>
      <w:sz w:val="24"/>
      <w:szCs w:val="24"/>
    </w:rPr>
  </w:style>
  <w:style w:type="paragraph" w:styleId="a7">
    <w:name w:val="List"/>
    <w:basedOn w:val="a5"/>
    <w:rsid w:val="00B305AE"/>
    <w:rPr>
      <w:rFonts w:cs="Tahoma"/>
    </w:rPr>
  </w:style>
  <w:style w:type="paragraph" w:customStyle="1" w:styleId="12">
    <w:name w:val="Название1"/>
    <w:basedOn w:val="a"/>
    <w:rsid w:val="00B305AE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B305AE"/>
    <w:pPr>
      <w:suppressLineNumbers/>
    </w:pPr>
    <w:rPr>
      <w:rFonts w:cs="Tahoma"/>
    </w:rPr>
  </w:style>
  <w:style w:type="paragraph" w:customStyle="1" w:styleId="ConsPlusNormal">
    <w:name w:val="ConsPlusNormal"/>
    <w:link w:val="ConsPlusNormal0"/>
    <w:rsid w:val="00B305AE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rsid w:val="00B305AE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a8">
    <w:name w:val="Содержимое таблицы"/>
    <w:basedOn w:val="a"/>
    <w:rsid w:val="00B305AE"/>
    <w:pPr>
      <w:suppressLineNumbers/>
    </w:pPr>
  </w:style>
  <w:style w:type="paragraph" w:customStyle="1" w:styleId="a9">
    <w:name w:val="Заголовок таблицы"/>
    <w:basedOn w:val="a8"/>
    <w:rsid w:val="00B305AE"/>
    <w:pPr>
      <w:jc w:val="center"/>
    </w:pPr>
    <w:rPr>
      <w:b/>
      <w:bCs/>
      <w:i/>
      <w:iCs/>
    </w:rPr>
  </w:style>
  <w:style w:type="paragraph" w:customStyle="1" w:styleId="ConsPlusTitle">
    <w:name w:val="ConsPlusTitle"/>
    <w:rsid w:val="00B305AE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aa">
    <w:name w:val="Body Text Indent"/>
    <w:basedOn w:val="a"/>
    <w:link w:val="ab"/>
    <w:rsid w:val="00B305AE"/>
    <w:pPr>
      <w:autoSpaceDE w:val="0"/>
      <w:ind w:firstLine="426"/>
      <w:jc w:val="both"/>
    </w:pPr>
    <w:rPr>
      <w:rFonts w:ascii="Arial" w:hAnsi="Arial" w:cs="Arial"/>
      <w:sz w:val="22"/>
      <w:szCs w:val="22"/>
    </w:rPr>
  </w:style>
  <w:style w:type="character" w:customStyle="1" w:styleId="ab">
    <w:name w:val="Основной текст с отступом Знак"/>
    <w:basedOn w:val="a0"/>
    <w:link w:val="aa"/>
    <w:rsid w:val="00B305AE"/>
    <w:rPr>
      <w:rFonts w:ascii="Arial" w:eastAsia="Lucida Sans Unicode" w:hAnsi="Arial" w:cs="Arial"/>
    </w:rPr>
  </w:style>
  <w:style w:type="paragraph" w:customStyle="1" w:styleId="32">
    <w:name w:val="Основной текст с отступом 32"/>
    <w:basedOn w:val="a"/>
    <w:rsid w:val="00B305AE"/>
    <w:pPr>
      <w:ind w:left="720" w:firstLine="720"/>
      <w:jc w:val="both"/>
    </w:pPr>
  </w:style>
  <w:style w:type="paragraph" w:customStyle="1" w:styleId="21">
    <w:name w:val="Основной текст 21"/>
    <w:basedOn w:val="a"/>
    <w:rsid w:val="00B305AE"/>
    <w:pPr>
      <w:tabs>
        <w:tab w:val="left" w:pos="5856"/>
      </w:tabs>
      <w:overflowPunct w:val="0"/>
      <w:autoSpaceDE w:val="0"/>
      <w:ind w:firstLine="491"/>
      <w:jc w:val="both"/>
      <w:textAlignment w:val="baseline"/>
    </w:pPr>
    <w:rPr>
      <w:sz w:val="28"/>
    </w:rPr>
  </w:style>
  <w:style w:type="paragraph" w:customStyle="1" w:styleId="ac">
    <w:name w:val="Содержимое врезки"/>
    <w:basedOn w:val="a5"/>
    <w:rsid w:val="00B305AE"/>
  </w:style>
  <w:style w:type="paragraph" w:customStyle="1" w:styleId="320">
    <w:name w:val="Основной текст 32"/>
    <w:basedOn w:val="a"/>
    <w:rsid w:val="00B305AE"/>
    <w:pPr>
      <w:spacing w:after="120"/>
    </w:pPr>
    <w:rPr>
      <w:sz w:val="16"/>
      <w:szCs w:val="16"/>
    </w:rPr>
  </w:style>
  <w:style w:type="paragraph" w:customStyle="1" w:styleId="31">
    <w:name w:val="Основной текст 31"/>
    <w:basedOn w:val="a"/>
    <w:rsid w:val="00B305AE"/>
    <w:pPr>
      <w:spacing w:after="120"/>
    </w:pPr>
    <w:rPr>
      <w:sz w:val="16"/>
      <w:szCs w:val="16"/>
    </w:rPr>
  </w:style>
  <w:style w:type="paragraph" w:customStyle="1" w:styleId="ConsNormal">
    <w:name w:val="ConsNormal"/>
    <w:uiPriority w:val="99"/>
    <w:rsid w:val="00B305AE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8"/>
      <w:szCs w:val="28"/>
      <w:lang w:eastAsia="ar-SA"/>
    </w:rPr>
  </w:style>
  <w:style w:type="paragraph" w:customStyle="1" w:styleId="ConsNonformat">
    <w:name w:val="ConsNonformat"/>
    <w:rsid w:val="00B305AE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310">
    <w:name w:val="Основной текст с отступом 31"/>
    <w:basedOn w:val="a"/>
    <w:rsid w:val="00B305AE"/>
    <w:pPr>
      <w:ind w:left="720" w:firstLine="720"/>
      <w:jc w:val="both"/>
    </w:pPr>
  </w:style>
  <w:style w:type="paragraph" w:customStyle="1" w:styleId="ad">
    <w:name w:val="Знак Знак Знак Знак"/>
    <w:basedOn w:val="a"/>
    <w:next w:val="a"/>
    <w:semiHidden/>
    <w:rsid w:val="00B305AE"/>
    <w:pPr>
      <w:widowControl/>
      <w:suppressAutoHyphens w:val="0"/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e">
    <w:name w:val="No Spacing"/>
    <w:uiPriority w:val="99"/>
    <w:qFormat/>
    <w:rsid w:val="00B305A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22">
    <w:name w:val="Основной шрифт абзаца2"/>
    <w:rsid w:val="00B305AE"/>
  </w:style>
  <w:style w:type="character" w:customStyle="1" w:styleId="WW-Absatz-Standardschriftart111111111111111">
    <w:name w:val="WW-Absatz-Standardschriftart111111111111111"/>
    <w:rsid w:val="00B305AE"/>
  </w:style>
  <w:style w:type="character" w:customStyle="1" w:styleId="WW-Absatz-Standardschriftart1111111111111111">
    <w:name w:val="WW-Absatz-Standardschriftart1111111111111111"/>
    <w:rsid w:val="00B305AE"/>
  </w:style>
  <w:style w:type="character" w:customStyle="1" w:styleId="WW-Absatz-Standardschriftart11111111111111111">
    <w:name w:val="WW-Absatz-Standardschriftart11111111111111111"/>
    <w:rsid w:val="00B305AE"/>
  </w:style>
  <w:style w:type="character" w:customStyle="1" w:styleId="WW-Absatz-Standardschriftart111111111111111111">
    <w:name w:val="WW-Absatz-Standardschriftart111111111111111111"/>
    <w:rsid w:val="00B305AE"/>
  </w:style>
  <w:style w:type="character" w:customStyle="1" w:styleId="WW-Absatz-Standardschriftart1111111111111111111">
    <w:name w:val="WW-Absatz-Standardschriftart1111111111111111111"/>
    <w:rsid w:val="00B305AE"/>
  </w:style>
  <w:style w:type="character" w:customStyle="1" w:styleId="WW-Absatz-Standardschriftart11111111111111111111">
    <w:name w:val="WW-Absatz-Standardschriftart11111111111111111111"/>
    <w:rsid w:val="00B305AE"/>
  </w:style>
  <w:style w:type="character" w:customStyle="1" w:styleId="WW-Absatz-Standardschriftart111111111111111111111">
    <w:name w:val="WW-Absatz-Standardschriftart111111111111111111111"/>
    <w:rsid w:val="00B305AE"/>
  </w:style>
  <w:style w:type="character" w:customStyle="1" w:styleId="WW-Absatz-Standardschriftart1111111111111111111111">
    <w:name w:val="WW-Absatz-Standardschriftart1111111111111111111111"/>
    <w:rsid w:val="00B305AE"/>
  </w:style>
  <w:style w:type="character" w:customStyle="1" w:styleId="WW-Absatz-Standardschriftart11111111111111111111111">
    <w:name w:val="WW-Absatz-Standardschriftart11111111111111111111111"/>
    <w:rsid w:val="00B305AE"/>
  </w:style>
  <w:style w:type="character" w:customStyle="1" w:styleId="WW-Absatz-Standardschriftart111111111111111111111111">
    <w:name w:val="WW-Absatz-Standardschriftart111111111111111111111111"/>
    <w:rsid w:val="00B305AE"/>
  </w:style>
  <w:style w:type="character" w:customStyle="1" w:styleId="WW-Absatz-Standardschriftart1111111111111111111111111">
    <w:name w:val="WW-Absatz-Standardschriftart1111111111111111111111111"/>
    <w:rsid w:val="00B305AE"/>
  </w:style>
  <w:style w:type="character" w:customStyle="1" w:styleId="WW-Absatz-Standardschriftart11111111111111111111111111">
    <w:name w:val="WW-Absatz-Standardschriftart11111111111111111111111111"/>
    <w:rsid w:val="00B305AE"/>
  </w:style>
  <w:style w:type="character" w:customStyle="1" w:styleId="WW-Absatz-Standardschriftart111111111111111111111111111">
    <w:name w:val="WW-Absatz-Standardschriftart111111111111111111111111111"/>
    <w:rsid w:val="00B305AE"/>
  </w:style>
  <w:style w:type="character" w:customStyle="1" w:styleId="WW-Absatz-Standardschriftart1111111111111111111111111111">
    <w:name w:val="WW-Absatz-Standardschriftart1111111111111111111111111111"/>
    <w:rsid w:val="00B305AE"/>
  </w:style>
  <w:style w:type="character" w:customStyle="1" w:styleId="WW-Absatz-Standardschriftart11111111111111111111111111111">
    <w:name w:val="WW-Absatz-Standardschriftart11111111111111111111111111111"/>
    <w:rsid w:val="00B305AE"/>
  </w:style>
  <w:style w:type="character" w:customStyle="1" w:styleId="WW-Absatz-Standardschriftart111111111111111111111111111111">
    <w:name w:val="WW-Absatz-Standardschriftart111111111111111111111111111111"/>
    <w:rsid w:val="00B305AE"/>
  </w:style>
  <w:style w:type="character" w:customStyle="1" w:styleId="WW-Absatz-Standardschriftart1111111111111111111111111111111">
    <w:name w:val="WW-Absatz-Standardschriftart1111111111111111111111111111111"/>
    <w:rsid w:val="00B305AE"/>
  </w:style>
  <w:style w:type="character" w:customStyle="1" w:styleId="WW-Absatz-Standardschriftart11111111111111111111111111111111">
    <w:name w:val="WW-Absatz-Standardschriftart11111111111111111111111111111111"/>
    <w:rsid w:val="00B305AE"/>
  </w:style>
  <w:style w:type="character" w:customStyle="1" w:styleId="WW-Absatz-Standardschriftart111111111111111111111111111111111">
    <w:name w:val="WW-Absatz-Standardschriftart111111111111111111111111111111111"/>
    <w:rsid w:val="00B305AE"/>
  </w:style>
  <w:style w:type="character" w:customStyle="1" w:styleId="WW-Absatz-Standardschriftart1111111111111111111111111111111111">
    <w:name w:val="WW-Absatz-Standardschriftart1111111111111111111111111111111111"/>
    <w:rsid w:val="00B305AE"/>
  </w:style>
  <w:style w:type="character" w:customStyle="1" w:styleId="WW-Absatz-Standardschriftart11111111111111111111111111111111111">
    <w:name w:val="WW-Absatz-Standardschriftart11111111111111111111111111111111111"/>
    <w:rsid w:val="00B305AE"/>
  </w:style>
  <w:style w:type="character" w:customStyle="1" w:styleId="WW-Absatz-Standardschriftart111111111111111111111111111111111111">
    <w:name w:val="WW-Absatz-Standardschriftart111111111111111111111111111111111111"/>
    <w:rsid w:val="00B305AE"/>
  </w:style>
  <w:style w:type="character" w:customStyle="1" w:styleId="WW-Absatz-Standardschriftart1111111111111111111111111111111111111">
    <w:name w:val="WW-Absatz-Standardschriftart1111111111111111111111111111111111111"/>
    <w:rsid w:val="00B305AE"/>
  </w:style>
  <w:style w:type="character" w:customStyle="1" w:styleId="WW-Absatz-Standardschriftart11111111111111111111111111111111111111">
    <w:name w:val="WW-Absatz-Standardschriftart11111111111111111111111111111111111111"/>
    <w:rsid w:val="00B305AE"/>
  </w:style>
  <w:style w:type="character" w:customStyle="1" w:styleId="WW-Absatz-Standardschriftart111111111111111111111111111111111111111">
    <w:name w:val="WW-Absatz-Standardschriftart111111111111111111111111111111111111111"/>
    <w:rsid w:val="00B305AE"/>
  </w:style>
  <w:style w:type="character" w:customStyle="1" w:styleId="WW-Absatz-Standardschriftart1111111111111111111111111111111111111111">
    <w:name w:val="WW-Absatz-Standardschriftart1111111111111111111111111111111111111111"/>
    <w:rsid w:val="00B305AE"/>
  </w:style>
  <w:style w:type="character" w:customStyle="1" w:styleId="WW-Absatz-Standardschriftart11111111111111111111111111111111111111111">
    <w:name w:val="WW-Absatz-Standardschriftart11111111111111111111111111111111111111111"/>
    <w:rsid w:val="00B305AE"/>
  </w:style>
  <w:style w:type="character" w:customStyle="1" w:styleId="WW-Absatz-Standardschriftart111111111111111111111111111111111111111111">
    <w:name w:val="WW-Absatz-Standardschriftart111111111111111111111111111111111111111111"/>
    <w:rsid w:val="00B305AE"/>
  </w:style>
  <w:style w:type="character" w:customStyle="1" w:styleId="WW-Absatz-Standardschriftart1111111111111111111111111111111111111111111">
    <w:name w:val="WW-Absatz-Standardschriftart1111111111111111111111111111111111111111111"/>
    <w:rsid w:val="00B305AE"/>
  </w:style>
  <w:style w:type="character" w:customStyle="1" w:styleId="WW-Absatz-Standardschriftart11111111111111111111111111111111111111111111">
    <w:name w:val="WW-Absatz-Standardschriftart11111111111111111111111111111111111111111111"/>
    <w:rsid w:val="00B305AE"/>
  </w:style>
  <w:style w:type="character" w:customStyle="1" w:styleId="WW-Absatz-Standardschriftart111111111111111111111111111111111111111111111">
    <w:name w:val="WW-Absatz-Standardschriftart111111111111111111111111111111111111111111111"/>
    <w:rsid w:val="00B305AE"/>
  </w:style>
  <w:style w:type="character" w:customStyle="1" w:styleId="WW-Absatz-Standardschriftart1111111111111111111111111111111111111111111111">
    <w:name w:val="WW-Absatz-Standardschriftart1111111111111111111111111111111111111111111111"/>
    <w:rsid w:val="00B305AE"/>
  </w:style>
  <w:style w:type="character" w:customStyle="1" w:styleId="WW-Absatz-Standardschriftart11111111111111111111111111111111111111111111111">
    <w:name w:val="WW-Absatz-Standardschriftart11111111111111111111111111111111111111111111111"/>
    <w:rsid w:val="00B305AE"/>
  </w:style>
  <w:style w:type="character" w:customStyle="1" w:styleId="WW-Absatz-Standardschriftart111111111111111111111111111111111111111111111111">
    <w:name w:val="WW-Absatz-Standardschriftart111111111111111111111111111111111111111111111111"/>
    <w:rsid w:val="00B305AE"/>
  </w:style>
  <w:style w:type="character" w:customStyle="1" w:styleId="WW-Absatz-Standardschriftart1111111111111111111111111111111111111111111111111">
    <w:name w:val="WW-Absatz-Standardschriftart1111111111111111111111111111111111111111111111111"/>
    <w:rsid w:val="00B305AE"/>
  </w:style>
  <w:style w:type="character" w:customStyle="1" w:styleId="WW-Absatz-Standardschriftart11111111111111111111111111111111111111111111111111">
    <w:name w:val="WW-Absatz-Standardschriftart11111111111111111111111111111111111111111111111111"/>
    <w:rsid w:val="00B305AE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B305AE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B305AE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B305AE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B305AE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B305AE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B305AE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B305AE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B305AE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B305AE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B305AE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B305AE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B305AE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B305AE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B305AE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B305AE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B305AE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B305AE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B305AE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B305AE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B305AE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B305AE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B305AE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B305AE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B305AE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B305AE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B305AE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B305AE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B305AE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B305AE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rsid w:val="00B305AE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rsid w:val="00B305AE"/>
  </w:style>
  <w:style w:type="character" w:customStyle="1" w:styleId="RTFNum21">
    <w:name w:val="RTF_Num 2 1"/>
    <w:rsid w:val="00B305AE"/>
    <w:rPr>
      <w:rFonts w:ascii="Symbol" w:hAnsi="Symbol"/>
    </w:rPr>
  </w:style>
  <w:style w:type="character" w:customStyle="1" w:styleId="af">
    <w:name w:val="Цветовое выделение"/>
    <w:rsid w:val="00B305AE"/>
    <w:rPr>
      <w:b/>
      <w:bCs/>
      <w:color w:val="000080"/>
    </w:rPr>
  </w:style>
  <w:style w:type="character" w:customStyle="1" w:styleId="FontStyle30">
    <w:name w:val="Font Style30"/>
    <w:rsid w:val="00B305AE"/>
    <w:rPr>
      <w:rFonts w:ascii="Times New Roman" w:hAnsi="Times New Roman" w:cs="Times New Roman"/>
      <w:sz w:val="26"/>
      <w:szCs w:val="26"/>
    </w:rPr>
  </w:style>
  <w:style w:type="character" w:customStyle="1" w:styleId="14">
    <w:name w:val="Основной текст с отступом Знак1"/>
    <w:rsid w:val="00B305AE"/>
    <w:rPr>
      <w:color w:val="auto"/>
      <w:sz w:val="24"/>
      <w:szCs w:val="24"/>
      <w:lang w:val="ru-RU"/>
    </w:rPr>
  </w:style>
  <w:style w:type="paragraph" w:customStyle="1" w:styleId="23">
    <w:name w:val="Название2"/>
    <w:basedOn w:val="a"/>
    <w:rsid w:val="00B305AE"/>
    <w:pPr>
      <w:suppressLineNumbers/>
      <w:spacing w:before="120" w:after="120"/>
    </w:pPr>
    <w:rPr>
      <w:rFonts w:cs="Tahoma"/>
      <w:i/>
      <w:iCs/>
    </w:rPr>
  </w:style>
  <w:style w:type="paragraph" w:customStyle="1" w:styleId="24">
    <w:name w:val="Указатель2"/>
    <w:basedOn w:val="a"/>
    <w:rsid w:val="00B305AE"/>
    <w:pPr>
      <w:suppressLineNumbers/>
    </w:pPr>
    <w:rPr>
      <w:rFonts w:cs="Tahoma"/>
    </w:rPr>
  </w:style>
  <w:style w:type="paragraph" w:customStyle="1" w:styleId="15">
    <w:name w:val="Цитата1"/>
    <w:basedOn w:val="a"/>
    <w:rsid w:val="00B305AE"/>
    <w:pPr>
      <w:tabs>
        <w:tab w:val="left" w:pos="4820"/>
        <w:tab w:val="left" w:pos="7513"/>
        <w:tab w:val="left" w:pos="9781"/>
      </w:tabs>
      <w:ind w:left="540" w:right="2976" w:firstLine="360"/>
      <w:jc w:val="both"/>
    </w:pPr>
    <w:rPr>
      <w:b/>
      <w:bCs/>
    </w:rPr>
  </w:style>
  <w:style w:type="paragraph" w:customStyle="1" w:styleId="af0">
    <w:name w:val="Прижатый влево"/>
    <w:basedOn w:val="a"/>
    <w:next w:val="a"/>
    <w:rsid w:val="00B305AE"/>
    <w:rPr>
      <w:rFonts w:ascii="Arial" w:hAnsi="Arial" w:cs="Arial"/>
    </w:rPr>
  </w:style>
  <w:style w:type="paragraph" w:customStyle="1" w:styleId="af1">
    <w:name w:val="Таблицы (моноширинный)"/>
    <w:basedOn w:val="a"/>
    <w:next w:val="a"/>
    <w:rsid w:val="00B305AE"/>
    <w:pPr>
      <w:jc w:val="both"/>
    </w:pPr>
    <w:rPr>
      <w:rFonts w:ascii="Courier New" w:hAnsi="Courier New" w:cs="Courier New"/>
    </w:rPr>
  </w:style>
  <w:style w:type="paragraph" w:customStyle="1" w:styleId="110">
    <w:name w:val="Заголовок 11"/>
    <w:next w:val="a"/>
    <w:rsid w:val="00B305AE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customStyle="1" w:styleId="af2">
    <w:name w:val="Нормальный (таблица)"/>
    <w:basedOn w:val="a"/>
    <w:next w:val="a"/>
    <w:rsid w:val="00B305AE"/>
    <w:pPr>
      <w:jc w:val="both"/>
    </w:pPr>
  </w:style>
  <w:style w:type="paragraph" w:customStyle="1" w:styleId="Style3">
    <w:name w:val="Style3"/>
    <w:basedOn w:val="a"/>
    <w:rsid w:val="00B305AE"/>
    <w:pPr>
      <w:spacing w:line="478" w:lineRule="exact"/>
      <w:ind w:firstLine="706"/>
      <w:jc w:val="both"/>
    </w:pPr>
  </w:style>
  <w:style w:type="paragraph" w:customStyle="1" w:styleId="Style7">
    <w:name w:val="Style7"/>
    <w:basedOn w:val="a"/>
    <w:rsid w:val="00B305AE"/>
    <w:pPr>
      <w:spacing w:line="480" w:lineRule="exact"/>
      <w:jc w:val="both"/>
    </w:pPr>
  </w:style>
  <w:style w:type="paragraph" w:customStyle="1" w:styleId="Style15">
    <w:name w:val="Style15"/>
    <w:basedOn w:val="a"/>
    <w:rsid w:val="00B305AE"/>
    <w:pPr>
      <w:spacing w:line="490" w:lineRule="exact"/>
      <w:ind w:firstLine="1037"/>
      <w:jc w:val="both"/>
    </w:pPr>
  </w:style>
  <w:style w:type="paragraph" w:customStyle="1" w:styleId="Style24">
    <w:name w:val="Style24"/>
    <w:basedOn w:val="a"/>
    <w:rsid w:val="00B305AE"/>
  </w:style>
  <w:style w:type="paragraph" w:styleId="af3">
    <w:name w:val="header"/>
    <w:basedOn w:val="a"/>
    <w:link w:val="af4"/>
    <w:rsid w:val="00B305AE"/>
    <w:pPr>
      <w:tabs>
        <w:tab w:val="center" w:pos="4677"/>
        <w:tab w:val="right" w:pos="9355"/>
      </w:tabs>
      <w:autoSpaceDE w:val="0"/>
    </w:pPr>
    <w:rPr>
      <w:sz w:val="20"/>
      <w:szCs w:val="20"/>
    </w:rPr>
  </w:style>
  <w:style w:type="character" w:customStyle="1" w:styleId="af4">
    <w:name w:val="Верхний колонтитул Знак"/>
    <w:basedOn w:val="a0"/>
    <w:link w:val="af3"/>
    <w:rsid w:val="00B305AE"/>
    <w:rPr>
      <w:rFonts w:ascii="Times New Roman" w:eastAsia="Lucida Sans Unicode" w:hAnsi="Times New Roman" w:cs="Times New Roman"/>
      <w:sz w:val="20"/>
      <w:szCs w:val="20"/>
    </w:rPr>
  </w:style>
  <w:style w:type="paragraph" w:customStyle="1" w:styleId="CharChar1CharChar1CharChar">
    <w:name w:val="Char Char Знак Знак1 Char Char1 Знак Знак Char Char"/>
    <w:basedOn w:val="a"/>
    <w:rsid w:val="00B305AE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/>
    </w:rPr>
  </w:style>
  <w:style w:type="character" w:customStyle="1" w:styleId="af5">
    <w:name w:val="Гипертекстовая ссылка"/>
    <w:rsid w:val="00B305AE"/>
    <w:rPr>
      <w:rFonts w:cs="Times New Roman"/>
      <w:b/>
      <w:color w:val="106BBE"/>
    </w:rPr>
  </w:style>
  <w:style w:type="paragraph" w:styleId="af6">
    <w:name w:val="footer"/>
    <w:basedOn w:val="a"/>
    <w:link w:val="af7"/>
    <w:rsid w:val="00B305AE"/>
    <w:pPr>
      <w:widowControl/>
      <w:tabs>
        <w:tab w:val="center" w:pos="4677"/>
        <w:tab w:val="right" w:pos="9355"/>
      </w:tabs>
      <w:suppressAutoHyphens w:val="0"/>
    </w:pPr>
    <w:rPr>
      <w:rFonts w:eastAsia="Times New Roman"/>
      <w:sz w:val="28"/>
      <w:lang w:eastAsia="ru-RU"/>
    </w:rPr>
  </w:style>
  <w:style w:type="character" w:customStyle="1" w:styleId="af7">
    <w:name w:val="Нижний колонтитул Знак"/>
    <w:basedOn w:val="a0"/>
    <w:link w:val="af6"/>
    <w:rsid w:val="00B305A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8">
    <w:name w:val="Title"/>
    <w:basedOn w:val="a"/>
    <w:link w:val="af9"/>
    <w:qFormat/>
    <w:rsid w:val="00B305AE"/>
    <w:pPr>
      <w:widowControl/>
      <w:suppressAutoHyphens w:val="0"/>
      <w:jc w:val="center"/>
    </w:pPr>
    <w:rPr>
      <w:rFonts w:eastAsia="Calibri"/>
      <w:b/>
      <w:bCs/>
      <w:sz w:val="36"/>
      <w:szCs w:val="36"/>
      <w:lang w:eastAsia="ru-RU"/>
    </w:rPr>
  </w:style>
  <w:style w:type="character" w:customStyle="1" w:styleId="af9">
    <w:name w:val="Название Знак"/>
    <w:basedOn w:val="a0"/>
    <w:link w:val="af8"/>
    <w:rsid w:val="00B305AE"/>
    <w:rPr>
      <w:rFonts w:ascii="Times New Roman" w:eastAsia="Calibri" w:hAnsi="Times New Roman" w:cs="Times New Roman"/>
      <w:b/>
      <w:bCs/>
      <w:sz w:val="36"/>
      <w:szCs w:val="36"/>
      <w:lang w:eastAsia="ru-RU"/>
    </w:rPr>
  </w:style>
  <w:style w:type="character" w:customStyle="1" w:styleId="afa">
    <w:name w:val="Активная гипертекстовая ссылка"/>
    <w:rsid w:val="00B305AE"/>
    <w:rPr>
      <w:color w:val="auto"/>
      <w:u w:val="single"/>
    </w:rPr>
  </w:style>
  <w:style w:type="paragraph" w:customStyle="1" w:styleId="afb">
    <w:name w:val="Внимание"/>
    <w:basedOn w:val="a"/>
    <w:next w:val="a"/>
    <w:rsid w:val="00B305AE"/>
    <w:pPr>
      <w:suppressAutoHyphens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Times New Roman" w:hAnsi="Arial" w:cs="Arial"/>
      <w:shd w:val="clear" w:color="auto" w:fill="F5F3DA"/>
      <w:lang w:eastAsia="ru-RU"/>
    </w:rPr>
  </w:style>
  <w:style w:type="paragraph" w:customStyle="1" w:styleId="afc">
    <w:name w:val="Внимание: криминал!!"/>
    <w:basedOn w:val="afb"/>
    <w:next w:val="a"/>
    <w:rsid w:val="00B305AE"/>
  </w:style>
  <w:style w:type="paragraph" w:customStyle="1" w:styleId="afd">
    <w:name w:val="Внимание: недобросовестность!"/>
    <w:basedOn w:val="afb"/>
    <w:next w:val="a"/>
    <w:rsid w:val="00B305AE"/>
  </w:style>
  <w:style w:type="character" w:customStyle="1" w:styleId="afe">
    <w:name w:val="Выделение для Базового Поиска"/>
    <w:rsid w:val="00B305AE"/>
    <w:rPr>
      <w:b/>
      <w:bCs/>
      <w:color w:val="0058A9"/>
    </w:rPr>
  </w:style>
  <w:style w:type="character" w:customStyle="1" w:styleId="aff">
    <w:name w:val="Выделение для Базового Поиска (курсив)"/>
    <w:rsid w:val="00B305AE"/>
    <w:rPr>
      <w:b/>
      <w:bCs/>
      <w:i/>
      <w:iCs/>
      <w:color w:val="0058A9"/>
    </w:rPr>
  </w:style>
  <w:style w:type="paragraph" w:customStyle="1" w:styleId="aff0">
    <w:name w:val="Дочерний элемент списка"/>
    <w:basedOn w:val="a"/>
    <w:next w:val="a"/>
    <w:rsid w:val="00B305AE"/>
    <w:pPr>
      <w:suppressAutoHyphens w:val="0"/>
      <w:autoSpaceDE w:val="0"/>
      <w:autoSpaceDN w:val="0"/>
      <w:adjustRightInd w:val="0"/>
      <w:ind w:left="240" w:right="300"/>
      <w:jc w:val="both"/>
    </w:pPr>
    <w:rPr>
      <w:rFonts w:ascii="Arial" w:eastAsia="Times New Roman" w:hAnsi="Arial" w:cs="Arial"/>
      <w:color w:val="868381"/>
      <w:sz w:val="20"/>
      <w:szCs w:val="20"/>
      <w:lang w:eastAsia="ru-RU"/>
    </w:rPr>
  </w:style>
  <w:style w:type="paragraph" w:customStyle="1" w:styleId="aff1">
    <w:name w:val="Основное меню (преемственное)"/>
    <w:basedOn w:val="a"/>
    <w:next w:val="a"/>
    <w:rsid w:val="00B305AE"/>
    <w:pPr>
      <w:suppressAutoHyphens w:val="0"/>
      <w:autoSpaceDE w:val="0"/>
      <w:autoSpaceDN w:val="0"/>
      <w:adjustRightInd w:val="0"/>
      <w:ind w:firstLine="720"/>
      <w:jc w:val="both"/>
    </w:pPr>
    <w:rPr>
      <w:rFonts w:ascii="Verdana" w:eastAsia="Times New Roman" w:hAnsi="Verdana" w:cs="Verdana"/>
      <w:sz w:val="22"/>
      <w:szCs w:val="22"/>
      <w:lang w:eastAsia="ru-RU"/>
    </w:rPr>
  </w:style>
  <w:style w:type="paragraph" w:customStyle="1" w:styleId="aff2">
    <w:name w:val="Заголовок группы контролов"/>
    <w:basedOn w:val="a"/>
    <w:next w:val="a"/>
    <w:rsid w:val="00B305AE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b/>
      <w:bCs/>
      <w:color w:val="000000"/>
      <w:lang w:eastAsia="ru-RU"/>
    </w:rPr>
  </w:style>
  <w:style w:type="paragraph" w:customStyle="1" w:styleId="aff3">
    <w:name w:val="Заголовок для информации об изменениях"/>
    <w:basedOn w:val="1"/>
    <w:next w:val="a"/>
    <w:rsid w:val="00B305AE"/>
    <w:pPr>
      <w:keepNext w:val="0"/>
      <w:tabs>
        <w:tab w:val="clear" w:pos="0"/>
      </w:tabs>
      <w:suppressAutoHyphens w:val="0"/>
      <w:autoSpaceDE w:val="0"/>
      <w:autoSpaceDN w:val="0"/>
      <w:adjustRightInd w:val="0"/>
      <w:spacing w:after="108"/>
      <w:outlineLvl w:val="9"/>
    </w:pPr>
    <w:rPr>
      <w:rFonts w:eastAsia="Times New Roman"/>
      <w:b w:val="0"/>
      <w:bCs w:val="0"/>
      <w:color w:val="26282F"/>
      <w:sz w:val="18"/>
      <w:szCs w:val="18"/>
      <w:shd w:val="clear" w:color="auto" w:fill="FFFFFF"/>
      <w:lang w:eastAsia="ru-RU"/>
    </w:rPr>
  </w:style>
  <w:style w:type="paragraph" w:customStyle="1" w:styleId="aff4">
    <w:name w:val="Заголовок распахивающейся части диалога"/>
    <w:basedOn w:val="a"/>
    <w:next w:val="a"/>
    <w:rsid w:val="00B305AE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i/>
      <w:iCs/>
      <w:color w:val="000080"/>
      <w:sz w:val="22"/>
      <w:szCs w:val="22"/>
      <w:lang w:eastAsia="ru-RU"/>
    </w:rPr>
  </w:style>
  <w:style w:type="character" w:customStyle="1" w:styleId="aff5">
    <w:name w:val="Заголовок своего сообщения"/>
    <w:rsid w:val="00B305AE"/>
    <w:rPr>
      <w:b/>
      <w:bCs/>
      <w:color w:val="26282F"/>
    </w:rPr>
  </w:style>
  <w:style w:type="paragraph" w:customStyle="1" w:styleId="aff6">
    <w:name w:val="Заголовок статьи"/>
    <w:basedOn w:val="a"/>
    <w:next w:val="a"/>
    <w:rsid w:val="00B305AE"/>
    <w:pPr>
      <w:suppressAutoHyphens w:val="0"/>
      <w:autoSpaceDE w:val="0"/>
      <w:autoSpaceDN w:val="0"/>
      <w:adjustRightInd w:val="0"/>
      <w:ind w:left="1612" w:hanging="892"/>
      <w:jc w:val="both"/>
    </w:pPr>
    <w:rPr>
      <w:rFonts w:ascii="Arial" w:eastAsia="Times New Roman" w:hAnsi="Arial" w:cs="Arial"/>
      <w:lang w:eastAsia="ru-RU"/>
    </w:rPr>
  </w:style>
  <w:style w:type="character" w:customStyle="1" w:styleId="aff7">
    <w:name w:val="Заголовок чужого сообщения"/>
    <w:rsid w:val="00B305AE"/>
    <w:rPr>
      <w:b/>
      <w:bCs/>
      <w:color w:val="FF0000"/>
    </w:rPr>
  </w:style>
  <w:style w:type="paragraph" w:customStyle="1" w:styleId="aff8">
    <w:name w:val="Заголовок ЭР (левое окно)"/>
    <w:basedOn w:val="a"/>
    <w:next w:val="a"/>
    <w:rsid w:val="00B305AE"/>
    <w:pPr>
      <w:suppressAutoHyphens w:val="0"/>
      <w:autoSpaceDE w:val="0"/>
      <w:autoSpaceDN w:val="0"/>
      <w:adjustRightInd w:val="0"/>
      <w:spacing w:before="300" w:after="250"/>
      <w:jc w:val="center"/>
    </w:pPr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aff9">
    <w:name w:val="Заголовок ЭР (правое окно)"/>
    <w:basedOn w:val="aff8"/>
    <w:next w:val="a"/>
    <w:rsid w:val="00B305AE"/>
    <w:pPr>
      <w:spacing w:after="0"/>
      <w:jc w:val="left"/>
    </w:pPr>
  </w:style>
  <w:style w:type="paragraph" w:customStyle="1" w:styleId="affa">
    <w:name w:val="Интерактивный заголовок"/>
    <w:basedOn w:val="a4"/>
    <w:next w:val="a"/>
    <w:rsid w:val="00B305AE"/>
    <w:pPr>
      <w:keepNext w:val="0"/>
      <w:suppressAutoHyphens w:val="0"/>
      <w:autoSpaceDE w:val="0"/>
      <w:autoSpaceDN w:val="0"/>
      <w:adjustRightInd w:val="0"/>
      <w:spacing w:before="0" w:after="0"/>
      <w:ind w:firstLine="720"/>
      <w:jc w:val="both"/>
    </w:pPr>
    <w:rPr>
      <w:rFonts w:ascii="Verdana" w:eastAsia="Times New Roman" w:hAnsi="Verdana" w:cs="Verdana"/>
      <w:b/>
      <w:bCs/>
      <w:color w:val="0058A9"/>
      <w:sz w:val="22"/>
      <w:szCs w:val="22"/>
      <w:u w:val="single"/>
      <w:shd w:val="clear" w:color="auto" w:fill="F0F0F0"/>
      <w:lang w:eastAsia="ru-RU"/>
    </w:rPr>
  </w:style>
  <w:style w:type="paragraph" w:customStyle="1" w:styleId="affb">
    <w:name w:val="Текст информации об изменениях"/>
    <w:basedOn w:val="a"/>
    <w:next w:val="a"/>
    <w:rsid w:val="00B305AE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color w:val="353842"/>
      <w:sz w:val="18"/>
      <w:szCs w:val="18"/>
      <w:lang w:eastAsia="ru-RU"/>
    </w:rPr>
  </w:style>
  <w:style w:type="paragraph" w:customStyle="1" w:styleId="affc">
    <w:name w:val="Информация об изменениях"/>
    <w:basedOn w:val="affb"/>
    <w:next w:val="a"/>
    <w:rsid w:val="00B305AE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справка)"/>
    <w:basedOn w:val="a"/>
    <w:next w:val="a"/>
    <w:rsid w:val="00B305AE"/>
    <w:pPr>
      <w:suppressAutoHyphens w:val="0"/>
      <w:autoSpaceDE w:val="0"/>
      <w:autoSpaceDN w:val="0"/>
      <w:adjustRightInd w:val="0"/>
      <w:ind w:left="170" w:right="170"/>
    </w:pPr>
    <w:rPr>
      <w:rFonts w:ascii="Arial" w:eastAsia="Times New Roman" w:hAnsi="Arial" w:cs="Arial"/>
      <w:lang w:eastAsia="ru-RU"/>
    </w:rPr>
  </w:style>
  <w:style w:type="paragraph" w:customStyle="1" w:styleId="affe">
    <w:name w:val="Комментарий"/>
    <w:basedOn w:val="affd"/>
    <w:next w:val="a"/>
    <w:rsid w:val="00B305AE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">
    <w:name w:val="Информация об изменениях документа"/>
    <w:basedOn w:val="affe"/>
    <w:next w:val="a"/>
    <w:rsid w:val="00B305AE"/>
    <w:rPr>
      <w:i/>
      <w:iCs/>
    </w:rPr>
  </w:style>
  <w:style w:type="paragraph" w:customStyle="1" w:styleId="afff0">
    <w:name w:val="Текст (лев. подпись)"/>
    <w:basedOn w:val="a"/>
    <w:next w:val="a"/>
    <w:rsid w:val="00B305AE"/>
    <w:pPr>
      <w:suppressAutoHyphens w:val="0"/>
      <w:autoSpaceDE w:val="0"/>
      <w:autoSpaceDN w:val="0"/>
      <w:adjustRightInd w:val="0"/>
    </w:pPr>
    <w:rPr>
      <w:rFonts w:ascii="Arial" w:eastAsia="Times New Roman" w:hAnsi="Arial" w:cs="Arial"/>
      <w:lang w:eastAsia="ru-RU"/>
    </w:rPr>
  </w:style>
  <w:style w:type="paragraph" w:customStyle="1" w:styleId="afff1">
    <w:name w:val="Колонтитул (левый)"/>
    <w:basedOn w:val="afff0"/>
    <w:next w:val="a"/>
    <w:rsid w:val="00B305AE"/>
    <w:rPr>
      <w:sz w:val="14"/>
      <w:szCs w:val="14"/>
    </w:rPr>
  </w:style>
  <w:style w:type="paragraph" w:customStyle="1" w:styleId="afff2">
    <w:name w:val="Текст (прав. подпись)"/>
    <w:basedOn w:val="a"/>
    <w:next w:val="a"/>
    <w:rsid w:val="00B305AE"/>
    <w:pPr>
      <w:suppressAutoHyphens w:val="0"/>
      <w:autoSpaceDE w:val="0"/>
      <w:autoSpaceDN w:val="0"/>
      <w:adjustRightInd w:val="0"/>
      <w:jc w:val="right"/>
    </w:pPr>
    <w:rPr>
      <w:rFonts w:ascii="Arial" w:eastAsia="Times New Roman" w:hAnsi="Arial" w:cs="Arial"/>
      <w:lang w:eastAsia="ru-RU"/>
    </w:rPr>
  </w:style>
  <w:style w:type="paragraph" w:customStyle="1" w:styleId="afff3">
    <w:name w:val="Колонтитул (правый)"/>
    <w:basedOn w:val="afff2"/>
    <w:next w:val="a"/>
    <w:rsid w:val="00B305AE"/>
    <w:rPr>
      <w:sz w:val="14"/>
      <w:szCs w:val="14"/>
    </w:rPr>
  </w:style>
  <w:style w:type="paragraph" w:customStyle="1" w:styleId="afff4">
    <w:name w:val="Комментарий пользователя"/>
    <w:basedOn w:val="affe"/>
    <w:next w:val="a"/>
    <w:rsid w:val="00B305AE"/>
    <w:pPr>
      <w:jc w:val="left"/>
    </w:pPr>
    <w:rPr>
      <w:shd w:val="clear" w:color="auto" w:fill="FFDFE0"/>
    </w:rPr>
  </w:style>
  <w:style w:type="paragraph" w:customStyle="1" w:styleId="afff5">
    <w:name w:val="Куда обратиться?"/>
    <w:basedOn w:val="afb"/>
    <w:next w:val="a"/>
    <w:rsid w:val="00B305AE"/>
  </w:style>
  <w:style w:type="paragraph" w:customStyle="1" w:styleId="afff6">
    <w:name w:val="Моноширинный"/>
    <w:basedOn w:val="a"/>
    <w:next w:val="a"/>
    <w:rsid w:val="00B305AE"/>
    <w:pPr>
      <w:suppressAutoHyphens w:val="0"/>
      <w:autoSpaceDE w:val="0"/>
      <w:autoSpaceDN w:val="0"/>
      <w:adjustRightInd w:val="0"/>
    </w:pPr>
    <w:rPr>
      <w:rFonts w:ascii="Courier New" w:eastAsia="Times New Roman" w:hAnsi="Courier New" w:cs="Courier New"/>
      <w:lang w:eastAsia="ru-RU"/>
    </w:rPr>
  </w:style>
  <w:style w:type="character" w:customStyle="1" w:styleId="afff7">
    <w:name w:val="Найденные слова"/>
    <w:rsid w:val="00B305AE"/>
    <w:rPr>
      <w:color w:val="26282F"/>
      <w:shd w:val="clear" w:color="auto" w:fill="auto"/>
    </w:rPr>
  </w:style>
  <w:style w:type="paragraph" w:customStyle="1" w:styleId="afff8">
    <w:name w:val="Напишите нам"/>
    <w:basedOn w:val="a"/>
    <w:next w:val="a"/>
    <w:rsid w:val="00B305AE"/>
    <w:pPr>
      <w:suppressAutoHyphens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  <w:lang w:eastAsia="ru-RU"/>
    </w:rPr>
  </w:style>
  <w:style w:type="character" w:customStyle="1" w:styleId="afff9">
    <w:name w:val="Не вступил в силу"/>
    <w:rsid w:val="00B305AE"/>
    <w:rPr>
      <w:color w:val="000000"/>
      <w:shd w:val="clear" w:color="auto" w:fill="auto"/>
    </w:rPr>
  </w:style>
  <w:style w:type="paragraph" w:customStyle="1" w:styleId="afffa">
    <w:name w:val="Необходимые документы"/>
    <w:basedOn w:val="afb"/>
    <w:next w:val="a"/>
    <w:rsid w:val="00B305AE"/>
    <w:pPr>
      <w:ind w:firstLine="118"/>
    </w:pPr>
  </w:style>
  <w:style w:type="paragraph" w:customStyle="1" w:styleId="afffb">
    <w:name w:val="Оглавление"/>
    <w:basedOn w:val="af1"/>
    <w:next w:val="a"/>
    <w:rsid w:val="00B305AE"/>
    <w:pPr>
      <w:suppressAutoHyphens w:val="0"/>
      <w:autoSpaceDE w:val="0"/>
      <w:autoSpaceDN w:val="0"/>
      <w:adjustRightInd w:val="0"/>
      <w:ind w:left="140"/>
      <w:jc w:val="left"/>
    </w:pPr>
    <w:rPr>
      <w:rFonts w:eastAsia="Times New Roman"/>
      <w:lang w:eastAsia="ru-RU"/>
    </w:rPr>
  </w:style>
  <w:style w:type="character" w:customStyle="1" w:styleId="afffc">
    <w:name w:val="Опечатки"/>
    <w:rsid w:val="00B305AE"/>
    <w:rPr>
      <w:color w:val="FF0000"/>
    </w:rPr>
  </w:style>
  <w:style w:type="paragraph" w:customStyle="1" w:styleId="afffd">
    <w:name w:val="Переменная часть"/>
    <w:basedOn w:val="aff1"/>
    <w:next w:val="a"/>
    <w:rsid w:val="00B305AE"/>
    <w:rPr>
      <w:sz w:val="18"/>
      <w:szCs w:val="18"/>
    </w:rPr>
  </w:style>
  <w:style w:type="paragraph" w:customStyle="1" w:styleId="afffe">
    <w:name w:val="Подвал для информации об изменениях"/>
    <w:basedOn w:val="1"/>
    <w:next w:val="a"/>
    <w:rsid w:val="00B305AE"/>
    <w:pPr>
      <w:keepNext w:val="0"/>
      <w:tabs>
        <w:tab w:val="clear" w:pos="0"/>
      </w:tabs>
      <w:suppressAutoHyphens w:val="0"/>
      <w:autoSpaceDE w:val="0"/>
      <w:autoSpaceDN w:val="0"/>
      <w:adjustRightInd w:val="0"/>
      <w:spacing w:before="108" w:after="108"/>
      <w:outlineLvl w:val="9"/>
    </w:pPr>
    <w:rPr>
      <w:rFonts w:eastAsia="Times New Roman"/>
      <w:b w:val="0"/>
      <w:bCs w:val="0"/>
      <w:color w:val="26282F"/>
      <w:sz w:val="18"/>
      <w:szCs w:val="18"/>
      <w:lang w:eastAsia="ru-RU"/>
    </w:rPr>
  </w:style>
  <w:style w:type="paragraph" w:customStyle="1" w:styleId="affff">
    <w:name w:val="Подзаголовок для информации об изменениях"/>
    <w:basedOn w:val="affb"/>
    <w:next w:val="a"/>
    <w:rsid w:val="00B305AE"/>
    <w:rPr>
      <w:b/>
      <w:bCs/>
    </w:rPr>
  </w:style>
  <w:style w:type="paragraph" w:customStyle="1" w:styleId="affff0">
    <w:name w:val="Подчёркнутый текст"/>
    <w:basedOn w:val="a"/>
    <w:next w:val="a"/>
    <w:rsid w:val="00B305AE"/>
    <w:pPr>
      <w:pBdr>
        <w:bottom w:val="single" w:sz="4" w:space="0" w:color="auto"/>
      </w:pBd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lang w:eastAsia="ru-RU"/>
    </w:rPr>
  </w:style>
  <w:style w:type="paragraph" w:customStyle="1" w:styleId="affff1">
    <w:name w:val="Постоянная часть"/>
    <w:basedOn w:val="aff1"/>
    <w:next w:val="a"/>
    <w:rsid w:val="00B305AE"/>
    <w:rPr>
      <w:sz w:val="20"/>
      <w:szCs w:val="20"/>
    </w:rPr>
  </w:style>
  <w:style w:type="paragraph" w:customStyle="1" w:styleId="affff2">
    <w:name w:val="Пример."/>
    <w:basedOn w:val="afb"/>
    <w:next w:val="a"/>
    <w:rsid w:val="00B305AE"/>
  </w:style>
  <w:style w:type="paragraph" w:customStyle="1" w:styleId="affff3">
    <w:name w:val="Примечание."/>
    <w:basedOn w:val="afb"/>
    <w:next w:val="a"/>
    <w:rsid w:val="00B305AE"/>
  </w:style>
  <w:style w:type="character" w:customStyle="1" w:styleId="affff4">
    <w:name w:val="Продолжение ссылки"/>
    <w:rsid w:val="00B305AE"/>
  </w:style>
  <w:style w:type="paragraph" w:customStyle="1" w:styleId="affff5">
    <w:name w:val="Словарная статья"/>
    <w:basedOn w:val="a"/>
    <w:next w:val="a"/>
    <w:rsid w:val="00B305AE"/>
    <w:pPr>
      <w:suppressAutoHyphens w:val="0"/>
      <w:autoSpaceDE w:val="0"/>
      <w:autoSpaceDN w:val="0"/>
      <w:adjustRightInd w:val="0"/>
      <w:ind w:right="118"/>
      <w:jc w:val="both"/>
    </w:pPr>
    <w:rPr>
      <w:rFonts w:ascii="Arial" w:eastAsia="Times New Roman" w:hAnsi="Arial" w:cs="Arial"/>
      <w:lang w:eastAsia="ru-RU"/>
    </w:rPr>
  </w:style>
  <w:style w:type="character" w:customStyle="1" w:styleId="affff6">
    <w:name w:val="Сравнение редакций"/>
    <w:rsid w:val="00B305AE"/>
    <w:rPr>
      <w:color w:val="26282F"/>
    </w:rPr>
  </w:style>
  <w:style w:type="character" w:customStyle="1" w:styleId="affff7">
    <w:name w:val="Сравнение редакций. Добавленный фрагмент"/>
    <w:rsid w:val="00B305AE"/>
    <w:rPr>
      <w:color w:val="000000"/>
      <w:shd w:val="clear" w:color="auto" w:fill="auto"/>
    </w:rPr>
  </w:style>
  <w:style w:type="character" w:customStyle="1" w:styleId="affff8">
    <w:name w:val="Сравнение редакций. Удаленный фрагмент"/>
    <w:rsid w:val="00B305AE"/>
    <w:rPr>
      <w:color w:val="000000"/>
      <w:shd w:val="clear" w:color="auto" w:fill="auto"/>
    </w:rPr>
  </w:style>
  <w:style w:type="paragraph" w:customStyle="1" w:styleId="affff9">
    <w:name w:val="Ссылка на официальную публикацию"/>
    <w:basedOn w:val="a"/>
    <w:next w:val="a"/>
    <w:rsid w:val="00B305AE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lang w:eastAsia="ru-RU"/>
    </w:rPr>
  </w:style>
  <w:style w:type="character" w:customStyle="1" w:styleId="affffa">
    <w:name w:val="Ссылка на утративший силу документ"/>
    <w:rsid w:val="00B305AE"/>
    <w:rPr>
      <w:color w:val="auto"/>
    </w:rPr>
  </w:style>
  <w:style w:type="paragraph" w:customStyle="1" w:styleId="affffb">
    <w:name w:val="Текст в таблице"/>
    <w:basedOn w:val="af2"/>
    <w:next w:val="a"/>
    <w:rsid w:val="00B305AE"/>
    <w:pPr>
      <w:suppressAutoHyphens w:val="0"/>
      <w:autoSpaceDE w:val="0"/>
      <w:autoSpaceDN w:val="0"/>
      <w:adjustRightInd w:val="0"/>
      <w:ind w:firstLine="500"/>
    </w:pPr>
    <w:rPr>
      <w:rFonts w:ascii="Arial" w:eastAsia="Times New Roman" w:hAnsi="Arial" w:cs="Arial"/>
      <w:lang w:eastAsia="ru-RU"/>
    </w:rPr>
  </w:style>
  <w:style w:type="paragraph" w:customStyle="1" w:styleId="affffc">
    <w:name w:val="Текст ЭР (см. также)"/>
    <w:basedOn w:val="a"/>
    <w:next w:val="a"/>
    <w:rsid w:val="00B305AE"/>
    <w:pPr>
      <w:suppressAutoHyphens w:val="0"/>
      <w:autoSpaceDE w:val="0"/>
      <w:autoSpaceDN w:val="0"/>
      <w:adjustRightInd w:val="0"/>
      <w:spacing w:before="20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fd">
    <w:name w:val="Технический комментарий"/>
    <w:basedOn w:val="a"/>
    <w:next w:val="a"/>
    <w:rsid w:val="00B305AE"/>
    <w:pPr>
      <w:suppressAutoHyphens w:val="0"/>
      <w:autoSpaceDE w:val="0"/>
      <w:autoSpaceDN w:val="0"/>
      <w:adjustRightInd w:val="0"/>
    </w:pPr>
    <w:rPr>
      <w:rFonts w:ascii="Arial" w:eastAsia="Times New Roman" w:hAnsi="Arial" w:cs="Arial"/>
      <w:color w:val="463F31"/>
      <w:shd w:val="clear" w:color="auto" w:fill="FFFFA6"/>
      <w:lang w:eastAsia="ru-RU"/>
    </w:rPr>
  </w:style>
  <w:style w:type="character" w:customStyle="1" w:styleId="affffe">
    <w:name w:val="Утратил силу"/>
    <w:rsid w:val="00B305AE"/>
    <w:rPr>
      <w:strike/>
      <w:color w:val="auto"/>
    </w:rPr>
  </w:style>
  <w:style w:type="paragraph" w:customStyle="1" w:styleId="afffff">
    <w:name w:val="Формула"/>
    <w:basedOn w:val="a"/>
    <w:next w:val="a"/>
    <w:rsid w:val="00B305AE"/>
    <w:pPr>
      <w:suppressAutoHyphens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Times New Roman" w:hAnsi="Arial" w:cs="Arial"/>
      <w:shd w:val="clear" w:color="auto" w:fill="F5F3DA"/>
      <w:lang w:eastAsia="ru-RU"/>
    </w:rPr>
  </w:style>
  <w:style w:type="paragraph" w:customStyle="1" w:styleId="afffff0">
    <w:name w:val="Центрированный (таблица)"/>
    <w:basedOn w:val="af2"/>
    <w:next w:val="a"/>
    <w:rsid w:val="00B305AE"/>
    <w:pPr>
      <w:suppressAutoHyphens w:val="0"/>
      <w:autoSpaceDE w:val="0"/>
      <w:autoSpaceDN w:val="0"/>
      <w:adjustRightInd w:val="0"/>
      <w:jc w:val="center"/>
    </w:pPr>
    <w:rPr>
      <w:rFonts w:ascii="Arial" w:eastAsia="Times New Roman" w:hAnsi="Arial" w:cs="Arial"/>
      <w:lang w:eastAsia="ru-RU"/>
    </w:rPr>
  </w:style>
  <w:style w:type="paragraph" w:customStyle="1" w:styleId="-">
    <w:name w:val="ЭР-содержание (правое окно)"/>
    <w:basedOn w:val="a"/>
    <w:next w:val="a"/>
    <w:rsid w:val="00B305AE"/>
    <w:pPr>
      <w:suppressAutoHyphens w:val="0"/>
      <w:autoSpaceDE w:val="0"/>
      <w:autoSpaceDN w:val="0"/>
      <w:adjustRightInd w:val="0"/>
      <w:spacing w:before="300"/>
    </w:pPr>
    <w:rPr>
      <w:rFonts w:ascii="Arial" w:eastAsia="Times New Roman" w:hAnsi="Arial" w:cs="Arial"/>
      <w:lang w:eastAsia="ru-RU"/>
    </w:rPr>
  </w:style>
  <w:style w:type="paragraph" w:styleId="afffff1">
    <w:name w:val="Normal (Web)"/>
    <w:basedOn w:val="a"/>
    <w:rsid w:val="00B305AE"/>
    <w:pPr>
      <w:widowControl/>
      <w:suppressAutoHyphens w:val="0"/>
      <w:spacing w:before="100" w:beforeAutospacing="1" w:after="100" w:afterAutospacing="1"/>
    </w:pPr>
    <w:rPr>
      <w:rFonts w:eastAsia="Calibri"/>
      <w:lang w:eastAsia="ru-RU"/>
    </w:rPr>
  </w:style>
  <w:style w:type="paragraph" w:customStyle="1" w:styleId="33">
    <w:name w:val="Основной текст с отступом 33"/>
    <w:basedOn w:val="a"/>
    <w:rsid w:val="00B305AE"/>
    <w:pPr>
      <w:overflowPunct w:val="0"/>
      <w:autoSpaceDE w:val="0"/>
      <w:ind w:firstLine="720"/>
      <w:jc w:val="both"/>
    </w:pPr>
    <w:rPr>
      <w:b/>
      <w:sz w:val="28"/>
      <w:szCs w:val="20"/>
    </w:rPr>
  </w:style>
  <w:style w:type="paragraph" w:styleId="afffff2">
    <w:name w:val="Balloon Text"/>
    <w:basedOn w:val="a"/>
    <w:link w:val="afffff3"/>
    <w:rsid w:val="00B305AE"/>
    <w:rPr>
      <w:rFonts w:ascii="Tahoma" w:hAnsi="Tahoma" w:cs="Tahoma"/>
      <w:sz w:val="16"/>
      <w:szCs w:val="16"/>
    </w:rPr>
  </w:style>
  <w:style w:type="character" w:customStyle="1" w:styleId="afffff3">
    <w:name w:val="Текст выноски Знак"/>
    <w:basedOn w:val="a0"/>
    <w:link w:val="afffff2"/>
    <w:rsid w:val="00B305AE"/>
    <w:rPr>
      <w:rFonts w:ascii="Tahoma" w:eastAsia="Lucida Sans Unicode" w:hAnsi="Tahoma" w:cs="Tahoma"/>
      <w:sz w:val="16"/>
      <w:szCs w:val="16"/>
    </w:rPr>
  </w:style>
  <w:style w:type="paragraph" w:customStyle="1" w:styleId="afffff4">
    <w:name w:val="Знак"/>
    <w:basedOn w:val="a"/>
    <w:next w:val="a"/>
    <w:semiHidden/>
    <w:rsid w:val="00B305AE"/>
    <w:pPr>
      <w:widowControl/>
      <w:suppressAutoHyphens w:val="0"/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table" w:styleId="afffff5">
    <w:name w:val="Table Grid"/>
    <w:basedOn w:val="a1"/>
    <w:rsid w:val="00B305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1">
    <w:name w:val="ConsPlusNormal Знак Знак"/>
    <w:rsid w:val="00B305AE"/>
    <w:rPr>
      <w:rFonts w:ascii="Arial" w:hAnsi="Arial" w:cs="Arial"/>
      <w:lang w:val="ru-RU" w:eastAsia="ru-RU" w:bidi="ar-SA"/>
    </w:rPr>
  </w:style>
  <w:style w:type="paragraph" w:customStyle="1" w:styleId="16">
    <w:name w:val="Знак1 Знак Знак Знак Знак Знак Знак Знак Знак Знак"/>
    <w:basedOn w:val="a"/>
    <w:next w:val="a"/>
    <w:semiHidden/>
    <w:rsid w:val="00B305AE"/>
    <w:pPr>
      <w:widowControl/>
      <w:suppressAutoHyphens w:val="0"/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05A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B305AE"/>
    <w:pPr>
      <w:keepNext/>
      <w:tabs>
        <w:tab w:val="num" w:pos="0"/>
      </w:tabs>
      <w:jc w:val="center"/>
      <w:outlineLvl w:val="0"/>
    </w:pPr>
    <w:rPr>
      <w:rFonts w:ascii="Arial" w:hAnsi="Arial" w:cs="Arial"/>
      <w:b/>
      <w:bCs/>
      <w:sz w:val="22"/>
      <w:szCs w:val="22"/>
    </w:rPr>
  </w:style>
  <w:style w:type="paragraph" w:styleId="2">
    <w:name w:val="heading 2"/>
    <w:basedOn w:val="a"/>
    <w:next w:val="a"/>
    <w:link w:val="20"/>
    <w:qFormat/>
    <w:rsid w:val="00B305AE"/>
    <w:pPr>
      <w:keepNext/>
      <w:tabs>
        <w:tab w:val="num" w:pos="0"/>
      </w:tabs>
      <w:outlineLvl w:val="1"/>
    </w:pPr>
    <w:rPr>
      <w:b/>
      <w:bCs/>
      <w:sz w:val="22"/>
    </w:rPr>
  </w:style>
  <w:style w:type="paragraph" w:styleId="3">
    <w:name w:val="heading 3"/>
    <w:basedOn w:val="2"/>
    <w:next w:val="a"/>
    <w:link w:val="30"/>
    <w:qFormat/>
    <w:rsid w:val="00B305AE"/>
    <w:pPr>
      <w:keepNext w:val="0"/>
      <w:tabs>
        <w:tab w:val="clear" w:pos="0"/>
      </w:tabs>
      <w:suppressAutoHyphens w:val="0"/>
      <w:autoSpaceDE w:val="0"/>
      <w:autoSpaceDN w:val="0"/>
      <w:adjustRightInd w:val="0"/>
      <w:spacing w:before="108" w:after="108"/>
      <w:jc w:val="center"/>
      <w:outlineLvl w:val="2"/>
    </w:pPr>
    <w:rPr>
      <w:rFonts w:ascii="Arial" w:eastAsia="Times New Roman" w:hAnsi="Arial" w:cs="Arial"/>
      <w:color w:val="26282F"/>
      <w:sz w:val="24"/>
      <w:lang w:eastAsia="ru-RU"/>
    </w:rPr>
  </w:style>
  <w:style w:type="paragraph" w:styleId="4">
    <w:name w:val="heading 4"/>
    <w:basedOn w:val="a"/>
    <w:next w:val="a"/>
    <w:link w:val="40"/>
    <w:qFormat/>
    <w:rsid w:val="00B305AE"/>
    <w:pPr>
      <w:keepNext/>
      <w:tabs>
        <w:tab w:val="num" w:pos="0"/>
      </w:tabs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305AE"/>
    <w:rPr>
      <w:rFonts w:ascii="Arial" w:eastAsia="Lucida Sans Unicode" w:hAnsi="Arial" w:cs="Arial"/>
      <w:b/>
      <w:bCs/>
    </w:rPr>
  </w:style>
  <w:style w:type="character" w:customStyle="1" w:styleId="20">
    <w:name w:val="Заголовок 2 Знак"/>
    <w:basedOn w:val="a0"/>
    <w:link w:val="2"/>
    <w:rsid w:val="00B305AE"/>
    <w:rPr>
      <w:rFonts w:ascii="Times New Roman" w:eastAsia="Lucida Sans Unicode" w:hAnsi="Times New Roman" w:cs="Times New Roman"/>
      <w:b/>
      <w:bCs/>
      <w:szCs w:val="24"/>
    </w:rPr>
  </w:style>
  <w:style w:type="character" w:customStyle="1" w:styleId="30">
    <w:name w:val="Заголовок 3 Знак"/>
    <w:basedOn w:val="a0"/>
    <w:link w:val="3"/>
    <w:rsid w:val="00B305AE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B305AE"/>
    <w:rPr>
      <w:rFonts w:ascii="Times New Roman" w:eastAsia="Lucida Sans Unicode" w:hAnsi="Times New Roman" w:cs="Times New Roman"/>
      <w:b/>
      <w:bCs/>
      <w:sz w:val="28"/>
      <w:szCs w:val="28"/>
    </w:rPr>
  </w:style>
  <w:style w:type="character" w:customStyle="1" w:styleId="Absatz-Standardschriftart">
    <w:name w:val="Absatz-Standardschriftart"/>
    <w:rsid w:val="00B305AE"/>
  </w:style>
  <w:style w:type="character" w:customStyle="1" w:styleId="WW-Absatz-Standardschriftart">
    <w:name w:val="WW-Absatz-Standardschriftart"/>
    <w:rsid w:val="00B305AE"/>
  </w:style>
  <w:style w:type="character" w:customStyle="1" w:styleId="WW-Absatz-Standardschriftart1">
    <w:name w:val="WW-Absatz-Standardschriftart1"/>
    <w:rsid w:val="00B305AE"/>
  </w:style>
  <w:style w:type="character" w:customStyle="1" w:styleId="WW8Num1z0">
    <w:name w:val="WW8Num1z0"/>
    <w:rsid w:val="00B305AE"/>
    <w:rPr>
      <w:rFonts w:ascii="Symbol" w:hAnsi="Symbol"/>
    </w:rPr>
  </w:style>
  <w:style w:type="character" w:customStyle="1" w:styleId="WW-Absatz-Standardschriftart11">
    <w:name w:val="WW-Absatz-Standardschriftart11"/>
    <w:rsid w:val="00B305AE"/>
  </w:style>
  <w:style w:type="character" w:customStyle="1" w:styleId="WW-Absatz-Standardschriftart111">
    <w:name w:val="WW-Absatz-Standardschriftart111"/>
    <w:rsid w:val="00B305AE"/>
  </w:style>
  <w:style w:type="character" w:customStyle="1" w:styleId="WW8Num2z0">
    <w:name w:val="WW8Num2z0"/>
    <w:rsid w:val="00B305AE"/>
    <w:rPr>
      <w:rFonts w:ascii="Symbol" w:hAnsi="Symbol"/>
    </w:rPr>
  </w:style>
  <w:style w:type="character" w:customStyle="1" w:styleId="WW-Absatz-Standardschriftart1111">
    <w:name w:val="WW-Absatz-Standardschriftart1111"/>
    <w:rsid w:val="00B305AE"/>
  </w:style>
  <w:style w:type="character" w:customStyle="1" w:styleId="WW-Absatz-Standardschriftart11111">
    <w:name w:val="WW-Absatz-Standardschriftart11111"/>
    <w:rsid w:val="00B305AE"/>
  </w:style>
  <w:style w:type="character" w:customStyle="1" w:styleId="WW-Absatz-Standardschriftart111111">
    <w:name w:val="WW-Absatz-Standardschriftart111111"/>
    <w:rsid w:val="00B305AE"/>
  </w:style>
  <w:style w:type="character" w:customStyle="1" w:styleId="WW8Num3z0">
    <w:name w:val="WW8Num3z0"/>
    <w:rsid w:val="00B305AE"/>
    <w:rPr>
      <w:rFonts w:ascii="Symbol" w:hAnsi="Symbol"/>
    </w:rPr>
  </w:style>
  <w:style w:type="character" w:customStyle="1" w:styleId="WW-Absatz-Standardschriftart1111111">
    <w:name w:val="WW-Absatz-Standardschriftart1111111"/>
    <w:rsid w:val="00B305AE"/>
  </w:style>
  <w:style w:type="character" w:customStyle="1" w:styleId="WW-Absatz-Standardschriftart11111111">
    <w:name w:val="WW-Absatz-Standardschriftart11111111"/>
    <w:rsid w:val="00B305AE"/>
  </w:style>
  <w:style w:type="character" w:customStyle="1" w:styleId="WW-Absatz-Standardschriftart111111111">
    <w:name w:val="WW-Absatz-Standardschriftart111111111"/>
    <w:rsid w:val="00B305AE"/>
  </w:style>
  <w:style w:type="character" w:customStyle="1" w:styleId="WW-Absatz-Standardschriftart1111111111">
    <w:name w:val="WW-Absatz-Standardschriftart1111111111"/>
    <w:rsid w:val="00B305AE"/>
  </w:style>
  <w:style w:type="character" w:customStyle="1" w:styleId="WW-Absatz-Standardschriftart11111111111">
    <w:name w:val="WW-Absatz-Standardschriftart11111111111"/>
    <w:rsid w:val="00B305AE"/>
  </w:style>
  <w:style w:type="character" w:customStyle="1" w:styleId="WW-Absatz-Standardschriftart111111111111">
    <w:name w:val="WW-Absatz-Standardschriftart111111111111"/>
    <w:rsid w:val="00B305AE"/>
  </w:style>
  <w:style w:type="character" w:customStyle="1" w:styleId="WW-Absatz-Standardschriftart1111111111111">
    <w:name w:val="WW-Absatz-Standardschriftart1111111111111"/>
    <w:rsid w:val="00B305AE"/>
  </w:style>
  <w:style w:type="character" w:customStyle="1" w:styleId="WW-Absatz-Standardschriftart11111111111111">
    <w:name w:val="WW-Absatz-Standardschriftart11111111111111"/>
    <w:rsid w:val="00B305AE"/>
  </w:style>
  <w:style w:type="character" w:customStyle="1" w:styleId="WW8Num4z0">
    <w:name w:val="WW8Num4z0"/>
    <w:rsid w:val="00B305AE"/>
    <w:rPr>
      <w:rFonts w:ascii="Symbol" w:hAnsi="Symbol"/>
    </w:rPr>
  </w:style>
  <w:style w:type="character" w:customStyle="1" w:styleId="11">
    <w:name w:val="Основной шрифт абзаца1"/>
    <w:rsid w:val="00B305AE"/>
  </w:style>
  <w:style w:type="character" w:styleId="a3">
    <w:name w:val="Hyperlink"/>
    <w:rsid w:val="00B305AE"/>
    <w:rPr>
      <w:color w:val="0000FF"/>
      <w:u w:val="single"/>
    </w:rPr>
  </w:style>
  <w:style w:type="paragraph" w:customStyle="1" w:styleId="a4">
    <w:name w:val="Заголовок"/>
    <w:basedOn w:val="a"/>
    <w:next w:val="a5"/>
    <w:rsid w:val="00B305AE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5">
    <w:name w:val="Body Text"/>
    <w:basedOn w:val="a"/>
    <w:link w:val="a6"/>
    <w:rsid w:val="00B305AE"/>
    <w:pPr>
      <w:spacing w:after="120"/>
    </w:pPr>
  </w:style>
  <w:style w:type="character" w:customStyle="1" w:styleId="a6">
    <w:name w:val="Основной текст Знак"/>
    <w:basedOn w:val="a0"/>
    <w:link w:val="a5"/>
    <w:rsid w:val="00B305AE"/>
    <w:rPr>
      <w:rFonts w:ascii="Times New Roman" w:eastAsia="Lucida Sans Unicode" w:hAnsi="Times New Roman" w:cs="Times New Roman"/>
      <w:sz w:val="24"/>
      <w:szCs w:val="24"/>
    </w:rPr>
  </w:style>
  <w:style w:type="paragraph" w:styleId="a7">
    <w:name w:val="List"/>
    <w:basedOn w:val="a5"/>
    <w:rsid w:val="00B305AE"/>
    <w:rPr>
      <w:rFonts w:cs="Tahoma"/>
    </w:rPr>
  </w:style>
  <w:style w:type="paragraph" w:customStyle="1" w:styleId="12">
    <w:name w:val="Название1"/>
    <w:basedOn w:val="a"/>
    <w:rsid w:val="00B305AE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B305AE"/>
    <w:pPr>
      <w:suppressLineNumbers/>
    </w:pPr>
    <w:rPr>
      <w:rFonts w:cs="Tahoma"/>
    </w:rPr>
  </w:style>
  <w:style w:type="paragraph" w:customStyle="1" w:styleId="ConsPlusNormal">
    <w:name w:val="ConsPlusNormal"/>
    <w:link w:val="ConsPlusNormal0"/>
    <w:rsid w:val="00B305AE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rsid w:val="00B305AE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a8">
    <w:name w:val="Содержимое таблицы"/>
    <w:basedOn w:val="a"/>
    <w:rsid w:val="00B305AE"/>
    <w:pPr>
      <w:suppressLineNumbers/>
    </w:pPr>
  </w:style>
  <w:style w:type="paragraph" w:customStyle="1" w:styleId="a9">
    <w:name w:val="Заголовок таблицы"/>
    <w:basedOn w:val="a8"/>
    <w:rsid w:val="00B305AE"/>
    <w:pPr>
      <w:jc w:val="center"/>
    </w:pPr>
    <w:rPr>
      <w:b/>
      <w:bCs/>
      <w:i/>
      <w:iCs/>
    </w:rPr>
  </w:style>
  <w:style w:type="paragraph" w:customStyle="1" w:styleId="ConsPlusTitle">
    <w:name w:val="ConsPlusTitle"/>
    <w:rsid w:val="00B305AE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aa">
    <w:name w:val="Body Text Indent"/>
    <w:basedOn w:val="a"/>
    <w:link w:val="ab"/>
    <w:rsid w:val="00B305AE"/>
    <w:pPr>
      <w:autoSpaceDE w:val="0"/>
      <w:ind w:firstLine="426"/>
      <w:jc w:val="both"/>
    </w:pPr>
    <w:rPr>
      <w:rFonts w:ascii="Arial" w:hAnsi="Arial" w:cs="Arial"/>
      <w:sz w:val="22"/>
      <w:szCs w:val="22"/>
    </w:rPr>
  </w:style>
  <w:style w:type="character" w:customStyle="1" w:styleId="ab">
    <w:name w:val="Основной текст с отступом Знак"/>
    <w:basedOn w:val="a0"/>
    <w:link w:val="aa"/>
    <w:rsid w:val="00B305AE"/>
    <w:rPr>
      <w:rFonts w:ascii="Arial" w:eastAsia="Lucida Sans Unicode" w:hAnsi="Arial" w:cs="Arial"/>
    </w:rPr>
  </w:style>
  <w:style w:type="paragraph" w:customStyle="1" w:styleId="32">
    <w:name w:val="Основной текст с отступом 32"/>
    <w:basedOn w:val="a"/>
    <w:rsid w:val="00B305AE"/>
    <w:pPr>
      <w:ind w:left="720" w:firstLine="720"/>
      <w:jc w:val="both"/>
    </w:pPr>
  </w:style>
  <w:style w:type="paragraph" w:customStyle="1" w:styleId="21">
    <w:name w:val="Основной текст 21"/>
    <w:basedOn w:val="a"/>
    <w:rsid w:val="00B305AE"/>
    <w:pPr>
      <w:tabs>
        <w:tab w:val="left" w:pos="5856"/>
      </w:tabs>
      <w:overflowPunct w:val="0"/>
      <w:autoSpaceDE w:val="0"/>
      <w:ind w:firstLine="491"/>
      <w:jc w:val="both"/>
      <w:textAlignment w:val="baseline"/>
    </w:pPr>
    <w:rPr>
      <w:sz w:val="28"/>
    </w:rPr>
  </w:style>
  <w:style w:type="paragraph" w:customStyle="1" w:styleId="ac">
    <w:name w:val="Содержимое врезки"/>
    <w:basedOn w:val="a5"/>
    <w:rsid w:val="00B305AE"/>
  </w:style>
  <w:style w:type="paragraph" w:customStyle="1" w:styleId="320">
    <w:name w:val="Основной текст 32"/>
    <w:basedOn w:val="a"/>
    <w:rsid w:val="00B305AE"/>
    <w:pPr>
      <w:spacing w:after="120"/>
    </w:pPr>
    <w:rPr>
      <w:sz w:val="16"/>
      <w:szCs w:val="16"/>
    </w:rPr>
  </w:style>
  <w:style w:type="paragraph" w:customStyle="1" w:styleId="31">
    <w:name w:val="Основной текст 31"/>
    <w:basedOn w:val="a"/>
    <w:rsid w:val="00B305AE"/>
    <w:pPr>
      <w:spacing w:after="120"/>
    </w:pPr>
    <w:rPr>
      <w:sz w:val="16"/>
      <w:szCs w:val="16"/>
    </w:rPr>
  </w:style>
  <w:style w:type="paragraph" w:customStyle="1" w:styleId="ConsNormal">
    <w:name w:val="ConsNormal"/>
    <w:uiPriority w:val="99"/>
    <w:rsid w:val="00B305AE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8"/>
      <w:szCs w:val="28"/>
      <w:lang w:eastAsia="ar-SA"/>
    </w:rPr>
  </w:style>
  <w:style w:type="paragraph" w:customStyle="1" w:styleId="ConsNonformat">
    <w:name w:val="ConsNonformat"/>
    <w:rsid w:val="00B305AE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310">
    <w:name w:val="Основной текст с отступом 31"/>
    <w:basedOn w:val="a"/>
    <w:rsid w:val="00B305AE"/>
    <w:pPr>
      <w:ind w:left="720" w:firstLine="720"/>
      <w:jc w:val="both"/>
    </w:pPr>
  </w:style>
  <w:style w:type="paragraph" w:customStyle="1" w:styleId="ad">
    <w:name w:val="Знак Знак Знак Знак"/>
    <w:basedOn w:val="a"/>
    <w:next w:val="a"/>
    <w:semiHidden/>
    <w:rsid w:val="00B305AE"/>
    <w:pPr>
      <w:widowControl/>
      <w:suppressAutoHyphens w:val="0"/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e">
    <w:name w:val="No Spacing"/>
    <w:uiPriority w:val="99"/>
    <w:qFormat/>
    <w:rsid w:val="00B305A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22">
    <w:name w:val="Основной шрифт абзаца2"/>
    <w:rsid w:val="00B305AE"/>
  </w:style>
  <w:style w:type="character" w:customStyle="1" w:styleId="WW-Absatz-Standardschriftart111111111111111">
    <w:name w:val="WW-Absatz-Standardschriftart111111111111111"/>
    <w:rsid w:val="00B305AE"/>
  </w:style>
  <w:style w:type="character" w:customStyle="1" w:styleId="WW-Absatz-Standardschriftart1111111111111111">
    <w:name w:val="WW-Absatz-Standardschriftart1111111111111111"/>
    <w:rsid w:val="00B305AE"/>
  </w:style>
  <w:style w:type="character" w:customStyle="1" w:styleId="WW-Absatz-Standardschriftart11111111111111111">
    <w:name w:val="WW-Absatz-Standardschriftart11111111111111111"/>
    <w:rsid w:val="00B305AE"/>
  </w:style>
  <w:style w:type="character" w:customStyle="1" w:styleId="WW-Absatz-Standardschriftart111111111111111111">
    <w:name w:val="WW-Absatz-Standardschriftart111111111111111111"/>
    <w:rsid w:val="00B305AE"/>
  </w:style>
  <w:style w:type="character" w:customStyle="1" w:styleId="WW-Absatz-Standardschriftart1111111111111111111">
    <w:name w:val="WW-Absatz-Standardschriftart1111111111111111111"/>
    <w:rsid w:val="00B305AE"/>
  </w:style>
  <w:style w:type="character" w:customStyle="1" w:styleId="WW-Absatz-Standardschriftart11111111111111111111">
    <w:name w:val="WW-Absatz-Standardschriftart11111111111111111111"/>
    <w:rsid w:val="00B305AE"/>
  </w:style>
  <w:style w:type="character" w:customStyle="1" w:styleId="WW-Absatz-Standardschriftart111111111111111111111">
    <w:name w:val="WW-Absatz-Standardschriftart111111111111111111111"/>
    <w:rsid w:val="00B305AE"/>
  </w:style>
  <w:style w:type="character" w:customStyle="1" w:styleId="WW-Absatz-Standardschriftart1111111111111111111111">
    <w:name w:val="WW-Absatz-Standardschriftart1111111111111111111111"/>
    <w:rsid w:val="00B305AE"/>
  </w:style>
  <w:style w:type="character" w:customStyle="1" w:styleId="WW-Absatz-Standardschriftart11111111111111111111111">
    <w:name w:val="WW-Absatz-Standardschriftart11111111111111111111111"/>
    <w:rsid w:val="00B305AE"/>
  </w:style>
  <w:style w:type="character" w:customStyle="1" w:styleId="WW-Absatz-Standardschriftart111111111111111111111111">
    <w:name w:val="WW-Absatz-Standardschriftart111111111111111111111111"/>
    <w:rsid w:val="00B305AE"/>
  </w:style>
  <w:style w:type="character" w:customStyle="1" w:styleId="WW-Absatz-Standardschriftart1111111111111111111111111">
    <w:name w:val="WW-Absatz-Standardschriftart1111111111111111111111111"/>
    <w:rsid w:val="00B305AE"/>
  </w:style>
  <w:style w:type="character" w:customStyle="1" w:styleId="WW-Absatz-Standardschriftart11111111111111111111111111">
    <w:name w:val="WW-Absatz-Standardschriftart11111111111111111111111111"/>
    <w:rsid w:val="00B305AE"/>
  </w:style>
  <w:style w:type="character" w:customStyle="1" w:styleId="WW-Absatz-Standardschriftart111111111111111111111111111">
    <w:name w:val="WW-Absatz-Standardschriftart111111111111111111111111111"/>
    <w:rsid w:val="00B305AE"/>
  </w:style>
  <w:style w:type="character" w:customStyle="1" w:styleId="WW-Absatz-Standardschriftart1111111111111111111111111111">
    <w:name w:val="WW-Absatz-Standardschriftart1111111111111111111111111111"/>
    <w:rsid w:val="00B305AE"/>
  </w:style>
  <w:style w:type="character" w:customStyle="1" w:styleId="WW-Absatz-Standardschriftart11111111111111111111111111111">
    <w:name w:val="WW-Absatz-Standardschriftart11111111111111111111111111111"/>
    <w:rsid w:val="00B305AE"/>
  </w:style>
  <w:style w:type="character" w:customStyle="1" w:styleId="WW-Absatz-Standardschriftart111111111111111111111111111111">
    <w:name w:val="WW-Absatz-Standardschriftart111111111111111111111111111111"/>
    <w:rsid w:val="00B305AE"/>
  </w:style>
  <w:style w:type="character" w:customStyle="1" w:styleId="WW-Absatz-Standardschriftart1111111111111111111111111111111">
    <w:name w:val="WW-Absatz-Standardschriftart1111111111111111111111111111111"/>
    <w:rsid w:val="00B305AE"/>
  </w:style>
  <w:style w:type="character" w:customStyle="1" w:styleId="WW-Absatz-Standardschriftart11111111111111111111111111111111">
    <w:name w:val="WW-Absatz-Standardschriftart11111111111111111111111111111111"/>
    <w:rsid w:val="00B305AE"/>
  </w:style>
  <w:style w:type="character" w:customStyle="1" w:styleId="WW-Absatz-Standardschriftart111111111111111111111111111111111">
    <w:name w:val="WW-Absatz-Standardschriftart111111111111111111111111111111111"/>
    <w:rsid w:val="00B305AE"/>
  </w:style>
  <w:style w:type="character" w:customStyle="1" w:styleId="WW-Absatz-Standardschriftart1111111111111111111111111111111111">
    <w:name w:val="WW-Absatz-Standardschriftart1111111111111111111111111111111111"/>
    <w:rsid w:val="00B305AE"/>
  </w:style>
  <w:style w:type="character" w:customStyle="1" w:styleId="WW-Absatz-Standardschriftart11111111111111111111111111111111111">
    <w:name w:val="WW-Absatz-Standardschriftart11111111111111111111111111111111111"/>
    <w:rsid w:val="00B305AE"/>
  </w:style>
  <w:style w:type="character" w:customStyle="1" w:styleId="WW-Absatz-Standardschriftart111111111111111111111111111111111111">
    <w:name w:val="WW-Absatz-Standardschriftart111111111111111111111111111111111111"/>
    <w:rsid w:val="00B305AE"/>
  </w:style>
  <w:style w:type="character" w:customStyle="1" w:styleId="WW-Absatz-Standardschriftart1111111111111111111111111111111111111">
    <w:name w:val="WW-Absatz-Standardschriftart1111111111111111111111111111111111111"/>
    <w:rsid w:val="00B305AE"/>
  </w:style>
  <w:style w:type="character" w:customStyle="1" w:styleId="WW-Absatz-Standardschriftart11111111111111111111111111111111111111">
    <w:name w:val="WW-Absatz-Standardschriftart11111111111111111111111111111111111111"/>
    <w:rsid w:val="00B305AE"/>
  </w:style>
  <w:style w:type="character" w:customStyle="1" w:styleId="WW-Absatz-Standardschriftart111111111111111111111111111111111111111">
    <w:name w:val="WW-Absatz-Standardschriftart111111111111111111111111111111111111111"/>
    <w:rsid w:val="00B305AE"/>
  </w:style>
  <w:style w:type="character" w:customStyle="1" w:styleId="WW-Absatz-Standardschriftart1111111111111111111111111111111111111111">
    <w:name w:val="WW-Absatz-Standardschriftart1111111111111111111111111111111111111111"/>
    <w:rsid w:val="00B305AE"/>
  </w:style>
  <w:style w:type="character" w:customStyle="1" w:styleId="WW-Absatz-Standardschriftart11111111111111111111111111111111111111111">
    <w:name w:val="WW-Absatz-Standardschriftart11111111111111111111111111111111111111111"/>
    <w:rsid w:val="00B305AE"/>
  </w:style>
  <w:style w:type="character" w:customStyle="1" w:styleId="WW-Absatz-Standardschriftart111111111111111111111111111111111111111111">
    <w:name w:val="WW-Absatz-Standardschriftart111111111111111111111111111111111111111111"/>
    <w:rsid w:val="00B305AE"/>
  </w:style>
  <w:style w:type="character" w:customStyle="1" w:styleId="WW-Absatz-Standardschriftart1111111111111111111111111111111111111111111">
    <w:name w:val="WW-Absatz-Standardschriftart1111111111111111111111111111111111111111111"/>
    <w:rsid w:val="00B305AE"/>
  </w:style>
  <w:style w:type="character" w:customStyle="1" w:styleId="WW-Absatz-Standardschriftart11111111111111111111111111111111111111111111">
    <w:name w:val="WW-Absatz-Standardschriftart11111111111111111111111111111111111111111111"/>
    <w:rsid w:val="00B305AE"/>
  </w:style>
  <w:style w:type="character" w:customStyle="1" w:styleId="WW-Absatz-Standardschriftart111111111111111111111111111111111111111111111">
    <w:name w:val="WW-Absatz-Standardschriftart111111111111111111111111111111111111111111111"/>
    <w:rsid w:val="00B305AE"/>
  </w:style>
  <w:style w:type="character" w:customStyle="1" w:styleId="WW-Absatz-Standardschriftart1111111111111111111111111111111111111111111111">
    <w:name w:val="WW-Absatz-Standardschriftart1111111111111111111111111111111111111111111111"/>
    <w:rsid w:val="00B305AE"/>
  </w:style>
  <w:style w:type="character" w:customStyle="1" w:styleId="WW-Absatz-Standardschriftart11111111111111111111111111111111111111111111111">
    <w:name w:val="WW-Absatz-Standardschriftart11111111111111111111111111111111111111111111111"/>
    <w:rsid w:val="00B305AE"/>
  </w:style>
  <w:style w:type="character" w:customStyle="1" w:styleId="WW-Absatz-Standardschriftart111111111111111111111111111111111111111111111111">
    <w:name w:val="WW-Absatz-Standardschriftart111111111111111111111111111111111111111111111111"/>
    <w:rsid w:val="00B305AE"/>
  </w:style>
  <w:style w:type="character" w:customStyle="1" w:styleId="WW-Absatz-Standardschriftart1111111111111111111111111111111111111111111111111">
    <w:name w:val="WW-Absatz-Standardschriftart1111111111111111111111111111111111111111111111111"/>
    <w:rsid w:val="00B305AE"/>
  </w:style>
  <w:style w:type="character" w:customStyle="1" w:styleId="WW-Absatz-Standardschriftart11111111111111111111111111111111111111111111111111">
    <w:name w:val="WW-Absatz-Standardschriftart11111111111111111111111111111111111111111111111111"/>
    <w:rsid w:val="00B305AE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B305AE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B305AE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B305AE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B305AE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B305AE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B305AE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B305AE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B305AE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B305AE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B305AE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B305AE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B305AE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B305AE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B305AE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B305AE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B305AE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B305AE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B305AE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B305AE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B305AE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B305AE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B305AE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B305AE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B305AE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B305AE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B305AE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B305AE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B305AE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B305AE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rsid w:val="00B305AE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rsid w:val="00B305AE"/>
  </w:style>
  <w:style w:type="character" w:customStyle="1" w:styleId="RTFNum21">
    <w:name w:val="RTF_Num 2 1"/>
    <w:rsid w:val="00B305AE"/>
    <w:rPr>
      <w:rFonts w:ascii="Symbol" w:hAnsi="Symbol"/>
    </w:rPr>
  </w:style>
  <w:style w:type="character" w:customStyle="1" w:styleId="af">
    <w:name w:val="Цветовое выделение"/>
    <w:rsid w:val="00B305AE"/>
    <w:rPr>
      <w:b/>
      <w:bCs/>
      <w:color w:val="000080"/>
    </w:rPr>
  </w:style>
  <w:style w:type="character" w:customStyle="1" w:styleId="FontStyle30">
    <w:name w:val="Font Style30"/>
    <w:rsid w:val="00B305AE"/>
    <w:rPr>
      <w:rFonts w:ascii="Times New Roman" w:hAnsi="Times New Roman" w:cs="Times New Roman"/>
      <w:sz w:val="26"/>
      <w:szCs w:val="26"/>
    </w:rPr>
  </w:style>
  <w:style w:type="character" w:customStyle="1" w:styleId="14">
    <w:name w:val="Основной текст с отступом Знак1"/>
    <w:rsid w:val="00B305AE"/>
    <w:rPr>
      <w:color w:val="auto"/>
      <w:sz w:val="24"/>
      <w:szCs w:val="24"/>
      <w:lang w:val="ru-RU"/>
    </w:rPr>
  </w:style>
  <w:style w:type="paragraph" w:customStyle="1" w:styleId="23">
    <w:name w:val="Название2"/>
    <w:basedOn w:val="a"/>
    <w:rsid w:val="00B305AE"/>
    <w:pPr>
      <w:suppressLineNumbers/>
      <w:spacing w:before="120" w:after="120"/>
    </w:pPr>
    <w:rPr>
      <w:rFonts w:cs="Tahoma"/>
      <w:i/>
      <w:iCs/>
    </w:rPr>
  </w:style>
  <w:style w:type="paragraph" w:customStyle="1" w:styleId="24">
    <w:name w:val="Указатель2"/>
    <w:basedOn w:val="a"/>
    <w:rsid w:val="00B305AE"/>
    <w:pPr>
      <w:suppressLineNumbers/>
    </w:pPr>
    <w:rPr>
      <w:rFonts w:cs="Tahoma"/>
    </w:rPr>
  </w:style>
  <w:style w:type="paragraph" w:customStyle="1" w:styleId="15">
    <w:name w:val="Цитата1"/>
    <w:basedOn w:val="a"/>
    <w:rsid w:val="00B305AE"/>
    <w:pPr>
      <w:tabs>
        <w:tab w:val="left" w:pos="4820"/>
        <w:tab w:val="left" w:pos="7513"/>
        <w:tab w:val="left" w:pos="9781"/>
      </w:tabs>
      <w:ind w:left="540" w:right="2976" w:firstLine="360"/>
      <w:jc w:val="both"/>
    </w:pPr>
    <w:rPr>
      <w:b/>
      <w:bCs/>
    </w:rPr>
  </w:style>
  <w:style w:type="paragraph" w:customStyle="1" w:styleId="af0">
    <w:name w:val="Прижатый влево"/>
    <w:basedOn w:val="a"/>
    <w:next w:val="a"/>
    <w:rsid w:val="00B305AE"/>
    <w:rPr>
      <w:rFonts w:ascii="Arial" w:hAnsi="Arial" w:cs="Arial"/>
    </w:rPr>
  </w:style>
  <w:style w:type="paragraph" w:customStyle="1" w:styleId="af1">
    <w:name w:val="Таблицы (моноширинный)"/>
    <w:basedOn w:val="a"/>
    <w:next w:val="a"/>
    <w:rsid w:val="00B305AE"/>
    <w:pPr>
      <w:jc w:val="both"/>
    </w:pPr>
    <w:rPr>
      <w:rFonts w:ascii="Courier New" w:hAnsi="Courier New" w:cs="Courier New"/>
    </w:rPr>
  </w:style>
  <w:style w:type="paragraph" w:customStyle="1" w:styleId="110">
    <w:name w:val="Заголовок 11"/>
    <w:next w:val="a"/>
    <w:rsid w:val="00B305AE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customStyle="1" w:styleId="af2">
    <w:name w:val="Нормальный (таблица)"/>
    <w:basedOn w:val="a"/>
    <w:next w:val="a"/>
    <w:rsid w:val="00B305AE"/>
    <w:pPr>
      <w:jc w:val="both"/>
    </w:pPr>
  </w:style>
  <w:style w:type="paragraph" w:customStyle="1" w:styleId="Style3">
    <w:name w:val="Style3"/>
    <w:basedOn w:val="a"/>
    <w:rsid w:val="00B305AE"/>
    <w:pPr>
      <w:spacing w:line="478" w:lineRule="exact"/>
      <w:ind w:firstLine="706"/>
      <w:jc w:val="both"/>
    </w:pPr>
  </w:style>
  <w:style w:type="paragraph" w:customStyle="1" w:styleId="Style7">
    <w:name w:val="Style7"/>
    <w:basedOn w:val="a"/>
    <w:rsid w:val="00B305AE"/>
    <w:pPr>
      <w:spacing w:line="480" w:lineRule="exact"/>
      <w:jc w:val="both"/>
    </w:pPr>
  </w:style>
  <w:style w:type="paragraph" w:customStyle="1" w:styleId="Style15">
    <w:name w:val="Style15"/>
    <w:basedOn w:val="a"/>
    <w:rsid w:val="00B305AE"/>
    <w:pPr>
      <w:spacing w:line="490" w:lineRule="exact"/>
      <w:ind w:firstLine="1037"/>
      <w:jc w:val="both"/>
    </w:pPr>
  </w:style>
  <w:style w:type="paragraph" w:customStyle="1" w:styleId="Style24">
    <w:name w:val="Style24"/>
    <w:basedOn w:val="a"/>
    <w:rsid w:val="00B305AE"/>
  </w:style>
  <w:style w:type="paragraph" w:styleId="af3">
    <w:name w:val="header"/>
    <w:basedOn w:val="a"/>
    <w:link w:val="af4"/>
    <w:rsid w:val="00B305AE"/>
    <w:pPr>
      <w:tabs>
        <w:tab w:val="center" w:pos="4677"/>
        <w:tab w:val="right" w:pos="9355"/>
      </w:tabs>
      <w:autoSpaceDE w:val="0"/>
    </w:pPr>
    <w:rPr>
      <w:sz w:val="20"/>
      <w:szCs w:val="20"/>
    </w:rPr>
  </w:style>
  <w:style w:type="character" w:customStyle="1" w:styleId="af4">
    <w:name w:val="Верхний колонтитул Знак"/>
    <w:basedOn w:val="a0"/>
    <w:link w:val="af3"/>
    <w:rsid w:val="00B305AE"/>
    <w:rPr>
      <w:rFonts w:ascii="Times New Roman" w:eastAsia="Lucida Sans Unicode" w:hAnsi="Times New Roman" w:cs="Times New Roman"/>
      <w:sz w:val="20"/>
      <w:szCs w:val="20"/>
    </w:rPr>
  </w:style>
  <w:style w:type="paragraph" w:customStyle="1" w:styleId="CharChar1CharChar1CharChar">
    <w:name w:val="Char Char Знак Знак1 Char Char1 Знак Знак Char Char"/>
    <w:basedOn w:val="a"/>
    <w:rsid w:val="00B305AE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/>
    </w:rPr>
  </w:style>
  <w:style w:type="character" w:customStyle="1" w:styleId="af5">
    <w:name w:val="Гипертекстовая ссылка"/>
    <w:rsid w:val="00B305AE"/>
    <w:rPr>
      <w:rFonts w:cs="Times New Roman"/>
      <w:b/>
      <w:color w:val="106BBE"/>
    </w:rPr>
  </w:style>
  <w:style w:type="paragraph" w:styleId="af6">
    <w:name w:val="footer"/>
    <w:basedOn w:val="a"/>
    <w:link w:val="af7"/>
    <w:rsid w:val="00B305AE"/>
    <w:pPr>
      <w:widowControl/>
      <w:tabs>
        <w:tab w:val="center" w:pos="4677"/>
        <w:tab w:val="right" w:pos="9355"/>
      </w:tabs>
      <w:suppressAutoHyphens w:val="0"/>
    </w:pPr>
    <w:rPr>
      <w:rFonts w:eastAsia="Times New Roman"/>
      <w:sz w:val="28"/>
      <w:lang w:eastAsia="ru-RU"/>
    </w:rPr>
  </w:style>
  <w:style w:type="character" w:customStyle="1" w:styleId="af7">
    <w:name w:val="Нижний колонтитул Знак"/>
    <w:basedOn w:val="a0"/>
    <w:link w:val="af6"/>
    <w:rsid w:val="00B305A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8">
    <w:name w:val="Title"/>
    <w:basedOn w:val="a"/>
    <w:link w:val="af9"/>
    <w:qFormat/>
    <w:rsid w:val="00B305AE"/>
    <w:pPr>
      <w:widowControl/>
      <w:suppressAutoHyphens w:val="0"/>
      <w:jc w:val="center"/>
    </w:pPr>
    <w:rPr>
      <w:rFonts w:eastAsia="Calibri"/>
      <w:b/>
      <w:bCs/>
      <w:sz w:val="36"/>
      <w:szCs w:val="36"/>
      <w:lang w:eastAsia="ru-RU"/>
    </w:rPr>
  </w:style>
  <w:style w:type="character" w:customStyle="1" w:styleId="af9">
    <w:name w:val="Название Знак"/>
    <w:basedOn w:val="a0"/>
    <w:link w:val="af8"/>
    <w:rsid w:val="00B305AE"/>
    <w:rPr>
      <w:rFonts w:ascii="Times New Roman" w:eastAsia="Calibri" w:hAnsi="Times New Roman" w:cs="Times New Roman"/>
      <w:b/>
      <w:bCs/>
      <w:sz w:val="36"/>
      <w:szCs w:val="36"/>
      <w:lang w:eastAsia="ru-RU"/>
    </w:rPr>
  </w:style>
  <w:style w:type="character" w:customStyle="1" w:styleId="afa">
    <w:name w:val="Активная гипертекстовая ссылка"/>
    <w:rsid w:val="00B305AE"/>
    <w:rPr>
      <w:color w:val="auto"/>
      <w:u w:val="single"/>
    </w:rPr>
  </w:style>
  <w:style w:type="paragraph" w:customStyle="1" w:styleId="afb">
    <w:name w:val="Внимание"/>
    <w:basedOn w:val="a"/>
    <w:next w:val="a"/>
    <w:rsid w:val="00B305AE"/>
    <w:pPr>
      <w:suppressAutoHyphens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Times New Roman" w:hAnsi="Arial" w:cs="Arial"/>
      <w:shd w:val="clear" w:color="auto" w:fill="F5F3DA"/>
      <w:lang w:eastAsia="ru-RU"/>
    </w:rPr>
  </w:style>
  <w:style w:type="paragraph" w:customStyle="1" w:styleId="afc">
    <w:name w:val="Внимание: криминал!!"/>
    <w:basedOn w:val="afb"/>
    <w:next w:val="a"/>
    <w:rsid w:val="00B305AE"/>
  </w:style>
  <w:style w:type="paragraph" w:customStyle="1" w:styleId="afd">
    <w:name w:val="Внимание: недобросовестность!"/>
    <w:basedOn w:val="afb"/>
    <w:next w:val="a"/>
    <w:rsid w:val="00B305AE"/>
  </w:style>
  <w:style w:type="character" w:customStyle="1" w:styleId="afe">
    <w:name w:val="Выделение для Базового Поиска"/>
    <w:rsid w:val="00B305AE"/>
    <w:rPr>
      <w:b/>
      <w:bCs/>
      <w:color w:val="0058A9"/>
    </w:rPr>
  </w:style>
  <w:style w:type="character" w:customStyle="1" w:styleId="aff">
    <w:name w:val="Выделение для Базового Поиска (курсив)"/>
    <w:rsid w:val="00B305AE"/>
    <w:rPr>
      <w:b/>
      <w:bCs/>
      <w:i/>
      <w:iCs/>
      <w:color w:val="0058A9"/>
    </w:rPr>
  </w:style>
  <w:style w:type="paragraph" w:customStyle="1" w:styleId="aff0">
    <w:name w:val="Дочерний элемент списка"/>
    <w:basedOn w:val="a"/>
    <w:next w:val="a"/>
    <w:rsid w:val="00B305AE"/>
    <w:pPr>
      <w:suppressAutoHyphens w:val="0"/>
      <w:autoSpaceDE w:val="0"/>
      <w:autoSpaceDN w:val="0"/>
      <w:adjustRightInd w:val="0"/>
      <w:ind w:left="240" w:right="300"/>
      <w:jc w:val="both"/>
    </w:pPr>
    <w:rPr>
      <w:rFonts w:ascii="Arial" w:eastAsia="Times New Roman" w:hAnsi="Arial" w:cs="Arial"/>
      <w:color w:val="868381"/>
      <w:sz w:val="20"/>
      <w:szCs w:val="20"/>
      <w:lang w:eastAsia="ru-RU"/>
    </w:rPr>
  </w:style>
  <w:style w:type="paragraph" w:customStyle="1" w:styleId="aff1">
    <w:name w:val="Основное меню (преемственное)"/>
    <w:basedOn w:val="a"/>
    <w:next w:val="a"/>
    <w:rsid w:val="00B305AE"/>
    <w:pPr>
      <w:suppressAutoHyphens w:val="0"/>
      <w:autoSpaceDE w:val="0"/>
      <w:autoSpaceDN w:val="0"/>
      <w:adjustRightInd w:val="0"/>
      <w:ind w:firstLine="720"/>
      <w:jc w:val="both"/>
    </w:pPr>
    <w:rPr>
      <w:rFonts w:ascii="Verdana" w:eastAsia="Times New Roman" w:hAnsi="Verdana" w:cs="Verdana"/>
      <w:sz w:val="22"/>
      <w:szCs w:val="22"/>
      <w:lang w:eastAsia="ru-RU"/>
    </w:rPr>
  </w:style>
  <w:style w:type="paragraph" w:customStyle="1" w:styleId="aff2">
    <w:name w:val="Заголовок группы контролов"/>
    <w:basedOn w:val="a"/>
    <w:next w:val="a"/>
    <w:rsid w:val="00B305AE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b/>
      <w:bCs/>
      <w:color w:val="000000"/>
      <w:lang w:eastAsia="ru-RU"/>
    </w:rPr>
  </w:style>
  <w:style w:type="paragraph" w:customStyle="1" w:styleId="aff3">
    <w:name w:val="Заголовок для информации об изменениях"/>
    <w:basedOn w:val="1"/>
    <w:next w:val="a"/>
    <w:rsid w:val="00B305AE"/>
    <w:pPr>
      <w:keepNext w:val="0"/>
      <w:tabs>
        <w:tab w:val="clear" w:pos="0"/>
      </w:tabs>
      <w:suppressAutoHyphens w:val="0"/>
      <w:autoSpaceDE w:val="0"/>
      <w:autoSpaceDN w:val="0"/>
      <w:adjustRightInd w:val="0"/>
      <w:spacing w:after="108"/>
      <w:outlineLvl w:val="9"/>
    </w:pPr>
    <w:rPr>
      <w:rFonts w:eastAsia="Times New Roman"/>
      <w:b w:val="0"/>
      <w:bCs w:val="0"/>
      <w:color w:val="26282F"/>
      <w:sz w:val="18"/>
      <w:szCs w:val="18"/>
      <w:shd w:val="clear" w:color="auto" w:fill="FFFFFF"/>
      <w:lang w:eastAsia="ru-RU"/>
    </w:rPr>
  </w:style>
  <w:style w:type="paragraph" w:customStyle="1" w:styleId="aff4">
    <w:name w:val="Заголовок распахивающейся части диалога"/>
    <w:basedOn w:val="a"/>
    <w:next w:val="a"/>
    <w:rsid w:val="00B305AE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i/>
      <w:iCs/>
      <w:color w:val="000080"/>
      <w:sz w:val="22"/>
      <w:szCs w:val="22"/>
      <w:lang w:eastAsia="ru-RU"/>
    </w:rPr>
  </w:style>
  <w:style w:type="character" w:customStyle="1" w:styleId="aff5">
    <w:name w:val="Заголовок своего сообщения"/>
    <w:rsid w:val="00B305AE"/>
    <w:rPr>
      <w:b/>
      <w:bCs/>
      <w:color w:val="26282F"/>
    </w:rPr>
  </w:style>
  <w:style w:type="paragraph" w:customStyle="1" w:styleId="aff6">
    <w:name w:val="Заголовок статьи"/>
    <w:basedOn w:val="a"/>
    <w:next w:val="a"/>
    <w:rsid w:val="00B305AE"/>
    <w:pPr>
      <w:suppressAutoHyphens w:val="0"/>
      <w:autoSpaceDE w:val="0"/>
      <w:autoSpaceDN w:val="0"/>
      <w:adjustRightInd w:val="0"/>
      <w:ind w:left="1612" w:hanging="892"/>
      <w:jc w:val="both"/>
    </w:pPr>
    <w:rPr>
      <w:rFonts w:ascii="Arial" w:eastAsia="Times New Roman" w:hAnsi="Arial" w:cs="Arial"/>
      <w:lang w:eastAsia="ru-RU"/>
    </w:rPr>
  </w:style>
  <w:style w:type="character" w:customStyle="1" w:styleId="aff7">
    <w:name w:val="Заголовок чужого сообщения"/>
    <w:rsid w:val="00B305AE"/>
    <w:rPr>
      <w:b/>
      <w:bCs/>
      <w:color w:val="FF0000"/>
    </w:rPr>
  </w:style>
  <w:style w:type="paragraph" w:customStyle="1" w:styleId="aff8">
    <w:name w:val="Заголовок ЭР (левое окно)"/>
    <w:basedOn w:val="a"/>
    <w:next w:val="a"/>
    <w:rsid w:val="00B305AE"/>
    <w:pPr>
      <w:suppressAutoHyphens w:val="0"/>
      <w:autoSpaceDE w:val="0"/>
      <w:autoSpaceDN w:val="0"/>
      <w:adjustRightInd w:val="0"/>
      <w:spacing w:before="300" w:after="250"/>
      <w:jc w:val="center"/>
    </w:pPr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aff9">
    <w:name w:val="Заголовок ЭР (правое окно)"/>
    <w:basedOn w:val="aff8"/>
    <w:next w:val="a"/>
    <w:rsid w:val="00B305AE"/>
    <w:pPr>
      <w:spacing w:after="0"/>
      <w:jc w:val="left"/>
    </w:pPr>
  </w:style>
  <w:style w:type="paragraph" w:customStyle="1" w:styleId="affa">
    <w:name w:val="Интерактивный заголовок"/>
    <w:basedOn w:val="a4"/>
    <w:next w:val="a"/>
    <w:rsid w:val="00B305AE"/>
    <w:pPr>
      <w:keepNext w:val="0"/>
      <w:suppressAutoHyphens w:val="0"/>
      <w:autoSpaceDE w:val="0"/>
      <w:autoSpaceDN w:val="0"/>
      <w:adjustRightInd w:val="0"/>
      <w:spacing w:before="0" w:after="0"/>
      <w:ind w:firstLine="720"/>
      <w:jc w:val="both"/>
    </w:pPr>
    <w:rPr>
      <w:rFonts w:ascii="Verdana" w:eastAsia="Times New Roman" w:hAnsi="Verdana" w:cs="Verdana"/>
      <w:b/>
      <w:bCs/>
      <w:color w:val="0058A9"/>
      <w:sz w:val="22"/>
      <w:szCs w:val="22"/>
      <w:u w:val="single"/>
      <w:shd w:val="clear" w:color="auto" w:fill="F0F0F0"/>
      <w:lang w:eastAsia="ru-RU"/>
    </w:rPr>
  </w:style>
  <w:style w:type="paragraph" w:customStyle="1" w:styleId="affb">
    <w:name w:val="Текст информации об изменениях"/>
    <w:basedOn w:val="a"/>
    <w:next w:val="a"/>
    <w:rsid w:val="00B305AE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color w:val="353842"/>
      <w:sz w:val="18"/>
      <w:szCs w:val="18"/>
      <w:lang w:eastAsia="ru-RU"/>
    </w:rPr>
  </w:style>
  <w:style w:type="paragraph" w:customStyle="1" w:styleId="affc">
    <w:name w:val="Информация об изменениях"/>
    <w:basedOn w:val="affb"/>
    <w:next w:val="a"/>
    <w:rsid w:val="00B305AE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справка)"/>
    <w:basedOn w:val="a"/>
    <w:next w:val="a"/>
    <w:rsid w:val="00B305AE"/>
    <w:pPr>
      <w:suppressAutoHyphens w:val="0"/>
      <w:autoSpaceDE w:val="0"/>
      <w:autoSpaceDN w:val="0"/>
      <w:adjustRightInd w:val="0"/>
      <w:ind w:left="170" w:right="170"/>
    </w:pPr>
    <w:rPr>
      <w:rFonts w:ascii="Arial" w:eastAsia="Times New Roman" w:hAnsi="Arial" w:cs="Arial"/>
      <w:lang w:eastAsia="ru-RU"/>
    </w:rPr>
  </w:style>
  <w:style w:type="paragraph" w:customStyle="1" w:styleId="affe">
    <w:name w:val="Комментарий"/>
    <w:basedOn w:val="affd"/>
    <w:next w:val="a"/>
    <w:rsid w:val="00B305AE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">
    <w:name w:val="Информация об изменениях документа"/>
    <w:basedOn w:val="affe"/>
    <w:next w:val="a"/>
    <w:rsid w:val="00B305AE"/>
    <w:rPr>
      <w:i/>
      <w:iCs/>
    </w:rPr>
  </w:style>
  <w:style w:type="paragraph" w:customStyle="1" w:styleId="afff0">
    <w:name w:val="Текст (лев. подпись)"/>
    <w:basedOn w:val="a"/>
    <w:next w:val="a"/>
    <w:rsid w:val="00B305AE"/>
    <w:pPr>
      <w:suppressAutoHyphens w:val="0"/>
      <w:autoSpaceDE w:val="0"/>
      <w:autoSpaceDN w:val="0"/>
      <w:adjustRightInd w:val="0"/>
    </w:pPr>
    <w:rPr>
      <w:rFonts w:ascii="Arial" w:eastAsia="Times New Roman" w:hAnsi="Arial" w:cs="Arial"/>
      <w:lang w:eastAsia="ru-RU"/>
    </w:rPr>
  </w:style>
  <w:style w:type="paragraph" w:customStyle="1" w:styleId="afff1">
    <w:name w:val="Колонтитул (левый)"/>
    <w:basedOn w:val="afff0"/>
    <w:next w:val="a"/>
    <w:rsid w:val="00B305AE"/>
    <w:rPr>
      <w:sz w:val="14"/>
      <w:szCs w:val="14"/>
    </w:rPr>
  </w:style>
  <w:style w:type="paragraph" w:customStyle="1" w:styleId="afff2">
    <w:name w:val="Текст (прав. подпись)"/>
    <w:basedOn w:val="a"/>
    <w:next w:val="a"/>
    <w:rsid w:val="00B305AE"/>
    <w:pPr>
      <w:suppressAutoHyphens w:val="0"/>
      <w:autoSpaceDE w:val="0"/>
      <w:autoSpaceDN w:val="0"/>
      <w:adjustRightInd w:val="0"/>
      <w:jc w:val="right"/>
    </w:pPr>
    <w:rPr>
      <w:rFonts w:ascii="Arial" w:eastAsia="Times New Roman" w:hAnsi="Arial" w:cs="Arial"/>
      <w:lang w:eastAsia="ru-RU"/>
    </w:rPr>
  </w:style>
  <w:style w:type="paragraph" w:customStyle="1" w:styleId="afff3">
    <w:name w:val="Колонтитул (правый)"/>
    <w:basedOn w:val="afff2"/>
    <w:next w:val="a"/>
    <w:rsid w:val="00B305AE"/>
    <w:rPr>
      <w:sz w:val="14"/>
      <w:szCs w:val="14"/>
    </w:rPr>
  </w:style>
  <w:style w:type="paragraph" w:customStyle="1" w:styleId="afff4">
    <w:name w:val="Комментарий пользователя"/>
    <w:basedOn w:val="affe"/>
    <w:next w:val="a"/>
    <w:rsid w:val="00B305AE"/>
    <w:pPr>
      <w:jc w:val="left"/>
    </w:pPr>
    <w:rPr>
      <w:shd w:val="clear" w:color="auto" w:fill="FFDFE0"/>
    </w:rPr>
  </w:style>
  <w:style w:type="paragraph" w:customStyle="1" w:styleId="afff5">
    <w:name w:val="Куда обратиться?"/>
    <w:basedOn w:val="afb"/>
    <w:next w:val="a"/>
    <w:rsid w:val="00B305AE"/>
  </w:style>
  <w:style w:type="paragraph" w:customStyle="1" w:styleId="afff6">
    <w:name w:val="Моноширинный"/>
    <w:basedOn w:val="a"/>
    <w:next w:val="a"/>
    <w:rsid w:val="00B305AE"/>
    <w:pPr>
      <w:suppressAutoHyphens w:val="0"/>
      <w:autoSpaceDE w:val="0"/>
      <w:autoSpaceDN w:val="0"/>
      <w:adjustRightInd w:val="0"/>
    </w:pPr>
    <w:rPr>
      <w:rFonts w:ascii="Courier New" w:eastAsia="Times New Roman" w:hAnsi="Courier New" w:cs="Courier New"/>
      <w:lang w:eastAsia="ru-RU"/>
    </w:rPr>
  </w:style>
  <w:style w:type="character" w:customStyle="1" w:styleId="afff7">
    <w:name w:val="Найденные слова"/>
    <w:rsid w:val="00B305AE"/>
    <w:rPr>
      <w:color w:val="26282F"/>
      <w:shd w:val="clear" w:color="auto" w:fill="auto"/>
    </w:rPr>
  </w:style>
  <w:style w:type="paragraph" w:customStyle="1" w:styleId="afff8">
    <w:name w:val="Напишите нам"/>
    <w:basedOn w:val="a"/>
    <w:next w:val="a"/>
    <w:rsid w:val="00B305AE"/>
    <w:pPr>
      <w:suppressAutoHyphens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  <w:lang w:eastAsia="ru-RU"/>
    </w:rPr>
  </w:style>
  <w:style w:type="character" w:customStyle="1" w:styleId="afff9">
    <w:name w:val="Не вступил в силу"/>
    <w:rsid w:val="00B305AE"/>
    <w:rPr>
      <w:color w:val="000000"/>
      <w:shd w:val="clear" w:color="auto" w:fill="auto"/>
    </w:rPr>
  </w:style>
  <w:style w:type="paragraph" w:customStyle="1" w:styleId="afffa">
    <w:name w:val="Необходимые документы"/>
    <w:basedOn w:val="afb"/>
    <w:next w:val="a"/>
    <w:rsid w:val="00B305AE"/>
    <w:pPr>
      <w:ind w:firstLine="118"/>
    </w:pPr>
  </w:style>
  <w:style w:type="paragraph" w:customStyle="1" w:styleId="afffb">
    <w:name w:val="Оглавление"/>
    <w:basedOn w:val="af1"/>
    <w:next w:val="a"/>
    <w:rsid w:val="00B305AE"/>
    <w:pPr>
      <w:suppressAutoHyphens w:val="0"/>
      <w:autoSpaceDE w:val="0"/>
      <w:autoSpaceDN w:val="0"/>
      <w:adjustRightInd w:val="0"/>
      <w:ind w:left="140"/>
      <w:jc w:val="left"/>
    </w:pPr>
    <w:rPr>
      <w:rFonts w:eastAsia="Times New Roman"/>
      <w:lang w:eastAsia="ru-RU"/>
    </w:rPr>
  </w:style>
  <w:style w:type="character" w:customStyle="1" w:styleId="afffc">
    <w:name w:val="Опечатки"/>
    <w:rsid w:val="00B305AE"/>
    <w:rPr>
      <w:color w:val="FF0000"/>
    </w:rPr>
  </w:style>
  <w:style w:type="paragraph" w:customStyle="1" w:styleId="afffd">
    <w:name w:val="Переменная часть"/>
    <w:basedOn w:val="aff1"/>
    <w:next w:val="a"/>
    <w:rsid w:val="00B305AE"/>
    <w:rPr>
      <w:sz w:val="18"/>
      <w:szCs w:val="18"/>
    </w:rPr>
  </w:style>
  <w:style w:type="paragraph" w:customStyle="1" w:styleId="afffe">
    <w:name w:val="Подвал для информации об изменениях"/>
    <w:basedOn w:val="1"/>
    <w:next w:val="a"/>
    <w:rsid w:val="00B305AE"/>
    <w:pPr>
      <w:keepNext w:val="0"/>
      <w:tabs>
        <w:tab w:val="clear" w:pos="0"/>
      </w:tabs>
      <w:suppressAutoHyphens w:val="0"/>
      <w:autoSpaceDE w:val="0"/>
      <w:autoSpaceDN w:val="0"/>
      <w:adjustRightInd w:val="0"/>
      <w:spacing w:before="108" w:after="108"/>
      <w:outlineLvl w:val="9"/>
    </w:pPr>
    <w:rPr>
      <w:rFonts w:eastAsia="Times New Roman"/>
      <w:b w:val="0"/>
      <w:bCs w:val="0"/>
      <w:color w:val="26282F"/>
      <w:sz w:val="18"/>
      <w:szCs w:val="18"/>
      <w:lang w:eastAsia="ru-RU"/>
    </w:rPr>
  </w:style>
  <w:style w:type="paragraph" w:customStyle="1" w:styleId="affff">
    <w:name w:val="Подзаголовок для информации об изменениях"/>
    <w:basedOn w:val="affb"/>
    <w:next w:val="a"/>
    <w:rsid w:val="00B305AE"/>
    <w:rPr>
      <w:b/>
      <w:bCs/>
    </w:rPr>
  </w:style>
  <w:style w:type="paragraph" w:customStyle="1" w:styleId="affff0">
    <w:name w:val="Подчёркнутый текст"/>
    <w:basedOn w:val="a"/>
    <w:next w:val="a"/>
    <w:rsid w:val="00B305AE"/>
    <w:pPr>
      <w:pBdr>
        <w:bottom w:val="single" w:sz="4" w:space="0" w:color="auto"/>
      </w:pBd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lang w:eastAsia="ru-RU"/>
    </w:rPr>
  </w:style>
  <w:style w:type="paragraph" w:customStyle="1" w:styleId="affff1">
    <w:name w:val="Постоянная часть"/>
    <w:basedOn w:val="aff1"/>
    <w:next w:val="a"/>
    <w:rsid w:val="00B305AE"/>
    <w:rPr>
      <w:sz w:val="20"/>
      <w:szCs w:val="20"/>
    </w:rPr>
  </w:style>
  <w:style w:type="paragraph" w:customStyle="1" w:styleId="affff2">
    <w:name w:val="Пример."/>
    <w:basedOn w:val="afb"/>
    <w:next w:val="a"/>
    <w:rsid w:val="00B305AE"/>
  </w:style>
  <w:style w:type="paragraph" w:customStyle="1" w:styleId="affff3">
    <w:name w:val="Примечание."/>
    <w:basedOn w:val="afb"/>
    <w:next w:val="a"/>
    <w:rsid w:val="00B305AE"/>
  </w:style>
  <w:style w:type="character" w:customStyle="1" w:styleId="affff4">
    <w:name w:val="Продолжение ссылки"/>
    <w:rsid w:val="00B305AE"/>
  </w:style>
  <w:style w:type="paragraph" w:customStyle="1" w:styleId="affff5">
    <w:name w:val="Словарная статья"/>
    <w:basedOn w:val="a"/>
    <w:next w:val="a"/>
    <w:rsid w:val="00B305AE"/>
    <w:pPr>
      <w:suppressAutoHyphens w:val="0"/>
      <w:autoSpaceDE w:val="0"/>
      <w:autoSpaceDN w:val="0"/>
      <w:adjustRightInd w:val="0"/>
      <w:ind w:right="118"/>
      <w:jc w:val="both"/>
    </w:pPr>
    <w:rPr>
      <w:rFonts w:ascii="Arial" w:eastAsia="Times New Roman" w:hAnsi="Arial" w:cs="Arial"/>
      <w:lang w:eastAsia="ru-RU"/>
    </w:rPr>
  </w:style>
  <w:style w:type="character" w:customStyle="1" w:styleId="affff6">
    <w:name w:val="Сравнение редакций"/>
    <w:rsid w:val="00B305AE"/>
    <w:rPr>
      <w:color w:val="26282F"/>
    </w:rPr>
  </w:style>
  <w:style w:type="character" w:customStyle="1" w:styleId="affff7">
    <w:name w:val="Сравнение редакций. Добавленный фрагмент"/>
    <w:rsid w:val="00B305AE"/>
    <w:rPr>
      <w:color w:val="000000"/>
      <w:shd w:val="clear" w:color="auto" w:fill="auto"/>
    </w:rPr>
  </w:style>
  <w:style w:type="character" w:customStyle="1" w:styleId="affff8">
    <w:name w:val="Сравнение редакций. Удаленный фрагмент"/>
    <w:rsid w:val="00B305AE"/>
    <w:rPr>
      <w:color w:val="000000"/>
      <w:shd w:val="clear" w:color="auto" w:fill="auto"/>
    </w:rPr>
  </w:style>
  <w:style w:type="paragraph" w:customStyle="1" w:styleId="affff9">
    <w:name w:val="Ссылка на официальную публикацию"/>
    <w:basedOn w:val="a"/>
    <w:next w:val="a"/>
    <w:rsid w:val="00B305AE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lang w:eastAsia="ru-RU"/>
    </w:rPr>
  </w:style>
  <w:style w:type="character" w:customStyle="1" w:styleId="affffa">
    <w:name w:val="Ссылка на утративший силу документ"/>
    <w:rsid w:val="00B305AE"/>
    <w:rPr>
      <w:color w:val="auto"/>
    </w:rPr>
  </w:style>
  <w:style w:type="paragraph" w:customStyle="1" w:styleId="affffb">
    <w:name w:val="Текст в таблице"/>
    <w:basedOn w:val="af2"/>
    <w:next w:val="a"/>
    <w:rsid w:val="00B305AE"/>
    <w:pPr>
      <w:suppressAutoHyphens w:val="0"/>
      <w:autoSpaceDE w:val="0"/>
      <w:autoSpaceDN w:val="0"/>
      <w:adjustRightInd w:val="0"/>
      <w:ind w:firstLine="500"/>
    </w:pPr>
    <w:rPr>
      <w:rFonts w:ascii="Arial" w:eastAsia="Times New Roman" w:hAnsi="Arial" w:cs="Arial"/>
      <w:lang w:eastAsia="ru-RU"/>
    </w:rPr>
  </w:style>
  <w:style w:type="paragraph" w:customStyle="1" w:styleId="affffc">
    <w:name w:val="Текст ЭР (см. также)"/>
    <w:basedOn w:val="a"/>
    <w:next w:val="a"/>
    <w:rsid w:val="00B305AE"/>
    <w:pPr>
      <w:suppressAutoHyphens w:val="0"/>
      <w:autoSpaceDE w:val="0"/>
      <w:autoSpaceDN w:val="0"/>
      <w:adjustRightInd w:val="0"/>
      <w:spacing w:before="20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fd">
    <w:name w:val="Технический комментарий"/>
    <w:basedOn w:val="a"/>
    <w:next w:val="a"/>
    <w:rsid w:val="00B305AE"/>
    <w:pPr>
      <w:suppressAutoHyphens w:val="0"/>
      <w:autoSpaceDE w:val="0"/>
      <w:autoSpaceDN w:val="0"/>
      <w:adjustRightInd w:val="0"/>
    </w:pPr>
    <w:rPr>
      <w:rFonts w:ascii="Arial" w:eastAsia="Times New Roman" w:hAnsi="Arial" w:cs="Arial"/>
      <w:color w:val="463F31"/>
      <w:shd w:val="clear" w:color="auto" w:fill="FFFFA6"/>
      <w:lang w:eastAsia="ru-RU"/>
    </w:rPr>
  </w:style>
  <w:style w:type="character" w:customStyle="1" w:styleId="affffe">
    <w:name w:val="Утратил силу"/>
    <w:rsid w:val="00B305AE"/>
    <w:rPr>
      <w:strike/>
      <w:color w:val="auto"/>
    </w:rPr>
  </w:style>
  <w:style w:type="paragraph" w:customStyle="1" w:styleId="afffff">
    <w:name w:val="Формула"/>
    <w:basedOn w:val="a"/>
    <w:next w:val="a"/>
    <w:rsid w:val="00B305AE"/>
    <w:pPr>
      <w:suppressAutoHyphens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Times New Roman" w:hAnsi="Arial" w:cs="Arial"/>
      <w:shd w:val="clear" w:color="auto" w:fill="F5F3DA"/>
      <w:lang w:eastAsia="ru-RU"/>
    </w:rPr>
  </w:style>
  <w:style w:type="paragraph" w:customStyle="1" w:styleId="afffff0">
    <w:name w:val="Центрированный (таблица)"/>
    <w:basedOn w:val="af2"/>
    <w:next w:val="a"/>
    <w:rsid w:val="00B305AE"/>
    <w:pPr>
      <w:suppressAutoHyphens w:val="0"/>
      <w:autoSpaceDE w:val="0"/>
      <w:autoSpaceDN w:val="0"/>
      <w:adjustRightInd w:val="0"/>
      <w:jc w:val="center"/>
    </w:pPr>
    <w:rPr>
      <w:rFonts w:ascii="Arial" w:eastAsia="Times New Roman" w:hAnsi="Arial" w:cs="Arial"/>
      <w:lang w:eastAsia="ru-RU"/>
    </w:rPr>
  </w:style>
  <w:style w:type="paragraph" w:customStyle="1" w:styleId="-">
    <w:name w:val="ЭР-содержание (правое окно)"/>
    <w:basedOn w:val="a"/>
    <w:next w:val="a"/>
    <w:rsid w:val="00B305AE"/>
    <w:pPr>
      <w:suppressAutoHyphens w:val="0"/>
      <w:autoSpaceDE w:val="0"/>
      <w:autoSpaceDN w:val="0"/>
      <w:adjustRightInd w:val="0"/>
      <w:spacing w:before="300"/>
    </w:pPr>
    <w:rPr>
      <w:rFonts w:ascii="Arial" w:eastAsia="Times New Roman" w:hAnsi="Arial" w:cs="Arial"/>
      <w:lang w:eastAsia="ru-RU"/>
    </w:rPr>
  </w:style>
  <w:style w:type="paragraph" w:styleId="afffff1">
    <w:name w:val="Normal (Web)"/>
    <w:basedOn w:val="a"/>
    <w:rsid w:val="00B305AE"/>
    <w:pPr>
      <w:widowControl/>
      <w:suppressAutoHyphens w:val="0"/>
      <w:spacing w:before="100" w:beforeAutospacing="1" w:after="100" w:afterAutospacing="1"/>
    </w:pPr>
    <w:rPr>
      <w:rFonts w:eastAsia="Calibri"/>
      <w:lang w:eastAsia="ru-RU"/>
    </w:rPr>
  </w:style>
  <w:style w:type="paragraph" w:customStyle="1" w:styleId="33">
    <w:name w:val="Основной текст с отступом 33"/>
    <w:basedOn w:val="a"/>
    <w:rsid w:val="00B305AE"/>
    <w:pPr>
      <w:overflowPunct w:val="0"/>
      <w:autoSpaceDE w:val="0"/>
      <w:ind w:firstLine="720"/>
      <w:jc w:val="both"/>
    </w:pPr>
    <w:rPr>
      <w:b/>
      <w:sz w:val="28"/>
      <w:szCs w:val="20"/>
    </w:rPr>
  </w:style>
  <w:style w:type="paragraph" w:styleId="afffff2">
    <w:name w:val="Balloon Text"/>
    <w:basedOn w:val="a"/>
    <w:link w:val="afffff3"/>
    <w:rsid w:val="00B305AE"/>
    <w:rPr>
      <w:rFonts w:ascii="Tahoma" w:hAnsi="Tahoma" w:cs="Tahoma"/>
      <w:sz w:val="16"/>
      <w:szCs w:val="16"/>
    </w:rPr>
  </w:style>
  <w:style w:type="character" w:customStyle="1" w:styleId="afffff3">
    <w:name w:val="Текст выноски Знак"/>
    <w:basedOn w:val="a0"/>
    <w:link w:val="afffff2"/>
    <w:rsid w:val="00B305AE"/>
    <w:rPr>
      <w:rFonts w:ascii="Tahoma" w:eastAsia="Lucida Sans Unicode" w:hAnsi="Tahoma" w:cs="Tahoma"/>
      <w:sz w:val="16"/>
      <w:szCs w:val="16"/>
    </w:rPr>
  </w:style>
  <w:style w:type="paragraph" w:customStyle="1" w:styleId="afffff4">
    <w:name w:val="Знак"/>
    <w:basedOn w:val="a"/>
    <w:next w:val="a"/>
    <w:semiHidden/>
    <w:rsid w:val="00B305AE"/>
    <w:pPr>
      <w:widowControl/>
      <w:suppressAutoHyphens w:val="0"/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table" w:styleId="afffff5">
    <w:name w:val="Table Grid"/>
    <w:basedOn w:val="a1"/>
    <w:rsid w:val="00B305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1">
    <w:name w:val="ConsPlusNormal Знак Знак"/>
    <w:rsid w:val="00B305AE"/>
    <w:rPr>
      <w:rFonts w:ascii="Arial" w:hAnsi="Arial" w:cs="Arial"/>
      <w:lang w:val="ru-RU" w:eastAsia="ru-RU" w:bidi="ar-SA"/>
    </w:rPr>
  </w:style>
  <w:style w:type="paragraph" w:customStyle="1" w:styleId="16">
    <w:name w:val="Знак1 Знак Знак Знак Знак Знак Знак Знак Знак Знак"/>
    <w:basedOn w:val="a"/>
    <w:next w:val="a"/>
    <w:semiHidden/>
    <w:rsid w:val="00B305AE"/>
    <w:pPr>
      <w:widowControl/>
      <w:suppressAutoHyphens w:val="0"/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567F06AF04C19C4C6210FA04A41AA487D2D0128D022F1F8A4DBBE522FEE3B19A497E3788AA0D66A33424DV3IFM" TargetMode="External"/><Relationship Id="rId13" Type="http://schemas.openxmlformats.org/officeDocument/2006/relationships/hyperlink" Target="consultantplus://offline/ref=C5BD59CE01AD0745EFF60BE52BDF8DD20DAB18CC485CBFF11A7FA454F454185EWCI6M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F567F06AF04C19C4C6210FA04A41AA487D2D0128D022F1F8A4DBBE522FEE3B19A497E3788AA0D66A33424BV3I6M" TargetMode="External"/><Relationship Id="rId12" Type="http://schemas.openxmlformats.org/officeDocument/2006/relationships/hyperlink" Target="consultantplus://offline/ref=2B7FB9BA1D476E96B116BB22A112AD55F60896BAB90C46C2477109AEED68B05E0B67FAEACB82k4QB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F567F06AF04C19C4C6210FA04A41AA487D2D0128D022F1F8A4DBBE522FEE3B19A497E3788AA0D66A33454DV3I9M" TargetMode="External"/><Relationship Id="rId11" Type="http://schemas.openxmlformats.org/officeDocument/2006/relationships/hyperlink" Target="consultantplus://offline/ref=2B7FB9BA1D476E96B116BB22A112AD55F60896BAB90C46C2477109AEED68B05E0B67FAEFCF8Bk4QDH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B7FB9BA1D476E96B116BB22A112AD55F60896BAB90C46C2477109AEED68B05E0B67FAEFCE80k4Q0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567F06AF04C19C4C6210FA04A41AA487D2D0128D022F1F8A4DBBE522FEE3B19A497E3788AA0D66A33434FV3ID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29</Pages>
  <Words>9470</Words>
  <Characters>53979</Characters>
  <Application>Microsoft Office Word</Application>
  <DocSecurity>0</DocSecurity>
  <Lines>449</Lines>
  <Paragraphs>126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63323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2020-12-16T11:29:00Z</dcterms:created>
  <dcterms:modified xsi:type="dcterms:W3CDTF">2020-12-16T11:29:00Z</dcterms:modified>
</cp:coreProperties>
</file>