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18E" w:rsidRDefault="00B177F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19.12.2020, 00:09, Статистика </w:t>
      </w:r>
    </w:p>
    <w:p w:rsidR="00BA718E" w:rsidRDefault="00B177F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Пенсионного фонда станет официальной</w:t>
      </w:r>
    </w:p>
    <w:p w:rsidR="00BA718E" w:rsidRDefault="00B177F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перечень субъектов официального статистического учёта включили </w:t>
      </w:r>
    </w:p>
    <w:p w:rsidR="00BA718E" w:rsidRDefault="00B177F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Российской Федерации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). </w:t>
      </w:r>
      <w:proofErr w:type="gramStart"/>
      <w:r>
        <w:rPr>
          <w:rFonts w:ascii="sans-serif" w:hAnsi="sans-serif"/>
          <w:sz w:val="30"/>
        </w:rPr>
        <w:t>Такой закон вступает в силу 19 декабря.</w:t>
      </w:r>
      <w:proofErr w:type="gramEnd"/>
    </w:p>
    <w:p w:rsidR="00BA718E" w:rsidRDefault="00B177F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Пенсионный </w:t>
      </w:r>
      <w:r>
        <w:rPr>
          <w:rFonts w:ascii="sans-serif" w:hAnsi="sans-serif"/>
          <w:sz w:val="30"/>
        </w:rPr>
        <w:t>фонд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вошёл в перечень субъектов официального статистического учёта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наряду с федеральными органами власти и Центральным банком.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Сейчас в 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формируют статистику, например, о количестве получателей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>,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 xml:space="preserve">, различных мер </w:t>
      </w:r>
      <w:proofErr w:type="spellStart"/>
      <w:r>
        <w:rPr>
          <w:rFonts w:ascii="sans-serif" w:hAnsi="sans-serif"/>
          <w:sz w:val="30"/>
        </w:rPr>
        <w:t>соцподдерж</w:t>
      </w:r>
      <w:r>
        <w:rPr>
          <w:rFonts w:ascii="sans-serif" w:hAnsi="sans-serif"/>
          <w:sz w:val="30"/>
        </w:rPr>
        <w:t>ки</w:t>
      </w:r>
      <w:proofErr w:type="spellEnd"/>
      <w:r>
        <w:rPr>
          <w:rFonts w:ascii="sans-serif" w:hAnsi="sans-serif"/>
          <w:sz w:val="30"/>
        </w:rPr>
        <w:t>, расходах на эти выплаты и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другие данные. Но раньше их не признавали официальной статистикой.</w:t>
      </w:r>
    </w:p>
    <w:p w:rsidR="00BA718E" w:rsidRDefault="00B177F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Законы, вступающие в силу с 19 декабря</w:t>
      </w:r>
      <w:proofErr w:type="gramStart"/>
      <w:r>
        <w:rPr>
          <w:rFonts w:ascii="sans-serif" w:hAnsi="sans-serif"/>
          <w:sz w:val="30"/>
        </w:rPr>
        <w:t xml:space="preserve"> К</w:t>
      </w:r>
      <w:proofErr w:type="gramEnd"/>
      <w:r>
        <w:rPr>
          <w:rFonts w:ascii="sans-serif" w:hAnsi="sans-serif"/>
          <w:sz w:val="30"/>
        </w:rPr>
        <w:t xml:space="preserve">ак пояснял депутат Владимир </w:t>
      </w:r>
      <w:proofErr w:type="spellStart"/>
      <w:r>
        <w:rPr>
          <w:rFonts w:ascii="sans-serif" w:hAnsi="sans-serif"/>
          <w:sz w:val="30"/>
        </w:rPr>
        <w:t>Бокк</w:t>
      </w:r>
      <w:proofErr w:type="spellEnd"/>
      <w:r>
        <w:rPr>
          <w:rFonts w:ascii="sans-serif" w:hAnsi="sans-serif"/>
          <w:sz w:val="30"/>
        </w:rPr>
        <w:t>, когда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закон рассматривали в Госдуме, признание статистики </w:t>
      </w:r>
      <w:r w:rsidRPr="00B177F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BA718E" w:rsidRDefault="00B177F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официальной позволит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у</w:t>
      </w:r>
      <w:r>
        <w:rPr>
          <w:rFonts w:ascii="sans-serif" w:hAnsi="sans-serif"/>
          <w:sz w:val="30"/>
        </w:rPr>
        <w:t xml:space="preserve">величить объём использования информационных ресурсов </w:t>
      </w: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</w:rPr>
        <w:t>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повысить уровень достоверности данных о происходящих в социальных сфере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процессах и при необходимости конкретизировать принимаемые государственные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решения.</w:t>
      </w:r>
    </w:p>
    <w:p w:rsidR="00BA718E" w:rsidRDefault="00BA718E"/>
    <w:sectPr w:rsidR="00BA718E" w:rsidSect="00BA718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BA718E"/>
    <w:rsid w:val="00B177F7"/>
    <w:rsid w:val="00BA7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A718E"/>
  </w:style>
  <w:style w:type="paragraph" w:styleId="10">
    <w:name w:val="heading 1"/>
    <w:next w:val="a"/>
    <w:link w:val="11"/>
    <w:uiPriority w:val="9"/>
    <w:qFormat/>
    <w:rsid w:val="00BA718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A718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A718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A718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A718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A718E"/>
  </w:style>
  <w:style w:type="paragraph" w:styleId="21">
    <w:name w:val="toc 2"/>
    <w:next w:val="a"/>
    <w:link w:val="22"/>
    <w:uiPriority w:val="39"/>
    <w:rsid w:val="00BA718E"/>
    <w:pPr>
      <w:ind w:left="200"/>
    </w:pPr>
  </w:style>
  <w:style w:type="character" w:customStyle="1" w:styleId="22">
    <w:name w:val="Оглавление 2 Знак"/>
    <w:link w:val="21"/>
    <w:rsid w:val="00BA718E"/>
  </w:style>
  <w:style w:type="paragraph" w:styleId="41">
    <w:name w:val="toc 4"/>
    <w:next w:val="a"/>
    <w:link w:val="42"/>
    <w:uiPriority w:val="39"/>
    <w:rsid w:val="00BA718E"/>
    <w:pPr>
      <w:ind w:left="600"/>
    </w:pPr>
  </w:style>
  <w:style w:type="character" w:customStyle="1" w:styleId="42">
    <w:name w:val="Оглавление 4 Знак"/>
    <w:link w:val="41"/>
    <w:rsid w:val="00BA718E"/>
  </w:style>
  <w:style w:type="paragraph" w:styleId="6">
    <w:name w:val="toc 6"/>
    <w:next w:val="a"/>
    <w:link w:val="60"/>
    <w:uiPriority w:val="39"/>
    <w:rsid w:val="00BA718E"/>
    <w:pPr>
      <w:ind w:left="1000"/>
    </w:pPr>
  </w:style>
  <w:style w:type="character" w:customStyle="1" w:styleId="60">
    <w:name w:val="Оглавление 6 Знак"/>
    <w:link w:val="6"/>
    <w:rsid w:val="00BA718E"/>
  </w:style>
  <w:style w:type="paragraph" w:styleId="7">
    <w:name w:val="toc 7"/>
    <w:next w:val="a"/>
    <w:link w:val="70"/>
    <w:uiPriority w:val="39"/>
    <w:rsid w:val="00BA718E"/>
    <w:pPr>
      <w:ind w:left="1200"/>
    </w:pPr>
  </w:style>
  <w:style w:type="character" w:customStyle="1" w:styleId="70">
    <w:name w:val="Оглавление 7 Знак"/>
    <w:link w:val="7"/>
    <w:rsid w:val="00BA718E"/>
  </w:style>
  <w:style w:type="character" w:customStyle="1" w:styleId="30">
    <w:name w:val="Заголовок 3 Знак"/>
    <w:link w:val="3"/>
    <w:rsid w:val="00BA718E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BA718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A718E"/>
    <w:rPr>
      <w:i/>
      <w:sz w:val="24"/>
    </w:rPr>
  </w:style>
  <w:style w:type="paragraph" w:styleId="31">
    <w:name w:val="toc 3"/>
    <w:next w:val="a"/>
    <w:link w:val="32"/>
    <w:uiPriority w:val="39"/>
    <w:rsid w:val="00BA718E"/>
    <w:pPr>
      <w:ind w:left="400"/>
    </w:pPr>
  </w:style>
  <w:style w:type="character" w:customStyle="1" w:styleId="32">
    <w:name w:val="Оглавление 3 Знак"/>
    <w:link w:val="31"/>
    <w:rsid w:val="00BA718E"/>
  </w:style>
  <w:style w:type="character" w:customStyle="1" w:styleId="50">
    <w:name w:val="Заголовок 5 Знак"/>
    <w:link w:val="5"/>
    <w:rsid w:val="00BA718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A718E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A718E"/>
    <w:rPr>
      <w:color w:val="0000FF"/>
      <w:u w:val="single"/>
    </w:rPr>
  </w:style>
  <w:style w:type="character" w:styleId="a3">
    <w:name w:val="Hyperlink"/>
    <w:link w:val="12"/>
    <w:rsid w:val="00BA718E"/>
    <w:rPr>
      <w:color w:val="0000FF"/>
      <w:u w:val="single"/>
    </w:rPr>
  </w:style>
  <w:style w:type="paragraph" w:customStyle="1" w:styleId="Footnote">
    <w:name w:val="Footnote"/>
    <w:link w:val="Footnote0"/>
    <w:rsid w:val="00BA718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A718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A718E"/>
    <w:rPr>
      <w:rFonts w:ascii="XO Thames" w:hAnsi="XO Thames"/>
      <w:b/>
    </w:rPr>
  </w:style>
  <w:style w:type="character" w:customStyle="1" w:styleId="14">
    <w:name w:val="Оглавление 1 Знак"/>
    <w:link w:val="13"/>
    <w:rsid w:val="00BA718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A718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A718E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BA718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A718E"/>
  </w:style>
  <w:style w:type="paragraph" w:styleId="9">
    <w:name w:val="toc 9"/>
    <w:next w:val="a"/>
    <w:link w:val="90"/>
    <w:uiPriority w:val="39"/>
    <w:rsid w:val="00BA718E"/>
    <w:pPr>
      <w:ind w:left="1600"/>
    </w:pPr>
  </w:style>
  <w:style w:type="character" w:customStyle="1" w:styleId="90">
    <w:name w:val="Оглавление 9 Знак"/>
    <w:link w:val="9"/>
    <w:rsid w:val="00BA718E"/>
  </w:style>
  <w:style w:type="paragraph" w:styleId="a4">
    <w:name w:val="List"/>
    <w:basedOn w:val="Textbody"/>
    <w:link w:val="a5"/>
    <w:rsid w:val="00BA718E"/>
  </w:style>
  <w:style w:type="character" w:customStyle="1" w:styleId="a5">
    <w:name w:val="Список Знак"/>
    <w:basedOn w:val="Textbody0"/>
    <w:link w:val="a4"/>
    <w:rsid w:val="00BA718E"/>
  </w:style>
  <w:style w:type="paragraph" w:styleId="8">
    <w:name w:val="toc 8"/>
    <w:next w:val="a"/>
    <w:link w:val="80"/>
    <w:uiPriority w:val="39"/>
    <w:rsid w:val="00BA718E"/>
    <w:pPr>
      <w:ind w:left="1400"/>
    </w:pPr>
  </w:style>
  <w:style w:type="character" w:customStyle="1" w:styleId="80">
    <w:name w:val="Оглавление 8 Знак"/>
    <w:link w:val="8"/>
    <w:rsid w:val="00BA718E"/>
  </w:style>
  <w:style w:type="paragraph" w:customStyle="1" w:styleId="Index">
    <w:name w:val="Index"/>
    <w:basedOn w:val="a"/>
    <w:link w:val="Index0"/>
    <w:rsid w:val="00BA718E"/>
  </w:style>
  <w:style w:type="character" w:customStyle="1" w:styleId="Index0">
    <w:name w:val="Index"/>
    <w:basedOn w:val="1"/>
    <w:link w:val="Index"/>
    <w:rsid w:val="00BA718E"/>
  </w:style>
  <w:style w:type="paragraph" w:styleId="51">
    <w:name w:val="toc 5"/>
    <w:next w:val="a"/>
    <w:link w:val="52"/>
    <w:uiPriority w:val="39"/>
    <w:rsid w:val="00BA718E"/>
    <w:pPr>
      <w:ind w:left="800"/>
    </w:pPr>
  </w:style>
  <w:style w:type="character" w:customStyle="1" w:styleId="52">
    <w:name w:val="Оглавление 5 Знак"/>
    <w:link w:val="51"/>
    <w:rsid w:val="00BA718E"/>
  </w:style>
  <w:style w:type="paragraph" w:customStyle="1" w:styleId="Heading">
    <w:name w:val="Heading"/>
    <w:basedOn w:val="a"/>
    <w:next w:val="Textbody"/>
    <w:link w:val="Heading0"/>
    <w:rsid w:val="00BA718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A718E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BA718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A718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A718E"/>
    <w:pPr>
      <w:ind w:left="1800"/>
    </w:pPr>
  </w:style>
  <w:style w:type="character" w:customStyle="1" w:styleId="toc100">
    <w:name w:val="toc 10"/>
    <w:link w:val="toc10"/>
    <w:rsid w:val="00BA718E"/>
  </w:style>
  <w:style w:type="paragraph" w:styleId="a8">
    <w:name w:val="Title"/>
    <w:next w:val="a"/>
    <w:link w:val="a9"/>
    <w:uiPriority w:val="10"/>
    <w:qFormat/>
    <w:rsid w:val="00BA718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A718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A718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A718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2020-12-23T13:19:00Z</dcterms:created>
  <dcterms:modified xsi:type="dcterms:W3CDTF">2020-12-23T13:24:00Z</dcterms:modified>
</cp:coreProperties>
</file>