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A16" w:rsidRDefault="007274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Известия, 23.12.2020, 15:16, Почти 67 </w:t>
      </w:r>
      <w:proofErr w:type="spellStart"/>
      <w:proofErr w:type="gramStart"/>
      <w:r>
        <w:rPr>
          <w:rFonts w:ascii="sans-serif" w:hAnsi="sans-serif"/>
          <w:sz w:val="39"/>
        </w:rPr>
        <w:t>млрд</w:t>
      </w:r>
      <w:proofErr w:type="spellEnd"/>
      <w:proofErr w:type="gramEnd"/>
      <w:r>
        <w:rPr>
          <w:rFonts w:ascii="sans-serif" w:hAnsi="sans-serif"/>
          <w:sz w:val="39"/>
        </w:rPr>
        <w:t xml:space="preserve"> рублей </w:t>
      </w:r>
    </w:p>
    <w:p w:rsidR="00F17A16" w:rsidRDefault="007274E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получили семьи с детьми до семи лет включительно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Семьи с детьми до 7 лет включительно уже получили в качестве новогодних выплат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почти 67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 xml:space="preserve"> рублей, проблем с оформлением выплат не возникает. Об этом в </w:t>
      </w:r>
      <w:r>
        <w:rPr>
          <w:rFonts w:ascii="sans-serif" w:hAnsi="sans-serif"/>
          <w:sz w:val="30"/>
        </w:rPr>
        <w:t>среду,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23 декабря, рассказал премьер-министр России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на совместном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заседании Госсовета и Совета по стратегическому развитию и нацпроектам.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 уточнил глава правительства, заявки на получение средств подали почти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полмиллиона россиян. При это</w:t>
      </w:r>
      <w:r>
        <w:rPr>
          <w:rFonts w:ascii="sans-serif" w:hAnsi="sans-serif"/>
          <w:sz w:val="30"/>
        </w:rPr>
        <w:t xml:space="preserve">м еще </w:t>
      </w:r>
      <w:proofErr w:type="gramStart"/>
      <w:r>
        <w:rPr>
          <w:rFonts w:ascii="sans-serif" w:hAnsi="sans-serif"/>
          <w:sz w:val="30"/>
        </w:rPr>
        <w:t>в первые</w:t>
      </w:r>
      <w:proofErr w:type="gramEnd"/>
      <w:r>
        <w:rPr>
          <w:rFonts w:ascii="sans-serif" w:hAnsi="sans-serif"/>
          <w:sz w:val="30"/>
        </w:rPr>
        <w:t xml:space="preserve"> часы открытия регистрации был побит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рекорд по количеству оформленных заявлений через сайт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>.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«В первые три часа на сайт обратилось свыше полутора миллионов человек, чтобы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получить информацию. За это же время было подано около 150 тыс.</w:t>
      </w:r>
      <w:r>
        <w:rPr>
          <w:rFonts w:ascii="sans-serif" w:hAnsi="sans-serif"/>
          <w:sz w:val="30"/>
        </w:rPr>
        <w:t xml:space="preserve"> заявок. Это рекорд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количеству оформленных заявлений через сайт </w:t>
      </w:r>
      <w:proofErr w:type="spellStart"/>
      <w:r>
        <w:rPr>
          <w:rFonts w:ascii="sans-serif" w:hAnsi="sans-serif"/>
          <w:sz w:val="30"/>
        </w:rPr>
        <w:t>госуслуг</w:t>
      </w:r>
      <w:proofErr w:type="spellEnd"/>
      <w:r>
        <w:rPr>
          <w:rFonts w:ascii="sans-serif" w:hAnsi="sans-serif"/>
          <w:sz w:val="30"/>
        </w:rPr>
        <w:t xml:space="preserve">», —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качестве сравнения он напомнил, что при оформлении выплат на детей от 3 до 16 лет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за первые три часа на портале было оформлено в полтора раза меньше заявлени</w:t>
      </w:r>
      <w:r>
        <w:rPr>
          <w:rFonts w:ascii="sans-serif" w:hAnsi="sans-serif"/>
          <w:sz w:val="30"/>
        </w:rPr>
        <w:t>й.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России Владимир Путин связал такую тенденцию с наступающими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новогодними праздниками.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«Михаил Владимирович, это понятно, почему — потому что люди хотят получить эти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деньги перед Новым годом. Как мы с вами и планировали. </w:t>
      </w:r>
      <w:proofErr w:type="gramStart"/>
      <w:r>
        <w:rPr>
          <w:rFonts w:ascii="sans-serif" w:hAnsi="sans-serif"/>
          <w:sz w:val="30"/>
        </w:rPr>
        <w:t>Ну</w:t>
      </w:r>
      <w:proofErr w:type="gramEnd"/>
      <w:r>
        <w:rPr>
          <w:rFonts w:ascii="sans-serif" w:hAnsi="sans-serif"/>
          <w:sz w:val="30"/>
        </w:rPr>
        <w:t xml:space="preserve"> чтобы на столе там,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</w:t>
      </w:r>
      <w:r>
        <w:rPr>
          <w:rFonts w:ascii="sans-serif" w:hAnsi="sans-serif"/>
          <w:sz w:val="30"/>
        </w:rPr>
        <w:t xml:space="preserve">етям какие-то подарки приобрести и так далее», </w:t>
      </w:r>
      <w:r w:rsidRPr="007274E1"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 xml:space="preserve"> объяснил глава государства.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17 декабря во время большой пресс-конференции Путин объявил, что всем семьям с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детьми до семи лет включительно к Новому году выплатят по 5 тыс. рублей на каждого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ребенка в таком в</w:t>
      </w:r>
      <w:r>
        <w:rPr>
          <w:rFonts w:ascii="sans-serif" w:hAnsi="sans-serif"/>
          <w:sz w:val="30"/>
        </w:rPr>
        <w:t>озрасте. Российский лидер подписал соответствующий указ.</w:t>
      </w:r>
    </w:p>
    <w:p w:rsidR="00F17A16" w:rsidRPr="007274E1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 следующий день в </w:t>
      </w:r>
      <w:r>
        <w:rPr>
          <w:rFonts w:ascii="sans-serif" w:hAnsi="sans-serif"/>
          <w:sz w:val="30"/>
        </w:rPr>
        <w:t>ПФР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заявили, что родители детей этого возраста могут получить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деньги без подачи заявления, если они уже получали летние выплаты. В этом случае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 автоматически оформит и перечи</w:t>
      </w:r>
      <w:r>
        <w:rPr>
          <w:rFonts w:ascii="sans-serif" w:hAnsi="sans-serif"/>
          <w:sz w:val="30"/>
        </w:rPr>
        <w:t>слит средства на основе принятых весной и</w:t>
      </w:r>
      <w:r w:rsidRPr="007274E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летом решений о выплатах на детей.</w:t>
      </w:r>
      <w:r w:rsidRPr="007274E1">
        <w:rPr>
          <w:rFonts w:ascii="sans-serif" w:hAnsi="sans-serif"/>
          <w:sz w:val="30"/>
        </w:rPr>
        <w:t xml:space="preserve"> </w:t>
      </w:r>
    </w:p>
    <w:p w:rsidR="00F17A16" w:rsidRDefault="007274E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других случаях необходимо подать заявление до 1 апреля. Также заявление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понадобится, если ребенок появился в семье после 1 июля, либо родители не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обращались за выплатами ранее.</w:t>
      </w:r>
    </w:p>
    <w:p w:rsidR="00F17A16" w:rsidRDefault="00F17A16"/>
    <w:sectPr w:rsidR="00F17A16" w:rsidSect="00F17A1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F17A16"/>
    <w:rsid w:val="007274E1"/>
    <w:rsid w:val="00F1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17A16"/>
  </w:style>
  <w:style w:type="paragraph" w:styleId="10">
    <w:name w:val="heading 1"/>
    <w:next w:val="a"/>
    <w:link w:val="11"/>
    <w:uiPriority w:val="9"/>
    <w:qFormat/>
    <w:rsid w:val="00F17A16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17A16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17A16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17A16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17A16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17A16"/>
  </w:style>
  <w:style w:type="paragraph" w:styleId="21">
    <w:name w:val="toc 2"/>
    <w:next w:val="a"/>
    <w:link w:val="22"/>
    <w:uiPriority w:val="39"/>
    <w:rsid w:val="00F17A16"/>
    <w:pPr>
      <w:ind w:left="200"/>
    </w:pPr>
  </w:style>
  <w:style w:type="character" w:customStyle="1" w:styleId="22">
    <w:name w:val="Оглавление 2 Знак"/>
    <w:link w:val="21"/>
    <w:rsid w:val="00F17A16"/>
  </w:style>
  <w:style w:type="paragraph" w:styleId="41">
    <w:name w:val="toc 4"/>
    <w:next w:val="a"/>
    <w:link w:val="42"/>
    <w:uiPriority w:val="39"/>
    <w:rsid w:val="00F17A16"/>
    <w:pPr>
      <w:ind w:left="600"/>
    </w:pPr>
  </w:style>
  <w:style w:type="character" w:customStyle="1" w:styleId="42">
    <w:name w:val="Оглавление 4 Знак"/>
    <w:link w:val="41"/>
    <w:rsid w:val="00F17A16"/>
  </w:style>
  <w:style w:type="paragraph" w:styleId="6">
    <w:name w:val="toc 6"/>
    <w:next w:val="a"/>
    <w:link w:val="60"/>
    <w:uiPriority w:val="39"/>
    <w:rsid w:val="00F17A16"/>
    <w:pPr>
      <w:ind w:left="1000"/>
    </w:pPr>
  </w:style>
  <w:style w:type="character" w:customStyle="1" w:styleId="60">
    <w:name w:val="Оглавление 6 Знак"/>
    <w:link w:val="6"/>
    <w:rsid w:val="00F17A16"/>
  </w:style>
  <w:style w:type="paragraph" w:styleId="7">
    <w:name w:val="toc 7"/>
    <w:next w:val="a"/>
    <w:link w:val="70"/>
    <w:uiPriority w:val="39"/>
    <w:rsid w:val="00F17A16"/>
    <w:pPr>
      <w:ind w:left="1200"/>
    </w:pPr>
  </w:style>
  <w:style w:type="character" w:customStyle="1" w:styleId="70">
    <w:name w:val="Оглавление 7 Знак"/>
    <w:link w:val="7"/>
    <w:rsid w:val="00F17A16"/>
  </w:style>
  <w:style w:type="paragraph" w:styleId="a3">
    <w:name w:val="List"/>
    <w:basedOn w:val="Textbody"/>
    <w:link w:val="a4"/>
    <w:rsid w:val="00F17A16"/>
  </w:style>
  <w:style w:type="character" w:customStyle="1" w:styleId="a4">
    <w:name w:val="Список Знак"/>
    <w:basedOn w:val="Textbody0"/>
    <w:link w:val="a3"/>
    <w:rsid w:val="00F17A16"/>
  </w:style>
  <w:style w:type="character" w:customStyle="1" w:styleId="30">
    <w:name w:val="Заголовок 3 Знак"/>
    <w:link w:val="3"/>
    <w:rsid w:val="00F17A16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F17A16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17A16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F17A16"/>
    <w:pPr>
      <w:ind w:left="400"/>
    </w:pPr>
  </w:style>
  <w:style w:type="character" w:customStyle="1" w:styleId="32">
    <w:name w:val="Оглавление 3 Знак"/>
    <w:link w:val="31"/>
    <w:rsid w:val="00F17A16"/>
  </w:style>
  <w:style w:type="character" w:customStyle="1" w:styleId="50">
    <w:name w:val="Заголовок 5 Знак"/>
    <w:link w:val="5"/>
    <w:rsid w:val="00F17A16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F17A16"/>
    <w:rPr>
      <w:rFonts w:ascii="XO Thames" w:hAnsi="XO Thames"/>
      <w:b/>
      <w:sz w:val="32"/>
    </w:rPr>
  </w:style>
  <w:style w:type="paragraph" w:customStyle="1" w:styleId="Index">
    <w:name w:val="Index"/>
    <w:basedOn w:val="a"/>
    <w:link w:val="Index0"/>
    <w:rsid w:val="00F17A16"/>
  </w:style>
  <w:style w:type="character" w:customStyle="1" w:styleId="Index0">
    <w:name w:val="Index"/>
    <w:basedOn w:val="1"/>
    <w:link w:val="Index"/>
    <w:rsid w:val="00F17A16"/>
  </w:style>
  <w:style w:type="paragraph" w:customStyle="1" w:styleId="12">
    <w:name w:val="Гиперссылка1"/>
    <w:link w:val="a5"/>
    <w:rsid w:val="00F17A16"/>
    <w:rPr>
      <w:color w:val="0000FF"/>
      <w:u w:val="single"/>
    </w:rPr>
  </w:style>
  <w:style w:type="character" w:styleId="a5">
    <w:name w:val="Hyperlink"/>
    <w:link w:val="12"/>
    <w:rsid w:val="00F17A16"/>
    <w:rPr>
      <w:color w:val="0000FF"/>
      <w:u w:val="single"/>
    </w:rPr>
  </w:style>
  <w:style w:type="paragraph" w:customStyle="1" w:styleId="Footnote">
    <w:name w:val="Footnote"/>
    <w:link w:val="Footnote0"/>
    <w:rsid w:val="00F17A16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17A1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17A16"/>
    <w:rPr>
      <w:rFonts w:ascii="XO Thames" w:hAnsi="XO Thames"/>
      <w:b/>
    </w:rPr>
  </w:style>
  <w:style w:type="character" w:customStyle="1" w:styleId="14">
    <w:name w:val="Оглавление 1 Знак"/>
    <w:link w:val="13"/>
    <w:rsid w:val="00F17A16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17A16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17A16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17A16"/>
    <w:pPr>
      <w:ind w:left="1600"/>
    </w:pPr>
  </w:style>
  <w:style w:type="character" w:customStyle="1" w:styleId="90">
    <w:name w:val="Оглавление 9 Знак"/>
    <w:link w:val="9"/>
    <w:rsid w:val="00F17A16"/>
  </w:style>
  <w:style w:type="paragraph" w:styleId="8">
    <w:name w:val="toc 8"/>
    <w:next w:val="a"/>
    <w:link w:val="80"/>
    <w:uiPriority w:val="39"/>
    <w:rsid w:val="00F17A16"/>
    <w:pPr>
      <w:ind w:left="1400"/>
    </w:pPr>
  </w:style>
  <w:style w:type="character" w:customStyle="1" w:styleId="80">
    <w:name w:val="Оглавление 8 Знак"/>
    <w:link w:val="8"/>
    <w:rsid w:val="00F17A16"/>
  </w:style>
  <w:style w:type="paragraph" w:customStyle="1" w:styleId="Caption">
    <w:name w:val="Caption"/>
    <w:basedOn w:val="a"/>
    <w:link w:val="Caption0"/>
    <w:rsid w:val="00F17A16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17A16"/>
    <w:rPr>
      <w:i/>
      <w:sz w:val="24"/>
    </w:rPr>
  </w:style>
  <w:style w:type="paragraph" w:styleId="51">
    <w:name w:val="toc 5"/>
    <w:next w:val="a"/>
    <w:link w:val="52"/>
    <w:uiPriority w:val="39"/>
    <w:rsid w:val="00F17A16"/>
    <w:pPr>
      <w:ind w:left="800"/>
    </w:pPr>
  </w:style>
  <w:style w:type="character" w:customStyle="1" w:styleId="52">
    <w:name w:val="Оглавление 5 Знак"/>
    <w:link w:val="51"/>
    <w:rsid w:val="00F17A16"/>
  </w:style>
  <w:style w:type="paragraph" w:customStyle="1" w:styleId="Textbody">
    <w:name w:val="Text body"/>
    <w:basedOn w:val="a"/>
    <w:link w:val="Textbody0"/>
    <w:rsid w:val="00F17A16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17A16"/>
  </w:style>
  <w:style w:type="paragraph" w:styleId="a6">
    <w:name w:val="Subtitle"/>
    <w:next w:val="a"/>
    <w:link w:val="a7"/>
    <w:uiPriority w:val="11"/>
    <w:qFormat/>
    <w:rsid w:val="00F17A16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17A16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17A16"/>
    <w:pPr>
      <w:ind w:left="1800"/>
    </w:pPr>
  </w:style>
  <w:style w:type="character" w:customStyle="1" w:styleId="toc100">
    <w:name w:val="toc 10"/>
    <w:link w:val="toc10"/>
    <w:rsid w:val="00F17A16"/>
  </w:style>
  <w:style w:type="paragraph" w:styleId="a8">
    <w:name w:val="Title"/>
    <w:next w:val="a"/>
    <w:link w:val="a9"/>
    <w:uiPriority w:val="10"/>
    <w:qFormat/>
    <w:rsid w:val="00F17A16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17A1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F17A16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17A16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1742</Characters>
  <Application>Microsoft Office Word</Application>
  <DocSecurity>0</DocSecurity>
  <Lines>14</Lines>
  <Paragraphs>4</Paragraphs>
  <ScaleCrop>false</ScaleCrop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2020-12-24T14:15:00Z</dcterms:created>
  <dcterms:modified xsi:type="dcterms:W3CDTF">2020-12-24T14:17:00Z</dcterms:modified>
</cp:coreProperties>
</file>