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AFB" w:rsidRDefault="00924DE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Парламентская газета, 23.12.2020, 11:46, Пенсионеры-</w:t>
      </w:r>
    </w:p>
    <w:p w:rsidR="004D5AFB" w:rsidRDefault="00924DE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северяне могут получить компенсацию за проезд на отдых</w:t>
      </w:r>
      <w:r w:rsidRPr="00924DEC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за рубеж</w:t>
      </w:r>
    </w:p>
    <w:p w:rsidR="00924DEC" w:rsidRDefault="00924DEC">
      <w:pPr>
        <w:rPr>
          <w:rFonts w:ascii="sans-serif" w:hAnsi="sans-serif"/>
          <w:sz w:val="30"/>
          <w:lang w:val="en-US"/>
        </w:rPr>
      </w:pP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Тема: Пленарное заседание Госдумы 23 декабря 2020 года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января 2021 года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 живущим в районах Крайнего Севера и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приравненных к ним </w:t>
      </w:r>
      <w:proofErr w:type="gramStart"/>
      <w:r>
        <w:rPr>
          <w:rFonts w:ascii="sans-serif" w:hAnsi="sans-serif"/>
          <w:sz w:val="30"/>
        </w:rPr>
        <w:t>местностях</w:t>
      </w:r>
      <w:proofErr w:type="gramEnd"/>
      <w:r>
        <w:rPr>
          <w:rFonts w:ascii="sans-serif" w:hAnsi="sans-serif"/>
          <w:sz w:val="30"/>
        </w:rPr>
        <w:t>, будут компенсировать проезд к месту отдыха,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расположенному не только на территории России, но и за её пределами.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Предполагающий это закон Госдума приняла 23 декабря.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такая компенсация предоставляется только при условии</w:t>
      </w:r>
      <w:r>
        <w:rPr>
          <w:rFonts w:ascii="sans-serif" w:hAnsi="sans-serif"/>
          <w:sz w:val="30"/>
        </w:rPr>
        <w:t xml:space="preserve"> нахождения места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отдыха 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территории России. На льготу имеют право неработающие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граждане, получающие </w:t>
      </w:r>
      <w:r>
        <w:rPr>
          <w:rFonts w:ascii="sans-serif" w:hAnsi="sans-serif"/>
          <w:sz w:val="30"/>
        </w:rPr>
        <w:t>страховые пенсии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старости или инвалидности и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проживающие в районах Крайнего Севера (и приравненных к ним местностях).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новым норм</w:t>
      </w:r>
      <w:r>
        <w:rPr>
          <w:rFonts w:ascii="sans-serif" w:hAnsi="sans-serif"/>
          <w:sz w:val="30"/>
        </w:rPr>
        <w:t>ам, получить данную компенсацию северяне по-прежнему смогут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один раз в два года, однако возвращать стоимость проезда будут и в том случае, если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местом отдыха станет иностранное государство. При этом компенсировать будут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только проезд по России.</w:t>
      </w:r>
    </w:p>
    <w:p w:rsidR="004D5AFB" w:rsidRDefault="00924DE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Расходы, св</w:t>
      </w:r>
      <w:r>
        <w:rPr>
          <w:rFonts w:ascii="sans-serif" w:hAnsi="sans-serif"/>
          <w:sz w:val="30"/>
        </w:rPr>
        <w:t>язанные с реализацией закона, будут обеспечивать за счёт межбюджетных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трансфертов, предоставляемых из федерального бюджета бюджету </w:t>
      </w:r>
      <w:r>
        <w:rPr>
          <w:rFonts w:ascii="sans-serif" w:hAnsi="sans-serif"/>
          <w:sz w:val="30"/>
        </w:rPr>
        <w:t>Пенсионного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фонда</w:t>
      </w:r>
      <w:r w:rsidRPr="00924DE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эти цели.</w:t>
      </w:r>
    </w:p>
    <w:p w:rsidR="004D5AFB" w:rsidRDefault="004D5AFB">
      <w:pPr>
        <w:rPr>
          <w:rFonts w:ascii="sans-serif" w:hAnsi="sans-serif"/>
          <w:sz w:val="30"/>
        </w:rPr>
      </w:pPr>
    </w:p>
    <w:p w:rsidR="004D5AFB" w:rsidRDefault="004D5AFB"/>
    <w:sectPr w:rsidR="004D5AFB" w:rsidSect="004D5AF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D5AFB"/>
    <w:rsid w:val="004D5AFB"/>
    <w:rsid w:val="0092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D5AFB"/>
  </w:style>
  <w:style w:type="paragraph" w:styleId="10">
    <w:name w:val="heading 1"/>
    <w:next w:val="a"/>
    <w:link w:val="11"/>
    <w:uiPriority w:val="9"/>
    <w:qFormat/>
    <w:rsid w:val="004D5AF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D5AF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D5AF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D5AF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D5AF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D5AFB"/>
  </w:style>
  <w:style w:type="paragraph" w:styleId="21">
    <w:name w:val="toc 2"/>
    <w:next w:val="a"/>
    <w:link w:val="22"/>
    <w:uiPriority w:val="39"/>
    <w:rsid w:val="004D5AFB"/>
    <w:pPr>
      <w:ind w:left="200"/>
    </w:pPr>
  </w:style>
  <w:style w:type="character" w:customStyle="1" w:styleId="22">
    <w:name w:val="Оглавление 2 Знак"/>
    <w:link w:val="21"/>
    <w:rsid w:val="004D5AFB"/>
  </w:style>
  <w:style w:type="paragraph" w:styleId="41">
    <w:name w:val="toc 4"/>
    <w:next w:val="a"/>
    <w:link w:val="42"/>
    <w:uiPriority w:val="39"/>
    <w:rsid w:val="004D5AFB"/>
    <w:pPr>
      <w:ind w:left="600"/>
    </w:pPr>
  </w:style>
  <w:style w:type="character" w:customStyle="1" w:styleId="42">
    <w:name w:val="Оглавление 4 Знак"/>
    <w:link w:val="41"/>
    <w:rsid w:val="004D5AFB"/>
  </w:style>
  <w:style w:type="paragraph" w:styleId="6">
    <w:name w:val="toc 6"/>
    <w:next w:val="a"/>
    <w:link w:val="60"/>
    <w:uiPriority w:val="39"/>
    <w:rsid w:val="004D5AFB"/>
    <w:pPr>
      <w:ind w:left="1000"/>
    </w:pPr>
  </w:style>
  <w:style w:type="character" w:customStyle="1" w:styleId="60">
    <w:name w:val="Оглавление 6 Знак"/>
    <w:link w:val="6"/>
    <w:rsid w:val="004D5AFB"/>
  </w:style>
  <w:style w:type="paragraph" w:customStyle="1" w:styleId="Index">
    <w:name w:val="Index"/>
    <w:basedOn w:val="a"/>
    <w:link w:val="Index0"/>
    <w:rsid w:val="004D5AFB"/>
  </w:style>
  <w:style w:type="character" w:customStyle="1" w:styleId="Index0">
    <w:name w:val="Index"/>
    <w:basedOn w:val="1"/>
    <w:link w:val="Index"/>
    <w:rsid w:val="004D5AFB"/>
  </w:style>
  <w:style w:type="paragraph" w:styleId="7">
    <w:name w:val="toc 7"/>
    <w:next w:val="a"/>
    <w:link w:val="70"/>
    <w:uiPriority w:val="39"/>
    <w:rsid w:val="004D5AFB"/>
    <w:pPr>
      <w:ind w:left="1200"/>
    </w:pPr>
  </w:style>
  <w:style w:type="character" w:customStyle="1" w:styleId="70">
    <w:name w:val="Оглавление 7 Знак"/>
    <w:link w:val="7"/>
    <w:rsid w:val="004D5AFB"/>
  </w:style>
  <w:style w:type="character" w:customStyle="1" w:styleId="30">
    <w:name w:val="Заголовок 3 Знак"/>
    <w:link w:val="3"/>
    <w:rsid w:val="004D5AFB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D5AFB"/>
    <w:pPr>
      <w:ind w:left="400"/>
    </w:pPr>
  </w:style>
  <w:style w:type="character" w:customStyle="1" w:styleId="32">
    <w:name w:val="Оглавление 3 Знак"/>
    <w:link w:val="31"/>
    <w:rsid w:val="004D5AFB"/>
  </w:style>
  <w:style w:type="paragraph" w:customStyle="1" w:styleId="Caption">
    <w:name w:val="Caption"/>
    <w:basedOn w:val="a"/>
    <w:link w:val="Caption0"/>
    <w:rsid w:val="004D5AF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D5AFB"/>
    <w:rPr>
      <w:i/>
      <w:sz w:val="24"/>
    </w:rPr>
  </w:style>
  <w:style w:type="character" w:customStyle="1" w:styleId="50">
    <w:name w:val="Заголовок 5 Знак"/>
    <w:link w:val="5"/>
    <w:rsid w:val="004D5AF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D5AF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D5AFB"/>
    <w:rPr>
      <w:color w:val="0000FF"/>
      <w:u w:val="single"/>
    </w:rPr>
  </w:style>
  <w:style w:type="character" w:styleId="a3">
    <w:name w:val="Hyperlink"/>
    <w:link w:val="12"/>
    <w:rsid w:val="004D5AFB"/>
    <w:rPr>
      <w:color w:val="0000FF"/>
      <w:u w:val="single"/>
    </w:rPr>
  </w:style>
  <w:style w:type="paragraph" w:customStyle="1" w:styleId="Footnote">
    <w:name w:val="Footnote"/>
    <w:link w:val="Footnote0"/>
    <w:rsid w:val="004D5AF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D5AF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D5AFB"/>
    <w:rPr>
      <w:rFonts w:ascii="XO Thames" w:hAnsi="XO Thames"/>
      <w:b/>
    </w:rPr>
  </w:style>
  <w:style w:type="character" w:customStyle="1" w:styleId="14">
    <w:name w:val="Оглавление 1 Знак"/>
    <w:link w:val="13"/>
    <w:rsid w:val="004D5AF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D5AF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D5AF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D5AFB"/>
    <w:pPr>
      <w:ind w:left="1600"/>
    </w:pPr>
  </w:style>
  <w:style w:type="character" w:customStyle="1" w:styleId="90">
    <w:name w:val="Оглавление 9 Знак"/>
    <w:link w:val="9"/>
    <w:rsid w:val="004D5AFB"/>
  </w:style>
  <w:style w:type="paragraph" w:styleId="8">
    <w:name w:val="toc 8"/>
    <w:next w:val="a"/>
    <w:link w:val="80"/>
    <w:uiPriority w:val="39"/>
    <w:rsid w:val="004D5AFB"/>
    <w:pPr>
      <w:ind w:left="1400"/>
    </w:pPr>
  </w:style>
  <w:style w:type="character" w:customStyle="1" w:styleId="80">
    <w:name w:val="Оглавление 8 Знак"/>
    <w:link w:val="8"/>
    <w:rsid w:val="004D5AFB"/>
  </w:style>
  <w:style w:type="paragraph" w:styleId="a4">
    <w:name w:val="List"/>
    <w:basedOn w:val="Textbody"/>
    <w:link w:val="a5"/>
    <w:rsid w:val="004D5AFB"/>
  </w:style>
  <w:style w:type="character" w:customStyle="1" w:styleId="a5">
    <w:name w:val="Список Знак"/>
    <w:basedOn w:val="Textbody0"/>
    <w:link w:val="a4"/>
    <w:rsid w:val="004D5AFB"/>
  </w:style>
  <w:style w:type="paragraph" w:styleId="51">
    <w:name w:val="toc 5"/>
    <w:next w:val="a"/>
    <w:link w:val="52"/>
    <w:uiPriority w:val="39"/>
    <w:rsid w:val="004D5AFB"/>
    <w:pPr>
      <w:ind w:left="800"/>
    </w:pPr>
  </w:style>
  <w:style w:type="character" w:customStyle="1" w:styleId="52">
    <w:name w:val="Оглавление 5 Знак"/>
    <w:link w:val="51"/>
    <w:rsid w:val="004D5AFB"/>
  </w:style>
  <w:style w:type="paragraph" w:customStyle="1" w:styleId="Heading">
    <w:name w:val="Heading"/>
    <w:basedOn w:val="a"/>
    <w:next w:val="Textbody"/>
    <w:link w:val="Heading0"/>
    <w:rsid w:val="004D5AF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D5AFB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4D5AF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D5AFB"/>
  </w:style>
  <w:style w:type="paragraph" w:styleId="a6">
    <w:name w:val="Subtitle"/>
    <w:next w:val="a"/>
    <w:link w:val="a7"/>
    <w:uiPriority w:val="11"/>
    <w:qFormat/>
    <w:rsid w:val="004D5AF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D5AF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D5AFB"/>
    <w:pPr>
      <w:ind w:left="1800"/>
    </w:pPr>
  </w:style>
  <w:style w:type="character" w:customStyle="1" w:styleId="toc100">
    <w:name w:val="toc 10"/>
    <w:link w:val="toc10"/>
    <w:rsid w:val="004D5AFB"/>
  </w:style>
  <w:style w:type="paragraph" w:styleId="a8">
    <w:name w:val="Title"/>
    <w:next w:val="a"/>
    <w:link w:val="a9"/>
    <w:uiPriority w:val="10"/>
    <w:qFormat/>
    <w:rsid w:val="004D5AF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D5AF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D5AF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D5AF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2020-12-28T05:47:00Z</dcterms:created>
  <dcterms:modified xsi:type="dcterms:W3CDTF">2020-12-28T05:48:00Z</dcterms:modified>
</cp:coreProperties>
</file>