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76D" w:rsidRDefault="002F1DEE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Интерфакс - Россия, 29.12.2020, 12:12, Сохранить </w:t>
      </w:r>
      <w:proofErr w:type="gramStart"/>
      <w:r>
        <w:rPr>
          <w:rFonts w:ascii="sans-serif" w:hAnsi="sans-serif"/>
          <w:sz w:val="39"/>
        </w:rPr>
        <w:t>свои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5C276D" w:rsidRDefault="002F1DEE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трудовые книжки в бумажном виде решили около 60% </w:t>
      </w:r>
    </w:p>
    <w:p w:rsidR="005C276D" w:rsidRDefault="002F1DEE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работающих россиян - Россия</w:t>
      </w:r>
    </w:p>
    <w:p w:rsidR="005C276D" w:rsidRDefault="002F1D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Сохранить свои трудовые книжки в бумажном виде решили около 60% работающих</w:t>
      </w:r>
      <w:r w:rsidRPr="002F1D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россиян</w:t>
      </w:r>
    </w:p>
    <w:p w:rsidR="002F1DEE" w:rsidRDefault="002F1DEE">
      <w:pPr>
        <w:rPr>
          <w:rFonts w:ascii="sans-serif" w:hAnsi="sans-serif"/>
          <w:sz w:val="30"/>
          <w:lang w:val="en-US"/>
        </w:rPr>
      </w:pPr>
    </w:p>
    <w:p w:rsidR="005C276D" w:rsidRDefault="002F1D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Почти </w:t>
      </w:r>
      <w:r>
        <w:rPr>
          <w:rFonts w:ascii="sans-serif" w:hAnsi="sans-serif"/>
          <w:sz w:val="30"/>
        </w:rPr>
        <w:t>две трети россиян, имеющих постоянную</w:t>
      </w:r>
      <w:r w:rsidRPr="002F1D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работу (61%), подали заявления о ведении бумажной трудовой книжки, среди</w:t>
      </w:r>
      <w:r w:rsidRPr="002F1D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работающих сограждан в возрасте 35-44 лет такие респондентов оказалось 64%,</w:t>
      </w:r>
    </w:p>
    <w:p w:rsidR="005C276D" w:rsidRDefault="002F1D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свидетельствуют данные опроса Исследовательского центра </w:t>
      </w:r>
      <w:proofErr w:type="spellStart"/>
      <w:r>
        <w:rPr>
          <w:rFonts w:ascii="sans-serif" w:hAnsi="sans-serif"/>
          <w:sz w:val="30"/>
        </w:rPr>
        <w:t>SuperJob.r</w:t>
      </w:r>
      <w:r>
        <w:rPr>
          <w:rFonts w:ascii="sans-serif" w:hAnsi="sans-serif"/>
          <w:sz w:val="30"/>
        </w:rPr>
        <w:t>u</w:t>
      </w:r>
      <w:proofErr w:type="spellEnd"/>
      <w:r>
        <w:rPr>
          <w:rFonts w:ascii="sans-serif" w:hAnsi="sans-serif"/>
          <w:sz w:val="30"/>
        </w:rPr>
        <w:t>, поступившие</w:t>
      </w:r>
      <w:r w:rsidRPr="002F1D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 вторник в "Интерфакс".</w:t>
      </w:r>
    </w:p>
    <w:p w:rsidR="005C276D" w:rsidRDefault="002F1D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"Большинство россиян приняли решение в пользу ведения бумажной версии трудовой</w:t>
      </w:r>
      <w:r w:rsidRPr="002F1D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книжки. Это говорит о том, что многие ещё до конца не доверяют новой системе</w:t>
      </w:r>
      <w:r w:rsidRPr="002F1D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электронного взаимодействия работодателей и </w:t>
      </w:r>
    </w:p>
    <w:p w:rsidR="005C276D" w:rsidRDefault="002F1D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Пенсионного фо</w:t>
      </w:r>
      <w:r>
        <w:rPr>
          <w:rFonts w:ascii="sans-serif" w:hAnsi="sans-serif"/>
          <w:sz w:val="30"/>
        </w:rPr>
        <w:t>нда</w:t>
      </w:r>
      <w:r w:rsidRPr="002F1D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РФ. Возможно,</w:t>
      </w:r>
      <w:r w:rsidRPr="002F1D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ситуация изменится в следующем году", - комментирует результаты опроса юрист</w:t>
      </w:r>
      <w:r w:rsidRPr="002F1DEE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SuperJob.ru</w:t>
      </w:r>
      <w:proofErr w:type="spellEnd"/>
      <w:r>
        <w:rPr>
          <w:rFonts w:ascii="sans-serif" w:hAnsi="sans-serif"/>
          <w:sz w:val="30"/>
        </w:rPr>
        <w:t xml:space="preserve">, эксперт в области трудового права Александр </w:t>
      </w:r>
      <w:proofErr w:type="spellStart"/>
      <w:r>
        <w:rPr>
          <w:rFonts w:ascii="sans-serif" w:hAnsi="sans-serif"/>
          <w:sz w:val="30"/>
        </w:rPr>
        <w:t>Южалин</w:t>
      </w:r>
      <w:proofErr w:type="spellEnd"/>
      <w:r>
        <w:rPr>
          <w:rFonts w:ascii="sans-serif" w:hAnsi="sans-serif"/>
          <w:sz w:val="30"/>
        </w:rPr>
        <w:t>.</w:t>
      </w:r>
      <w:r w:rsidRPr="002F1D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свою очередь, согласно опросу, каждый пятый россиянин (22%) подписал заявление</w:t>
      </w:r>
    </w:p>
    <w:p w:rsidR="005C276D" w:rsidRDefault="002F1D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 переходе на э</w:t>
      </w:r>
      <w:r>
        <w:rPr>
          <w:rFonts w:ascii="sans-serif" w:hAnsi="sans-serif"/>
          <w:sz w:val="30"/>
        </w:rPr>
        <w:t>лектронный формат трудовой книжки, среди респондентов в возрасте до</w:t>
      </w:r>
      <w:r w:rsidRPr="002F1D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34 лет эта доля составляет 24%</w:t>
      </w:r>
    </w:p>
    <w:p w:rsidR="005C276D" w:rsidRDefault="002F1D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данным </w:t>
      </w:r>
      <w:proofErr w:type="spellStart"/>
      <w:r>
        <w:rPr>
          <w:rFonts w:ascii="sans-serif" w:hAnsi="sans-serif"/>
          <w:sz w:val="30"/>
        </w:rPr>
        <w:t>SuperJob.ru</w:t>
      </w:r>
      <w:proofErr w:type="spellEnd"/>
      <w:r>
        <w:rPr>
          <w:rFonts w:ascii="sans-serif" w:hAnsi="sans-serif"/>
          <w:sz w:val="30"/>
        </w:rPr>
        <w:t>, 17% россиян пока не подавали заявления по выборы</w:t>
      </w:r>
      <w:r w:rsidRPr="002F1DE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подходящей версии трудовой книжки, среди сограждан в возрасте от 45 лет таких</w:t>
      </w:r>
      <w:r w:rsidRPr="002F1DEE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неопред</w:t>
      </w:r>
      <w:r>
        <w:rPr>
          <w:rFonts w:ascii="sans-serif" w:hAnsi="sans-serif"/>
          <w:sz w:val="30"/>
        </w:rPr>
        <w:t>елившихся</w:t>
      </w:r>
      <w:proofErr w:type="spellEnd"/>
      <w:r>
        <w:rPr>
          <w:rFonts w:ascii="sans-serif" w:hAnsi="sans-serif"/>
          <w:sz w:val="30"/>
        </w:rPr>
        <w:t xml:space="preserve"> респондентов оказалось 21%.</w:t>
      </w:r>
    </w:p>
    <w:p w:rsidR="005C276D" w:rsidRDefault="002F1DE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Опрос был проведён 25-27 декабря 2020 года среди 1600 респондентов в возрасте от 18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лет, имеющих постоянную работу, в 364 населённых пунктах РФ, во всех федеральных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округах.</w:t>
      </w:r>
    </w:p>
    <w:p w:rsidR="005C276D" w:rsidRDefault="005C276D"/>
    <w:sectPr w:rsidR="005C276D" w:rsidSect="005C276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5C276D"/>
    <w:rsid w:val="002F1DEE"/>
    <w:rsid w:val="005C2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C276D"/>
  </w:style>
  <w:style w:type="paragraph" w:styleId="10">
    <w:name w:val="heading 1"/>
    <w:next w:val="a"/>
    <w:link w:val="11"/>
    <w:uiPriority w:val="9"/>
    <w:qFormat/>
    <w:rsid w:val="005C276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C276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C276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C276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C276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C276D"/>
  </w:style>
  <w:style w:type="paragraph" w:styleId="21">
    <w:name w:val="toc 2"/>
    <w:next w:val="a"/>
    <w:link w:val="22"/>
    <w:uiPriority w:val="39"/>
    <w:rsid w:val="005C276D"/>
    <w:pPr>
      <w:ind w:left="200"/>
    </w:pPr>
  </w:style>
  <w:style w:type="character" w:customStyle="1" w:styleId="22">
    <w:name w:val="Оглавление 2 Знак"/>
    <w:link w:val="21"/>
    <w:rsid w:val="005C276D"/>
  </w:style>
  <w:style w:type="paragraph" w:styleId="41">
    <w:name w:val="toc 4"/>
    <w:next w:val="a"/>
    <w:link w:val="42"/>
    <w:uiPriority w:val="39"/>
    <w:rsid w:val="005C276D"/>
    <w:pPr>
      <w:ind w:left="600"/>
    </w:pPr>
  </w:style>
  <w:style w:type="character" w:customStyle="1" w:styleId="42">
    <w:name w:val="Оглавление 4 Знак"/>
    <w:link w:val="41"/>
    <w:rsid w:val="005C276D"/>
  </w:style>
  <w:style w:type="paragraph" w:styleId="6">
    <w:name w:val="toc 6"/>
    <w:next w:val="a"/>
    <w:link w:val="60"/>
    <w:uiPriority w:val="39"/>
    <w:rsid w:val="005C276D"/>
    <w:pPr>
      <w:ind w:left="1000"/>
    </w:pPr>
  </w:style>
  <w:style w:type="character" w:customStyle="1" w:styleId="60">
    <w:name w:val="Оглавление 6 Знак"/>
    <w:link w:val="6"/>
    <w:rsid w:val="005C276D"/>
  </w:style>
  <w:style w:type="paragraph" w:styleId="7">
    <w:name w:val="toc 7"/>
    <w:next w:val="a"/>
    <w:link w:val="70"/>
    <w:uiPriority w:val="39"/>
    <w:rsid w:val="005C276D"/>
    <w:pPr>
      <w:ind w:left="1200"/>
    </w:pPr>
  </w:style>
  <w:style w:type="character" w:customStyle="1" w:styleId="70">
    <w:name w:val="Оглавление 7 Знак"/>
    <w:link w:val="7"/>
    <w:rsid w:val="005C276D"/>
  </w:style>
  <w:style w:type="character" w:customStyle="1" w:styleId="30">
    <w:name w:val="Заголовок 3 Знак"/>
    <w:link w:val="3"/>
    <w:rsid w:val="005C276D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5C276D"/>
  </w:style>
  <w:style w:type="character" w:customStyle="1" w:styleId="Index0">
    <w:name w:val="Index"/>
    <w:basedOn w:val="1"/>
    <w:link w:val="Index"/>
    <w:rsid w:val="005C276D"/>
  </w:style>
  <w:style w:type="paragraph" w:customStyle="1" w:styleId="Caption">
    <w:name w:val="Caption"/>
    <w:basedOn w:val="a"/>
    <w:link w:val="Caption0"/>
    <w:rsid w:val="005C276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C276D"/>
    <w:rPr>
      <w:i/>
      <w:sz w:val="24"/>
    </w:rPr>
  </w:style>
  <w:style w:type="paragraph" w:styleId="31">
    <w:name w:val="toc 3"/>
    <w:next w:val="a"/>
    <w:link w:val="32"/>
    <w:uiPriority w:val="39"/>
    <w:rsid w:val="005C276D"/>
    <w:pPr>
      <w:ind w:left="400"/>
    </w:pPr>
  </w:style>
  <w:style w:type="character" w:customStyle="1" w:styleId="32">
    <w:name w:val="Оглавление 3 Знак"/>
    <w:link w:val="31"/>
    <w:rsid w:val="005C276D"/>
  </w:style>
  <w:style w:type="character" w:customStyle="1" w:styleId="50">
    <w:name w:val="Заголовок 5 Знак"/>
    <w:link w:val="5"/>
    <w:rsid w:val="005C276D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C276D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5C276D"/>
    <w:rPr>
      <w:color w:val="0000FF"/>
      <w:u w:val="single"/>
    </w:rPr>
  </w:style>
  <w:style w:type="character" w:styleId="a3">
    <w:name w:val="Hyperlink"/>
    <w:link w:val="12"/>
    <w:rsid w:val="005C276D"/>
    <w:rPr>
      <w:color w:val="0000FF"/>
      <w:u w:val="single"/>
    </w:rPr>
  </w:style>
  <w:style w:type="paragraph" w:customStyle="1" w:styleId="Footnote">
    <w:name w:val="Footnote"/>
    <w:link w:val="Footnote0"/>
    <w:rsid w:val="005C276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C276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C276D"/>
    <w:rPr>
      <w:rFonts w:ascii="XO Thames" w:hAnsi="XO Thames"/>
      <w:b/>
    </w:rPr>
  </w:style>
  <w:style w:type="character" w:customStyle="1" w:styleId="14">
    <w:name w:val="Оглавление 1 Знак"/>
    <w:link w:val="13"/>
    <w:rsid w:val="005C276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C276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C276D"/>
    <w:rPr>
      <w:rFonts w:ascii="XO Thames" w:hAnsi="XO Thames"/>
      <w:sz w:val="20"/>
    </w:rPr>
  </w:style>
  <w:style w:type="paragraph" w:customStyle="1" w:styleId="Heading">
    <w:name w:val="Heading"/>
    <w:basedOn w:val="a"/>
    <w:next w:val="Textbody"/>
    <w:link w:val="Heading0"/>
    <w:rsid w:val="005C276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C276D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rsid w:val="005C276D"/>
    <w:pPr>
      <w:ind w:left="1600"/>
    </w:pPr>
  </w:style>
  <w:style w:type="character" w:customStyle="1" w:styleId="90">
    <w:name w:val="Оглавление 9 Знак"/>
    <w:link w:val="9"/>
    <w:rsid w:val="005C276D"/>
  </w:style>
  <w:style w:type="paragraph" w:styleId="a4">
    <w:name w:val="List"/>
    <w:basedOn w:val="Textbody"/>
    <w:link w:val="a5"/>
    <w:rsid w:val="005C276D"/>
  </w:style>
  <w:style w:type="character" w:customStyle="1" w:styleId="a5">
    <w:name w:val="Список Знак"/>
    <w:basedOn w:val="Textbody0"/>
    <w:link w:val="a4"/>
    <w:rsid w:val="005C276D"/>
  </w:style>
  <w:style w:type="paragraph" w:styleId="8">
    <w:name w:val="toc 8"/>
    <w:next w:val="a"/>
    <w:link w:val="80"/>
    <w:uiPriority w:val="39"/>
    <w:rsid w:val="005C276D"/>
    <w:pPr>
      <w:ind w:left="1400"/>
    </w:pPr>
  </w:style>
  <w:style w:type="character" w:customStyle="1" w:styleId="80">
    <w:name w:val="Оглавление 8 Знак"/>
    <w:link w:val="8"/>
    <w:rsid w:val="005C276D"/>
  </w:style>
  <w:style w:type="paragraph" w:styleId="51">
    <w:name w:val="toc 5"/>
    <w:next w:val="a"/>
    <w:link w:val="52"/>
    <w:uiPriority w:val="39"/>
    <w:rsid w:val="005C276D"/>
    <w:pPr>
      <w:ind w:left="800"/>
    </w:pPr>
  </w:style>
  <w:style w:type="character" w:customStyle="1" w:styleId="52">
    <w:name w:val="Оглавление 5 Знак"/>
    <w:link w:val="51"/>
    <w:rsid w:val="005C276D"/>
  </w:style>
  <w:style w:type="paragraph" w:styleId="a6">
    <w:name w:val="Subtitle"/>
    <w:next w:val="a"/>
    <w:link w:val="a7"/>
    <w:uiPriority w:val="11"/>
    <w:qFormat/>
    <w:rsid w:val="005C276D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C276D"/>
    <w:rPr>
      <w:rFonts w:ascii="XO Thames" w:hAnsi="XO Thames"/>
      <w:i/>
      <w:color w:val="616161"/>
      <w:sz w:val="24"/>
    </w:rPr>
  </w:style>
  <w:style w:type="paragraph" w:customStyle="1" w:styleId="Textbody">
    <w:name w:val="Text body"/>
    <w:basedOn w:val="a"/>
    <w:link w:val="Textbody0"/>
    <w:rsid w:val="005C276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C276D"/>
  </w:style>
  <w:style w:type="paragraph" w:customStyle="1" w:styleId="toc10">
    <w:name w:val="toc 10"/>
    <w:next w:val="a"/>
    <w:link w:val="toc100"/>
    <w:uiPriority w:val="39"/>
    <w:rsid w:val="005C276D"/>
    <w:pPr>
      <w:ind w:left="1800"/>
    </w:pPr>
  </w:style>
  <w:style w:type="character" w:customStyle="1" w:styleId="toc100">
    <w:name w:val="toc 10"/>
    <w:link w:val="toc10"/>
    <w:rsid w:val="005C276D"/>
  </w:style>
  <w:style w:type="paragraph" w:styleId="a8">
    <w:name w:val="Title"/>
    <w:next w:val="a"/>
    <w:link w:val="a9"/>
    <w:uiPriority w:val="10"/>
    <w:qFormat/>
    <w:rsid w:val="005C276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C276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C276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C276D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2020-12-30T14:23:00Z</dcterms:created>
  <dcterms:modified xsi:type="dcterms:W3CDTF">2020-12-30T14:24:00Z</dcterms:modified>
</cp:coreProperties>
</file>