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DDC" w:rsidRDefault="000422C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29.12.2020, 22:32, Увеличивается </w:t>
      </w:r>
    </w:p>
    <w:p w:rsidR="00F71DDC" w:rsidRDefault="000422C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пенсионный возраст и индексируются пенсии</w:t>
      </w:r>
    </w:p>
    <w:p w:rsidR="00F71DDC" w:rsidRDefault="000422C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[Общероссийский выпуск]</w:t>
      </w:r>
    </w:p>
    <w:p w:rsidR="00F71DDC" w:rsidRDefault="000422C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2021 году на один год повышается возраст выхода на заслуженный отдых: для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женщин он составит 56,5 лет, для мужчин - 61,5 лет.</w:t>
      </w:r>
    </w:p>
    <w:p w:rsidR="00F71DDC" w:rsidRDefault="000422C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Повышение общеустановленного возраста, дающего право на назначение </w:t>
      </w:r>
    </w:p>
    <w:p w:rsidR="00F71DDC" w:rsidRDefault="000422C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</w:t>
      </w:r>
      <w:r>
        <w:rPr>
          <w:rFonts w:ascii="sans-serif" w:hAnsi="sans-serif"/>
          <w:sz w:val="30"/>
        </w:rPr>
        <w:t>траховой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старости и 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государственному обеспечению, происходит поэтапно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 2019 года. Переходный период составит 10 лет и завершится в 2028 году.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результате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пенсионны</w:t>
      </w:r>
      <w:r>
        <w:rPr>
          <w:rFonts w:ascii="sans-serif" w:hAnsi="sans-serif"/>
          <w:sz w:val="30"/>
        </w:rPr>
        <w:t>й возраст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будет повышен на 5 лет. В 2028 году для женщин</w:t>
      </w:r>
    </w:p>
    <w:p w:rsidR="00F71DDC" w:rsidRDefault="000422C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возраст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будет установлен в 60 лет, для мужчин - в 65 лет.</w:t>
      </w:r>
    </w:p>
    <w:p w:rsidR="00F71DDC" w:rsidRDefault="000422C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Но если человек никак не может найти работу, он может выйти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F71DDC" w:rsidRDefault="000422C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енсию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два года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раньше срока. "Подтверждение того, что человек </w:t>
      </w:r>
      <w:r>
        <w:rPr>
          <w:rFonts w:ascii="sans-serif" w:hAnsi="sans-serif"/>
          <w:sz w:val="30"/>
        </w:rPr>
        <w:t>не может трудоустроиться, выдает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центр занятости", - напоминают </w:t>
      </w:r>
      <w:proofErr w:type="gramStart"/>
      <w:r>
        <w:rPr>
          <w:rFonts w:ascii="sans-serif" w:hAnsi="sans-serif"/>
          <w:sz w:val="30"/>
        </w:rPr>
        <w:t>в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F71DDC" w:rsidRDefault="000422C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. Важную роль играет тот факт, что человек не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сам уволился с прежнего места работы, а был сокращен или потерял место в связи </w:t>
      </w:r>
      <w:proofErr w:type="gramStart"/>
      <w:r>
        <w:rPr>
          <w:rFonts w:ascii="sans-serif" w:hAnsi="sans-serif"/>
          <w:sz w:val="30"/>
        </w:rPr>
        <w:t>с</w:t>
      </w:r>
      <w:proofErr w:type="gramEnd"/>
    </w:p>
    <w:p w:rsidR="00F71DDC" w:rsidRDefault="000422C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ликвидацией организации или предприятия. При этом страхово</w:t>
      </w:r>
      <w:r>
        <w:rPr>
          <w:rFonts w:ascii="sans-serif" w:hAnsi="sans-serif"/>
          <w:sz w:val="30"/>
        </w:rPr>
        <w:t xml:space="preserve">й </w:t>
      </w:r>
      <w:proofErr w:type="gramStart"/>
      <w:r>
        <w:rPr>
          <w:rFonts w:ascii="sans-serif" w:hAnsi="sans-serif"/>
          <w:sz w:val="30"/>
        </w:rPr>
        <w:t>стаж</w:t>
      </w:r>
      <w:proofErr w:type="gramEnd"/>
      <w:r>
        <w:rPr>
          <w:rFonts w:ascii="sans-serif" w:hAnsi="sans-serif"/>
          <w:sz w:val="30"/>
        </w:rPr>
        <w:t xml:space="preserve"> оставшегося без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работы пред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должен составлять не менее 25 лет для мужчин и 20 лет для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женщин.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Прежний возраст выхода </w:t>
      </w:r>
      <w:proofErr w:type="gramStart"/>
      <w:r>
        <w:rPr>
          <w:rFonts w:ascii="sans-serif" w:hAnsi="sans-serif"/>
          <w:sz w:val="30"/>
        </w:rPr>
        <w:t>на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F71DDC" w:rsidRDefault="000422C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пенсию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сохраняется у большинства граждан, имеющих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право досрочного назначения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 xml:space="preserve">. К ним, в частности, </w:t>
      </w:r>
      <w:r>
        <w:rPr>
          <w:rFonts w:ascii="sans-serif" w:hAnsi="sans-serif"/>
          <w:sz w:val="30"/>
        </w:rPr>
        <w:t>относятся люди,</w:t>
      </w:r>
    </w:p>
    <w:p w:rsidR="00F71DDC" w:rsidRDefault="000422C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работающие на опасных и вредных производствах, на транспорте, северяне, матери-</w:t>
      </w:r>
      <w:r>
        <w:rPr>
          <w:rFonts w:ascii="sans-serif" w:hAnsi="sans-serif"/>
          <w:sz w:val="30"/>
        </w:rPr>
        <w:t>героини и еще десятки льготных категорий работников.</w:t>
      </w:r>
    </w:p>
    <w:p w:rsidR="00F71DDC" w:rsidRDefault="000422C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 1 января традиционно индексируются 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0422C1"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неработающих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F71DDC" w:rsidRDefault="000422C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</w:rPr>
        <w:t>. В 2021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году они вырастут на 6,3%, </w:t>
      </w:r>
      <w:r>
        <w:rPr>
          <w:rFonts w:ascii="sans-serif" w:hAnsi="sans-serif"/>
          <w:sz w:val="30"/>
        </w:rPr>
        <w:t>обогнав прогнозируемую по итогам 2020 года инфляцию.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Стоимость пенсионного коэффициента составит 98 рублей 86 копеек, а размер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фиксированной выплаты </w:t>
      </w:r>
      <w:proofErr w:type="gramStart"/>
      <w:r>
        <w:rPr>
          <w:rFonts w:ascii="sans-serif" w:hAnsi="sans-serif"/>
          <w:sz w:val="30"/>
        </w:rPr>
        <w:t>к</w:t>
      </w:r>
      <w:proofErr w:type="gramEnd"/>
      <w:r>
        <w:rPr>
          <w:rFonts w:ascii="sans-serif" w:hAnsi="sans-serif"/>
          <w:sz w:val="30"/>
        </w:rPr>
        <w:t xml:space="preserve"> </w:t>
      </w:r>
    </w:p>
    <w:p w:rsidR="00F71DDC" w:rsidRDefault="000422C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страховой пенсии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устанавливается в 6044 рубля 48 копеек.</w:t>
      </w:r>
    </w:p>
    <w:p w:rsidR="00F71DDC" w:rsidRDefault="000422C1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 xml:space="preserve">В 2022 году 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вырастут на 5,9%, что в 1,6</w:t>
      </w:r>
      <w:r>
        <w:rPr>
          <w:rFonts w:ascii="sans-serif" w:hAnsi="sans-serif"/>
          <w:sz w:val="30"/>
        </w:rPr>
        <w:t xml:space="preserve"> раза выше уровня инфляции за 2021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год, в 2023 году - на 5,6%, что в 1,4 раза выше уровня инфляции за 2022 год.</w:t>
      </w:r>
      <w:r w:rsidRPr="000422C1">
        <w:rPr>
          <w:rFonts w:ascii="sans-serif" w:hAnsi="sans-serif"/>
          <w:sz w:val="30"/>
        </w:rPr>
        <w:t xml:space="preserve"> </w:t>
      </w:r>
      <w:proofErr w:type="gramEnd"/>
      <w:r>
        <w:rPr>
          <w:rFonts w:ascii="sans-serif" w:hAnsi="sans-serif"/>
          <w:sz w:val="30"/>
        </w:rPr>
        <w:t xml:space="preserve">Средний размер 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страховой пенсии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старости неработающих 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2021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году составит 17 443,40 </w:t>
      </w:r>
      <w:proofErr w:type="spellStart"/>
      <w:r>
        <w:rPr>
          <w:rFonts w:ascii="sans-serif" w:hAnsi="sans-serif"/>
          <w:sz w:val="30"/>
        </w:rPr>
        <w:t>руб</w:t>
      </w:r>
      <w:proofErr w:type="spellEnd"/>
      <w:r>
        <w:rPr>
          <w:rFonts w:ascii="sans-serif" w:hAnsi="sans-serif"/>
          <w:sz w:val="30"/>
        </w:rPr>
        <w:t xml:space="preserve">, в 2022 году - 18 368,54 </w:t>
      </w:r>
      <w:proofErr w:type="spellStart"/>
      <w:r>
        <w:rPr>
          <w:rFonts w:ascii="sans-serif" w:hAnsi="sans-serif"/>
          <w:sz w:val="30"/>
        </w:rPr>
        <w:t>руб</w:t>
      </w:r>
      <w:proofErr w:type="spellEnd"/>
      <w:r>
        <w:rPr>
          <w:rFonts w:ascii="sans-serif" w:hAnsi="sans-serif"/>
          <w:sz w:val="30"/>
        </w:rPr>
        <w:t xml:space="preserve">, в 2023 </w:t>
      </w:r>
      <w:r>
        <w:rPr>
          <w:rFonts w:ascii="sans-serif" w:hAnsi="sans-serif"/>
          <w:sz w:val="30"/>
        </w:rPr>
        <w:t>году - 19 294,07 руб.</w:t>
      </w:r>
    </w:p>
    <w:p w:rsidR="00F71DDC" w:rsidRDefault="000422C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Средний размер социальной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, которая ежегодно индексируется с 1 апреля, в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2021 году будет составлять 10 058,39 рубля, в 2022 году - 10 768,0 рублей, в 2023 году -</w:t>
      </w:r>
      <w:r w:rsidRPr="000422C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11 057,02 рубля. Такие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назначаются тем, кто не выработал</w:t>
      </w:r>
      <w:r>
        <w:rPr>
          <w:rFonts w:ascii="sans-serif" w:hAnsi="sans-serif"/>
          <w:sz w:val="30"/>
        </w:rPr>
        <w:t xml:space="preserve"> стаж.</w:t>
      </w:r>
    </w:p>
    <w:p w:rsidR="00F71DDC" w:rsidRDefault="00F71DDC"/>
    <w:sectPr w:rsidR="00F71DDC" w:rsidSect="00F71DD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F71DDC"/>
    <w:rsid w:val="000422C1"/>
    <w:rsid w:val="00F71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71DDC"/>
  </w:style>
  <w:style w:type="paragraph" w:styleId="10">
    <w:name w:val="heading 1"/>
    <w:next w:val="a"/>
    <w:link w:val="11"/>
    <w:uiPriority w:val="9"/>
    <w:qFormat/>
    <w:rsid w:val="00F71DD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71DD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71DD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71DD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71DD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71DDC"/>
  </w:style>
  <w:style w:type="paragraph" w:styleId="21">
    <w:name w:val="toc 2"/>
    <w:next w:val="a"/>
    <w:link w:val="22"/>
    <w:uiPriority w:val="39"/>
    <w:rsid w:val="00F71DDC"/>
    <w:pPr>
      <w:ind w:left="200"/>
    </w:pPr>
  </w:style>
  <w:style w:type="character" w:customStyle="1" w:styleId="22">
    <w:name w:val="Оглавление 2 Знак"/>
    <w:link w:val="21"/>
    <w:rsid w:val="00F71DDC"/>
  </w:style>
  <w:style w:type="paragraph" w:styleId="41">
    <w:name w:val="toc 4"/>
    <w:next w:val="a"/>
    <w:link w:val="42"/>
    <w:uiPriority w:val="39"/>
    <w:rsid w:val="00F71DDC"/>
    <w:pPr>
      <w:ind w:left="600"/>
    </w:pPr>
  </w:style>
  <w:style w:type="character" w:customStyle="1" w:styleId="42">
    <w:name w:val="Оглавление 4 Знак"/>
    <w:link w:val="41"/>
    <w:rsid w:val="00F71DDC"/>
  </w:style>
  <w:style w:type="paragraph" w:styleId="6">
    <w:name w:val="toc 6"/>
    <w:next w:val="a"/>
    <w:link w:val="60"/>
    <w:uiPriority w:val="39"/>
    <w:rsid w:val="00F71DDC"/>
    <w:pPr>
      <w:ind w:left="1000"/>
    </w:pPr>
  </w:style>
  <w:style w:type="character" w:customStyle="1" w:styleId="60">
    <w:name w:val="Оглавление 6 Знак"/>
    <w:link w:val="6"/>
    <w:rsid w:val="00F71DDC"/>
  </w:style>
  <w:style w:type="paragraph" w:styleId="7">
    <w:name w:val="toc 7"/>
    <w:next w:val="a"/>
    <w:link w:val="70"/>
    <w:uiPriority w:val="39"/>
    <w:rsid w:val="00F71DDC"/>
    <w:pPr>
      <w:ind w:left="1200"/>
    </w:pPr>
  </w:style>
  <w:style w:type="character" w:customStyle="1" w:styleId="70">
    <w:name w:val="Оглавление 7 Знак"/>
    <w:link w:val="7"/>
    <w:rsid w:val="00F71DDC"/>
  </w:style>
  <w:style w:type="paragraph" w:customStyle="1" w:styleId="Index">
    <w:name w:val="Index"/>
    <w:basedOn w:val="a"/>
    <w:link w:val="Index0"/>
    <w:rsid w:val="00F71DDC"/>
  </w:style>
  <w:style w:type="character" w:customStyle="1" w:styleId="Index0">
    <w:name w:val="Index"/>
    <w:basedOn w:val="1"/>
    <w:link w:val="Index"/>
    <w:rsid w:val="00F71DDC"/>
  </w:style>
  <w:style w:type="character" w:customStyle="1" w:styleId="30">
    <w:name w:val="Заголовок 3 Знак"/>
    <w:link w:val="3"/>
    <w:rsid w:val="00F71DDC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F71DDC"/>
    <w:pPr>
      <w:ind w:left="400"/>
    </w:pPr>
  </w:style>
  <w:style w:type="character" w:customStyle="1" w:styleId="32">
    <w:name w:val="Оглавление 3 Знак"/>
    <w:link w:val="31"/>
    <w:rsid w:val="00F71DDC"/>
  </w:style>
  <w:style w:type="paragraph" w:styleId="a3">
    <w:name w:val="List"/>
    <w:basedOn w:val="Textbody"/>
    <w:link w:val="a4"/>
    <w:rsid w:val="00F71DDC"/>
  </w:style>
  <w:style w:type="character" w:customStyle="1" w:styleId="a4">
    <w:name w:val="Список Знак"/>
    <w:basedOn w:val="Textbody0"/>
    <w:link w:val="a3"/>
    <w:rsid w:val="00F71DDC"/>
  </w:style>
  <w:style w:type="character" w:customStyle="1" w:styleId="50">
    <w:name w:val="Заголовок 5 Знак"/>
    <w:link w:val="5"/>
    <w:rsid w:val="00F71DD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71DD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F71DDC"/>
    <w:rPr>
      <w:color w:val="0000FF"/>
      <w:u w:val="single"/>
    </w:rPr>
  </w:style>
  <w:style w:type="character" w:styleId="a5">
    <w:name w:val="Hyperlink"/>
    <w:link w:val="12"/>
    <w:rsid w:val="00F71DDC"/>
    <w:rPr>
      <w:color w:val="0000FF"/>
      <w:u w:val="single"/>
    </w:rPr>
  </w:style>
  <w:style w:type="paragraph" w:customStyle="1" w:styleId="Footnote">
    <w:name w:val="Footnote"/>
    <w:link w:val="Footnote0"/>
    <w:rsid w:val="00F71DD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71DD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71DDC"/>
    <w:rPr>
      <w:rFonts w:ascii="XO Thames" w:hAnsi="XO Thames"/>
      <w:b/>
    </w:rPr>
  </w:style>
  <w:style w:type="character" w:customStyle="1" w:styleId="14">
    <w:name w:val="Оглавление 1 Знак"/>
    <w:link w:val="13"/>
    <w:rsid w:val="00F71DD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71DD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71DD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71DDC"/>
    <w:pPr>
      <w:ind w:left="1600"/>
    </w:pPr>
  </w:style>
  <w:style w:type="character" w:customStyle="1" w:styleId="90">
    <w:name w:val="Оглавление 9 Знак"/>
    <w:link w:val="9"/>
    <w:rsid w:val="00F71DDC"/>
  </w:style>
  <w:style w:type="paragraph" w:customStyle="1" w:styleId="Heading">
    <w:name w:val="Heading"/>
    <w:basedOn w:val="a"/>
    <w:next w:val="Textbody"/>
    <w:link w:val="Heading0"/>
    <w:rsid w:val="00F71DD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71DDC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F71DDC"/>
    <w:pPr>
      <w:ind w:left="1400"/>
    </w:pPr>
  </w:style>
  <w:style w:type="character" w:customStyle="1" w:styleId="80">
    <w:name w:val="Оглавление 8 Знак"/>
    <w:link w:val="8"/>
    <w:rsid w:val="00F71DDC"/>
  </w:style>
  <w:style w:type="paragraph" w:styleId="51">
    <w:name w:val="toc 5"/>
    <w:next w:val="a"/>
    <w:link w:val="52"/>
    <w:uiPriority w:val="39"/>
    <w:rsid w:val="00F71DDC"/>
    <w:pPr>
      <w:ind w:left="800"/>
    </w:pPr>
  </w:style>
  <w:style w:type="character" w:customStyle="1" w:styleId="52">
    <w:name w:val="Оглавление 5 Знак"/>
    <w:link w:val="51"/>
    <w:rsid w:val="00F71DDC"/>
  </w:style>
  <w:style w:type="paragraph" w:customStyle="1" w:styleId="Caption">
    <w:name w:val="Caption"/>
    <w:basedOn w:val="a"/>
    <w:link w:val="Caption0"/>
    <w:rsid w:val="00F71DD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71DDC"/>
    <w:rPr>
      <w:i/>
      <w:sz w:val="24"/>
    </w:rPr>
  </w:style>
  <w:style w:type="paragraph" w:styleId="a6">
    <w:name w:val="Subtitle"/>
    <w:next w:val="a"/>
    <w:link w:val="a7"/>
    <w:uiPriority w:val="11"/>
    <w:qFormat/>
    <w:rsid w:val="00F71DD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71DD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71DDC"/>
    <w:pPr>
      <w:ind w:left="1800"/>
    </w:pPr>
  </w:style>
  <w:style w:type="character" w:customStyle="1" w:styleId="toc100">
    <w:name w:val="toc 10"/>
    <w:link w:val="toc10"/>
    <w:rsid w:val="00F71DDC"/>
  </w:style>
  <w:style w:type="paragraph" w:customStyle="1" w:styleId="Textbody">
    <w:name w:val="Text body"/>
    <w:basedOn w:val="a"/>
    <w:link w:val="Textbody0"/>
    <w:rsid w:val="00F71DD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71DDC"/>
  </w:style>
  <w:style w:type="paragraph" w:styleId="a8">
    <w:name w:val="Title"/>
    <w:next w:val="a"/>
    <w:link w:val="a9"/>
    <w:uiPriority w:val="10"/>
    <w:qFormat/>
    <w:rsid w:val="00F71DD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71DD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71DD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71DD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341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2021-01-12T05:48:00Z</dcterms:created>
  <dcterms:modified xsi:type="dcterms:W3CDTF">2021-01-12T05:49:00Z</dcterms:modified>
</cp:coreProperties>
</file>