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393" w:rsidRDefault="00DE01F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Размер </w:t>
      </w:r>
      <w:r>
        <w:rPr>
          <w:rFonts w:ascii="sans-serif" w:hAnsi="sans-serif"/>
          <w:sz w:val="39"/>
        </w:rPr>
        <w:t>материнского капитала в России увеличился</w:t>
      </w:r>
    </w:p>
    <w:p w:rsidR="00AC3393" w:rsidRDefault="00DE01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Тема: Какие законы вступают в силу</w:t>
      </w:r>
    </w:p>
    <w:p w:rsidR="00AC3393" w:rsidRDefault="00DE01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России с Нового года увеличатся размеры материнского (семейного) капитала. На</w:t>
      </w:r>
      <w:r w:rsidRPr="00DE01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большие суммы смогут рассчитывать как те, у кого уже было такое право, так и семьи,</w:t>
      </w:r>
      <w:r w:rsidRPr="00DE01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родившие первого ребенка в 2021 году. Соответствующие изменения вступают в силу с</w:t>
      </w:r>
      <w:r w:rsidRPr="00DE01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 января.</w:t>
      </w:r>
    </w:p>
    <w:p w:rsidR="00AC3393" w:rsidRDefault="00DE01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Согласно бюджету </w:t>
      </w:r>
      <w:r>
        <w:rPr>
          <w:rFonts w:ascii="sans-serif" w:hAnsi="sans-serif"/>
          <w:sz w:val="30"/>
        </w:rPr>
        <w:t>Пенсионного фонда</w:t>
      </w:r>
      <w:r w:rsidRPr="00DE01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на 2021 год и плановый период 2022 и</w:t>
      </w:r>
      <w:r w:rsidRPr="00DE01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2023 годов, Размер материнского (семейного) капитала после рождения первого</w:t>
      </w:r>
      <w:r w:rsidRPr="00DE01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ребёнка </w:t>
      </w:r>
      <w:r>
        <w:rPr>
          <w:rFonts w:ascii="sans-serif" w:hAnsi="sans-serif"/>
          <w:sz w:val="30"/>
        </w:rPr>
        <w:t>в 2021 году составит 483 881,83 рубля. В 2022 году этот показатель составит</w:t>
      </w:r>
      <w:r w:rsidRPr="00DE01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503 237,10 рубля, а в 2023 году — 523 366,58 рубля.</w:t>
      </w:r>
      <w:r w:rsidRPr="00DE01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 для тех семей, которые родили или усыновили третьего ребёнка и последующих</w:t>
      </w:r>
      <w:r w:rsidRPr="00DE01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детей, размер выплаты в 2021 году составит 639 431,</w:t>
      </w:r>
      <w:r>
        <w:rPr>
          <w:rFonts w:ascii="sans-serif" w:hAnsi="sans-serif"/>
          <w:sz w:val="30"/>
        </w:rPr>
        <w:t>83 рубля. В 2022 году эта сумма</w:t>
      </w:r>
      <w:r w:rsidRPr="00DE01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увеличится до 665 009,10 рубля, а в 2023 году показатель составит 691 609,46 рубля.</w:t>
      </w:r>
    </w:p>
    <w:p w:rsidR="00AC3393" w:rsidRDefault="00DE01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Отметим, что в новом бюджете </w:t>
      </w:r>
      <w:r w:rsidRPr="00DE01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 w:rsidRPr="00DE01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доходы в 2021 году</w:t>
      </w:r>
      <w:r w:rsidRPr="00DE01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составят 9,1 </w:t>
      </w:r>
      <w:proofErr w:type="spellStart"/>
      <w:proofErr w:type="gramStart"/>
      <w:r>
        <w:rPr>
          <w:rFonts w:ascii="sans-serif" w:hAnsi="sans-serif"/>
          <w:sz w:val="30"/>
        </w:rPr>
        <w:t>трлн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рублей, в 2022 году — 10 </w:t>
      </w:r>
      <w:proofErr w:type="spellStart"/>
      <w:r>
        <w:rPr>
          <w:rFonts w:ascii="sans-serif" w:hAnsi="sans-serif"/>
          <w:sz w:val="30"/>
        </w:rPr>
        <w:t>трлн</w:t>
      </w:r>
      <w:proofErr w:type="spellEnd"/>
      <w:r>
        <w:rPr>
          <w:rFonts w:ascii="sans-serif" w:hAnsi="sans-serif"/>
          <w:sz w:val="30"/>
        </w:rPr>
        <w:t xml:space="preserve"> и в 2023 году </w:t>
      </w:r>
      <w:r w:rsidRPr="00DE01F8">
        <w:rPr>
          <w:rFonts w:ascii="sans-serif" w:hAnsi="sans-serif"/>
          <w:sz w:val="30"/>
        </w:rPr>
        <w:t>-</w:t>
      </w:r>
      <w:r>
        <w:rPr>
          <w:rFonts w:ascii="sans-serif" w:hAnsi="sans-serif"/>
          <w:sz w:val="30"/>
        </w:rPr>
        <w:t xml:space="preserve"> 10</w:t>
      </w:r>
      <w:r>
        <w:rPr>
          <w:rFonts w:ascii="sans-serif" w:hAnsi="sans-serif"/>
          <w:sz w:val="30"/>
        </w:rPr>
        <w:t xml:space="preserve">,5 </w:t>
      </w:r>
      <w:proofErr w:type="spellStart"/>
      <w:r>
        <w:rPr>
          <w:rFonts w:ascii="sans-serif" w:hAnsi="sans-serif"/>
          <w:sz w:val="30"/>
        </w:rPr>
        <w:t>трлн</w:t>
      </w:r>
      <w:proofErr w:type="spellEnd"/>
      <w:r>
        <w:rPr>
          <w:rFonts w:ascii="sans-serif" w:hAnsi="sans-serif"/>
          <w:sz w:val="30"/>
        </w:rPr>
        <w:t xml:space="preserve"> рублей.</w:t>
      </w:r>
      <w:r w:rsidRPr="00DE01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Расходную же часть на 2020 год в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ПФР</w:t>
      </w:r>
    </w:p>
    <w:p w:rsidR="00AC3393" w:rsidRDefault="00DE01F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запланировали в размере 9,6 </w:t>
      </w:r>
      <w:proofErr w:type="spellStart"/>
      <w:proofErr w:type="gramStart"/>
      <w:r>
        <w:rPr>
          <w:rFonts w:ascii="sans-serif" w:hAnsi="sans-serif"/>
          <w:sz w:val="30"/>
        </w:rPr>
        <w:t>трлн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рублей. В</w:t>
      </w:r>
      <w:r w:rsidRPr="00DE01F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2022 году этот показатель составит 10,1 </w:t>
      </w:r>
      <w:proofErr w:type="spellStart"/>
      <w:proofErr w:type="gramStart"/>
      <w:r>
        <w:rPr>
          <w:rFonts w:ascii="sans-serif" w:hAnsi="sans-serif"/>
          <w:sz w:val="30"/>
        </w:rPr>
        <w:t>трлн</w:t>
      </w:r>
      <w:proofErr w:type="spellEnd"/>
      <w:proofErr w:type="gramEnd"/>
      <w:r>
        <w:rPr>
          <w:rFonts w:ascii="sans-serif" w:hAnsi="sans-serif"/>
          <w:sz w:val="30"/>
        </w:rPr>
        <w:t xml:space="preserve"> и в 2023 году — 10,5 </w:t>
      </w:r>
      <w:proofErr w:type="spellStart"/>
      <w:r>
        <w:rPr>
          <w:rFonts w:ascii="sans-serif" w:hAnsi="sans-serif"/>
          <w:sz w:val="30"/>
        </w:rPr>
        <w:t>трлн</w:t>
      </w:r>
      <w:proofErr w:type="spellEnd"/>
      <w:r>
        <w:rPr>
          <w:rFonts w:ascii="sans-serif" w:hAnsi="sans-serif"/>
          <w:sz w:val="30"/>
        </w:rPr>
        <w:t xml:space="preserve"> рублей.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следующем году ожидается дефицит бюджета на уровне 494,9 </w:t>
      </w:r>
      <w:proofErr w:type="spellStart"/>
      <w:r>
        <w:rPr>
          <w:rFonts w:ascii="sans-serif" w:hAnsi="sans-serif"/>
          <w:sz w:val="30"/>
        </w:rPr>
        <w:t>млрд</w:t>
      </w:r>
      <w:proofErr w:type="spellEnd"/>
      <w:r>
        <w:rPr>
          <w:rFonts w:ascii="sans-serif" w:hAnsi="sans-serif"/>
          <w:sz w:val="30"/>
        </w:rPr>
        <w:t xml:space="preserve"> рублей.</w:t>
      </w:r>
    </w:p>
    <w:p w:rsidR="00AC3393" w:rsidRDefault="00AC3393"/>
    <w:sectPr w:rsidR="00AC3393" w:rsidSect="00AC339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AC3393"/>
    <w:rsid w:val="00AC3393"/>
    <w:rsid w:val="00DE0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C3393"/>
  </w:style>
  <w:style w:type="paragraph" w:styleId="10">
    <w:name w:val="heading 1"/>
    <w:next w:val="a"/>
    <w:link w:val="11"/>
    <w:uiPriority w:val="9"/>
    <w:qFormat/>
    <w:rsid w:val="00AC339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C339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C339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C339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C339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C3393"/>
  </w:style>
  <w:style w:type="paragraph" w:styleId="21">
    <w:name w:val="toc 2"/>
    <w:next w:val="a"/>
    <w:link w:val="22"/>
    <w:uiPriority w:val="39"/>
    <w:rsid w:val="00AC3393"/>
    <w:pPr>
      <w:ind w:left="200"/>
    </w:pPr>
  </w:style>
  <w:style w:type="character" w:customStyle="1" w:styleId="22">
    <w:name w:val="Оглавление 2 Знак"/>
    <w:link w:val="21"/>
    <w:rsid w:val="00AC3393"/>
  </w:style>
  <w:style w:type="paragraph" w:styleId="41">
    <w:name w:val="toc 4"/>
    <w:next w:val="a"/>
    <w:link w:val="42"/>
    <w:uiPriority w:val="39"/>
    <w:rsid w:val="00AC3393"/>
    <w:pPr>
      <w:ind w:left="600"/>
    </w:pPr>
  </w:style>
  <w:style w:type="character" w:customStyle="1" w:styleId="42">
    <w:name w:val="Оглавление 4 Знак"/>
    <w:link w:val="41"/>
    <w:rsid w:val="00AC3393"/>
  </w:style>
  <w:style w:type="paragraph" w:styleId="6">
    <w:name w:val="toc 6"/>
    <w:next w:val="a"/>
    <w:link w:val="60"/>
    <w:uiPriority w:val="39"/>
    <w:rsid w:val="00AC3393"/>
    <w:pPr>
      <w:ind w:left="1000"/>
    </w:pPr>
  </w:style>
  <w:style w:type="character" w:customStyle="1" w:styleId="60">
    <w:name w:val="Оглавление 6 Знак"/>
    <w:link w:val="6"/>
    <w:rsid w:val="00AC3393"/>
  </w:style>
  <w:style w:type="paragraph" w:styleId="7">
    <w:name w:val="toc 7"/>
    <w:next w:val="a"/>
    <w:link w:val="70"/>
    <w:uiPriority w:val="39"/>
    <w:rsid w:val="00AC3393"/>
    <w:pPr>
      <w:ind w:left="1200"/>
    </w:pPr>
  </w:style>
  <w:style w:type="character" w:customStyle="1" w:styleId="70">
    <w:name w:val="Оглавление 7 Знак"/>
    <w:link w:val="7"/>
    <w:rsid w:val="00AC3393"/>
  </w:style>
  <w:style w:type="character" w:customStyle="1" w:styleId="30">
    <w:name w:val="Заголовок 3 Знак"/>
    <w:link w:val="3"/>
    <w:rsid w:val="00AC339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AC3393"/>
    <w:pPr>
      <w:ind w:left="400"/>
    </w:pPr>
  </w:style>
  <w:style w:type="character" w:customStyle="1" w:styleId="32">
    <w:name w:val="Оглавление 3 Знак"/>
    <w:link w:val="31"/>
    <w:rsid w:val="00AC3393"/>
  </w:style>
  <w:style w:type="paragraph" w:customStyle="1" w:styleId="Index">
    <w:name w:val="Index"/>
    <w:basedOn w:val="a"/>
    <w:link w:val="Index0"/>
    <w:rsid w:val="00AC3393"/>
  </w:style>
  <w:style w:type="character" w:customStyle="1" w:styleId="Index0">
    <w:name w:val="Index"/>
    <w:basedOn w:val="1"/>
    <w:link w:val="Index"/>
    <w:rsid w:val="00AC3393"/>
  </w:style>
  <w:style w:type="character" w:customStyle="1" w:styleId="50">
    <w:name w:val="Заголовок 5 Знак"/>
    <w:link w:val="5"/>
    <w:rsid w:val="00AC339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C3393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C3393"/>
    <w:rPr>
      <w:color w:val="0000FF"/>
      <w:u w:val="single"/>
    </w:rPr>
  </w:style>
  <w:style w:type="character" w:styleId="a3">
    <w:name w:val="Hyperlink"/>
    <w:link w:val="12"/>
    <w:rsid w:val="00AC3393"/>
    <w:rPr>
      <w:color w:val="0000FF"/>
      <w:u w:val="single"/>
    </w:rPr>
  </w:style>
  <w:style w:type="paragraph" w:customStyle="1" w:styleId="Footnote">
    <w:name w:val="Footnote"/>
    <w:link w:val="Footnote0"/>
    <w:rsid w:val="00AC339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C339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C3393"/>
    <w:rPr>
      <w:rFonts w:ascii="XO Thames" w:hAnsi="XO Thames"/>
      <w:b/>
    </w:rPr>
  </w:style>
  <w:style w:type="character" w:customStyle="1" w:styleId="14">
    <w:name w:val="Оглавление 1 Знак"/>
    <w:link w:val="13"/>
    <w:rsid w:val="00AC339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C339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C3393"/>
    <w:rPr>
      <w:rFonts w:ascii="XO Thames" w:hAnsi="XO Thames"/>
      <w:sz w:val="20"/>
    </w:rPr>
  </w:style>
  <w:style w:type="paragraph" w:customStyle="1" w:styleId="Caption">
    <w:name w:val="Caption"/>
    <w:basedOn w:val="a"/>
    <w:link w:val="Caption0"/>
    <w:rsid w:val="00AC339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C3393"/>
    <w:rPr>
      <w:i/>
      <w:sz w:val="24"/>
    </w:rPr>
  </w:style>
  <w:style w:type="paragraph" w:styleId="a4">
    <w:name w:val="List"/>
    <w:basedOn w:val="Textbody"/>
    <w:link w:val="a5"/>
    <w:rsid w:val="00AC3393"/>
  </w:style>
  <w:style w:type="character" w:customStyle="1" w:styleId="a5">
    <w:name w:val="Список Знак"/>
    <w:basedOn w:val="Textbody0"/>
    <w:link w:val="a4"/>
    <w:rsid w:val="00AC3393"/>
  </w:style>
  <w:style w:type="paragraph" w:styleId="9">
    <w:name w:val="toc 9"/>
    <w:next w:val="a"/>
    <w:link w:val="90"/>
    <w:uiPriority w:val="39"/>
    <w:rsid w:val="00AC3393"/>
    <w:pPr>
      <w:ind w:left="1600"/>
    </w:pPr>
  </w:style>
  <w:style w:type="character" w:customStyle="1" w:styleId="90">
    <w:name w:val="Оглавление 9 Знак"/>
    <w:link w:val="9"/>
    <w:rsid w:val="00AC3393"/>
  </w:style>
  <w:style w:type="paragraph" w:styleId="8">
    <w:name w:val="toc 8"/>
    <w:next w:val="a"/>
    <w:link w:val="80"/>
    <w:uiPriority w:val="39"/>
    <w:rsid w:val="00AC3393"/>
    <w:pPr>
      <w:ind w:left="1400"/>
    </w:pPr>
  </w:style>
  <w:style w:type="character" w:customStyle="1" w:styleId="80">
    <w:name w:val="Оглавление 8 Знак"/>
    <w:link w:val="8"/>
    <w:rsid w:val="00AC3393"/>
  </w:style>
  <w:style w:type="paragraph" w:customStyle="1" w:styleId="Textbody">
    <w:name w:val="Text body"/>
    <w:basedOn w:val="a"/>
    <w:link w:val="Textbody0"/>
    <w:rsid w:val="00AC339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C3393"/>
  </w:style>
  <w:style w:type="paragraph" w:styleId="51">
    <w:name w:val="toc 5"/>
    <w:next w:val="a"/>
    <w:link w:val="52"/>
    <w:uiPriority w:val="39"/>
    <w:rsid w:val="00AC3393"/>
    <w:pPr>
      <w:ind w:left="800"/>
    </w:pPr>
  </w:style>
  <w:style w:type="character" w:customStyle="1" w:styleId="52">
    <w:name w:val="Оглавление 5 Знак"/>
    <w:link w:val="51"/>
    <w:rsid w:val="00AC3393"/>
  </w:style>
  <w:style w:type="paragraph" w:customStyle="1" w:styleId="Heading">
    <w:name w:val="Heading"/>
    <w:basedOn w:val="a"/>
    <w:next w:val="Textbody"/>
    <w:link w:val="Heading0"/>
    <w:rsid w:val="00AC339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C3393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AC339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C339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C3393"/>
    <w:pPr>
      <w:ind w:left="1800"/>
    </w:pPr>
  </w:style>
  <w:style w:type="character" w:customStyle="1" w:styleId="toc100">
    <w:name w:val="toc 10"/>
    <w:link w:val="toc10"/>
    <w:rsid w:val="00AC3393"/>
  </w:style>
  <w:style w:type="paragraph" w:styleId="a8">
    <w:name w:val="Title"/>
    <w:next w:val="a"/>
    <w:link w:val="a9"/>
    <w:uiPriority w:val="10"/>
    <w:qFormat/>
    <w:rsid w:val="00AC339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C339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C339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C339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2021-01-12T06:29:00Z</dcterms:created>
  <dcterms:modified xsi:type="dcterms:W3CDTF">2021-01-12T06:29:00Z</dcterms:modified>
</cp:coreProperties>
</file>