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04.01.2021, 14:47, Путин поручил защитить пенсионеров и инвалидов от мошенников</w:t>
      </w:r>
    </w:p>
    <w:p w14:paraId="02000000">
      <w:pPr>
        <w:pStyle w:val="Style_1"/>
      </w:pPr>
      <w:r>
        <w:t xml:space="preserve">Президент дал поручения с целью уберечь от денежных потерь </w:t>
      </w:r>
      <w:r>
        <w:rPr>
          <w:b w:val="1"/>
        </w:rPr>
        <w:t>пенсионеров</w:t>
      </w:r>
      <w:r>
        <w:t xml:space="preserve"> и инвалидов.</w:t>
      </w:r>
    </w:p>
    <w:p w14:paraId="03000000">
      <w:pPr>
        <w:pStyle w:val="Style_1"/>
      </w:pPr>
      <w:r>
        <w:t xml:space="preserve">Правительство с Центробанком и Общественной палатой должно рассмотреть вопросы о дополнительных требованиях к финансовым организациям по предотвращению финансовых потерь инвалидов, </w:t>
      </w:r>
      <w:r>
        <w:rPr>
          <w:b w:val="1"/>
        </w:rPr>
        <w:t>пенсионеров</w:t>
      </w:r>
      <w:r>
        <w:t xml:space="preserve"> и других социально незащищенных категорий из-за мошенничества.</w:t>
      </w:r>
    </w:p>
    <w:p w14:paraId="04000000">
      <w:pPr>
        <w:pStyle w:val="Style_1"/>
      </w:pPr>
      <w:r>
        <w:t xml:space="preserve">Также нужно продумать возможность, чтобы </w:t>
      </w:r>
      <w:r>
        <w:rPr>
          <w:b w:val="1"/>
        </w:rPr>
        <w:t>пенсионеры</w:t>
      </w:r>
      <w:r>
        <w:t xml:space="preserve"> и инвалиды могли назначать представителей для подтверждения дистанционных финансовых операций либо отказа от них, если они подозрительные.</w:t>
      </w:r>
    </w:p>
    <w:p w14:paraId="05000000">
      <w:pPr>
        <w:pStyle w:val="Style_1"/>
      </w:pPr>
      <w:r>
        <w:t>Для инвалидов, которые не могут сами подписывать документы, необходимо проработать возможность использования биометрических персональных данных при финансовых операциях.</w:t>
      </w:r>
    </w:p>
    <w:p w14:paraId="06000000">
      <w:pPr>
        <w:pStyle w:val="Style_1"/>
      </w:pPr>
      <w:r>
        <w:t>Доклад нужно подготовить до июля.</w:t>
      </w:r>
    </w:p>
    <w:p w14:paraId="07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Index"/>
    <w:basedOn w:val="Style_2"/>
    <w:link w:val="Style_8_ch"/>
  </w:style>
  <w:style w:styleId="Style_8_ch" w:type="character">
    <w:name w:val="Index"/>
    <w:basedOn w:val="Style_2_ch"/>
    <w:link w:val="Style_8"/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9" w:type="paragraph">
    <w:name w:val="toc 3"/>
    <w:next w:val="Style_2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List"/>
    <w:basedOn w:val="Style_1"/>
    <w:link w:val="Style_10_ch"/>
  </w:style>
  <w:style w:styleId="Style_10_ch" w:type="character">
    <w:name w:val="List"/>
    <w:basedOn w:val="Style_1_ch"/>
    <w:link w:val="Style_10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eading"/>
    <w:basedOn w:val="Style_2"/>
    <w:next w:val="Style_1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2_ch"/>
    <w:link w:val="Style_13"/>
    <w:rPr>
      <w:rFonts w:ascii="Liberation Sans" w:hAnsi="Liberation Sans"/>
      <w:sz w:val="2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2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2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Caption"/>
    <w:basedOn w:val="Style_2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2_ch"/>
    <w:link w:val="Style_21"/>
    <w:rPr>
      <w:i w:val="1"/>
      <w:sz w:val="24"/>
    </w:rPr>
  </w:style>
  <w:style w:styleId="Style_22" w:type="paragraph">
    <w:name w:val="Subtitle"/>
    <w:next w:val="Style_2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2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2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