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89C" w:rsidRDefault="001142B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Интерфакс, 13.01.2021, 16:09, До конца года </w:t>
      </w:r>
      <w:proofErr w:type="gramStart"/>
      <w:r>
        <w:rPr>
          <w:rFonts w:ascii="sans-serif" w:hAnsi="sans-serif"/>
          <w:sz w:val="39"/>
        </w:rPr>
        <w:t>в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F6289C" w:rsidRDefault="001142B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электронный формат в РФ переведут 100 </w:t>
      </w:r>
      <w:proofErr w:type="spellStart"/>
      <w:r>
        <w:rPr>
          <w:rFonts w:ascii="sans-serif" w:hAnsi="sans-serif"/>
          <w:sz w:val="39"/>
        </w:rPr>
        <w:t>госуслуг</w:t>
      </w:r>
      <w:proofErr w:type="spellEnd"/>
    </w:p>
    <w:p w:rsidR="00F6289C" w:rsidRDefault="001142B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Москва. 13 января. INTERFAX.RU - До конца текущего года в электронный формат</w:t>
      </w:r>
      <w:r w:rsidRPr="001142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переведут порядка 100 социально </w:t>
      </w:r>
      <w:proofErr w:type="gramStart"/>
      <w:r>
        <w:rPr>
          <w:rFonts w:ascii="sans-serif" w:hAnsi="sans-serif"/>
          <w:sz w:val="30"/>
        </w:rPr>
        <w:t>значимых</w:t>
      </w:r>
      <w:proofErr w:type="gram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, сообщил вице-премьер Дмитрий</w:t>
      </w:r>
      <w:r w:rsidRPr="001142B0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Чернышенко</w:t>
      </w:r>
      <w:proofErr w:type="spellEnd"/>
      <w:r>
        <w:rPr>
          <w:rFonts w:ascii="sans-serif" w:hAnsi="sans-serif"/>
          <w:sz w:val="30"/>
        </w:rPr>
        <w:t>.</w:t>
      </w:r>
    </w:p>
    <w:p w:rsidR="00F6289C" w:rsidRDefault="001142B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"Согласно вашему поручению продолжается работа по переводу до конца 2022 года в</w:t>
      </w:r>
      <w:r w:rsidRPr="001142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электронный формат всех социально значимых услуг", - сказал </w:t>
      </w:r>
      <w:proofErr w:type="spellStart"/>
      <w:r>
        <w:rPr>
          <w:rFonts w:ascii="sans-serif" w:hAnsi="sans-serif"/>
          <w:sz w:val="30"/>
        </w:rPr>
        <w:t>Чернышенко</w:t>
      </w:r>
      <w:proofErr w:type="spellEnd"/>
      <w:r>
        <w:rPr>
          <w:rFonts w:ascii="sans-serif" w:hAnsi="sans-serif"/>
          <w:sz w:val="30"/>
        </w:rPr>
        <w:t xml:space="preserve"> на</w:t>
      </w:r>
      <w:r w:rsidRPr="001142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совещании президента с членами правительства в среду.</w:t>
      </w:r>
    </w:p>
    <w:p w:rsidR="00F6289C" w:rsidRDefault="001142B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"Такой перечень сформирован, минимум</w:t>
      </w:r>
      <w:r>
        <w:rPr>
          <w:rFonts w:ascii="sans-serif" w:hAnsi="sans-serif"/>
          <w:sz w:val="30"/>
        </w:rPr>
        <w:t xml:space="preserve"> это будет 160 услуг. И 100 из них будут</w:t>
      </w:r>
      <w:r w:rsidRPr="001142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введены до конца этого года. Это оформление всех документов при рождении ребенка,</w:t>
      </w:r>
      <w:r w:rsidRPr="001142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информирование о расчете </w:t>
      </w:r>
      <w:r w:rsidRPr="001142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 обжалование штрафов ГИБДД, дистанционное</w:t>
      </w:r>
      <w:r w:rsidRPr="001142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заключение трудового договора, удаленная консультация вра</w:t>
      </w:r>
      <w:r>
        <w:rPr>
          <w:rFonts w:ascii="sans-serif" w:hAnsi="sans-serif"/>
          <w:sz w:val="30"/>
        </w:rPr>
        <w:t>ча", - уточнил он.</w:t>
      </w:r>
    </w:p>
    <w:p w:rsidR="00F6289C" w:rsidRDefault="001142B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Он также сообщил, что в этом году в качестве эксперимента планируется запустить в</w:t>
      </w:r>
      <w:r w:rsidRPr="001142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тестовом режиме мобильное приложение, в котором будут "так называемые цифровые</w:t>
      </w:r>
      <w:r w:rsidRPr="001142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двойники документов".</w:t>
      </w:r>
    </w:p>
    <w:p w:rsidR="00F6289C" w:rsidRDefault="001142B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"У человека появится возможность хранить в своем мобил</w:t>
      </w:r>
      <w:r>
        <w:rPr>
          <w:rFonts w:ascii="sans-serif" w:hAnsi="sans-serif"/>
          <w:sz w:val="30"/>
        </w:rPr>
        <w:t>ьном удостоверение</w:t>
      </w:r>
      <w:r w:rsidRPr="001142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личности, водительское удостоверение, справку о регистрации по месту жительства в</w:t>
      </w:r>
      <w:r w:rsidRPr="001142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электронном виде. Это очень удобно", - сказал вице-премьер и попросил президента</w:t>
      </w:r>
      <w:r w:rsidRPr="001142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поддержать эту инициативу.</w:t>
      </w:r>
    </w:p>
    <w:p w:rsidR="00F6289C" w:rsidRDefault="001142B0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Чернышенко</w:t>
      </w:r>
      <w:proofErr w:type="spellEnd"/>
      <w:r>
        <w:rPr>
          <w:rFonts w:ascii="sans-serif" w:hAnsi="sans-serif"/>
          <w:sz w:val="30"/>
        </w:rPr>
        <w:t xml:space="preserve"> также сообщил, что с 1 января в РФ</w:t>
      </w:r>
      <w:r>
        <w:rPr>
          <w:rFonts w:ascii="sans-serif" w:hAnsi="sans-serif"/>
          <w:sz w:val="30"/>
        </w:rPr>
        <w:t xml:space="preserve"> начал действовать закон о единой</w:t>
      </w:r>
      <w:r w:rsidRPr="001142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биометрической системе. "Это большой шаг, с помощью этой единой биометрической</w:t>
      </w:r>
      <w:r w:rsidRPr="001142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системы теперь можно дистанционно получать разные услуги: оформлять кредит без</w:t>
      </w:r>
      <w:r w:rsidRPr="001142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личного присутствия, оформить сложные нотариальные документы, ст</w:t>
      </w:r>
      <w:r>
        <w:rPr>
          <w:rFonts w:ascii="sans-serif" w:hAnsi="sans-serif"/>
          <w:sz w:val="30"/>
        </w:rPr>
        <w:t>удентам с</w:t>
      </w:r>
      <w:r w:rsidRPr="001142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помощью идентификации личности сдавать экзамен </w:t>
      </w:r>
      <w:proofErr w:type="spellStart"/>
      <w:r>
        <w:rPr>
          <w:rFonts w:ascii="sans-serif" w:hAnsi="sans-serif"/>
          <w:sz w:val="30"/>
        </w:rPr>
        <w:t>онлайн</w:t>
      </w:r>
      <w:proofErr w:type="spellEnd"/>
      <w:r>
        <w:rPr>
          <w:rFonts w:ascii="sans-serif" w:hAnsi="sans-serif"/>
          <w:sz w:val="30"/>
        </w:rPr>
        <w:t>, зарегистрироваться в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МФЦ. Биометрия также открывает широкие возможности для бизнеса", - уточнил он.</w:t>
      </w:r>
    </w:p>
    <w:p w:rsidR="00F6289C" w:rsidRDefault="00F6289C"/>
    <w:sectPr w:rsidR="00F6289C" w:rsidSect="00F6289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9"/>
  <w:characterSpacingControl w:val="doNotCompress"/>
  <w:compat/>
  <w:rsids>
    <w:rsidRoot w:val="00F6289C"/>
    <w:rsid w:val="001142B0"/>
    <w:rsid w:val="00F6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6289C"/>
  </w:style>
  <w:style w:type="paragraph" w:styleId="10">
    <w:name w:val="heading 1"/>
    <w:next w:val="a"/>
    <w:link w:val="11"/>
    <w:uiPriority w:val="9"/>
    <w:qFormat/>
    <w:rsid w:val="00F6289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6289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6289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6289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6289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6289C"/>
  </w:style>
  <w:style w:type="paragraph" w:styleId="21">
    <w:name w:val="toc 2"/>
    <w:next w:val="a"/>
    <w:link w:val="22"/>
    <w:uiPriority w:val="39"/>
    <w:rsid w:val="00F6289C"/>
    <w:pPr>
      <w:ind w:left="200"/>
    </w:pPr>
  </w:style>
  <w:style w:type="character" w:customStyle="1" w:styleId="22">
    <w:name w:val="Оглавление 2 Знак"/>
    <w:link w:val="21"/>
    <w:rsid w:val="00F6289C"/>
  </w:style>
  <w:style w:type="paragraph" w:styleId="41">
    <w:name w:val="toc 4"/>
    <w:next w:val="a"/>
    <w:link w:val="42"/>
    <w:uiPriority w:val="39"/>
    <w:rsid w:val="00F6289C"/>
    <w:pPr>
      <w:ind w:left="600"/>
    </w:pPr>
  </w:style>
  <w:style w:type="character" w:customStyle="1" w:styleId="42">
    <w:name w:val="Оглавление 4 Знак"/>
    <w:link w:val="41"/>
    <w:rsid w:val="00F6289C"/>
  </w:style>
  <w:style w:type="paragraph" w:styleId="6">
    <w:name w:val="toc 6"/>
    <w:next w:val="a"/>
    <w:link w:val="60"/>
    <w:uiPriority w:val="39"/>
    <w:rsid w:val="00F6289C"/>
    <w:pPr>
      <w:ind w:left="1000"/>
    </w:pPr>
  </w:style>
  <w:style w:type="character" w:customStyle="1" w:styleId="60">
    <w:name w:val="Оглавление 6 Знак"/>
    <w:link w:val="6"/>
    <w:rsid w:val="00F6289C"/>
  </w:style>
  <w:style w:type="paragraph" w:styleId="7">
    <w:name w:val="toc 7"/>
    <w:next w:val="a"/>
    <w:link w:val="70"/>
    <w:uiPriority w:val="39"/>
    <w:rsid w:val="00F6289C"/>
    <w:pPr>
      <w:ind w:left="1200"/>
    </w:pPr>
  </w:style>
  <w:style w:type="character" w:customStyle="1" w:styleId="70">
    <w:name w:val="Оглавление 7 Знак"/>
    <w:link w:val="7"/>
    <w:rsid w:val="00F6289C"/>
  </w:style>
  <w:style w:type="paragraph" w:customStyle="1" w:styleId="Textbody">
    <w:name w:val="Text body"/>
    <w:basedOn w:val="a"/>
    <w:link w:val="Textbody0"/>
    <w:rsid w:val="00F6289C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6289C"/>
  </w:style>
  <w:style w:type="character" w:customStyle="1" w:styleId="30">
    <w:name w:val="Заголовок 3 Знак"/>
    <w:link w:val="3"/>
    <w:rsid w:val="00F6289C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F6289C"/>
    <w:pPr>
      <w:ind w:left="400"/>
    </w:pPr>
  </w:style>
  <w:style w:type="character" w:customStyle="1" w:styleId="32">
    <w:name w:val="Оглавление 3 Знак"/>
    <w:link w:val="31"/>
    <w:rsid w:val="00F6289C"/>
  </w:style>
  <w:style w:type="character" w:customStyle="1" w:styleId="50">
    <w:name w:val="Заголовок 5 Знак"/>
    <w:link w:val="5"/>
    <w:rsid w:val="00F6289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6289C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F6289C"/>
    <w:rPr>
      <w:color w:val="0000FF"/>
      <w:u w:val="single"/>
    </w:rPr>
  </w:style>
  <w:style w:type="character" w:styleId="a3">
    <w:name w:val="Hyperlink"/>
    <w:link w:val="12"/>
    <w:rsid w:val="00F6289C"/>
    <w:rPr>
      <w:color w:val="0000FF"/>
      <w:u w:val="single"/>
    </w:rPr>
  </w:style>
  <w:style w:type="paragraph" w:customStyle="1" w:styleId="Footnote">
    <w:name w:val="Footnote"/>
    <w:link w:val="Footnote0"/>
    <w:rsid w:val="00F6289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6289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6289C"/>
    <w:rPr>
      <w:rFonts w:ascii="XO Thames" w:hAnsi="XO Thames"/>
      <w:b/>
    </w:rPr>
  </w:style>
  <w:style w:type="character" w:customStyle="1" w:styleId="14">
    <w:name w:val="Оглавление 1 Знак"/>
    <w:link w:val="13"/>
    <w:rsid w:val="00F6289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6289C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6289C"/>
    <w:rPr>
      <w:rFonts w:ascii="XO Thames" w:hAnsi="XO Thames"/>
      <w:sz w:val="20"/>
    </w:rPr>
  </w:style>
  <w:style w:type="paragraph" w:customStyle="1" w:styleId="Heading">
    <w:name w:val="Heading"/>
    <w:basedOn w:val="a"/>
    <w:next w:val="Textbody"/>
    <w:link w:val="Heading0"/>
    <w:rsid w:val="00F6289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6289C"/>
    <w:rPr>
      <w:rFonts w:ascii="Liberation Sans" w:hAnsi="Liberation Sans"/>
      <w:sz w:val="28"/>
    </w:rPr>
  </w:style>
  <w:style w:type="paragraph" w:styleId="9">
    <w:name w:val="toc 9"/>
    <w:next w:val="a"/>
    <w:link w:val="90"/>
    <w:uiPriority w:val="39"/>
    <w:rsid w:val="00F6289C"/>
    <w:pPr>
      <w:ind w:left="1600"/>
    </w:pPr>
  </w:style>
  <w:style w:type="character" w:customStyle="1" w:styleId="90">
    <w:name w:val="Оглавление 9 Знак"/>
    <w:link w:val="9"/>
    <w:rsid w:val="00F6289C"/>
  </w:style>
  <w:style w:type="paragraph" w:customStyle="1" w:styleId="Caption">
    <w:name w:val="Caption"/>
    <w:basedOn w:val="a"/>
    <w:link w:val="Caption0"/>
    <w:rsid w:val="00F6289C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6289C"/>
    <w:rPr>
      <w:i/>
      <w:sz w:val="24"/>
    </w:rPr>
  </w:style>
  <w:style w:type="paragraph" w:styleId="8">
    <w:name w:val="toc 8"/>
    <w:next w:val="a"/>
    <w:link w:val="80"/>
    <w:uiPriority w:val="39"/>
    <w:rsid w:val="00F6289C"/>
    <w:pPr>
      <w:ind w:left="1400"/>
    </w:pPr>
  </w:style>
  <w:style w:type="character" w:customStyle="1" w:styleId="80">
    <w:name w:val="Оглавление 8 Знак"/>
    <w:link w:val="8"/>
    <w:rsid w:val="00F6289C"/>
  </w:style>
  <w:style w:type="paragraph" w:styleId="51">
    <w:name w:val="toc 5"/>
    <w:next w:val="a"/>
    <w:link w:val="52"/>
    <w:uiPriority w:val="39"/>
    <w:rsid w:val="00F6289C"/>
    <w:pPr>
      <w:ind w:left="800"/>
    </w:pPr>
  </w:style>
  <w:style w:type="character" w:customStyle="1" w:styleId="52">
    <w:name w:val="Оглавление 5 Знак"/>
    <w:link w:val="51"/>
    <w:rsid w:val="00F6289C"/>
  </w:style>
  <w:style w:type="paragraph" w:styleId="a4">
    <w:name w:val="List"/>
    <w:basedOn w:val="Textbody"/>
    <w:link w:val="a5"/>
    <w:rsid w:val="00F6289C"/>
  </w:style>
  <w:style w:type="character" w:customStyle="1" w:styleId="a5">
    <w:name w:val="Список Знак"/>
    <w:basedOn w:val="Textbody0"/>
    <w:link w:val="a4"/>
    <w:rsid w:val="00F6289C"/>
  </w:style>
  <w:style w:type="paragraph" w:styleId="a6">
    <w:name w:val="Subtitle"/>
    <w:next w:val="a"/>
    <w:link w:val="a7"/>
    <w:uiPriority w:val="11"/>
    <w:qFormat/>
    <w:rsid w:val="00F6289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6289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6289C"/>
    <w:pPr>
      <w:ind w:left="1800"/>
    </w:pPr>
  </w:style>
  <w:style w:type="character" w:customStyle="1" w:styleId="toc100">
    <w:name w:val="toc 10"/>
    <w:link w:val="toc10"/>
    <w:rsid w:val="00F6289C"/>
  </w:style>
  <w:style w:type="paragraph" w:styleId="a8">
    <w:name w:val="Title"/>
    <w:next w:val="a"/>
    <w:link w:val="a9"/>
    <w:uiPriority w:val="10"/>
    <w:qFormat/>
    <w:rsid w:val="00F6289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6289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6289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6289C"/>
    <w:rPr>
      <w:rFonts w:ascii="XO Thames" w:hAnsi="XO Thames"/>
      <w:b/>
      <w:color w:val="00A0FF"/>
      <w:sz w:val="26"/>
    </w:rPr>
  </w:style>
  <w:style w:type="paragraph" w:customStyle="1" w:styleId="Index">
    <w:name w:val="Index"/>
    <w:basedOn w:val="a"/>
    <w:link w:val="Index0"/>
    <w:rsid w:val="00F6289C"/>
  </w:style>
  <w:style w:type="character" w:customStyle="1" w:styleId="Index0">
    <w:name w:val="Index"/>
    <w:basedOn w:val="1"/>
    <w:link w:val="Index"/>
    <w:rsid w:val="00F6289C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2021-01-20T09:05:00Z</dcterms:created>
  <dcterms:modified xsi:type="dcterms:W3CDTF">2021-01-20T09:06:00Z</dcterms:modified>
</cp:coreProperties>
</file>