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0B" w:rsidRDefault="00233BAE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РИА Новости, 21.01.2021, 13:04, В Минтруде рассказали о</w:t>
      </w:r>
      <w:r w:rsidRPr="00233BAE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ситуации с новогодними выплатами на детей</w:t>
      </w:r>
    </w:p>
    <w:p w:rsidR="003E500B" w:rsidRDefault="00233BAE">
      <w:pPr>
        <w:rPr>
          <w:rFonts w:ascii="sans-serif" w:hAnsi="sans-serif"/>
          <w:sz w:val="30"/>
        </w:rPr>
      </w:pPr>
      <w:r w:rsidRPr="00233B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</w:t>
      </w:r>
      <w:r>
        <w:rPr>
          <w:rFonts w:ascii="sans-serif" w:hAnsi="sans-serif"/>
          <w:sz w:val="30"/>
        </w:rPr>
        <w:t>ы</w:t>
      </w: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латы в 5 тысяч рублей к Новому году</w:t>
      </w:r>
      <w:r w:rsidRPr="00233B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перечислены на 13,7 миллиона детей, на эти цели направлено более 68 миллиардов</w:t>
      </w:r>
      <w:r w:rsidRPr="00233B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рублей, </w:t>
      </w:r>
      <w:r>
        <w:rPr>
          <w:rFonts w:ascii="sans-serif" w:hAnsi="sans-serif"/>
          <w:sz w:val="30"/>
        </w:rPr>
        <w:t>заявил замминистра труда и социальной защиты Андрей Пудов. По его словам,</w:t>
      </w:r>
    </w:p>
    <w:p w:rsidR="003E500B" w:rsidRDefault="00233BA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выплаты по 5 тысяч рублей семьям с детьми до 3 лет были перечислены на 5</w:t>
      </w:r>
      <w:r w:rsidRPr="00233B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миллионов детей, на это пошло более 70 миллиардов рублей. Также по 10 тысяч рублей</w:t>
      </w:r>
      <w:r w:rsidRPr="00233B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были выплачены на детей от</w:t>
      </w:r>
      <w:r>
        <w:rPr>
          <w:rFonts w:ascii="sans-serif" w:hAnsi="sans-serif"/>
          <w:sz w:val="30"/>
        </w:rPr>
        <w:t xml:space="preserve"> 3 до 16 лет, выплатой охвачены 23,5 миллиона детей, на</w:t>
      </w:r>
      <w:r w:rsidRPr="00233B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это пошло 234 миллиарда рублей. Еще одной выплатой по 10 </w:t>
      </w:r>
      <w:proofErr w:type="spellStart"/>
      <w:proofErr w:type="gramStart"/>
      <w:r>
        <w:rPr>
          <w:rFonts w:ascii="sans-serif" w:hAnsi="sans-serif"/>
          <w:sz w:val="30"/>
        </w:rPr>
        <w:t>тыс</w:t>
      </w:r>
      <w:proofErr w:type="spellEnd"/>
      <w:proofErr w:type="gramEnd"/>
      <w:r>
        <w:rPr>
          <w:rFonts w:ascii="sans-serif" w:hAnsi="sans-serif"/>
          <w:sz w:val="30"/>
        </w:rPr>
        <w:t xml:space="preserve"> на детей от 0 до 16</w:t>
      </w:r>
      <w:r w:rsidRPr="00233B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были охвачены 27,6 миллиона человек, затраты составили 276 миллиардов рублей.</w:t>
      </w:r>
    </w:p>
    <w:p w:rsidR="003E500B" w:rsidRDefault="00233BA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"Последняя выплата 5 тысяч рублей для </w:t>
      </w:r>
      <w:r>
        <w:rPr>
          <w:rFonts w:ascii="sans-serif" w:hAnsi="sans-serif"/>
          <w:sz w:val="30"/>
        </w:rPr>
        <w:t>детей до 7 лет - 13,7 миллиона детей такие</w:t>
      </w:r>
      <w:r w:rsidRPr="00233B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выплаты получили, более 68 миллиардов рублей (направлено)</w:t>
      </w:r>
      <w:r>
        <w:rPr>
          <w:rFonts w:ascii="sans-serif" w:hAnsi="sans-serif"/>
          <w:sz w:val="30"/>
        </w:rPr>
        <w:t>"</w:t>
      </w:r>
      <w:r>
        <w:rPr>
          <w:rFonts w:ascii="sans-serif" w:hAnsi="sans-serif"/>
          <w:sz w:val="30"/>
        </w:rPr>
        <w:t>, - заявил Пудов на</w:t>
      </w:r>
      <w:r w:rsidRPr="00233B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совещании комитета Совета Федерации по социальной политике. Более 1,2 миллиона</w:t>
      </w:r>
      <w:r w:rsidRPr="00233B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сертификатов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3E500B" w:rsidRDefault="00233BA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материнский капитал</w:t>
      </w:r>
      <w:r w:rsidRPr="00233B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уже </w:t>
      </w:r>
      <w:proofErr w:type="gramStart"/>
      <w:r>
        <w:rPr>
          <w:rFonts w:ascii="sans-serif" w:hAnsi="sans-serif"/>
          <w:sz w:val="30"/>
        </w:rPr>
        <w:t>выданы</w:t>
      </w:r>
      <w:proofErr w:type="gramEnd"/>
      <w:r>
        <w:rPr>
          <w:rFonts w:ascii="sans-serif" w:hAnsi="sans-serif"/>
          <w:sz w:val="30"/>
        </w:rPr>
        <w:t xml:space="preserve"> без зая</w:t>
      </w:r>
      <w:r>
        <w:rPr>
          <w:rFonts w:ascii="sans-serif" w:hAnsi="sans-serif"/>
          <w:sz w:val="30"/>
        </w:rPr>
        <w:t>влений, рассказал Пудов.</w:t>
      </w:r>
    </w:p>
    <w:p w:rsidR="003E500B" w:rsidRDefault="00233BA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"Также важная составляющая с широким охватом, а именно 540 тысяч нуждающихся,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это вдвое увеличено пособие для мам, не работавших на момент выхода в декрет", -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добавил замминистра. </w:t>
      </w:r>
    </w:p>
    <w:p w:rsidR="003E500B" w:rsidRDefault="003E500B">
      <w:pPr>
        <w:rPr>
          <w:rFonts w:ascii="sans-serif" w:hAnsi="sans-serif"/>
          <w:sz w:val="39"/>
        </w:rPr>
      </w:pPr>
    </w:p>
    <w:p w:rsidR="003E500B" w:rsidRDefault="003E500B">
      <w:pPr>
        <w:rPr>
          <w:rFonts w:ascii="sans-serif" w:hAnsi="sans-serif"/>
          <w:sz w:val="39"/>
        </w:rPr>
      </w:pPr>
    </w:p>
    <w:p w:rsidR="003E500B" w:rsidRDefault="003E500B"/>
    <w:sectPr w:rsidR="003E500B" w:rsidSect="003E500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3E500B"/>
    <w:rsid w:val="00233BAE"/>
    <w:rsid w:val="003E5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E500B"/>
  </w:style>
  <w:style w:type="paragraph" w:styleId="10">
    <w:name w:val="heading 1"/>
    <w:next w:val="a"/>
    <w:link w:val="11"/>
    <w:uiPriority w:val="9"/>
    <w:qFormat/>
    <w:rsid w:val="003E500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E500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E500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E500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E500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E500B"/>
  </w:style>
  <w:style w:type="paragraph" w:styleId="21">
    <w:name w:val="toc 2"/>
    <w:next w:val="a"/>
    <w:link w:val="22"/>
    <w:uiPriority w:val="39"/>
    <w:rsid w:val="003E500B"/>
    <w:pPr>
      <w:ind w:left="200"/>
    </w:pPr>
  </w:style>
  <w:style w:type="character" w:customStyle="1" w:styleId="22">
    <w:name w:val="Оглавление 2 Знак"/>
    <w:link w:val="21"/>
    <w:rsid w:val="003E500B"/>
  </w:style>
  <w:style w:type="paragraph" w:styleId="41">
    <w:name w:val="toc 4"/>
    <w:next w:val="a"/>
    <w:link w:val="42"/>
    <w:uiPriority w:val="39"/>
    <w:rsid w:val="003E500B"/>
    <w:pPr>
      <w:ind w:left="600"/>
    </w:pPr>
  </w:style>
  <w:style w:type="character" w:customStyle="1" w:styleId="42">
    <w:name w:val="Оглавление 4 Знак"/>
    <w:link w:val="41"/>
    <w:rsid w:val="003E500B"/>
  </w:style>
  <w:style w:type="paragraph" w:styleId="6">
    <w:name w:val="toc 6"/>
    <w:next w:val="a"/>
    <w:link w:val="60"/>
    <w:uiPriority w:val="39"/>
    <w:rsid w:val="003E500B"/>
    <w:pPr>
      <w:ind w:left="1000"/>
    </w:pPr>
  </w:style>
  <w:style w:type="character" w:customStyle="1" w:styleId="60">
    <w:name w:val="Оглавление 6 Знак"/>
    <w:link w:val="6"/>
    <w:rsid w:val="003E500B"/>
  </w:style>
  <w:style w:type="paragraph" w:styleId="7">
    <w:name w:val="toc 7"/>
    <w:next w:val="a"/>
    <w:link w:val="70"/>
    <w:uiPriority w:val="39"/>
    <w:rsid w:val="003E500B"/>
    <w:pPr>
      <w:ind w:left="1200"/>
    </w:pPr>
  </w:style>
  <w:style w:type="character" w:customStyle="1" w:styleId="70">
    <w:name w:val="Оглавление 7 Знак"/>
    <w:link w:val="7"/>
    <w:rsid w:val="003E500B"/>
  </w:style>
  <w:style w:type="character" w:customStyle="1" w:styleId="30">
    <w:name w:val="Заголовок 3 Знак"/>
    <w:link w:val="3"/>
    <w:rsid w:val="003E500B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3E500B"/>
  </w:style>
  <w:style w:type="character" w:customStyle="1" w:styleId="Index0">
    <w:name w:val="Index"/>
    <w:basedOn w:val="1"/>
    <w:link w:val="Index"/>
    <w:rsid w:val="003E500B"/>
  </w:style>
  <w:style w:type="paragraph" w:customStyle="1" w:styleId="Textbody">
    <w:name w:val="Text body"/>
    <w:basedOn w:val="a"/>
    <w:link w:val="Textbody0"/>
    <w:rsid w:val="003E500B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3E500B"/>
  </w:style>
  <w:style w:type="paragraph" w:customStyle="1" w:styleId="Heading">
    <w:name w:val="Heading"/>
    <w:basedOn w:val="a"/>
    <w:next w:val="Textbody"/>
    <w:link w:val="Heading0"/>
    <w:rsid w:val="003E500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3E500B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3E500B"/>
    <w:pPr>
      <w:ind w:left="400"/>
    </w:pPr>
  </w:style>
  <w:style w:type="character" w:customStyle="1" w:styleId="32">
    <w:name w:val="Оглавление 3 Знак"/>
    <w:link w:val="31"/>
    <w:rsid w:val="003E500B"/>
  </w:style>
  <w:style w:type="paragraph" w:styleId="a3">
    <w:name w:val="List"/>
    <w:basedOn w:val="Textbody"/>
    <w:link w:val="a4"/>
    <w:rsid w:val="003E500B"/>
  </w:style>
  <w:style w:type="character" w:customStyle="1" w:styleId="a4">
    <w:name w:val="Список Знак"/>
    <w:basedOn w:val="Textbody0"/>
    <w:link w:val="a3"/>
    <w:rsid w:val="003E500B"/>
  </w:style>
  <w:style w:type="paragraph" w:customStyle="1" w:styleId="Caption">
    <w:name w:val="Caption"/>
    <w:basedOn w:val="a"/>
    <w:link w:val="Caption0"/>
    <w:rsid w:val="003E500B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3E500B"/>
    <w:rPr>
      <w:i/>
      <w:sz w:val="24"/>
    </w:rPr>
  </w:style>
  <w:style w:type="character" w:customStyle="1" w:styleId="50">
    <w:name w:val="Заголовок 5 Знак"/>
    <w:link w:val="5"/>
    <w:rsid w:val="003E500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E500B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3E500B"/>
    <w:rPr>
      <w:color w:val="0000FF"/>
      <w:u w:val="single"/>
    </w:rPr>
  </w:style>
  <w:style w:type="character" w:styleId="a5">
    <w:name w:val="Hyperlink"/>
    <w:link w:val="12"/>
    <w:rsid w:val="003E500B"/>
    <w:rPr>
      <w:color w:val="0000FF"/>
      <w:u w:val="single"/>
    </w:rPr>
  </w:style>
  <w:style w:type="paragraph" w:customStyle="1" w:styleId="Footnote">
    <w:name w:val="Footnote"/>
    <w:link w:val="Footnote0"/>
    <w:rsid w:val="003E500B"/>
    <w:rPr>
      <w:rFonts w:ascii="XO Thames" w:hAnsi="XO Thames"/>
      <w:sz w:val="22"/>
    </w:rPr>
  </w:style>
  <w:style w:type="character" w:customStyle="1" w:styleId="Footnote0">
    <w:name w:val="Footnote"/>
    <w:link w:val="Footnote"/>
    <w:rsid w:val="003E500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E500B"/>
    <w:rPr>
      <w:rFonts w:ascii="XO Thames" w:hAnsi="XO Thames"/>
      <w:b/>
    </w:rPr>
  </w:style>
  <w:style w:type="character" w:customStyle="1" w:styleId="14">
    <w:name w:val="Оглавление 1 Знак"/>
    <w:link w:val="13"/>
    <w:rsid w:val="003E500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3E500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E500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E500B"/>
    <w:pPr>
      <w:ind w:left="1600"/>
    </w:pPr>
  </w:style>
  <w:style w:type="character" w:customStyle="1" w:styleId="90">
    <w:name w:val="Оглавление 9 Знак"/>
    <w:link w:val="9"/>
    <w:rsid w:val="003E500B"/>
  </w:style>
  <w:style w:type="paragraph" w:styleId="8">
    <w:name w:val="toc 8"/>
    <w:next w:val="a"/>
    <w:link w:val="80"/>
    <w:uiPriority w:val="39"/>
    <w:rsid w:val="003E500B"/>
    <w:pPr>
      <w:ind w:left="1400"/>
    </w:pPr>
  </w:style>
  <w:style w:type="character" w:customStyle="1" w:styleId="80">
    <w:name w:val="Оглавление 8 Знак"/>
    <w:link w:val="8"/>
    <w:rsid w:val="003E500B"/>
  </w:style>
  <w:style w:type="paragraph" w:styleId="51">
    <w:name w:val="toc 5"/>
    <w:next w:val="a"/>
    <w:link w:val="52"/>
    <w:uiPriority w:val="39"/>
    <w:rsid w:val="003E500B"/>
    <w:pPr>
      <w:ind w:left="800"/>
    </w:pPr>
  </w:style>
  <w:style w:type="character" w:customStyle="1" w:styleId="52">
    <w:name w:val="Оглавление 5 Знак"/>
    <w:link w:val="51"/>
    <w:rsid w:val="003E500B"/>
  </w:style>
  <w:style w:type="paragraph" w:styleId="a6">
    <w:name w:val="Subtitle"/>
    <w:next w:val="a"/>
    <w:link w:val="a7"/>
    <w:uiPriority w:val="11"/>
    <w:qFormat/>
    <w:rsid w:val="003E500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3E500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3E500B"/>
    <w:pPr>
      <w:ind w:left="1800"/>
    </w:pPr>
  </w:style>
  <w:style w:type="character" w:customStyle="1" w:styleId="toc100">
    <w:name w:val="toc 10"/>
    <w:link w:val="toc10"/>
    <w:rsid w:val="003E500B"/>
  </w:style>
  <w:style w:type="paragraph" w:styleId="a8">
    <w:name w:val="Title"/>
    <w:next w:val="a"/>
    <w:link w:val="a9"/>
    <w:uiPriority w:val="10"/>
    <w:qFormat/>
    <w:rsid w:val="003E500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3E500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E500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E500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2021-01-22T12:38:00Z</dcterms:created>
  <dcterms:modified xsi:type="dcterms:W3CDTF">2021-01-22T12:38:00Z</dcterms:modified>
</cp:coreProperties>
</file>