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287" w:rsidRDefault="00381B4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29.01.2021, 02:14, Пенсии </w:t>
      </w:r>
    </w:p>
    <w:p w:rsidR="00F07287" w:rsidRDefault="00381B4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предложили назначать </w:t>
      </w:r>
      <w:proofErr w:type="spellStart"/>
      <w:r>
        <w:rPr>
          <w:rFonts w:ascii="sans-serif" w:hAnsi="sans-serif"/>
          <w:sz w:val="39"/>
        </w:rPr>
        <w:t>беззаявительно</w:t>
      </w:r>
      <w:proofErr w:type="spellEnd"/>
      <w:r>
        <w:rPr>
          <w:rFonts w:ascii="sans-serif" w:hAnsi="sans-serif"/>
          <w:sz w:val="39"/>
        </w:rPr>
        <w:t xml:space="preserve"> и с учётом </w:t>
      </w:r>
    </w:p>
    <w:p w:rsidR="00F07287" w:rsidRDefault="00381B4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"презумпции согласия"</w:t>
      </w:r>
    </w:p>
    <w:p w:rsidR="00F07287" w:rsidRDefault="00381B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Порядок назначения страховых и социальных </w:t>
      </w:r>
      <w:r>
        <w:rPr>
          <w:rFonts w:ascii="sans-serif" w:hAnsi="sans-serif"/>
          <w:sz w:val="30"/>
        </w:rPr>
        <w:t>пенсий по инвалидности</w:t>
      </w:r>
    </w:p>
    <w:p w:rsidR="00F07287" w:rsidRDefault="00381B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может стать</w:t>
      </w:r>
      <w:r w:rsidRPr="00381B4D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беззаявительным</w:t>
      </w:r>
      <w:proofErr w:type="spellEnd"/>
      <w:r>
        <w:rPr>
          <w:rFonts w:ascii="sans-serif" w:hAnsi="sans-serif"/>
          <w:sz w:val="30"/>
        </w:rPr>
        <w:t xml:space="preserve">, без обращения граждан предложено и </w:t>
      </w:r>
      <w:r>
        <w:rPr>
          <w:rFonts w:ascii="sans-serif" w:hAnsi="sans-serif"/>
          <w:sz w:val="30"/>
        </w:rPr>
        <w:t>пересчитывать некоторые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выплаты - в этом случае будет действовать так называемая презумпция согласия.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Законопроект с такими нормами Госдума приняла в первом чтении.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Как ранее пояснил один из авторов документа, первый заместитель председателя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Совета Федерац</w:t>
      </w:r>
      <w:r>
        <w:rPr>
          <w:rFonts w:ascii="sans-serif" w:hAnsi="sans-serif"/>
          <w:sz w:val="30"/>
        </w:rPr>
        <w:t xml:space="preserve">ии Андрей </w:t>
      </w:r>
      <w:proofErr w:type="spellStart"/>
      <w:r>
        <w:rPr>
          <w:rFonts w:ascii="sans-serif" w:hAnsi="sans-serif"/>
          <w:sz w:val="30"/>
        </w:rPr>
        <w:t>Турчак</w:t>
      </w:r>
      <w:proofErr w:type="spellEnd"/>
      <w:r>
        <w:rPr>
          <w:rFonts w:ascii="sans-serif" w:hAnsi="sans-serif"/>
          <w:sz w:val="30"/>
        </w:rPr>
        <w:t>, законопроект фактически вводит "презумпцию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согласия" на увеличение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</w:t>
      </w:r>
    </w:p>
    <w:p w:rsidR="00F07287" w:rsidRDefault="00381B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"Особенно он актуален в период пандемии, так как люди с </w:t>
      </w:r>
      <w:r>
        <w:rPr>
          <w:rFonts w:ascii="sans-serif" w:hAnsi="sans-serif"/>
          <w:sz w:val="30"/>
        </w:rPr>
        <w:t>о</w:t>
      </w:r>
      <w:r>
        <w:rPr>
          <w:rFonts w:ascii="sans-serif" w:hAnsi="sans-serif"/>
          <w:sz w:val="30"/>
        </w:rPr>
        <w:t>граниченными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возможностями здоровья и </w:t>
      </w:r>
      <w:r>
        <w:rPr>
          <w:rFonts w:ascii="sans-serif" w:hAnsi="sans-serif"/>
          <w:sz w:val="30"/>
        </w:rPr>
        <w:t>пенсионеры</w:t>
      </w:r>
    </w:p>
    <w:p w:rsidR="00F07287" w:rsidRDefault="00381B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должны соблюдать режим самоизоляции, а не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ходить по</w:t>
      </w:r>
      <w:r>
        <w:rPr>
          <w:rFonts w:ascii="sans-serif" w:hAnsi="sans-serif"/>
          <w:sz w:val="30"/>
        </w:rPr>
        <w:t xml:space="preserve"> инстанциям и подвергаться риску заражения", - отметил </w:t>
      </w:r>
      <w:proofErr w:type="spellStart"/>
      <w:r>
        <w:rPr>
          <w:rFonts w:ascii="sans-serif" w:hAnsi="sans-serif"/>
          <w:sz w:val="30"/>
        </w:rPr>
        <w:t>Турчак</w:t>
      </w:r>
      <w:proofErr w:type="spellEnd"/>
      <w:r>
        <w:rPr>
          <w:rFonts w:ascii="sans-serif" w:hAnsi="sans-serif"/>
          <w:sz w:val="30"/>
        </w:rPr>
        <w:t>,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комментируя внесение законопроекта 15 декабря.</w:t>
      </w:r>
    </w:p>
    <w:p w:rsidR="00F07287" w:rsidRDefault="00381B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Аналогичные правила могут распространить на </w:t>
      </w:r>
      <w:r>
        <w:rPr>
          <w:rFonts w:ascii="sans-serif" w:hAnsi="sans-serif"/>
          <w:sz w:val="30"/>
        </w:rPr>
        <w:t>досрочные пенсии</w:t>
      </w:r>
      <w:r>
        <w:rPr>
          <w:rFonts w:ascii="sans-serif" w:hAnsi="sans-serif"/>
          <w:sz w:val="30"/>
        </w:rPr>
        <w:t>, назначаемые по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предложению органов службы занятости.</w:t>
      </w:r>
    </w:p>
    <w:p w:rsidR="00F07287" w:rsidRDefault="00381B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Также инициатива обязывает 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енсионный фонд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 в три года, начиная с достижения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человеком возраста 45 лет, информировать россиян о предполагаемом размере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</w:t>
      </w:r>
    </w:p>
    <w:p w:rsidR="00F07287" w:rsidRDefault="00381B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Ещё одно положение документа предусматривает назначение в </w:t>
      </w: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порядке 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страховых пенсий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старости людям, </w:t>
      </w:r>
      <w:r>
        <w:rPr>
          <w:rFonts w:ascii="sans-serif" w:hAnsi="sans-serif"/>
          <w:sz w:val="30"/>
        </w:rPr>
        <w:t>достигшим 80 лет и являющимся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получателями 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страховой пенсии</w:t>
      </w:r>
    </w:p>
    <w:p w:rsidR="00F07287" w:rsidRDefault="00381B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случаю потери кормильца (в случае, если это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выгодно </w:t>
      </w:r>
      <w:r>
        <w:rPr>
          <w:rFonts w:ascii="sans-serif" w:hAnsi="sans-serif"/>
          <w:sz w:val="30"/>
        </w:rPr>
        <w:t>пенсионеру</w:t>
      </w:r>
      <w:r>
        <w:rPr>
          <w:rFonts w:ascii="sans-serif" w:hAnsi="sans-serif"/>
          <w:sz w:val="30"/>
        </w:rPr>
        <w:t>).</w:t>
      </w:r>
    </w:p>
    <w:p w:rsidR="00F07287" w:rsidRDefault="00381B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</w:t>
      </w: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>
        <w:rPr>
          <w:rFonts w:ascii="sans-serif" w:hAnsi="sans-serif"/>
          <w:sz w:val="30"/>
        </w:rPr>
        <w:t xml:space="preserve"> порядке будут назначать не только социальные </w:t>
      </w:r>
    </w:p>
    <w:p w:rsidR="00F07287" w:rsidRDefault="00381B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 но и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региональные </w:t>
      </w:r>
      <w:proofErr w:type="spellStart"/>
      <w:r>
        <w:rPr>
          <w:rFonts w:ascii="sans-serif" w:hAnsi="sans-serif"/>
          <w:sz w:val="30"/>
        </w:rPr>
        <w:t>соцдоплаты</w:t>
      </w:r>
      <w:proofErr w:type="spellEnd"/>
      <w:r>
        <w:rPr>
          <w:rFonts w:ascii="sans-serif" w:hAnsi="sans-serif"/>
          <w:sz w:val="30"/>
        </w:rPr>
        <w:t>.</w:t>
      </w:r>
    </w:p>
    <w:p w:rsidR="00F07287" w:rsidRDefault="00381B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"Ещё с советских </w:t>
      </w:r>
      <w:r>
        <w:rPr>
          <w:rFonts w:ascii="sans-serif" w:hAnsi="sans-serif"/>
          <w:sz w:val="30"/>
        </w:rPr>
        <w:t>времён сложилась практика: если человеку положена какая-либо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выплата, значит, он должен собрать справки, прийти и написать заявление. А зачем это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делать в нынешних условиях, когда госорганы могут просто обменяться информацией?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- пояснил на пленарном заседа</w:t>
      </w:r>
      <w:r>
        <w:rPr>
          <w:rFonts w:ascii="sans-serif" w:hAnsi="sans-serif"/>
          <w:sz w:val="30"/>
        </w:rPr>
        <w:t>нии один из авторов документа, первый заместитель</w:t>
      </w:r>
    </w:p>
    <w:p w:rsidR="00F07287" w:rsidRDefault="00381B4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руководителя думской фракции "Единая Россия" Андрей Исаев. - Зачем инвалиду брать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справку о том, что у него инвалидность, идти и оформлять в 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, если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автоматически может получить э</w:t>
      </w:r>
      <w:r>
        <w:rPr>
          <w:rFonts w:ascii="sans-serif" w:hAnsi="sans-serif"/>
          <w:sz w:val="30"/>
        </w:rPr>
        <w:t>ту информацию в реестре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инвалидов? Мы избавляем граждан от необходимости хождения".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Кроме того, по словам депутата, данный законопроект позволит людям заранее знать о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том, какая у них 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</w:t>
      </w:r>
      <w:r>
        <w:rPr>
          <w:rFonts w:ascii="sans-serif" w:hAnsi="sans-serif"/>
          <w:sz w:val="30"/>
        </w:rPr>
        <w:t xml:space="preserve">ормируется 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пенсия</w:t>
      </w:r>
      <w:r>
        <w:rPr>
          <w:rFonts w:ascii="sans-serif" w:hAnsi="sans-serif"/>
          <w:sz w:val="30"/>
        </w:rPr>
        <w:t>.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КОГДА будущим 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исполнится 45 лет, раз </w:t>
      </w:r>
      <w:r>
        <w:rPr>
          <w:rFonts w:ascii="sans-serif" w:hAnsi="sans-serif"/>
          <w:sz w:val="30"/>
        </w:rPr>
        <w:t>в три года им будут сообщать о</w:t>
      </w:r>
      <w:r w:rsidRPr="00381B4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предполагаемом размере </w:t>
      </w:r>
      <w:r>
        <w:rPr>
          <w:rFonts w:ascii="sans-serif" w:hAnsi="sans-serif"/>
          <w:sz w:val="30"/>
        </w:rPr>
        <w:t>пенсии</w:t>
      </w:r>
    </w:p>
    <w:p w:rsidR="00F07287" w:rsidRDefault="00F07287"/>
    <w:sectPr w:rsidR="00F07287" w:rsidSect="00F0728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9"/>
  <w:characterSpacingControl w:val="doNotCompress"/>
  <w:compat/>
  <w:rsids>
    <w:rsidRoot w:val="00F07287"/>
    <w:rsid w:val="00381B4D"/>
    <w:rsid w:val="00F07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07287"/>
  </w:style>
  <w:style w:type="paragraph" w:styleId="10">
    <w:name w:val="heading 1"/>
    <w:next w:val="a"/>
    <w:link w:val="11"/>
    <w:uiPriority w:val="9"/>
    <w:qFormat/>
    <w:rsid w:val="00F0728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0728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0728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0728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0728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07287"/>
  </w:style>
  <w:style w:type="paragraph" w:styleId="21">
    <w:name w:val="toc 2"/>
    <w:next w:val="a"/>
    <w:link w:val="22"/>
    <w:uiPriority w:val="39"/>
    <w:rsid w:val="00F07287"/>
    <w:pPr>
      <w:ind w:left="200"/>
    </w:pPr>
  </w:style>
  <w:style w:type="character" w:customStyle="1" w:styleId="22">
    <w:name w:val="Оглавление 2 Знак"/>
    <w:link w:val="21"/>
    <w:rsid w:val="00F07287"/>
  </w:style>
  <w:style w:type="paragraph" w:customStyle="1" w:styleId="Caption">
    <w:name w:val="Caption"/>
    <w:basedOn w:val="a"/>
    <w:link w:val="Caption0"/>
    <w:rsid w:val="00F0728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07287"/>
    <w:rPr>
      <w:i/>
      <w:sz w:val="24"/>
    </w:rPr>
  </w:style>
  <w:style w:type="paragraph" w:styleId="41">
    <w:name w:val="toc 4"/>
    <w:next w:val="a"/>
    <w:link w:val="42"/>
    <w:uiPriority w:val="39"/>
    <w:rsid w:val="00F07287"/>
    <w:pPr>
      <w:ind w:left="600"/>
    </w:pPr>
  </w:style>
  <w:style w:type="character" w:customStyle="1" w:styleId="42">
    <w:name w:val="Оглавление 4 Знак"/>
    <w:link w:val="41"/>
    <w:rsid w:val="00F07287"/>
  </w:style>
  <w:style w:type="paragraph" w:customStyle="1" w:styleId="Index">
    <w:name w:val="Index"/>
    <w:basedOn w:val="a"/>
    <w:link w:val="Index0"/>
    <w:rsid w:val="00F07287"/>
  </w:style>
  <w:style w:type="character" w:customStyle="1" w:styleId="Index0">
    <w:name w:val="Index"/>
    <w:basedOn w:val="1"/>
    <w:link w:val="Index"/>
    <w:rsid w:val="00F07287"/>
  </w:style>
  <w:style w:type="paragraph" w:styleId="6">
    <w:name w:val="toc 6"/>
    <w:next w:val="a"/>
    <w:link w:val="60"/>
    <w:uiPriority w:val="39"/>
    <w:rsid w:val="00F07287"/>
    <w:pPr>
      <w:ind w:left="1000"/>
    </w:pPr>
  </w:style>
  <w:style w:type="character" w:customStyle="1" w:styleId="60">
    <w:name w:val="Оглавление 6 Знак"/>
    <w:link w:val="6"/>
    <w:rsid w:val="00F07287"/>
  </w:style>
  <w:style w:type="paragraph" w:styleId="7">
    <w:name w:val="toc 7"/>
    <w:next w:val="a"/>
    <w:link w:val="70"/>
    <w:uiPriority w:val="39"/>
    <w:rsid w:val="00F07287"/>
    <w:pPr>
      <w:ind w:left="1200"/>
    </w:pPr>
  </w:style>
  <w:style w:type="character" w:customStyle="1" w:styleId="70">
    <w:name w:val="Оглавление 7 Знак"/>
    <w:link w:val="7"/>
    <w:rsid w:val="00F07287"/>
  </w:style>
  <w:style w:type="paragraph" w:customStyle="1" w:styleId="Textbody">
    <w:name w:val="Text body"/>
    <w:basedOn w:val="a"/>
    <w:link w:val="Textbody0"/>
    <w:rsid w:val="00F0728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07287"/>
  </w:style>
  <w:style w:type="character" w:customStyle="1" w:styleId="30">
    <w:name w:val="Заголовок 3 Знак"/>
    <w:link w:val="3"/>
    <w:rsid w:val="00F07287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F07287"/>
  </w:style>
  <w:style w:type="character" w:customStyle="1" w:styleId="a4">
    <w:name w:val="Список Знак"/>
    <w:basedOn w:val="Textbody0"/>
    <w:link w:val="a3"/>
    <w:rsid w:val="00F07287"/>
  </w:style>
  <w:style w:type="paragraph" w:styleId="31">
    <w:name w:val="toc 3"/>
    <w:next w:val="a"/>
    <w:link w:val="32"/>
    <w:uiPriority w:val="39"/>
    <w:rsid w:val="00F07287"/>
    <w:pPr>
      <w:ind w:left="400"/>
    </w:pPr>
  </w:style>
  <w:style w:type="character" w:customStyle="1" w:styleId="32">
    <w:name w:val="Оглавление 3 Знак"/>
    <w:link w:val="31"/>
    <w:rsid w:val="00F07287"/>
  </w:style>
  <w:style w:type="character" w:customStyle="1" w:styleId="50">
    <w:name w:val="Заголовок 5 Знак"/>
    <w:link w:val="5"/>
    <w:rsid w:val="00F0728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07287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F07287"/>
    <w:rPr>
      <w:color w:val="0000FF"/>
      <w:u w:val="single"/>
    </w:rPr>
  </w:style>
  <w:style w:type="character" w:styleId="a5">
    <w:name w:val="Hyperlink"/>
    <w:link w:val="12"/>
    <w:rsid w:val="00F07287"/>
    <w:rPr>
      <w:color w:val="0000FF"/>
      <w:u w:val="single"/>
    </w:rPr>
  </w:style>
  <w:style w:type="paragraph" w:customStyle="1" w:styleId="Footnote">
    <w:name w:val="Footnote"/>
    <w:link w:val="Footnote0"/>
    <w:rsid w:val="00F0728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0728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07287"/>
    <w:rPr>
      <w:rFonts w:ascii="XO Thames" w:hAnsi="XO Thames"/>
      <w:b/>
    </w:rPr>
  </w:style>
  <w:style w:type="character" w:customStyle="1" w:styleId="14">
    <w:name w:val="Оглавление 1 Знак"/>
    <w:link w:val="13"/>
    <w:rsid w:val="00F0728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0728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0728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07287"/>
    <w:pPr>
      <w:ind w:left="1600"/>
    </w:pPr>
  </w:style>
  <w:style w:type="character" w:customStyle="1" w:styleId="90">
    <w:name w:val="Оглавление 9 Знак"/>
    <w:link w:val="9"/>
    <w:rsid w:val="00F07287"/>
  </w:style>
  <w:style w:type="paragraph" w:styleId="8">
    <w:name w:val="toc 8"/>
    <w:next w:val="a"/>
    <w:link w:val="80"/>
    <w:uiPriority w:val="39"/>
    <w:rsid w:val="00F07287"/>
    <w:pPr>
      <w:ind w:left="1400"/>
    </w:pPr>
  </w:style>
  <w:style w:type="character" w:customStyle="1" w:styleId="80">
    <w:name w:val="Оглавление 8 Знак"/>
    <w:link w:val="8"/>
    <w:rsid w:val="00F07287"/>
  </w:style>
  <w:style w:type="paragraph" w:styleId="51">
    <w:name w:val="toc 5"/>
    <w:next w:val="a"/>
    <w:link w:val="52"/>
    <w:uiPriority w:val="39"/>
    <w:rsid w:val="00F07287"/>
    <w:pPr>
      <w:ind w:left="800"/>
    </w:pPr>
  </w:style>
  <w:style w:type="character" w:customStyle="1" w:styleId="52">
    <w:name w:val="Оглавление 5 Знак"/>
    <w:link w:val="51"/>
    <w:rsid w:val="00F07287"/>
  </w:style>
  <w:style w:type="paragraph" w:customStyle="1" w:styleId="Heading">
    <w:name w:val="Heading"/>
    <w:basedOn w:val="a"/>
    <w:next w:val="Textbody"/>
    <w:link w:val="Heading0"/>
    <w:rsid w:val="00F0728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07287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F07287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0728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07287"/>
    <w:pPr>
      <w:ind w:left="1800"/>
    </w:pPr>
  </w:style>
  <w:style w:type="character" w:customStyle="1" w:styleId="toc100">
    <w:name w:val="toc 10"/>
    <w:link w:val="toc10"/>
    <w:rsid w:val="00F07287"/>
  </w:style>
  <w:style w:type="paragraph" w:styleId="a8">
    <w:name w:val="Title"/>
    <w:next w:val="a"/>
    <w:link w:val="a9"/>
    <w:uiPriority w:val="10"/>
    <w:qFormat/>
    <w:rsid w:val="00F0728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0728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0728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07287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2021-02-01T14:10:00Z</dcterms:created>
  <dcterms:modified xsi:type="dcterms:W3CDTF">2021-02-01T14:11:00Z</dcterms:modified>
</cp:coreProperties>
</file>