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83C" w:rsidRDefault="00F95DE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03.02.2021, 10:25, Депутат </w:t>
      </w:r>
    </w:p>
    <w:p w:rsidR="00DE683C" w:rsidRDefault="00F95DE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предложила меры для повышения пособия по уходу </w:t>
      </w:r>
      <w:proofErr w:type="gramStart"/>
      <w:r>
        <w:rPr>
          <w:rFonts w:ascii="sans-serif" w:hAnsi="sans-serif"/>
          <w:sz w:val="39"/>
        </w:rPr>
        <w:t>за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DE683C" w:rsidRDefault="00F95DE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ребенком</w:t>
      </w:r>
    </w:p>
    <w:p w:rsidR="00DE683C" w:rsidRDefault="00F95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Депутат Госдумы Светлана </w:t>
      </w:r>
      <w:proofErr w:type="spellStart"/>
      <w:r>
        <w:rPr>
          <w:rFonts w:ascii="sans-serif" w:hAnsi="sans-serif"/>
          <w:sz w:val="30"/>
        </w:rPr>
        <w:t>Бессараб</w:t>
      </w:r>
      <w:proofErr w:type="spellEnd"/>
      <w:r>
        <w:rPr>
          <w:rFonts w:ascii="sans-serif" w:hAnsi="sans-serif"/>
          <w:sz w:val="30"/>
        </w:rPr>
        <w:t xml:space="preserve"> предложила учитывать весь официальный доход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женщины для начисления ежемесячного пособия по уходу за ребенком до</w:t>
      </w:r>
      <w:r>
        <w:rPr>
          <w:rFonts w:ascii="sans-serif" w:hAnsi="sans-serif"/>
          <w:sz w:val="30"/>
        </w:rPr>
        <w:t xml:space="preserve"> 1,5 лет,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таким </w:t>
      </w:r>
      <w:proofErr w:type="gramStart"/>
      <w:r>
        <w:rPr>
          <w:rFonts w:ascii="sans-serif" w:hAnsi="sans-serif"/>
          <w:sz w:val="30"/>
        </w:rPr>
        <w:t>образом</w:t>
      </w:r>
      <w:proofErr w:type="gramEnd"/>
      <w:r>
        <w:rPr>
          <w:rFonts w:ascii="sans-serif" w:hAnsi="sans-serif"/>
          <w:sz w:val="30"/>
        </w:rPr>
        <w:t xml:space="preserve"> его повысив. Соответствующий запрос она направила в Минтруд,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сообщает пресс-служба парламентария.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«Если женщина трудилась у двоих и более </w:t>
      </w:r>
      <w:proofErr w:type="gramStart"/>
      <w:r>
        <w:rPr>
          <w:rFonts w:ascii="sans-serif" w:hAnsi="sans-serif"/>
          <w:sz w:val="30"/>
        </w:rPr>
        <w:t>работодателей</w:t>
      </w:r>
      <w:proofErr w:type="gramEnd"/>
      <w:r>
        <w:rPr>
          <w:rFonts w:ascii="sans-serif" w:hAnsi="sans-serif"/>
          <w:sz w:val="30"/>
        </w:rPr>
        <w:t xml:space="preserve"> и каждый за неё перечислял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страховые взносы</w:t>
      </w:r>
      <w:r>
        <w:rPr>
          <w:rFonts w:ascii="sans-serif" w:hAnsi="sans-serif"/>
          <w:sz w:val="30"/>
        </w:rPr>
        <w:t>, сегодня нет оснований отказывать е</w:t>
      </w:r>
      <w:r>
        <w:rPr>
          <w:rFonts w:ascii="sans-serif" w:hAnsi="sans-serif"/>
          <w:sz w:val="30"/>
        </w:rPr>
        <w:t>й в получении ежемесячного</w:t>
      </w:r>
      <w:r w:rsidRPr="00F95DEC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пособия от всех выплат, с учетом максимального размера такого пособия. В отношении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матерей, находящихся в отпуске по уходу за ребенком до полутора лет, это будет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справедливое и долгожданное решение», — сказала </w:t>
      </w:r>
      <w:proofErr w:type="spellStart"/>
      <w:r>
        <w:rPr>
          <w:rFonts w:ascii="sans-serif" w:hAnsi="sans-serif"/>
          <w:sz w:val="30"/>
        </w:rPr>
        <w:t>Бессараб</w:t>
      </w:r>
      <w:proofErr w:type="spellEnd"/>
      <w:r>
        <w:rPr>
          <w:rFonts w:ascii="sans-serif" w:hAnsi="sans-serif"/>
          <w:sz w:val="30"/>
        </w:rPr>
        <w:t>.</w:t>
      </w:r>
    </w:p>
    <w:p w:rsidR="00DE683C" w:rsidRDefault="00F95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Депутат п</w:t>
      </w:r>
      <w:r>
        <w:rPr>
          <w:rFonts w:ascii="sans-serif" w:hAnsi="sans-serif"/>
          <w:sz w:val="30"/>
        </w:rPr>
        <w:t>ообещала внести соответствующий законопроект в Госдуму, если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инициативу поддержит Минтруд.</w:t>
      </w:r>
    </w:p>
    <w:p w:rsidR="00DE683C" w:rsidRDefault="00F95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закону, ежемесячное пособие по уходу за ребенком формируется, учитывая только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одно место работы — по выбору женщины. </w:t>
      </w:r>
      <w:proofErr w:type="spellStart"/>
      <w:r>
        <w:rPr>
          <w:rFonts w:ascii="sans-serif" w:hAnsi="sans-serif"/>
          <w:sz w:val="30"/>
        </w:rPr>
        <w:t>Бессараб</w:t>
      </w:r>
      <w:proofErr w:type="spellEnd"/>
      <w:r>
        <w:rPr>
          <w:rFonts w:ascii="sans-serif" w:hAnsi="sans-serif"/>
          <w:sz w:val="30"/>
        </w:rPr>
        <w:t xml:space="preserve"> напомнила, что с 2021 года все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регио</w:t>
      </w:r>
      <w:r>
        <w:rPr>
          <w:rFonts w:ascii="sans-serif" w:hAnsi="sans-serif"/>
          <w:sz w:val="30"/>
        </w:rPr>
        <w:t>ны перешли на прямые выплаты пособий из ФСС, что позволяет получать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необходимые данные по перечислениям от работодателей и выплатам на каждого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ребенка. Она обратила внимание на то, что фонд может рассчитать средний заработок,</w:t>
      </w:r>
      <w:r w:rsidRPr="00F95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даже если работник трудоустрое</w:t>
      </w:r>
      <w:r>
        <w:rPr>
          <w:rFonts w:ascii="sans-serif" w:hAnsi="sans-serif"/>
          <w:sz w:val="30"/>
        </w:rPr>
        <w:t>н в нескольких местах работы по совместительству.</w:t>
      </w:r>
    </w:p>
    <w:p w:rsidR="00DE683C" w:rsidRDefault="00DE683C">
      <w:pPr>
        <w:rPr>
          <w:rFonts w:ascii="sans-serif" w:hAnsi="sans-serif"/>
          <w:sz w:val="30"/>
        </w:rPr>
      </w:pPr>
    </w:p>
    <w:p w:rsidR="00DE683C" w:rsidRDefault="00DE683C"/>
    <w:sectPr w:rsidR="00DE683C" w:rsidSect="00DE683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DE683C"/>
    <w:rsid w:val="00DE683C"/>
    <w:rsid w:val="00F9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E683C"/>
  </w:style>
  <w:style w:type="paragraph" w:styleId="10">
    <w:name w:val="heading 1"/>
    <w:next w:val="a"/>
    <w:link w:val="11"/>
    <w:uiPriority w:val="9"/>
    <w:qFormat/>
    <w:rsid w:val="00DE683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E683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E683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E683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E683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E683C"/>
  </w:style>
  <w:style w:type="paragraph" w:styleId="21">
    <w:name w:val="toc 2"/>
    <w:next w:val="a"/>
    <w:link w:val="22"/>
    <w:uiPriority w:val="39"/>
    <w:rsid w:val="00DE683C"/>
    <w:pPr>
      <w:ind w:left="200"/>
    </w:pPr>
  </w:style>
  <w:style w:type="character" w:customStyle="1" w:styleId="22">
    <w:name w:val="Оглавление 2 Знак"/>
    <w:link w:val="21"/>
    <w:rsid w:val="00DE683C"/>
  </w:style>
  <w:style w:type="paragraph" w:styleId="41">
    <w:name w:val="toc 4"/>
    <w:next w:val="a"/>
    <w:link w:val="42"/>
    <w:uiPriority w:val="39"/>
    <w:rsid w:val="00DE683C"/>
    <w:pPr>
      <w:ind w:left="600"/>
    </w:pPr>
  </w:style>
  <w:style w:type="character" w:customStyle="1" w:styleId="42">
    <w:name w:val="Оглавление 4 Знак"/>
    <w:link w:val="41"/>
    <w:rsid w:val="00DE683C"/>
  </w:style>
  <w:style w:type="paragraph" w:styleId="6">
    <w:name w:val="toc 6"/>
    <w:next w:val="a"/>
    <w:link w:val="60"/>
    <w:uiPriority w:val="39"/>
    <w:rsid w:val="00DE683C"/>
    <w:pPr>
      <w:ind w:left="1000"/>
    </w:pPr>
  </w:style>
  <w:style w:type="character" w:customStyle="1" w:styleId="60">
    <w:name w:val="Оглавление 6 Знак"/>
    <w:link w:val="6"/>
    <w:rsid w:val="00DE683C"/>
  </w:style>
  <w:style w:type="paragraph" w:styleId="7">
    <w:name w:val="toc 7"/>
    <w:next w:val="a"/>
    <w:link w:val="70"/>
    <w:uiPriority w:val="39"/>
    <w:rsid w:val="00DE683C"/>
    <w:pPr>
      <w:ind w:left="1200"/>
    </w:pPr>
  </w:style>
  <w:style w:type="character" w:customStyle="1" w:styleId="70">
    <w:name w:val="Оглавление 7 Знак"/>
    <w:link w:val="7"/>
    <w:rsid w:val="00DE683C"/>
  </w:style>
  <w:style w:type="paragraph" w:customStyle="1" w:styleId="Textbody">
    <w:name w:val="Text body"/>
    <w:basedOn w:val="a"/>
    <w:link w:val="Textbody0"/>
    <w:rsid w:val="00DE683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E683C"/>
  </w:style>
  <w:style w:type="character" w:customStyle="1" w:styleId="30">
    <w:name w:val="Заголовок 3 Знак"/>
    <w:link w:val="3"/>
    <w:rsid w:val="00DE683C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DE683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E683C"/>
    <w:rPr>
      <w:i/>
      <w:sz w:val="24"/>
    </w:rPr>
  </w:style>
  <w:style w:type="paragraph" w:styleId="31">
    <w:name w:val="toc 3"/>
    <w:next w:val="a"/>
    <w:link w:val="32"/>
    <w:uiPriority w:val="39"/>
    <w:rsid w:val="00DE683C"/>
    <w:pPr>
      <w:ind w:left="400"/>
    </w:pPr>
  </w:style>
  <w:style w:type="character" w:customStyle="1" w:styleId="32">
    <w:name w:val="Оглавление 3 Знак"/>
    <w:link w:val="31"/>
    <w:rsid w:val="00DE683C"/>
  </w:style>
  <w:style w:type="paragraph" w:customStyle="1" w:styleId="Index">
    <w:name w:val="Index"/>
    <w:basedOn w:val="a"/>
    <w:link w:val="Index0"/>
    <w:rsid w:val="00DE683C"/>
  </w:style>
  <w:style w:type="character" w:customStyle="1" w:styleId="Index0">
    <w:name w:val="Index"/>
    <w:basedOn w:val="1"/>
    <w:link w:val="Index"/>
    <w:rsid w:val="00DE683C"/>
  </w:style>
  <w:style w:type="paragraph" w:styleId="a3">
    <w:name w:val="List"/>
    <w:basedOn w:val="Textbody"/>
    <w:link w:val="a4"/>
    <w:rsid w:val="00DE683C"/>
  </w:style>
  <w:style w:type="character" w:customStyle="1" w:styleId="a4">
    <w:name w:val="Список Знак"/>
    <w:basedOn w:val="Textbody0"/>
    <w:link w:val="a3"/>
    <w:rsid w:val="00DE683C"/>
  </w:style>
  <w:style w:type="character" w:customStyle="1" w:styleId="50">
    <w:name w:val="Заголовок 5 Знак"/>
    <w:link w:val="5"/>
    <w:rsid w:val="00DE683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E683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E683C"/>
    <w:rPr>
      <w:color w:val="0000FF"/>
      <w:u w:val="single"/>
    </w:rPr>
  </w:style>
  <w:style w:type="character" w:styleId="a5">
    <w:name w:val="Hyperlink"/>
    <w:link w:val="12"/>
    <w:rsid w:val="00DE683C"/>
    <w:rPr>
      <w:color w:val="0000FF"/>
      <w:u w:val="single"/>
    </w:rPr>
  </w:style>
  <w:style w:type="paragraph" w:customStyle="1" w:styleId="Footnote">
    <w:name w:val="Footnote"/>
    <w:link w:val="Footnote0"/>
    <w:rsid w:val="00DE683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E683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E683C"/>
    <w:rPr>
      <w:rFonts w:ascii="XO Thames" w:hAnsi="XO Thames"/>
      <w:b/>
    </w:rPr>
  </w:style>
  <w:style w:type="character" w:customStyle="1" w:styleId="14">
    <w:name w:val="Оглавление 1 Знак"/>
    <w:link w:val="13"/>
    <w:rsid w:val="00DE683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E683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E683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E683C"/>
    <w:pPr>
      <w:ind w:left="1600"/>
    </w:pPr>
  </w:style>
  <w:style w:type="character" w:customStyle="1" w:styleId="90">
    <w:name w:val="Оглавление 9 Знак"/>
    <w:link w:val="9"/>
    <w:rsid w:val="00DE683C"/>
  </w:style>
  <w:style w:type="paragraph" w:styleId="8">
    <w:name w:val="toc 8"/>
    <w:next w:val="a"/>
    <w:link w:val="80"/>
    <w:uiPriority w:val="39"/>
    <w:rsid w:val="00DE683C"/>
    <w:pPr>
      <w:ind w:left="1400"/>
    </w:pPr>
  </w:style>
  <w:style w:type="character" w:customStyle="1" w:styleId="80">
    <w:name w:val="Оглавление 8 Знак"/>
    <w:link w:val="8"/>
    <w:rsid w:val="00DE683C"/>
  </w:style>
  <w:style w:type="paragraph" w:styleId="51">
    <w:name w:val="toc 5"/>
    <w:next w:val="a"/>
    <w:link w:val="52"/>
    <w:uiPriority w:val="39"/>
    <w:rsid w:val="00DE683C"/>
    <w:pPr>
      <w:ind w:left="800"/>
    </w:pPr>
  </w:style>
  <w:style w:type="character" w:customStyle="1" w:styleId="52">
    <w:name w:val="Оглавление 5 Знак"/>
    <w:link w:val="51"/>
    <w:rsid w:val="00DE683C"/>
  </w:style>
  <w:style w:type="paragraph" w:customStyle="1" w:styleId="Heading">
    <w:name w:val="Heading"/>
    <w:basedOn w:val="a"/>
    <w:next w:val="Textbody"/>
    <w:link w:val="Heading0"/>
    <w:rsid w:val="00DE683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E683C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DE683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E683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E683C"/>
    <w:pPr>
      <w:ind w:left="1800"/>
    </w:pPr>
  </w:style>
  <w:style w:type="character" w:customStyle="1" w:styleId="toc100">
    <w:name w:val="toc 10"/>
    <w:link w:val="toc10"/>
    <w:rsid w:val="00DE683C"/>
  </w:style>
  <w:style w:type="paragraph" w:styleId="a8">
    <w:name w:val="Title"/>
    <w:next w:val="a"/>
    <w:link w:val="a9"/>
    <w:uiPriority w:val="10"/>
    <w:qFormat/>
    <w:rsid w:val="00DE683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E683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E683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E683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2021-02-03T14:12:00Z</dcterms:created>
  <dcterms:modified xsi:type="dcterms:W3CDTF">2021-02-03T14:12:00Z</dcterms:modified>
</cp:coreProperties>
</file>