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FC" w:rsidRDefault="003D6BFC" w:rsidP="00FC7853">
      <w:pPr>
        <w:jc w:val="right"/>
        <w:rPr>
          <w:sz w:val="24"/>
          <w:szCs w:val="24"/>
        </w:rPr>
      </w:pPr>
      <w:bookmarkStart w:id="0" w:name="_GoBack"/>
      <w:bookmarkEnd w:id="0"/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0C35E7" w:rsidP="000C35E7">
      <w:pPr>
        <w:ind w:left="-567"/>
        <w:jc w:val="center"/>
        <w:rPr>
          <w:rFonts w:cs="Tahoma"/>
          <w:b/>
          <w:sz w:val="28"/>
          <w:szCs w:val="28"/>
        </w:rPr>
      </w:pP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2B1CDA">
        <w:rPr>
          <w:rFonts w:cs="Tahoma"/>
          <w:sz w:val="28"/>
          <w:szCs w:val="28"/>
        </w:rPr>
        <w:t>03 февраля 2021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0C35E7">
        <w:rPr>
          <w:rFonts w:cs="Tahoma"/>
          <w:sz w:val="28"/>
          <w:szCs w:val="28"/>
        </w:rPr>
        <w:t xml:space="preserve">                         </w:t>
      </w:r>
      <w:r>
        <w:rPr>
          <w:rFonts w:cs="Tahoma"/>
          <w:sz w:val="28"/>
          <w:szCs w:val="28"/>
        </w:rPr>
        <w:t xml:space="preserve">     </w:t>
      </w:r>
      <w:r w:rsidR="002B1CDA">
        <w:rPr>
          <w:rFonts w:cs="Tahoma"/>
          <w:sz w:val="28"/>
          <w:szCs w:val="28"/>
        </w:rPr>
        <w:t xml:space="preserve">   </w:t>
      </w:r>
      <w:r w:rsidR="000C35E7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  </w:t>
      </w:r>
      <w:r w:rsidR="002B1CDA">
        <w:rPr>
          <w:rFonts w:cs="Tahoma"/>
          <w:sz w:val="28"/>
          <w:szCs w:val="28"/>
        </w:rPr>
        <w:t xml:space="preserve">  </w:t>
      </w:r>
      <w:r w:rsidR="000C35E7">
        <w:rPr>
          <w:rFonts w:cs="Tahoma"/>
          <w:sz w:val="28"/>
          <w:szCs w:val="28"/>
        </w:rPr>
        <w:t xml:space="preserve"> № </w:t>
      </w:r>
      <w:r w:rsidR="002B1CDA">
        <w:rPr>
          <w:rFonts w:cs="Tahoma"/>
          <w:sz w:val="28"/>
          <w:szCs w:val="28"/>
        </w:rPr>
        <w:t>7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412F13" w:rsidRPr="00412F13" w:rsidRDefault="00412F13" w:rsidP="00412F13">
      <w:pPr>
        <w:shd w:val="clear" w:color="auto" w:fill="FFFFFF"/>
        <w:spacing w:after="150"/>
        <w:jc w:val="center"/>
        <w:rPr>
          <w:rFonts w:ascii="Open Sans" w:hAnsi="Open Sans" w:cs="Helvetica"/>
          <w:color w:val="3C3C3C"/>
          <w:sz w:val="28"/>
          <w:szCs w:val="28"/>
        </w:rPr>
      </w:pPr>
      <w:r w:rsidRPr="00412F13">
        <w:rPr>
          <w:rFonts w:cs="Helvetica"/>
          <w:bCs/>
          <w:color w:val="3C3C3C"/>
          <w:sz w:val="28"/>
          <w:szCs w:val="28"/>
        </w:rPr>
        <w:t>О мерах по предупреждению чрезвычайных ситуаций при эксплуатации</w:t>
      </w:r>
      <w:r w:rsidRPr="00412F13">
        <w:rPr>
          <w:rFonts w:ascii="Open Sans" w:hAnsi="Open Sans" w:cs="Helvetica"/>
          <w:color w:val="3C3C3C"/>
          <w:sz w:val="28"/>
          <w:szCs w:val="28"/>
        </w:rPr>
        <w:br/>
      </w:r>
      <w:r w:rsidRPr="00412F13">
        <w:rPr>
          <w:rFonts w:ascii="Open Sans" w:hAnsi="Open Sans" w:cs="Helvetica"/>
          <w:bCs/>
          <w:color w:val="3C3C3C"/>
          <w:sz w:val="28"/>
          <w:szCs w:val="28"/>
        </w:rPr>
        <w:t>внутридомового и внутриквартирного газового оборудования</w:t>
      </w:r>
    </w:p>
    <w:p w:rsidR="00412F13" w:rsidRPr="000C35E7" w:rsidRDefault="00412F13" w:rsidP="00412F13">
      <w:pPr>
        <w:pStyle w:val="a5"/>
        <w:ind w:firstLine="567"/>
        <w:jc w:val="both"/>
        <w:rPr>
          <w:sz w:val="28"/>
          <w:szCs w:val="28"/>
          <w:lang w:eastAsia="ar-SA"/>
        </w:rPr>
      </w:pPr>
      <w:r w:rsidRPr="000006A5">
        <w:rPr>
          <w:rFonts w:ascii="Open Sans" w:hAnsi="Open Sans" w:cs="Helvetica"/>
          <w:color w:val="3C3C3C"/>
        </w:rPr>
        <w:br/>
      </w:r>
      <w:r>
        <w:rPr>
          <w:rFonts w:ascii="Open Sans" w:hAnsi="Open Sans" w:cs="Helvetica"/>
          <w:color w:val="3C3C3C"/>
        </w:rPr>
        <w:t xml:space="preserve">          </w:t>
      </w:r>
      <w:proofErr w:type="gramStart"/>
      <w:r w:rsidRPr="00712466">
        <w:rPr>
          <w:rFonts w:ascii="Open Sans" w:hAnsi="Open Sans" w:cs="Helvetica"/>
          <w:color w:val="3C3C3C"/>
          <w:sz w:val="28"/>
          <w:szCs w:val="28"/>
        </w:rPr>
        <w:t>Руководствуясь Федеральным законом от 01.01.2001 «О пожарной безопасности</w:t>
      </w:r>
      <w:r>
        <w:rPr>
          <w:rFonts w:ascii="Open Sans" w:hAnsi="Open Sans" w:cs="Helvetica"/>
          <w:color w:val="3C3C3C"/>
        </w:rPr>
        <w:t>»</w:t>
      </w:r>
      <w:r>
        <w:rPr>
          <w:rFonts w:cs="Helvetica"/>
          <w:color w:val="3C3C3C"/>
        </w:rPr>
        <w:t xml:space="preserve">, </w:t>
      </w:r>
      <w:r>
        <w:rPr>
          <w:rFonts w:cs="Helvetica"/>
          <w:color w:val="3C3C3C"/>
          <w:sz w:val="28"/>
          <w:szCs w:val="28"/>
        </w:rPr>
        <w:t>в</w:t>
      </w:r>
      <w:r w:rsidRPr="006526B4">
        <w:rPr>
          <w:rFonts w:ascii="Open Sans" w:hAnsi="Open Sans" w:cs="Helvetica"/>
          <w:color w:val="3C3C3C"/>
          <w:sz w:val="28"/>
          <w:szCs w:val="28"/>
        </w:rPr>
        <w:t xml:space="preserve"> целях повышения мер безопасности при использовании и содержании внутридомового и внутриквартирного газового оборудования в жилищном фонде </w:t>
      </w:r>
      <w:r w:rsidRPr="006526B4">
        <w:rPr>
          <w:rFonts w:cs="Helvetica"/>
          <w:color w:val="3C3C3C"/>
          <w:sz w:val="28"/>
          <w:szCs w:val="28"/>
        </w:rPr>
        <w:t>Редкодубского</w:t>
      </w:r>
      <w:r w:rsidRPr="006526B4">
        <w:rPr>
          <w:rFonts w:ascii="Open Sans" w:hAnsi="Open Sans" w:cs="Helvetica"/>
          <w:color w:val="3C3C3C"/>
          <w:sz w:val="28"/>
          <w:szCs w:val="28"/>
        </w:rPr>
        <w:t xml:space="preserve"> сельского поселения, предупреждения аварий, несчастных случаев при пользовании газом населением и пропаганды мер безопасного пользования газом в быту</w:t>
      </w:r>
      <w:r w:rsidRPr="000C35E7">
        <w:rPr>
          <w:sz w:val="28"/>
          <w:szCs w:val="28"/>
        </w:rPr>
        <w:t xml:space="preserve">, </w:t>
      </w:r>
      <w:r w:rsidRPr="000C35E7">
        <w:rPr>
          <w:sz w:val="28"/>
          <w:szCs w:val="28"/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  <w:proofErr w:type="gramEnd"/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.В</w:t>
      </w:r>
      <w:r>
        <w:rPr>
          <w:sz w:val="28"/>
          <w:szCs w:val="28"/>
        </w:rPr>
        <w:t>сем специалистам а</w:t>
      </w:r>
      <w:r w:rsidRPr="00412F13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сельского</w:t>
      </w:r>
      <w:r w:rsidRPr="00412F13">
        <w:rPr>
          <w:sz w:val="28"/>
          <w:szCs w:val="28"/>
        </w:rPr>
        <w:t xml:space="preserve"> поселения при содействии профилактических групп и депутатов: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.1. В срок до 1</w:t>
      </w:r>
      <w:r>
        <w:rPr>
          <w:sz w:val="28"/>
          <w:szCs w:val="28"/>
        </w:rPr>
        <w:t>0</w:t>
      </w:r>
      <w:r w:rsidRPr="00412F13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412F13">
        <w:rPr>
          <w:sz w:val="28"/>
          <w:szCs w:val="28"/>
        </w:rPr>
        <w:t xml:space="preserve"> 20</w:t>
      </w:r>
      <w:r w:rsidR="002B1CDA">
        <w:rPr>
          <w:sz w:val="28"/>
          <w:szCs w:val="28"/>
        </w:rPr>
        <w:t>21</w:t>
      </w:r>
      <w:r w:rsidRPr="00412F13">
        <w:rPr>
          <w:sz w:val="28"/>
          <w:szCs w:val="28"/>
        </w:rPr>
        <w:t xml:space="preserve"> года провести сбор данных по каждому дому с определением квартир, входящих в зону риска: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-одиноко проживающие пожилые люди старше 75 лет;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-недееспособные граждане, проживающие с престарелыми родственниками;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-граждане, ведущие асоциальный образ жизни;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>-граждане, не обеспечивающие доступ к осмотру внутриквартирного газового</w:t>
      </w:r>
      <w:r w:rsidRPr="00412F13">
        <w:t xml:space="preserve"> </w:t>
      </w:r>
      <w:r w:rsidRPr="00412F13">
        <w:rPr>
          <w:sz w:val="28"/>
          <w:szCs w:val="28"/>
        </w:rPr>
        <w:t>оборудования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.2. Вести постоянно разъяснительную работу с населением о необходимости соблюдения Правил  безопасного использования газового оборудования в жилых домах 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 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.3. Выдать в каждое домовладение под роспись памятку по обеспечению газовой безопасности.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</w:t>
      </w:r>
      <w:r w:rsidR="00B916A8">
        <w:rPr>
          <w:sz w:val="28"/>
          <w:szCs w:val="28"/>
        </w:rPr>
        <w:t>1</w:t>
      </w:r>
      <w:r w:rsidRPr="00412F13">
        <w:rPr>
          <w:sz w:val="28"/>
          <w:szCs w:val="28"/>
        </w:rPr>
        <w:t>.4. Организовать распространение наглядной агитации в местах массового пребывания</w:t>
      </w:r>
      <w:r>
        <w:rPr>
          <w:sz w:val="28"/>
          <w:szCs w:val="28"/>
        </w:rPr>
        <w:t xml:space="preserve"> </w:t>
      </w:r>
      <w:r w:rsidRPr="00412F13">
        <w:t xml:space="preserve"> </w:t>
      </w:r>
      <w:r w:rsidRPr="00412F13">
        <w:rPr>
          <w:sz w:val="28"/>
          <w:szCs w:val="28"/>
        </w:rPr>
        <w:t>населения.</w:t>
      </w:r>
    </w:p>
    <w:p w:rsidR="00412F13" w:rsidRPr="00412F13" w:rsidRDefault="00412F13" w:rsidP="00B916A8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</w:t>
      </w:r>
      <w:r w:rsidR="00B916A8">
        <w:rPr>
          <w:sz w:val="28"/>
          <w:szCs w:val="28"/>
        </w:rPr>
        <w:t xml:space="preserve">   1</w:t>
      </w:r>
      <w:r w:rsidRPr="00412F13">
        <w:rPr>
          <w:sz w:val="28"/>
          <w:szCs w:val="28"/>
        </w:rPr>
        <w:t xml:space="preserve">.5. Осуществлять постоянный </w:t>
      </w:r>
      <w:proofErr w:type="gramStart"/>
      <w:r w:rsidRPr="00412F13">
        <w:rPr>
          <w:sz w:val="28"/>
          <w:szCs w:val="28"/>
        </w:rPr>
        <w:t>контроль за</w:t>
      </w:r>
      <w:proofErr w:type="gramEnd"/>
      <w:r w:rsidRPr="00412F13">
        <w:rPr>
          <w:sz w:val="28"/>
          <w:szCs w:val="28"/>
        </w:rPr>
        <w:t xml:space="preserve"> пожарной безопасностью на территории поселения, а в случае необходимости установить особый противопожарный период.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t xml:space="preserve">     3.Рекомендовать </w:t>
      </w:r>
      <w:r w:rsidR="00B916A8">
        <w:rPr>
          <w:sz w:val="28"/>
          <w:szCs w:val="28"/>
        </w:rPr>
        <w:t xml:space="preserve"> </w:t>
      </w:r>
      <w:r w:rsidRPr="00412F13">
        <w:rPr>
          <w:sz w:val="28"/>
          <w:szCs w:val="28"/>
        </w:rPr>
        <w:t>профилактическим группам в  населенных пунктах провести рейдовые проверки обеспечения пожарной безопасности на объектах жилого сектора, особенно, домовладений, где проживают асоциальные семьи, семьи с детьми, одинокие граждане.</w:t>
      </w:r>
    </w:p>
    <w:p w:rsidR="00412F13" w:rsidRPr="00412F13" w:rsidRDefault="00412F13" w:rsidP="00412F13">
      <w:pPr>
        <w:pStyle w:val="a5"/>
        <w:jc w:val="both"/>
        <w:rPr>
          <w:sz w:val="28"/>
          <w:szCs w:val="28"/>
        </w:rPr>
      </w:pPr>
      <w:r w:rsidRPr="00412F13">
        <w:rPr>
          <w:sz w:val="28"/>
          <w:szCs w:val="28"/>
        </w:rPr>
        <w:lastRenderedPageBreak/>
        <w:t xml:space="preserve">       4.Настоящее Постанов</w:t>
      </w:r>
      <w:r w:rsidR="00D24FFB">
        <w:rPr>
          <w:sz w:val="28"/>
          <w:szCs w:val="28"/>
        </w:rPr>
        <w:t xml:space="preserve">ление подлежит опубликованию в </w:t>
      </w:r>
      <w:r w:rsidRPr="00412F13">
        <w:rPr>
          <w:sz w:val="28"/>
          <w:szCs w:val="28"/>
        </w:rPr>
        <w:t>Информационном  бюллетене Редкодубского  сельского поселения.</w:t>
      </w:r>
    </w:p>
    <w:p w:rsidR="00412F13" w:rsidRDefault="00412F13" w:rsidP="00412F13">
      <w:pPr>
        <w:pStyle w:val="a5"/>
        <w:tabs>
          <w:tab w:val="left" w:pos="0"/>
        </w:tabs>
      </w:pPr>
    </w:p>
    <w:p w:rsidR="00412F13" w:rsidRDefault="00412F13" w:rsidP="00412F13">
      <w:pPr>
        <w:pStyle w:val="a5"/>
        <w:tabs>
          <w:tab w:val="left" w:pos="0"/>
        </w:tabs>
      </w:pPr>
    </w:p>
    <w:p w:rsidR="00412F13" w:rsidRPr="006526B4" w:rsidRDefault="00412F13" w:rsidP="00412F13">
      <w:pPr>
        <w:pStyle w:val="a5"/>
        <w:tabs>
          <w:tab w:val="left" w:pos="0"/>
        </w:tabs>
        <w:rPr>
          <w:sz w:val="28"/>
          <w:szCs w:val="28"/>
        </w:rPr>
      </w:pPr>
      <w:r w:rsidRPr="000006A5">
        <w:rPr>
          <w:rFonts w:ascii="Open Sans" w:hAnsi="Open Sans"/>
        </w:rPr>
        <w:br/>
      </w:r>
      <w:r>
        <w:rPr>
          <w:sz w:val="28"/>
          <w:szCs w:val="28"/>
        </w:rPr>
        <w:t xml:space="preserve"> </w:t>
      </w:r>
      <w:r w:rsidRPr="006526B4">
        <w:rPr>
          <w:sz w:val="28"/>
          <w:szCs w:val="28"/>
        </w:rPr>
        <w:t>Глава Редкодубского</w:t>
      </w:r>
    </w:p>
    <w:p w:rsidR="00412F13" w:rsidRPr="006526B4" w:rsidRDefault="00412F13" w:rsidP="00412F13">
      <w:pPr>
        <w:pStyle w:val="a5"/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526B4">
        <w:rPr>
          <w:sz w:val="28"/>
          <w:szCs w:val="28"/>
        </w:rPr>
        <w:t>сельского поселения                                                 В.</w:t>
      </w:r>
      <w:r w:rsidR="002B1CDA">
        <w:rPr>
          <w:sz w:val="28"/>
          <w:szCs w:val="28"/>
        </w:rPr>
        <w:t>В.Адушкин</w:t>
      </w:r>
    </w:p>
    <w:p w:rsidR="00412F13" w:rsidRDefault="00412F13" w:rsidP="00412F13">
      <w:pPr>
        <w:pStyle w:val="a5"/>
        <w:tabs>
          <w:tab w:val="left" w:pos="426"/>
        </w:tabs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>
      <w:pPr>
        <w:shd w:val="clear" w:color="auto" w:fill="FFFFFF"/>
        <w:spacing w:after="150"/>
        <w:jc w:val="both"/>
        <w:rPr>
          <w:rFonts w:cs="Helvetica"/>
          <w:color w:val="3C3C3C"/>
        </w:rPr>
      </w:pPr>
    </w:p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412F13" w:rsidRDefault="00412F13" w:rsidP="00412F13"/>
    <w:p w:rsidR="000955D2" w:rsidRPr="004311DE" w:rsidRDefault="000955D2" w:rsidP="004311DE">
      <w:pPr>
        <w:overflowPunct/>
        <w:autoSpaceDE/>
        <w:autoSpaceDN/>
        <w:adjustRightInd/>
        <w:spacing w:after="200" w:line="276" w:lineRule="auto"/>
      </w:pPr>
    </w:p>
    <w:sectPr w:rsidR="000955D2" w:rsidRPr="004311DE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EC3"/>
    <w:rsid w:val="00031EC3"/>
    <w:rsid w:val="0005060E"/>
    <w:rsid w:val="000955D2"/>
    <w:rsid w:val="000C35E7"/>
    <w:rsid w:val="001427BE"/>
    <w:rsid w:val="002B1CDA"/>
    <w:rsid w:val="003D6BFC"/>
    <w:rsid w:val="00412F13"/>
    <w:rsid w:val="004311DE"/>
    <w:rsid w:val="004B7B05"/>
    <w:rsid w:val="00510435"/>
    <w:rsid w:val="00510EC3"/>
    <w:rsid w:val="005850A3"/>
    <w:rsid w:val="00605013"/>
    <w:rsid w:val="00645F01"/>
    <w:rsid w:val="00895E4F"/>
    <w:rsid w:val="00904072"/>
    <w:rsid w:val="009F49B2"/>
    <w:rsid w:val="00AA5041"/>
    <w:rsid w:val="00B350BA"/>
    <w:rsid w:val="00B916A8"/>
    <w:rsid w:val="00BD61DE"/>
    <w:rsid w:val="00C023EE"/>
    <w:rsid w:val="00CE56B7"/>
    <w:rsid w:val="00D10C5A"/>
    <w:rsid w:val="00D22415"/>
    <w:rsid w:val="00D24FFB"/>
    <w:rsid w:val="00DF36FD"/>
    <w:rsid w:val="00EE71FE"/>
    <w:rsid w:val="00F80DA1"/>
    <w:rsid w:val="00FB36A7"/>
    <w:rsid w:val="00FC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12F13"/>
    <w:pPr>
      <w:keepNext/>
      <w:overflowPunc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12F1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6">
    <w:name w:val="Normal (Web)"/>
    <w:basedOn w:val="a"/>
    <w:rsid w:val="00412F1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qFormat/>
    <w:rsid w:val="00412F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12F13"/>
    <w:pPr>
      <w:keepNext/>
      <w:overflowPunct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12F1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6">
    <w:name w:val="Normal (Web)"/>
    <w:basedOn w:val="a"/>
    <w:rsid w:val="00412F1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basedOn w:val="a0"/>
    <w:qFormat/>
    <w:rsid w:val="00412F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1</cp:lastModifiedBy>
  <cp:revision>2</cp:revision>
  <cp:lastPrinted>2019-03-28T05:44:00Z</cp:lastPrinted>
  <dcterms:created xsi:type="dcterms:W3CDTF">2021-02-08T12:31:00Z</dcterms:created>
  <dcterms:modified xsi:type="dcterms:W3CDTF">2021-02-08T12:31:00Z</dcterms:modified>
</cp:coreProperties>
</file>