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BFC" w:rsidRDefault="003D6BFC" w:rsidP="00FC7853">
      <w:pPr>
        <w:jc w:val="right"/>
        <w:rPr>
          <w:sz w:val="24"/>
          <w:szCs w:val="24"/>
        </w:rPr>
      </w:pPr>
      <w:bookmarkStart w:id="0" w:name="_GoBack"/>
      <w:bookmarkEnd w:id="0"/>
    </w:p>
    <w:p w:rsidR="004B7B05" w:rsidRDefault="004B7B05" w:rsidP="000C35E7">
      <w:pPr>
        <w:ind w:left="-567"/>
        <w:jc w:val="right"/>
        <w:rPr>
          <w:sz w:val="24"/>
          <w:szCs w:val="24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0C35E7" w:rsidRDefault="000C35E7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sz w:val="28"/>
          <w:szCs w:val="28"/>
        </w:rPr>
      </w:pPr>
    </w:p>
    <w:p w:rsidR="000C35E7" w:rsidRDefault="000C35E7" w:rsidP="000C35E7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0C35E7" w:rsidRDefault="004C30C3" w:rsidP="000C35E7">
      <w:pPr>
        <w:ind w:left="-567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 </w:t>
      </w:r>
    </w:p>
    <w:p w:rsidR="000C35E7" w:rsidRDefault="00895E4F" w:rsidP="000C35E7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</w:t>
      </w:r>
      <w:r w:rsidR="006C4745">
        <w:rPr>
          <w:rFonts w:cs="Tahoma"/>
          <w:sz w:val="28"/>
          <w:szCs w:val="28"/>
        </w:rPr>
        <w:t>03 февраля 2021</w:t>
      </w:r>
      <w:r w:rsidR="000C35E7">
        <w:rPr>
          <w:rFonts w:cs="Tahoma"/>
          <w:sz w:val="28"/>
          <w:szCs w:val="28"/>
        </w:rPr>
        <w:t xml:space="preserve">  г.                                     </w:t>
      </w:r>
      <w:r w:rsidR="00B350BA">
        <w:rPr>
          <w:rFonts w:cs="Tahoma"/>
          <w:sz w:val="28"/>
          <w:szCs w:val="28"/>
        </w:rPr>
        <w:t xml:space="preserve">                      </w:t>
      </w:r>
      <w:r w:rsidR="006C4745">
        <w:rPr>
          <w:rFonts w:cs="Tahoma"/>
          <w:sz w:val="28"/>
          <w:szCs w:val="28"/>
        </w:rPr>
        <w:t xml:space="preserve">                        </w:t>
      </w:r>
      <w:r>
        <w:rPr>
          <w:rFonts w:cs="Tahoma"/>
          <w:sz w:val="28"/>
          <w:szCs w:val="28"/>
        </w:rPr>
        <w:t xml:space="preserve">     </w:t>
      </w:r>
      <w:r w:rsidR="000C35E7">
        <w:rPr>
          <w:rFonts w:cs="Tahoma"/>
          <w:sz w:val="28"/>
          <w:szCs w:val="28"/>
        </w:rPr>
        <w:t xml:space="preserve">      </w:t>
      </w:r>
      <w:r>
        <w:rPr>
          <w:rFonts w:cs="Tahoma"/>
          <w:sz w:val="28"/>
          <w:szCs w:val="28"/>
        </w:rPr>
        <w:t xml:space="preserve">       </w:t>
      </w:r>
      <w:r w:rsidR="000C35E7">
        <w:rPr>
          <w:rFonts w:cs="Tahoma"/>
          <w:sz w:val="28"/>
          <w:szCs w:val="28"/>
        </w:rPr>
        <w:t xml:space="preserve">    </w:t>
      </w:r>
      <w:r w:rsidR="006C4745">
        <w:rPr>
          <w:rFonts w:cs="Tahoma"/>
          <w:sz w:val="28"/>
          <w:szCs w:val="28"/>
        </w:rPr>
        <w:t xml:space="preserve"> </w:t>
      </w:r>
      <w:r w:rsidR="000C35E7">
        <w:rPr>
          <w:rFonts w:cs="Tahoma"/>
          <w:sz w:val="28"/>
          <w:szCs w:val="28"/>
        </w:rPr>
        <w:t xml:space="preserve">№ </w:t>
      </w:r>
      <w:r w:rsidR="006C4745">
        <w:rPr>
          <w:rFonts w:cs="Tahoma"/>
          <w:sz w:val="28"/>
          <w:szCs w:val="28"/>
        </w:rPr>
        <w:t>9</w:t>
      </w:r>
      <w:r w:rsidR="000C35E7">
        <w:rPr>
          <w:rFonts w:cs="Tahoma"/>
          <w:sz w:val="28"/>
          <w:szCs w:val="28"/>
        </w:rPr>
        <w:t xml:space="preserve"> </w:t>
      </w:r>
    </w:p>
    <w:p w:rsidR="000C35E7" w:rsidRDefault="000C35E7" w:rsidP="000C35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3D6BFC" w:rsidRPr="003D6BFC" w:rsidRDefault="003D6BFC" w:rsidP="000C35E7">
      <w:pPr>
        <w:overflowPunct/>
        <w:autoSpaceDE/>
        <w:autoSpaceDN/>
        <w:adjustRightInd/>
        <w:ind w:left="-567"/>
        <w:rPr>
          <w:sz w:val="28"/>
          <w:szCs w:val="28"/>
        </w:rPr>
      </w:pPr>
    </w:p>
    <w:p w:rsidR="00E32123" w:rsidRDefault="00E32123" w:rsidP="004C30C3">
      <w:pPr>
        <w:pStyle w:val="a5"/>
        <w:jc w:val="center"/>
        <w:rPr>
          <w:sz w:val="28"/>
          <w:szCs w:val="28"/>
        </w:rPr>
      </w:pPr>
      <w:r w:rsidRPr="004C30C3">
        <w:rPr>
          <w:sz w:val="28"/>
          <w:szCs w:val="28"/>
        </w:rPr>
        <w:t>О мерах по</w:t>
      </w:r>
      <w:r w:rsidRPr="00EB1A0D">
        <w:t xml:space="preserve"> </w:t>
      </w:r>
      <w:r w:rsidRPr="004C30C3">
        <w:rPr>
          <w:sz w:val="28"/>
          <w:szCs w:val="28"/>
        </w:rPr>
        <w:t xml:space="preserve">обеспечению безопасности </w:t>
      </w:r>
      <w:r w:rsidRPr="004C30C3">
        <w:rPr>
          <w:sz w:val="28"/>
          <w:szCs w:val="28"/>
        </w:rPr>
        <w:br/>
        <w:t xml:space="preserve">людей на водных объектах в </w:t>
      </w:r>
      <w:r w:rsidRPr="004C30C3">
        <w:rPr>
          <w:sz w:val="28"/>
          <w:szCs w:val="28"/>
        </w:rPr>
        <w:br/>
        <w:t>весенний период</w:t>
      </w:r>
    </w:p>
    <w:p w:rsidR="004C30C3" w:rsidRPr="004C30C3" w:rsidRDefault="004C30C3" w:rsidP="004C30C3">
      <w:pPr>
        <w:pStyle w:val="a5"/>
        <w:jc w:val="center"/>
        <w:rPr>
          <w:sz w:val="28"/>
          <w:szCs w:val="28"/>
        </w:rPr>
      </w:pPr>
    </w:p>
    <w:p w:rsidR="00E32123" w:rsidRPr="000C35E7" w:rsidRDefault="00E32123" w:rsidP="00E32123">
      <w:pPr>
        <w:pStyle w:val="a5"/>
        <w:ind w:firstLine="567"/>
        <w:jc w:val="both"/>
        <w:rPr>
          <w:sz w:val="28"/>
          <w:szCs w:val="28"/>
          <w:lang w:eastAsia="ar-SA"/>
        </w:rPr>
      </w:pPr>
      <w:proofErr w:type="gramStart"/>
      <w:r w:rsidRPr="00150AF5">
        <w:rPr>
          <w:rFonts w:ascii="Roboto" w:hAnsi="Roboto" w:cs="Arial"/>
          <w:color w:val="3C3C3C"/>
          <w:sz w:val="30"/>
          <w:szCs w:val="30"/>
        </w:rPr>
        <w:t>В соответствии с Федеральными законами от 21.12.1994 № 68-ФЗ "О защите населения и территорий от чрезвычайных ситуаций природного и техногенного характера", от 06.10.2003 № 131-ФЗ "Об общих принципах организации местного самоуправления в Российской Федерации</w:t>
      </w:r>
      <w:r>
        <w:rPr>
          <w:rFonts w:cs="Arial"/>
          <w:color w:val="3C3C3C"/>
          <w:sz w:val="30"/>
          <w:szCs w:val="30"/>
        </w:rPr>
        <w:t xml:space="preserve">,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а также в целях сокращения количества несчастных случаев на водных объектах </w:t>
      </w:r>
      <w:r>
        <w:rPr>
          <w:rFonts w:cs="Arial"/>
          <w:color w:val="282828"/>
          <w:sz w:val="30"/>
          <w:szCs w:val="30"/>
        </w:rPr>
        <w:t xml:space="preserve">Редкодубского </w:t>
      </w:r>
      <w:r w:rsidRPr="00574F85">
        <w:rPr>
          <w:rFonts w:ascii="Roboto" w:hAnsi="Roboto" w:cs="Arial"/>
          <w:color w:val="282828"/>
          <w:sz w:val="30"/>
          <w:szCs w:val="30"/>
        </w:rPr>
        <w:t xml:space="preserve">сельского поселения, </w:t>
      </w:r>
      <w:r w:rsidRPr="000C35E7">
        <w:rPr>
          <w:sz w:val="28"/>
          <w:szCs w:val="28"/>
          <w:lang w:eastAsia="ar-SA"/>
        </w:rPr>
        <w:t>Администрация Редкодубского сельского поселения Ардатовского муниципального района Республики Мордовия  постановляет:</w:t>
      </w:r>
      <w:proofErr w:type="gramEnd"/>
    </w:p>
    <w:p w:rsidR="00E32123" w:rsidRDefault="00E32123" w:rsidP="006C4745">
      <w:pPr>
        <w:pStyle w:val="a5"/>
        <w:ind w:firstLine="567"/>
        <w:jc w:val="both"/>
        <w:rPr>
          <w:sz w:val="28"/>
          <w:szCs w:val="28"/>
        </w:rPr>
      </w:pPr>
      <w:r w:rsidRPr="00E32123">
        <w:rPr>
          <w:sz w:val="28"/>
          <w:szCs w:val="28"/>
        </w:rPr>
        <w:t xml:space="preserve">1. </w:t>
      </w:r>
      <w:proofErr w:type="gramStart"/>
      <w:r w:rsidRPr="00E32123">
        <w:rPr>
          <w:sz w:val="28"/>
          <w:szCs w:val="28"/>
        </w:rPr>
        <w:t xml:space="preserve">Утвердить мероприятия по обеспечению безопасности людей на водных объектах Редкодубского сельского поселения в </w:t>
      </w:r>
      <w:r>
        <w:rPr>
          <w:sz w:val="28"/>
          <w:szCs w:val="28"/>
        </w:rPr>
        <w:t>весенний</w:t>
      </w:r>
      <w:r w:rsidRPr="00E32123">
        <w:rPr>
          <w:sz w:val="28"/>
          <w:szCs w:val="28"/>
        </w:rPr>
        <w:t xml:space="preserve"> период.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 </w:t>
      </w:r>
      <w:r w:rsidRPr="00E32123">
        <w:rPr>
          <w:sz w:val="28"/>
          <w:szCs w:val="28"/>
        </w:rPr>
        <w:t xml:space="preserve">2.Запретить выход граждан и выезд механических транспортных средств на лед на территории Редкодубского сельского поселения до отмены запрета специальным постановлением. 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3.Организовать выполнение мероприятий по обеспечению безопасности рыбаков-любителей в традиционных местах подлёдного лова рыбы.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</w:t>
      </w:r>
      <w:proofErr w:type="gramEnd"/>
      <w:r w:rsidRPr="00E32123">
        <w:rPr>
          <w:sz w:val="28"/>
          <w:szCs w:val="28"/>
        </w:rPr>
        <w:t xml:space="preserve"> Издавать нормативные правовые акты о приостановлении либо ограничении водопользования в случае </w:t>
      </w:r>
      <w:proofErr w:type="gramStart"/>
      <w:r w:rsidRPr="00E32123">
        <w:rPr>
          <w:sz w:val="28"/>
          <w:szCs w:val="28"/>
        </w:rPr>
        <w:t>возникновения угрозы причинения вреда жизни</w:t>
      </w:r>
      <w:proofErr w:type="gramEnd"/>
      <w:r w:rsidRPr="00E32123">
        <w:rPr>
          <w:sz w:val="28"/>
          <w:szCs w:val="28"/>
        </w:rPr>
        <w:t xml:space="preserve"> или здоровья человека.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5.При возникновении чрезвычайной ситуации на водоёмах организовать пункты приёма для пострадавших с привлечен</w:t>
      </w:r>
      <w:r>
        <w:rPr>
          <w:sz w:val="28"/>
          <w:szCs w:val="28"/>
        </w:rPr>
        <w:t xml:space="preserve">ием необходимого медперсонала и </w:t>
      </w:r>
      <w:r w:rsidRPr="00E32123">
        <w:rPr>
          <w:sz w:val="28"/>
          <w:szCs w:val="28"/>
        </w:rPr>
        <w:t>работни</w:t>
      </w:r>
      <w:r>
        <w:rPr>
          <w:sz w:val="28"/>
          <w:szCs w:val="28"/>
        </w:rPr>
        <w:t>ков правоохранительных органов.</w:t>
      </w:r>
    </w:p>
    <w:p w:rsidR="00E32123" w:rsidRDefault="00E32123" w:rsidP="006C474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 xml:space="preserve">6.Информировать население о необходимости соблюдения мер безопасности на водных объектах </w:t>
      </w:r>
      <w:r>
        <w:rPr>
          <w:sz w:val="28"/>
          <w:szCs w:val="28"/>
        </w:rPr>
        <w:t>в весенний</w:t>
      </w:r>
      <w:r w:rsidRPr="00E32123">
        <w:rPr>
          <w:sz w:val="28"/>
          <w:szCs w:val="28"/>
        </w:rPr>
        <w:t xml:space="preserve"> период (рекомендовать гражданам воздержаться от выхода на</w:t>
      </w:r>
      <w:r>
        <w:rPr>
          <w:sz w:val="28"/>
          <w:szCs w:val="28"/>
        </w:rPr>
        <w:t xml:space="preserve"> лед в указанный период). </w:t>
      </w:r>
    </w:p>
    <w:p w:rsidR="00E32123" w:rsidRPr="00E32123" w:rsidRDefault="00E32123" w:rsidP="006C474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7.Установить в местах массов</w:t>
      </w:r>
      <w:r>
        <w:rPr>
          <w:sz w:val="28"/>
          <w:szCs w:val="28"/>
        </w:rPr>
        <w:t xml:space="preserve">ого отдыха населения у водоёмов </w:t>
      </w:r>
      <w:r w:rsidRPr="00E32123">
        <w:rPr>
          <w:sz w:val="28"/>
          <w:szCs w:val="28"/>
        </w:rPr>
        <w:t>предупреждающие таблички.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  </w:t>
      </w:r>
      <w:r w:rsidRPr="00E32123">
        <w:rPr>
          <w:sz w:val="28"/>
          <w:szCs w:val="28"/>
        </w:rPr>
        <w:t>4. Рекомендовать руководителям предприятий, организаций всех форм собственности проводить работу с персоналом предприятий по разъяснению мер безопасности на льду.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</w:t>
      </w:r>
      <w:r w:rsidRPr="00E32123">
        <w:rPr>
          <w:sz w:val="28"/>
          <w:szCs w:val="28"/>
        </w:rPr>
        <w:t>5.Рекомендовать директор</w:t>
      </w:r>
      <w:r>
        <w:rPr>
          <w:sz w:val="28"/>
          <w:szCs w:val="28"/>
        </w:rPr>
        <w:t>у</w:t>
      </w:r>
      <w:r w:rsidRPr="00E32123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ого</w:t>
      </w:r>
      <w:r w:rsidRPr="00E32123">
        <w:rPr>
          <w:sz w:val="28"/>
          <w:szCs w:val="28"/>
        </w:rPr>
        <w:t xml:space="preserve"> учрежден</w:t>
      </w:r>
      <w:r>
        <w:rPr>
          <w:sz w:val="28"/>
          <w:szCs w:val="28"/>
        </w:rPr>
        <w:t>ия в срок до 5</w:t>
      </w:r>
      <w:r w:rsidRPr="00E32123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E32123">
        <w:rPr>
          <w:sz w:val="28"/>
          <w:szCs w:val="28"/>
        </w:rPr>
        <w:t xml:space="preserve"> провести занятия по мерам безопасности на льду в осенне-зимний период.</w:t>
      </w:r>
      <w:r w:rsidRPr="00E32123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E32123">
        <w:rPr>
          <w:sz w:val="28"/>
          <w:szCs w:val="28"/>
        </w:rPr>
        <w:t xml:space="preserve">6. Настоящее Постановление </w:t>
      </w:r>
      <w:r w:rsidR="000C135B">
        <w:rPr>
          <w:sz w:val="28"/>
          <w:szCs w:val="28"/>
        </w:rPr>
        <w:t>подлежит</w:t>
      </w:r>
      <w:r w:rsidRPr="00E32123">
        <w:rPr>
          <w:sz w:val="28"/>
          <w:szCs w:val="28"/>
        </w:rPr>
        <w:t xml:space="preserve"> официально</w:t>
      </w:r>
      <w:r w:rsidR="000C135B">
        <w:rPr>
          <w:sz w:val="28"/>
          <w:szCs w:val="28"/>
        </w:rPr>
        <w:t>му опубликованию</w:t>
      </w:r>
      <w:r w:rsidRPr="00E32123">
        <w:rPr>
          <w:sz w:val="28"/>
          <w:szCs w:val="28"/>
        </w:rPr>
        <w:t xml:space="preserve"> в  Информационном бюллетене  Редкодубского  сельского поселения.</w:t>
      </w: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ascii="Roboto" w:hAnsi="Roboto" w:cs="Arial"/>
          <w:color w:val="282828"/>
          <w:sz w:val="30"/>
          <w:szCs w:val="30"/>
        </w:rPr>
      </w:pPr>
    </w:p>
    <w:p w:rsidR="00E32123" w:rsidRPr="00E32123" w:rsidRDefault="00E32123" w:rsidP="00E32123">
      <w:pPr>
        <w:pStyle w:val="a5"/>
        <w:rPr>
          <w:sz w:val="28"/>
          <w:szCs w:val="28"/>
        </w:rPr>
      </w:pPr>
      <w:r w:rsidRPr="00E32123">
        <w:rPr>
          <w:sz w:val="28"/>
          <w:szCs w:val="28"/>
        </w:rPr>
        <w:t xml:space="preserve">Глава </w:t>
      </w:r>
      <w:proofErr w:type="spellStart"/>
      <w:r w:rsidRPr="00E32123">
        <w:rPr>
          <w:sz w:val="28"/>
          <w:szCs w:val="28"/>
        </w:rPr>
        <w:t>Реджкодубского</w:t>
      </w:r>
      <w:proofErr w:type="spellEnd"/>
      <w:r w:rsidRPr="00E32123">
        <w:rPr>
          <w:sz w:val="28"/>
          <w:szCs w:val="28"/>
        </w:rPr>
        <w:t xml:space="preserve"> </w:t>
      </w:r>
    </w:p>
    <w:p w:rsidR="00E32123" w:rsidRPr="00E32123" w:rsidRDefault="00E32123" w:rsidP="00E32123">
      <w:pPr>
        <w:pStyle w:val="a5"/>
        <w:rPr>
          <w:sz w:val="28"/>
          <w:szCs w:val="28"/>
        </w:rPr>
      </w:pPr>
      <w:proofErr w:type="spellStart"/>
      <w:r w:rsidRPr="00E32123">
        <w:rPr>
          <w:sz w:val="28"/>
          <w:szCs w:val="28"/>
        </w:rPr>
        <w:t>сельскеого</w:t>
      </w:r>
      <w:proofErr w:type="spellEnd"/>
      <w:r w:rsidRPr="00E32123">
        <w:rPr>
          <w:sz w:val="28"/>
          <w:szCs w:val="28"/>
        </w:rPr>
        <w:t xml:space="preserve"> поселения                                    </w:t>
      </w:r>
      <w:proofErr w:type="spellStart"/>
      <w:r w:rsidRPr="00E32123">
        <w:rPr>
          <w:sz w:val="28"/>
          <w:szCs w:val="28"/>
        </w:rPr>
        <w:t>В.В.</w:t>
      </w:r>
      <w:r w:rsidR="006C4745">
        <w:rPr>
          <w:sz w:val="28"/>
          <w:szCs w:val="28"/>
        </w:rPr>
        <w:t>Адушкин</w:t>
      </w:r>
      <w:proofErr w:type="spellEnd"/>
    </w:p>
    <w:p w:rsidR="00E32123" w:rsidRPr="00F9644B" w:rsidRDefault="00E32123" w:rsidP="00E32123">
      <w:pPr>
        <w:spacing w:after="167"/>
        <w:jc w:val="center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>
      <w:pPr>
        <w:spacing w:line="233" w:lineRule="auto"/>
        <w:jc w:val="both"/>
      </w:pPr>
    </w:p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/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Pr="00DA643B" w:rsidRDefault="00E32123" w:rsidP="00E32123">
      <w:pPr>
        <w:jc w:val="center"/>
        <w:rPr>
          <w:rFonts w:ascii="Roboto" w:hAnsi="Roboto" w:cs="Arial"/>
          <w:bCs/>
          <w:sz w:val="24"/>
          <w:szCs w:val="24"/>
        </w:rPr>
      </w:pPr>
      <w:r w:rsidRPr="00DA643B">
        <w:rPr>
          <w:rFonts w:ascii="Roboto" w:hAnsi="Roboto" w:cs="Arial"/>
          <w:bCs/>
          <w:sz w:val="24"/>
          <w:szCs w:val="24"/>
        </w:rPr>
        <w:lastRenderedPageBreak/>
        <w:t>План</w:t>
      </w:r>
      <w:r w:rsidRPr="00DA643B">
        <w:rPr>
          <w:rFonts w:ascii="Roboto" w:hAnsi="Roboto" w:cs="Arial"/>
          <w:sz w:val="24"/>
          <w:szCs w:val="24"/>
        </w:rPr>
        <w:br/>
      </w:r>
      <w:r w:rsidRPr="00DA643B">
        <w:rPr>
          <w:rFonts w:ascii="Roboto" w:hAnsi="Roboto" w:cs="Arial"/>
          <w:bCs/>
          <w:sz w:val="24"/>
          <w:szCs w:val="24"/>
        </w:rPr>
        <w:t xml:space="preserve">мероприятий по обеспечению безопасности людей на водных объектах </w:t>
      </w:r>
      <w:r w:rsidRPr="00DA643B">
        <w:rPr>
          <w:rFonts w:cs="Arial"/>
          <w:bCs/>
          <w:sz w:val="24"/>
          <w:szCs w:val="24"/>
        </w:rPr>
        <w:t xml:space="preserve">Редкодубского </w:t>
      </w:r>
      <w:r w:rsidRPr="00DA643B">
        <w:rPr>
          <w:rFonts w:ascii="Roboto" w:hAnsi="Roboto" w:cs="Arial"/>
          <w:bCs/>
          <w:sz w:val="24"/>
          <w:szCs w:val="24"/>
        </w:rPr>
        <w:t xml:space="preserve"> сельского поселения в весенний период </w:t>
      </w:r>
    </w:p>
    <w:p w:rsidR="00EC3111" w:rsidRPr="00DA643B" w:rsidRDefault="00EC3111" w:rsidP="00E32123">
      <w:pPr>
        <w:jc w:val="center"/>
        <w:rPr>
          <w:rFonts w:ascii="Roboto" w:hAnsi="Roboto" w:cs="Arial"/>
          <w:sz w:val="24"/>
          <w:szCs w:val="24"/>
        </w:rPr>
      </w:pPr>
    </w:p>
    <w:tbl>
      <w:tblPr>
        <w:tblW w:w="10398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5878"/>
        <w:gridCol w:w="2193"/>
        <w:gridCol w:w="2327"/>
      </w:tblGrid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E32123" w:rsidP="00DE7496">
            <w:pPr>
              <w:spacing w:after="167"/>
              <w:jc w:val="center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E32123" w:rsidP="00DE7496">
            <w:pPr>
              <w:spacing w:after="167"/>
              <w:jc w:val="center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bCs/>
                <w:sz w:val="24"/>
                <w:szCs w:val="24"/>
              </w:rPr>
              <w:t>Срок выполнения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E32123" w:rsidP="00DE7496">
            <w:pPr>
              <w:spacing w:after="167"/>
              <w:jc w:val="center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bCs/>
                <w:sz w:val="24"/>
                <w:szCs w:val="24"/>
              </w:rPr>
              <w:t>Ответственные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E32123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Определить потенциально опасные участки водоёмов. В случае определения таких мест обозначить их соответствующими предупреждающими (запрещающими) знаками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апрель</w:t>
            </w:r>
            <w:r w:rsidR="00E32123" w:rsidRPr="00DA643B">
              <w:rPr>
                <w:rFonts w:ascii="Roboto" w:hAnsi="Roboto"/>
                <w:sz w:val="24"/>
                <w:szCs w:val="24"/>
              </w:rPr>
              <w:t> 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32123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  <w:highlight w:val="yellow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Адушкин</w:t>
            </w:r>
            <w:r w:rsidR="00EC3111" w:rsidRPr="00DA643B">
              <w:rPr>
                <w:rFonts w:ascii="Roboto" w:hAnsi="Roboto"/>
                <w:sz w:val="24"/>
                <w:szCs w:val="24"/>
              </w:rPr>
              <w:t xml:space="preserve"> В.В.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Организовать проверку безопасности мест выхода людей на лед в выходные и праздничные дни.</w:t>
            </w:r>
          </w:p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апрель 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Согласовать организацию патрулирования и рейды совместно с сотрудниками РОВД на водоемах сельского поселения, с целью укрепления правопорядка и обеспечения безопасности людей.</w:t>
            </w:r>
          </w:p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Организовать проведение пропагандистской и профилактической работы по предотвращению несчастных случаев среди населения на водных объектах.</w:t>
            </w:r>
          </w:p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 течение всего периода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Размножить и распространить среди населения в организациях памятки по мерам обеспечения безопасности на льду.</w:t>
            </w:r>
          </w:p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апрель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  <w:p w:rsidR="00EC3111" w:rsidRPr="00DA643B" w:rsidRDefault="00EC3111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Т.А.</w:t>
            </w:r>
          </w:p>
          <w:p w:rsidR="006C4745" w:rsidRPr="00DA643B" w:rsidRDefault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Г.Н.</w:t>
            </w:r>
          </w:p>
          <w:p w:rsidR="006C4745" w:rsidRPr="00DA643B" w:rsidRDefault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Семенкина Л.А.</w:t>
            </w:r>
          </w:p>
          <w:p w:rsidR="006C4745" w:rsidRPr="00DA643B" w:rsidRDefault="006C4745">
            <w:r w:rsidRPr="00DA643B">
              <w:rPr>
                <w:rFonts w:ascii="Roboto" w:hAnsi="Roboto"/>
                <w:sz w:val="24"/>
                <w:szCs w:val="24"/>
              </w:rPr>
              <w:t>Сухова Л.А.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DE7496">
            <w:pPr>
              <w:spacing w:after="167"/>
              <w:rPr>
                <w:sz w:val="24"/>
                <w:szCs w:val="24"/>
              </w:rPr>
            </w:pPr>
            <w:proofErr w:type="gramStart"/>
            <w:r w:rsidRPr="00DA643B">
              <w:rPr>
                <w:rFonts w:ascii="Roboto" w:hAnsi="Roboto"/>
                <w:sz w:val="24"/>
                <w:szCs w:val="24"/>
              </w:rPr>
              <w:t>Разместить информацию</w:t>
            </w:r>
            <w:proofErr w:type="gramEnd"/>
            <w:r w:rsidRPr="00DA643B">
              <w:rPr>
                <w:rFonts w:ascii="Roboto" w:hAnsi="Roboto"/>
                <w:sz w:val="24"/>
                <w:szCs w:val="24"/>
              </w:rPr>
              <w:t xml:space="preserve"> о правилах поведения  на водоёмах в весенний период</w:t>
            </w:r>
            <w:r w:rsidRPr="00DA643B">
              <w:rPr>
                <w:sz w:val="24"/>
                <w:szCs w:val="24"/>
              </w:rPr>
              <w:t xml:space="preserve"> </w:t>
            </w:r>
            <w:r w:rsidRPr="00DA643B">
              <w:rPr>
                <w:rFonts w:ascii="Roboto" w:hAnsi="Roboto"/>
                <w:sz w:val="24"/>
                <w:szCs w:val="24"/>
              </w:rPr>
              <w:t xml:space="preserve">и мерах обеспечения безопасности на водных объектах  в </w:t>
            </w:r>
            <w:r w:rsidRPr="00DA643B">
              <w:rPr>
                <w:sz w:val="24"/>
                <w:szCs w:val="24"/>
              </w:rPr>
              <w:t>Информационном бюллетене Редкодубского сельского поселения.</w:t>
            </w:r>
          </w:p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апрель          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Т.А.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Г.Н.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Семенкина Л.А.</w:t>
            </w:r>
          </w:p>
          <w:p w:rsidR="00EC3111" w:rsidRPr="00DA643B" w:rsidRDefault="006C4745" w:rsidP="006C4745">
            <w:r w:rsidRPr="00DA643B">
              <w:rPr>
                <w:rFonts w:ascii="Roboto" w:hAnsi="Roboto"/>
                <w:sz w:val="24"/>
                <w:szCs w:val="24"/>
              </w:rPr>
              <w:t>Сухова Л.А.</w:t>
            </w:r>
          </w:p>
        </w:tc>
      </w:tr>
      <w:tr w:rsidR="00DA643B" w:rsidRPr="00DA643B" w:rsidTr="00EC3111">
        <w:trPr>
          <w:jc w:val="center"/>
        </w:trPr>
        <w:tc>
          <w:tcPr>
            <w:tcW w:w="5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EC3111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Издавать нормативные правовые акты, приостанавливающие или ограничивающие водопользование в случае угрозы причинения вреда жизни и здоровью человека    </w:t>
            </w:r>
          </w:p>
        </w:tc>
        <w:tc>
          <w:tcPr>
            <w:tcW w:w="2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C3111" w:rsidRPr="00DA643B" w:rsidRDefault="00EC3111" w:rsidP="00DE7496">
            <w:pPr>
              <w:spacing w:after="167"/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По необходимости</w:t>
            </w:r>
          </w:p>
        </w:tc>
        <w:tc>
          <w:tcPr>
            <w:tcW w:w="2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Адушкин В.В.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Т.А.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Витова Г.Н.</w:t>
            </w:r>
          </w:p>
          <w:p w:rsidR="006C4745" w:rsidRPr="00DA643B" w:rsidRDefault="006C4745" w:rsidP="006C4745">
            <w:pPr>
              <w:rPr>
                <w:rFonts w:ascii="Roboto" w:hAnsi="Roboto"/>
                <w:sz w:val="24"/>
                <w:szCs w:val="24"/>
              </w:rPr>
            </w:pPr>
            <w:r w:rsidRPr="00DA643B">
              <w:rPr>
                <w:rFonts w:ascii="Roboto" w:hAnsi="Roboto"/>
                <w:sz w:val="24"/>
                <w:szCs w:val="24"/>
              </w:rPr>
              <w:t>Семенкина Л.А.</w:t>
            </w:r>
          </w:p>
          <w:p w:rsidR="00EC3111" w:rsidRPr="00DA643B" w:rsidRDefault="006C4745" w:rsidP="006C4745">
            <w:r w:rsidRPr="00DA643B">
              <w:rPr>
                <w:rFonts w:ascii="Roboto" w:hAnsi="Roboto"/>
                <w:sz w:val="24"/>
                <w:szCs w:val="24"/>
              </w:rPr>
              <w:t>Сухова Л.А.</w:t>
            </w:r>
          </w:p>
        </w:tc>
      </w:tr>
    </w:tbl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E32123" w:rsidRDefault="00E32123" w:rsidP="00E32123">
      <w:pPr>
        <w:spacing w:after="167"/>
        <w:jc w:val="both"/>
        <w:rPr>
          <w:rFonts w:cs="Arial"/>
          <w:color w:val="282828"/>
          <w:sz w:val="30"/>
          <w:szCs w:val="30"/>
        </w:rPr>
      </w:pPr>
    </w:p>
    <w:p w:rsidR="000955D2" w:rsidRPr="000C35E7" w:rsidRDefault="000955D2" w:rsidP="00DA643B">
      <w:pPr>
        <w:pStyle w:val="a5"/>
        <w:rPr>
          <w:sz w:val="28"/>
          <w:szCs w:val="28"/>
          <w:shd w:val="clear" w:color="auto" w:fill="FFFFFF"/>
        </w:rPr>
      </w:pPr>
    </w:p>
    <w:sectPr w:rsidR="000955D2" w:rsidRPr="000C35E7" w:rsidSect="00AA5041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EC3"/>
    <w:rsid w:val="00031EC3"/>
    <w:rsid w:val="0005060E"/>
    <w:rsid w:val="000955D2"/>
    <w:rsid w:val="000C135B"/>
    <w:rsid w:val="000C35E7"/>
    <w:rsid w:val="00197DA3"/>
    <w:rsid w:val="003D6BFC"/>
    <w:rsid w:val="004B7B05"/>
    <w:rsid w:val="004C30C3"/>
    <w:rsid w:val="00510EC3"/>
    <w:rsid w:val="005850A3"/>
    <w:rsid w:val="005F5C1F"/>
    <w:rsid w:val="006433CD"/>
    <w:rsid w:val="006C4745"/>
    <w:rsid w:val="00895E4F"/>
    <w:rsid w:val="008F24AF"/>
    <w:rsid w:val="00904072"/>
    <w:rsid w:val="009F49B2"/>
    <w:rsid w:val="00AA5041"/>
    <w:rsid w:val="00B350BA"/>
    <w:rsid w:val="00BD61DE"/>
    <w:rsid w:val="00C023EE"/>
    <w:rsid w:val="00C74D8A"/>
    <w:rsid w:val="00CE56B7"/>
    <w:rsid w:val="00D10C5A"/>
    <w:rsid w:val="00D22415"/>
    <w:rsid w:val="00DA643B"/>
    <w:rsid w:val="00DF36FD"/>
    <w:rsid w:val="00E32123"/>
    <w:rsid w:val="00EB1A0D"/>
    <w:rsid w:val="00EC3111"/>
    <w:rsid w:val="00EE71FE"/>
    <w:rsid w:val="00F80DA1"/>
    <w:rsid w:val="00FB36A7"/>
    <w:rsid w:val="00FC7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C31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6A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0C5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0C5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0C35E7"/>
    <w:pPr>
      <w:widowControl w:val="0"/>
      <w:suppressAutoHyphens/>
      <w:overflowPunct/>
      <w:autoSpaceDE/>
      <w:autoSpaceDN/>
      <w:adjustRightInd/>
      <w:jc w:val="both"/>
    </w:pPr>
    <w:rPr>
      <w:rFonts w:eastAsia="Lucida Sans Unicode"/>
      <w:sz w:val="28"/>
      <w:szCs w:val="24"/>
    </w:rPr>
  </w:style>
  <w:style w:type="paragraph" w:styleId="a5">
    <w:name w:val="No Spacing"/>
    <w:uiPriority w:val="1"/>
    <w:qFormat/>
    <w:rsid w:val="000C35E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C3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Опека</dc:creator>
  <cp:lastModifiedBy>1</cp:lastModifiedBy>
  <cp:revision>2</cp:revision>
  <cp:lastPrinted>2019-03-28T05:44:00Z</cp:lastPrinted>
  <dcterms:created xsi:type="dcterms:W3CDTF">2021-02-08T12:36:00Z</dcterms:created>
  <dcterms:modified xsi:type="dcterms:W3CDTF">2021-02-08T12:36:00Z</dcterms:modified>
</cp:coreProperties>
</file>