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2B1CDA">
        <w:rPr>
          <w:rFonts w:cs="Tahoma"/>
          <w:sz w:val="28"/>
          <w:szCs w:val="28"/>
        </w:rPr>
        <w:t>03 февраля 2021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2B1CDA">
        <w:rPr>
          <w:rFonts w:cs="Tahoma"/>
          <w:sz w:val="28"/>
          <w:szCs w:val="28"/>
        </w:rPr>
        <w:t xml:space="preserve">   </w:t>
      </w:r>
      <w:r w:rsidR="000C35E7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</w:t>
      </w:r>
      <w:r w:rsidR="002B1CDA">
        <w:rPr>
          <w:rFonts w:cs="Tahoma"/>
          <w:sz w:val="28"/>
          <w:szCs w:val="28"/>
        </w:rPr>
        <w:t xml:space="preserve">  </w:t>
      </w:r>
      <w:r w:rsidR="000C35E7">
        <w:rPr>
          <w:rFonts w:cs="Tahoma"/>
          <w:sz w:val="28"/>
          <w:szCs w:val="28"/>
        </w:rPr>
        <w:t xml:space="preserve"> № </w:t>
      </w:r>
      <w:r w:rsidR="002B1CDA">
        <w:rPr>
          <w:rFonts w:cs="Tahoma"/>
          <w:sz w:val="28"/>
          <w:szCs w:val="28"/>
        </w:rPr>
        <w:t>7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12F13" w:rsidRPr="00412F13" w:rsidRDefault="00412F13" w:rsidP="00412F13">
      <w:pPr>
        <w:shd w:val="clear" w:color="auto" w:fill="FFFFFF"/>
        <w:spacing w:after="150"/>
        <w:jc w:val="center"/>
        <w:rPr>
          <w:rFonts w:ascii="Open Sans" w:hAnsi="Open Sans" w:cs="Helvetica"/>
          <w:color w:val="3C3C3C"/>
          <w:sz w:val="28"/>
          <w:szCs w:val="28"/>
        </w:rPr>
      </w:pPr>
      <w:r w:rsidRPr="00412F13">
        <w:rPr>
          <w:rFonts w:cs="Helvetica"/>
          <w:bCs/>
          <w:color w:val="3C3C3C"/>
          <w:sz w:val="28"/>
          <w:szCs w:val="28"/>
        </w:rPr>
        <w:t>О мерах по предупреждению чрезвычайных ситуаций при эксплуатации</w:t>
      </w:r>
      <w:r w:rsidRPr="00412F13">
        <w:rPr>
          <w:rFonts w:ascii="Open Sans" w:hAnsi="Open Sans" w:cs="Helvetica"/>
          <w:color w:val="3C3C3C"/>
          <w:sz w:val="28"/>
          <w:szCs w:val="28"/>
        </w:rPr>
        <w:br/>
      </w:r>
      <w:r w:rsidRPr="00412F13">
        <w:rPr>
          <w:rFonts w:ascii="Open Sans" w:hAnsi="Open Sans" w:cs="Helvetica"/>
          <w:bCs/>
          <w:color w:val="3C3C3C"/>
          <w:sz w:val="28"/>
          <w:szCs w:val="28"/>
        </w:rPr>
        <w:t>внутридомового и внутриквартирного газового оборудования</w:t>
      </w:r>
    </w:p>
    <w:p w:rsidR="00412F13" w:rsidRPr="000C35E7" w:rsidRDefault="00412F13" w:rsidP="00412F13">
      <w:pPr>
        <w:pStyle w:val="a5"/>
        <w:ind w:firstLine="567"/>
        <w:jc w:val="both"/>
        <w:rPr>
          <w:sz w:val="28"/>
          <w:szCs w:val="28"/>
          <w:lang w:eastAsia="ar-SA"/>
        </w:rPr>
      </w:pPr>
      <w:r w:rsidRPr="000006A5">
        <w:rPr>
          <w:rFonts w:ascii="Open Sans" w:hAnsi="Open Sans" w:cs="Helvetica"/>
          <w:color w:val="3C3C3C"/>
        </w:rPr>
        <w:br/>
      </w:r>
      <w:r>
        <w:rPr>
          <w:rFonts w:ascii="Open Sans" w:hAnsi="Open Sans" w:cs="Helvetica"/>
          <w:color w:val="3C3C3C"/>
        </w:rPr>
        <w:t xml:space="preserve">          </w:t>
      </w:r>
      <w:proofErr w:type="gramStart"/>
      <w:r w:rsidRPr="00712466">
        <w:rPr>
          <w:rFonts w:ascii="Open Sans" w:hAnsi="Open Sans" w:cs="Helvetica"/>
          <w:color w:val="3C3C3C"/>
          <w:sz w:val="28"/>
          <w:szCs w:val="28"/>
        </w:rPr>
        <w:t>Руководствуясь Федеральным законом от 01.01.2001 «О пожарной безопасности</w:t>
      </w:r>
      <w:r>
        <w:rPr>
          <w:rFonts w:ascii="Open Sans" w:hAnsi="Open Sans" w:cs="Helvetica"/>
          <w:color w:val="3C3C3C"/>
        </w:rPr>
        <w:t>»</w:t>
      </w:r>
      <w:r>
        <w:rPr>
          <w:rFonts w:cs="Helvetica"/>
          <w:color w:val="3C3C3C"/>
        </w:rPr>
        <w:t xml:space="preserve">, </w:t>
      </w:r>
      <w:r>
        <w:rPr>
          <w:rFonts w:cs="Helvetica"/>
          <w:color w:val="3C3C3C"/>
          <w:sz w:val="28"/>
          <w:szCs w:val="28"/>
        </w:rPr>
        <w:t>в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целях повышения мер безопасности при использовании и содержании внутридомового и внутриквартирного газового оборудования в жилищном фонде </w:t>
      </w:r>
      <w:r w:rsidRPr="006526B4">
        <w:rPr>
          <w:rFonts w:cs="Helvetica"/>
          <w:color w:val="3C3C3C"/>
          <w:sz w:val="28"/>
          <w:szCs w:val="28"/>
        </w:rPr>
        <w:t>Редкодубского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сельского поселения, предупреждения аварий, несчастных случаев при пользовании газом населением и пропаганды мер безопасного пользования газом в быту</w:t>
      </w:r>
      <w:r w:rsidRPr="000C35E7">
        <w:rPr>
          <w:sz w:val="28"/>
          <w:szCs w:val="28"/>
        </w:rPr>
        <w:t xml:space="preserve">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.В</w:t>
      </w:r>
      <w:r>
        <w:rPr>
          <w:sz w:val="28"/>
          <w:szCs w:val="28"/>
        </w:rPr>
        <w:t>сем специалистам а</w:t>
      </w:r>
      <w:r w:rsidRPr="00412F1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сельского</w:t>
      </w:r>
      <w:r w:rsidRPr="00412F13">
        <w:rPr>
          <w:sz w:val="28"/>
          <w:szCs w:val="28"/>
        </w:rPr>
        <w:t xml:space="preserve"> поселения при содействии профилактических групп и депутатов: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.1. В срок до 1</w:t>
      </w:r>
      <w:r>
        <w:rPr>
          <w:sz w:val="28"/>
          <w:szCs w:val="28"/>
        </w:rPr>
        <w:t>0</w:t>
      </w:r>
      <w:r w:rsidRPr="00412F1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412F13">
        <w:rPr>
          <w:sz w:val="28"/>
          <w:szCs w:val="28"/>
        </w:rPr>
        <w:t xml:space="preserve"> 20</w:t>
      </w:r>
      <w:r w:rsidR="002B1CDA">
        <w:rPr>
          <w:sz w:val="28"/>
          <w:szCs w:val="28"/>
        </w:rPr>
        <w:t>21</w:t>
      </w:r>
      <w:r w:rsidRPr="00412F13">
        <w:rPr>
          <w:sz w:val="28"/>
          <w:szCs w:val="28"/>
        </w:rPr>
        <w:t xml:space="preserve"> года провести сбор данных по каждому дому с определением квартир, входящих в зону риска: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-одиноко проживающие пожилые люди старше 75 лет;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-недееспособные граждане, проживающие с престарелыми родственниками;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ведущие асоциальный образ жизни;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не обеспечивающие доступ к осмотру внутриквартирного газового</w:t>
      </w:r>
      <w:r w:rsidRPr="00412F13">
        <w:t xml:space="preserve"> </w:t>
      </w:r>
      <w:r w:rsidRPr="00412F13">
        <w:rPr>
          <w:sz w:val="28"/>
          <w:szCs w:val="28"/>
        </w:rPr>
        <w:t>оборудования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.2. Вести постоянно разъяснительную работу с населением о необходимости соблюдения Правил  безопасного использования газового оборудования в жилых домах 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 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.3. Выдать в каждое домовладение под роспись памятку по обеспечению газовой безопасности.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.4. Организовать распространение наглядной агитации в местах массового пребывания</w:t>
      </w:r>
      <w:r>
        <w:rPr>
          <w:sz w:val="28"/>
          <w:szCs w:val="28"/>
        </w:rPr>
        <w:t xml:space="preserve"> </w:t>
      </w:r>
      <w:r w:rsidRPr="00412F13">
        <w:t xml:space="preserve"> </w:t>
      </w:r>
      <w:r w:rsidRPr="00412F13">
        <w:rPr>
          <w:sz w:val="28"/>
          <w:szCs w:val="28"/>
        </w:rPr>
        <w:t>населения.</w:t>
      </w:r>
    </w:p>
    <w:p w:rsidR="00412F13" w:rsidRPr="00412F13" w:rsidRDefault="00412F13" w:rsidP="00B916A8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</w:t>
      </w:r>
      <w:r w:rsidR="00B916A8">
        <w:rPr>
          <w:sz w:val="28"/>
          <w:szCs w:val="28"/>
        </w:rPr>
        <w:t xml:space="preserve">   1</w:t>
      </w:r>
      <w:r w:rsidRPr="00412F13">
        <w:rPr>
          <w:sz w:val="28"/>
          <w:szCs w:val="28"/>
        </w:rPr>
        <w:t xml:space="preserve">.5. Осуществлять постоянный </w:t>
      </w:r>
      <w:proofErr w:type="gramStart"/>
      <w:r w:rsidRPr="00412F13">
        <w:rPr>
          <w:sz w:val="28"/>
          <w:szCs w:val="28"/>
        </w:rPr>
        <w:t>контроль за</w:t>
      </w:r>
      <w:proofErr w:type="gramEnd"/>
      <w:r w:rsidRPr="00412F13">
        <w:rPr>
          <w:sz w:val="28"/>
          <w:szCs w:val="28"/>
        </w:rPr>
        <w:t xml:space="preserve"> пожарной безопасностью на территории поселения, а в случае необходимости установить особый противопожарный период.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3.Рекомендовать </w:t>
      </w:r>
      <w:r w:rsidR="00B916A8">
        <w:rPr>
          <w:sz w:val="28"/>
          <w:szCs w:val="28"/>
        </w:rPr>
        <w:t xml:space="preserve"> </w:t>
      </w:r>
      <w:r w:rsidRPr="00412F13">
        <w:rPr>
          <w:sz w:val="28"/>
          <w:szCs w:val="28"/>
        </w:rPr>
        <w:t>профилактическим группам в  населенных пунктах провести рейдовые проверки обеспечения пожарной безопасности на объектах жилого сектора, особенно, домовладений, где проживают асоциальные семьи, семьи с детьми, одинокие граждане.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lastRenderedPageBreak/>
        <w:t xml:space="preserve">       4.Настоящее Постанов</w:t>
      </w:r>
      <w:r w:rsidR="00D24FFB">
        <w:rPr>
          <w:sz w:val="28"/>
          <w:szCs w:val="28"/>
        </w:rPr>
        <w:t xml:space="preserve">ление подлежит опубликованию в </w:t>
      </w:r>
      <w:r w:rsidRPr="00412F13">
        <w:rPr>
          <w:sz w:val="28"/>
          <w:szCs w:val="28"/>
        </w:rPr>
        <w:t>Информационном  бюллетене Редкодубского  сельского поселения.</w:t>
      </w:r>
    </w:p>
    <w:p w:rsidR="00412F13" w:rsidRDefault="00412F13" w:rsidP="00412F13">
      <w:pPr>
        <w:pStyle w:val="a5"/>
        <w:tabs>
          <w:tab w:val="left" w:pos="0"/>
        </w:tabs>
      </w:pPr>
    </w:p>
    <w:p w:rsidR="00412F13" w:rsidRDefault="00412F13" w:rsidP="00412F13">
      <w:pPr>
        <w:pStyle w:val="a5"/>
        <w:tabs>
          <w:tab w:val="left" w:pos="0"/>
        </w:tabs>
      </w:pPr>
    </w:p>
    <w:p w:rsidR="00412F13" w:rsidRPr="006526B4" w:rsidRDefault="00412F13" w:rsidP="00412F13">
      <w:pPr>
        <w:pStyle w:val="a5"/>
        <w:tabs>
          <w:tab w:val="left" w:pos="0"/>
        </w:tabs>
        <w:rPr>
          <w:sz w:val="28"/>
          <w:szCs w:val="28"/>
        </w:rPr>
      </w:pPr>
      <w:r w:rsidRPr="000006A5">
        <w:rPr>
          <w:rFonts w:ascii="Open Sans" w:hAnsi="Open Sans"/>
        </w:rPr>
        <w:br/>
      </w: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Глава Редкодубского</w:t>
      </w:r>
    </w:p>
    <w:p w:rsidR="00412F13" w:rsidRPr="006526B4" w:rsidRDefault="00412F13" w:rsidP="00412F13">
      <w:pPr>
        <w:pStyle w:val="a5"/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сельского поселения                                                 В.</w:t>
      </w:r>
      <w:r w:rsidR="002B1CDA">
        <w:rPr>
          <w:sz w:val="28"/>
          <w:szCs w:val="28"/>
        </w:rPr>
        <w:t>В.Адушкин</w:t>
      </w:r>
    </w:p>
    <w:p w:rsidR="00412F13" w:rsidRDefault="00412F13" w:rsidP="00412F13">
      <w:pPr>
        <w:pStyle w:val="a5"/>
        <w:tabs>
          <w:tab w:val="left" w:pos="426"/>
        </w:tabs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605013" w:rsidP="00605013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412F13" w:rsidRDefault="00412F13" w:rsidP="00412F13"/>
    <w:p w:rsidR="00412F13" w:rsidRPr="00B37B94" w:rsidRDefault="00412F13" w:rsidP="00412F13">
      <w:pPr>
        <w:pStyle w:val="1"/>
        <w:jc w:val="center"/>
        <w:rPr>
          <w:color w:val="638720"/>
        </w:rPr>
      </w:pPr>
      <w:r w:rsidRPr="00B37B94">
        <w:rPr>
          <w:color w:val="638720"/>
        </w:rPr>
        <w:t>ПАМЯТКА</w:t>
      </w:r>
    </w:p>
    <w:p w:rsidR="00412F13" w:rsidRDefault="00412F13" w:rsidP="00412F13">
      <w:pPr>
        <w:pStyle w:val="1"/>
        <w:jc w:val="center"/>
        <w:rPr>
          <w:color w:val="638720"/>
        </w:rPr>
      </w:pPr>
      <w:r>
        <w:rPr>
          <w:color w:val="638720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center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 xml:space="preserve">Администрация </w:t>
      </w:r>
      <w:r w:rsidRPr="00B37B94">
        <w:rPr>
          <w:rFonts w:cs="Helvetica"/>
          <w:color w:val="3C3C3C"/>
          <w:sz w:val="22"/>
          <w:szCs w:val="22"/>
        </w:rPr>
        <w:t>Редкодубского</w:t>
      </w:r>
      <w:r w:rsidRPr="00B37B94">
        <w:rPr>
          <w:rFonts w:ascii="Open Sans" w:hAnsi="Open Sans" w:cs="Helvetica"/>
          <w:color w:val="3C3C3C"/>
          <w:sz w:val="22"/>
          <w:szCs w:val="22"/>
        </w:rPr>
        <w:t xml:space="preserve"> сельского поселения напоминает: нарушение правил пользования газом приводит к отравлениям, взрывам, пожарам. Будьте осторожны при обращении с бытовым газом, выполняйте все требования по безопасной эксплуатации газовых приборов. При этом крайне важно осознавать, что ответственность за надлежащее состояние газоиспользующего оборудования и соблюдение требований по его эксплуатации в первую очередь лежит на абоненте.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Чтобы не произошла трагедия из-за нарушений элементарных правил пользования бытовым газом и газовыми приборами, необходимо соблюдать следующие правила и рекомендации: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для обеспечения надлежащего технического состояния внутридомового или внутриквартирного газового оборудования, абонент обязан своевременно заключать со специализированной организацией договор о техническом обслуживании и ремонте внутридомового или внутриквартирного газового оборудования;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при обнаружении запаха газа в квартире, частном доме необходимо закрыть краны на газовых приборах и краны перед ними, не зажигать огонь, не курить, не пользоваться электроприборами. Открыть форточки и окна для проветривания, чтобы предотвратить появление взрывоопасной концентрации газа. Вне загазованного помещения позвонить в аварийно-диспетчерскую службу;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—во избежание отравлений угарным газом необходимо систематически проверять тягу в дымоходе и вентиляционном канале перед включением газовой колонки или котла, и обеспечить приток воздуха до начала и на время работы газового оборудования.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 xml:space="preserve">ЗАПРЕЩАЕТСЯ: 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допускать к пользованию газовыми приборами детей дошкольного возраста, лиц, не контролирующих свои действия и не знающих правил пользования этими приборами;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хранить в жилых помещениях и подвалах порожние и заполненные сжиженным газом баллоны;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располагать газовые баллоны против топочных дверок печей и на расстоянии менее 2м от них;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пользоваться газом при неисправности газовых приборов, отсутствии тяги, обнаружении утечки газа, без проведения проверки состояния дымовых и вентиляционных каналов;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любые самовольные действия с газовым оборудованием, проведение газификации без соответствующих разрешений, привлечение случайных лиц для ремонта и перестановки газовых приборов. Все виды работ, связанные с газом, должны выполняться только специализированными организациями.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Своевременная профилактика внутридомового газового оборудования, выполнение правил пользования бытовым газом и газовыми приборами, поможет избежать несчастных случаев.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При возникновении аварийной ситуации, связанной с бытовым газом, немедленно сообщите о ней в аварийно-диспетчерскую службу по городскому телефону «04», с сотового телефона «104».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cs="Helvetica"/>
          <w:b/>
          <w:color w:val="3C3C3C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Напоминаем номера телефонов вызова экстренных оперативных служб</w:t>
      </w:r>
      <w:r w:rsidRPr="004C1C10">
        <w:rPr>
          <w:rFonts w:cs="Helvetica"/>
          <w:b/>
          <w:color w:val="3C3C3C"/>
        </w:rPr>
        <w:t xml:space="preserve"> </w:t>
      </w:r>
      <w:r w:rsidRPr="004C1C10">
        <w:rPr>
          <w:rFonts w:ascii="Open Sans" w:hAnsi="Open Sans" w:cs="Helvetica"/>
          <w:b/>
          <w:color w:val="3C3C3C"/>
        </w:rPr>
        <w:t>(с городского/сотового телефона):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пожарных и спасателей — «01», «101».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полиции — «02», «102»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скорой медицинской помощи -«03», «103»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Единый телефон вызова экстренных оперативных служб- «112».</w:t>
      </w:r>
    </w:p>
    <w:p w:rsidR="00412F13" w:rsidRDefault="00412F13" w:rsidP="00412F13">
      <w:pPr>
        <w:pStyle w:val="a6"/>
        <w:shd w:val="clear" w:color="auto" w:fill="FFFFFF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noProof/>
          <w:color w:val="428BCA"/>
          <w:sz w:val="20"/>
          <w:szCs w:val="20"/>
        </w:rPr>
        <w:drawing>
          <wp:inline distT="0" distB="0" distL="0" distR="0">
            <wp:extent cx="5715000" cy="5372100"/>
            <wp:effectExtent l="19050" t="0" r="0" b="0"/>
            <wp:docPr id="1" name="Рисунок 1" descr="Соблюдайте меры безопасности при эксплуатации газового оборудования!">
              <a:hlinkClick xmlns:a="http://schemas.openxmlformats.org/drawingml/2006/main" r:id="rId6" tooltip="Соблюдайте меры безопасности при эксплуатации газового оборудования!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блюдайте меры безопасности при эксплуатации газового оборудования!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F13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color w:val="3C3C3C"/>
          <w:sz w:val="20"/>
          <w:szCs w:val="20"/>
        </w:rPr>
        <w:t> </w:t>
      </w:r>
    </w:p>
    <w:p w:rsidR="000955D2" w:rsidRPr="000C35E7" w:rsidRDefault="000955D2" w:rsidP="00412F13">
      <w:pPr>
        <w:pStyle w:val="a5"/>
        <w:jc w:val="center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31EC3"/>
    <w:rsid w:val="0005060E"/>
    <w:rsid w:val="000955D2"/>
    <w:rsid w:val="000C35E7"/>
    <w:rsid w:val="001427BE"/>
    <w:rsid w:val="002B1CDA"/>
    <w:rsid w:val="003D6BFC"/>
    <w:rsid w:val="00412F13"/>
    <w:rsid w:val="004B7B05"/>
    <w:rsid w:val="00510EC3"/>
    <w:rsid w:val="005850A3"/>
    <w:rsid w:val="00605013"/>
    <w:rsid w:val="00645F01"/>
    <w:rsid w:val="00895E4F"/>
    <w:rsid w:val="00904072"/>
    <w:rsid w:val="009F49B2"/>
    <w:rsid w:val="00A93565"/>
    <w:rsid w:val="00AA5041"/>
    <w:rsid w:val="00B350BA"/>
    <w:rsid w:val="00B916A8"/>
    <w:rsid w:val="00BD61DE"/>
    <w:rsid w:val="00C023EE"/>
    <w:rsid w:val="00CE56B7"/>
    <w:rsid w:val="00D10C5A"/>
    <w:rsid w:val="00D22415"/>
    <w:rsid w:val="00D24FFB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mmitino.ru/tinybrowser/fulls/images/novosti/2018/2/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2019-03-28T05:44:00Z</cp:lastPrinted>
  <dcterms:created xsi:type="dcterms:W3CDTF">2021-02-09T09:12:00Z</dcterms:created>
  <dcterms:modified xsi:type="dcterms:W3CDTF">2021-02-09T09:12:00Z</dcterms:modified>
</cp:coreProperties>
</file>