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5CA" w:rsidRDefault="00BA4A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09.02.2021, 12:31, </w:t>
      </w:r>
      <w:proofErr w:type="spellStart"/>
      <w:r>
        <w:rPr>
          <w:rFonts w:ascii="sans-serif" w:hAnsi="sans-serif"/>
          <w:sz w:val="39"/>
        </w:rPr>
        <w:t>Кабмин</w:t>
      </w:r>
      <w:proofErr w:type="spellEnd"/>
      <w:r>
        <w:rPr>
          <w:rFonts w:ascii="sans-serif" w:hAnsi="sans-serif"/>
          <w:sz w:val="39"/>
        </w:rPr>
        <w:t xml:space="preserve"> </w:t>
      </w:r>
    </w:p>
    <w:p w:rsidR="000D35CA" w:rsidRDefault="00BA4A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прокомментировал сообщения о новом пакете мер </w:t>
      </w:r>
    </w:p>
    <w:p w:rsidR="000D35CA" w:rsidRDefault="00BA4AE1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соцподдержки</w:t>
      </w:r>
      <w:proofErr w:type="spellEnd"/>
    </w:p>
    <w:p w:rsidR="000D35CA" w:rsidRPr="00BA4AE1" w:rsidRDefault="00BA4AE1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Социальная поддержка россиян носит долгосрочный, системный характер, перечень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мер постоянно расширяется, сообщила пресс-служба Правительства </w:t>
      </w:r>
      <w:r>
        <w:rPr>
          <w:rFonts w:ascii="sans-serif" w:hAnsi="sans-serif"/>
          <w:sz w:val="30"/>
        </w:rPr>
        <w:t>России. Об этом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пишет РИА «Новости».</w:t>
      </w:r>
      <w:r>
        <w:rPr>
          <w:rFonts w:ascii="sans-serif" w:hAnsi="sans-serif"/>
          <w:sz w:val="30"/>
          <w:lang w:val="en-US"/>
        </w:rPr>
        <w:t xml:space="preserve"> </w:t>
      </w:r>
    </w:p>
    <w:p w:rsidR="000D35CA" w:rsidRDefault="00BA4A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Ранее агентство </w:t>
      </w:r>
      <w:proofErr w:type="spellStart"/>
      <w:r>
        <w:rPr>
          <w:rFonts w:ascii="sans-serif" w:hAnsi="sans-serif"/>
          <w:sz w:val="30"/>
        </w:rPr>
        <w:t>Reuters</w:t>
      </w:r>
      <w:proofErr w:type="spellEnd"/>
      <w:r>
        <w:rPr>
          <w:rFonts w:ascii="sans-serif" w:hAnsi="sans-serif"/>
          <w:sz w:val="30"/>
        </w:rPr>
        <w:t xml:space="preserve"> сообщило, что российский </w:t>
      </w:r>
      <w:proofErr w:type="spellStart"/>
      <w:r>
        <w:rPr>
          <w:rFonts w:ascii="sans-serif" w:hAnsi="sans-serif"/>
          <w:sz w:val="30"/>
        </w:rPr>
        <w:t>кабмин</w:t>
      </w:r>
      <w:proofErr w:type="spellEnd"/>
      <w:r>
        <w:rPr>
          <w:rFonts w:ascii="sans-serif" w:hAnsi="sans-serif"/>
          <w:sz w:val="30"/>
        </w:rPr>
        <w:t xml:space="preserve"> якобы готовит новый пакет</w:t>
      </w:r>
      <w:r w:rsidRPr="00BA4AE1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 xml:space="preserve"> на сумму не менее 6,7 миллиарда рублей.</w:t>
      </w:r>
    </w:p>
    <w:p w:rsidR="000D35CA" w:rsidRDefault="00BA4A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«Забота о благополучии граждан и поддержка различных категорий 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населения </w:t>
      </w:r>
      <w:proofErr w:type="gramStart"/>
      <w:r>
        <w:rPr>
          <w:rFonts w:ascii="sans-serif" w:hAnsi="sans-serif"/>
          <w:sz w:val="30"/>
        </w:rPr>
        <w:t>—</w:t>
      </w:r>
      <w:r>
        <w:rPr>
          <w:rFonts w:ascii="sans-serif" w:hAnsi="sans-serif"/>
          <w:sz w:val="30"/>
        </w:rPr>
        <w:t>о</w:t>
      </w:r>
      <w:proofErr w:type="gramEnd"/>
      <w:r>
        <w:rPr>
          <w:rFonts w:ascii="sans-serif" w:hAnsi="sans-serif"/>
          <w:sz w:val="30"/>
        </w:rPr>
        <w:t xml:space="preserve">сновная </w:t>
      </w:r>
      <w:r>
        <w:rPr>
          <w:rFonts w:ascii="sans-serif" w:hAnsi="sans-serif"/>
          <w:sz w:val="30"/>
        </w:rPr>
        <w:t>задача Правительства. Такая поддержка носит долгосрочный и системный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характер и реализуется в интересах граждан. Она тесно связана с национальными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целями развития страны, сформулированными президентом. Именно поэтому ей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уделяется особое внимание», — говори</w:t>
      </w:r>
      <w:r>
        <w:rPr>
          <w:rFonts w:ascii="sans-serif" w:hAnsi="sans-serif"/>
          <w:sz w:val="30"/>
        </w:rPr>
        <w:t>тся в сообщении.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Правительстве обратили внимание на то, что выполнение социальных обязательств</w:t>
      </w:r>
    </w:p>
    <w:p w:rsidR="000D35CA" w:rsidRDefault="00BA4A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перед гражданами — приоритет для государства при определении </w:t>
      </w:r>
      <w:proofErr w:type="spellStart"/>
      <w:r>
        <w:rPr>
          <w:rFonts w:ascii="sans-serif" w:hAnsi="sans-serif"/>
          <w:sz w:val="30"/>
        </w:rPr>
        <w:t>госполитики</w:t>
      </w:r>
      <w:proofErr w:type="spellEnd"/>
      <w:r>
        <w:rPr>
          <w:rFonts w:ascii="sans-serif" w:hAnsi="sans-serif"/>
          <w:sz w:val="30"/>
        </w:rPr>
        <w:t>,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долгосрочном планировании и формирования федерального бюджета.</w:t>
      </w:r>
    </w:p>
    <w:p w:rsidR="000D35CA" w:rsidRDefault="00BA4A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«Каждый год для граж</w:t>
      </w:r>
      <w:r>
        <w:rPr>
          <w:rFonts w:ascii="sans-serif" w:hAnsi="sans-serif"/>
          <w:sz w:val="30"/>
        </w:rPr>
        <w:t>дан реализуется целый ряд мер социальной поддержки, от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различных выплат и льгот до предоставления набора социальных услуг, содействия в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переобучении и трудоустройстве. Перечень таких инструментов постоянно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расширяется», — добавили в пресс-службе.</w:t>
      </w:r>
    </w:p>
    <w:p w:rsidR="000D35CA" w:rsidRDefault="00BA4A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поруче</w:t>
      </w:r>
      <w:r>
        <w:rPr>
          <w:rFonts w:ascii="sans-serif" w:hAnsi="sans-serif"/>
          <w:sz w:val="30"/>
        </w:rPr>
        <w:t>нию Президента России Владимира Путина в Министерстве труда и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социальной защиты подготовили предложения по ежегодной индексации 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 w:rsidRPr="00BA4A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 1 февраля Правительство направило доклад в Кремль. По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подсчётам аналитиков, на возобновление и</w:t>
      </w:r>
      <w:r>
        <w:rPr>
          <w:rFonts w:ascii="sans-serif" w:hAnsi="sans-serif"/>
          <w:sz w:val="30"/>
        </w:rPr>
        <w:t xml:space="preserve">ндексации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работающим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понадобится примерно 200 миллиардов рублей в год.</w:t>
      </w:r>
    </w:p>
    <w:p w:rsidR="000D35CA" w:rsidRDefault="000D35CA"/>
    <w:sectPr w:rsidR="000D35CA" w:rsidSect="000D35C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compat/>
  <w:rsids>
    <w:rsidRoot w:val="000D35CA"/>
    <w:rsid w:val="000D35CA"/>
    <w:rsid w:val="00BA4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D35CA"/>
  </w:style>
  <w:style w:type="paragraph" w:styleId="10">
    <w:name w:val="heading 1"/>
    <w:next w:val="a"/>
    <w:link w:val="11"/>
    <w:uiPriority w:val="9"/>
    <w:qFormat/>
    <w:rsid w:val="000D35C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D35C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D35C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D35C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D35C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D35CA"/>
  </w:style>
  <w:style w:type="paragraph" w:styleId="21">
    <w:name w:val="toc 2"/>
    <w:next w:val="a"/>
    <w:link w:val="22"/>
    <w:uiPriority w:val="39"/>
    <w:rsid w:val="000D35CA"/>
    <w:pPr>
      <w:ind w:left="200"/>
    </w:pPr>
  </w:style>
  <w:style w:type="character" w:customStyle="1" w:styleId="22">
    <w:name w:val="Оглавление 2 Знак"/>
    <w:link w:val="21"/>
    <w:rsid w:val="000D35CA"/>
  </w:style>
  <w:style w:type="paragraph" w:customStyle="1" w:styleId="Heading">
    <w:name w:val="Heading"/>
    <w:basedOn w:val="a"/>
    <w:next w:val="Textbody"/>
    <w:link w:val="Heading0"/>
    <w:rsid w:val="000D35C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D35CA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0D35CA"/>
    <w:pPr>
      <w:ind w:left="600"/>
    </w:pPr>
  </w:style>
  <w:style w:type="character" w:customStyle="1" w:styleId="42">
    <w:name w:val="Оглавление 4 Знак"/>
    <w:link w:val="41"/>
    <w:rsid w:val="000D35CA"/>
  </w:style>
  <w:style w:type="paragraph" w:styleId="6">
    <w:name w:val="toc 6"/>
    <w:next w:val="a"/>
    <w:link w:val="60"/>
    <w:uiPriority w:val="39"/>
    <w:rsid w:val="000D35CA"/>
    <w:pPr>
      <w:ind w:left="1000"/>
    </w:pPr>
  </w:style>
  <w:style w:type="character" w:customStyle="1" w:styleId="60">
    <w:name w:val="Оглавление 6 Знак"/>
    <w:link w:val="6"/>
    <w:rsid w:val="000D35CA"/>
  </w:style>
  <w:style w:type="paragraph" w:styleId="7">
    <w:name w:val="toc 7"/>
    <w:next w:val="a"/>
    <w:link w:val="70"/>
    <w:uiPriority w:val="39"/>
    <w:rsid w:val="000D35CA"/>
    <w:pPr>
      <w:ind w:left="1200"/>
    </w:pPr>
  </w:style>
  <w:style w:type="character" w:customStyle="1" w:styleId="70">
    <w:name w:val="Оглавление 7 Знак"/>
    <w:link w:val="7"/>
    <w:rsid w:val="000D35CA"/>
  </w:style>
  <w:style w:type="character" w:customStyle="1" w:styleId="30">
    <w:name w:val="Заголовок 3 Знак"/>
    <w:link w:val="3"/>
    <w:rsid w:val="000D35CA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0D35C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D35CA"/>
    <w:rPr>
      <w:i/>
      <w:sz w:val="24"/>
    </w:rPr>
  </w:style>
  <w:style w:type="paragraph" w:styleId="31">
    <w:name w:val="toc 3"/>
    <w:next w:val="a"/>
    <w:link w:val="32"/>
    <w:uiPriority w:val="39"/>
    <w:rsid w:val="000D35CA"/>
    <w:pPr>
      <w:ind w:left="400"/>
    </w:pPr>
  </w:style>
  <w:style w:type="character" w:customStyle="1" w:styleId="32">
    <w:name w:val="Оглавление 3 Знак"/>
    <w:link w:val="31"/>
    <w:rsid w:val="000D35CA"/>
  </w:style>
  <w:style w:type="character" w:customStyle="1" w:styleId="50">
    <w:name w:val="Заголовок 5 Знак"/>
    <w:link w:val="5"/>
    <w:rsid w:val="000D35C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D35C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D35CA"/>
    <w:rPr>
      <w:color w:val="0000FF"/>
      <w:u w:val="single"/>
    </w:rPr>
  </w:style>
  <w:style w:type="character" w:styleId="a3">
    <w:name w:val="Hyperlink"/>
    <w:link w:val="12"/>
    <w:rsid w:val="000D35CA"/>
    <w:rPr>
      <w:color w:val="0000FF"/>
      <w:u w:val="single"/>
    </w:rPr>
  </w:style>
  <w:style w:type="paragraph" w:customStyle="1" w:styleId="Footnote">
    <w:name w:val="Footnote"/>
    <w:link w:val="Footnote0"/>
    <w:rsid w:val="000D35C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D35C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D35CA"/>
    <w:rPr>
      <w:rFonts w:ascii="XO Thames" w:hAnsi="XO Thames"/>
      <w:b/>
    </w:rPr>
  </w:style>
  <w:style w:type="character" w:customStyle="1" w:styleId="14">
    <w:name w:val="Оглавление 1 Знак"/>
    <w:link w:val="13"/>
    <w:rsid w:val="000D35C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D35C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D35C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D35CA"/>
    <w:pPr>
      <w:ind w:left="1600"/>
    </w:pPr>
  </w:style>
  <w:style w:type="character" w:customStyle="1" w:styleId="90">
    <w:name w:val="Оглавление 9 Знак"/>
    <w:link w:val="9"/>
    <w:rsid w:val="000D35CA"/>
  </w:style>
  <w:style w:type="paragraph" w:styleId="8">
    <w:name w:val="toc 8"/>
    <w:next w:val="a"/>
    <w:link w:val="80"/>
    <w:uiPriority w:val="39"/>
    <w:rsid w:val="000D35CA"/>
    <w:pPr>
      <w:ind w:left="1400"/>
    </w:pPr>
  </w:style>
  <w:style w:type="character" w:customStyle="1" w:styleId="80">
    <w:name w:val="Оглавление 8 Знак"/>
    <w:link w:val="8"/>
    <w:rsid w:val="000D35CA"/>
  </w:style>
  <w:style w:type="paragraph" w:styleId="51">
    <w:name w:val="toc 5"/>
    <w:next w:val="a"/>
    <w:link w:val="52"/>
    <w:uiPriority w:val="39"/>
    <w:rsid w:val="000D35CA"/>
    <w:pPr>
      <w:ind w:left="800"/>
    </w:pPr>
  </w:style>
  <w:style w:type="character" w:customStyle="1" w:styleId="52">
    <w:name w:val="Оглавление 5 Знак"/>
    <w:link w:val="51"/>
    <w:rsid w:val="000D35CA"/>
  </w:style>
  <w:style w:type="paragraph" w:customStyle="1" w:styleId="Textbody">
    <w:name w:val="Text body"/>
    <w:basedOn w:val="a"/>
    <w:link w:val="Textbody0"/>
    <w:rsid w:val="000D35C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D35CA"/>
  </w:style>
  <w:style w:type="paragraph" w:styleId="a4">
    <w:name w:val="Subtitle"/>
    <w:next w:val="a"/>
    <w:link w:val="a5"/>
    <w:uiPriority w:val="11"/>
    <w:qFormat/>
    <w:rsid w:val="000D35CA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0D35CA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0D35CA"/>
  </w:style>
  <w:style w:type="character" w:customStyle="1" w:styleId="a7">
    <w:name w:val="Список Знак"/>
    <w:basedOn w:val="Textbody0"/>
    <w:link w:val="a6"/>
    <w:rsid w:val="000D35CA"/>
  </w:style>
  <w:style w:type="paragraph" w:customStyle="1" w:styleId="toc10">
    <w:name w:val="toc 10"/>
    <w:next w:val="a"/>
    <w:link w:val="toc100"/>
    <w:uiPriority w:val="39"/>
    <w:rsid w:val="000D35CA"/>
    <w:pPr>
      <w:ind w:left="1800"/>
    </w:pPr>
  </w:style>
  <w:style w:type="character" w:customStyle="1" w:styleId="toc100">
    <w:name w:val="toc 10"/>
    <w:link w:val="toc10"/>
    <w:rsid w:val="000D35CA"/>
  </w:style>
  <w:style w:type="paragraph" w:styleId="a8">
    <w:name w:val="Title"/>
    <w:next w:val="a"/>
    <w:link w:val="a9"/>
    <w:uiPriority w:val="10"/>
    <w:qFormat/>
    <w:rsid w:val="000D35C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D35C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D35C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D35CA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0"/>
    <w:rsid w:val="000D35CA"/>
  </w:style>
  <w:style w:type="character" w:customStyle="1" w:styleId="Index0">
    <w:name w:val="Index"/>
    <w:basedOn w:val="1"/>
    <w:link w:val="Index"/>
    <w:rsid w:val="000D35CA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2021-02-11T05:54:00Z</dcterms:created>
  <dcterms:modified xsi:type="dcterms:W3CDTF">2021-02-11T05:55:00Z</dcterms:modified>
</cp:coreProperties>
</file>