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C7A" w:rsidRDefault="00FA453F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ТАСС, 15.02.2021, 12:41, Правительство учредило </w:t>
      </w:r>
    </w:p>
    <w:p w:rsidR="00E14C7A" w:rsidRDefault="00FA453F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информационный центр в социальной сфере</w:t>
      </w:r>
    </w:p>
    <w:p w:rsidR="00E14C7A" w:rsidRDefault="00FA453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Премьер-министр России Михаил </w:t>
      </w:r>
      <w:proofErr w:type="spellStart"/>
      <w:r>
        <w:rPr>
          <w:rFonts w:ascii="sans-serif" w:hAnsi="sans-serif"/>
          <w:sz w:val="30"/>
        </w:rPr>
        <w:t>Мишустин</w:t>
      </w:r>
      <w:proofErr w:type="spellEnd"/>
      <w:r>
        <w:rPr>
          <w:rFonts w:ascii="sans-serif" w:hAnsi="sans-serif"/>
          <w:sz w:val="30"/>
        </w:rPr>
        <w:t xml:space="preserve"> подписал</w:t>
      </w:r>
    </w:p>
    <w:p w:rsidR="00E14C7A" w:rsidRDefault="00FA453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распоряжение о создании федерального учреждения "Информационные технологии в</w:t>
      </w:r>
      <w:r w:rsidRPr="00FA453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социальной </w:t>
      </w:r>
      <w:r>
        <w:rPr>
          <w:rFonts w:ascii="sans-serif" w:hAnsi="sans-serif"/>
          <w:sz w:val="30"/>
        </w:rPr>
        <w:t>сфере", работу которого будет курировать Минтруд. Центр будут</w:t>
      </w:r>
      <w:r w:rsidRPr="00FA453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сопровождать деятельность министерства, </w:t>
      </w:r>
    </w:p>
    <w:p w:rsidR="00E14C7A" w:rsidRDefault="00FA453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Пенсионного фонда</w:t>
      </w:r>
      <w:r w:rsidRPr="00FA453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 (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), Фонда</w:t>
      </w:r>
      <w:r w:rsidRPr="00FA453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социального страхования и медико-социальной экспертизы, говорится в документе,</w:t>
      </w:r>
    </w:p>
    <w:p w:rsidR="00E14C7A" w:rsidRDefault="00FA453F">
      <w:pPr>
        <w:rPr>
          <w:rFonts w:ascii="sans-serif" w:hAnsi="sans-serif"/>
          <w:sz w:val="30"/>
        </w:rPr>
      </w:pPr>
      <w:proofErr w:type="gramStart"/>
      <w:r>
        <w:rPr>
          <w:rFonts w:ascii="sans-serif" w:hAnsi="sans-serif"/>
          <w:sz w:val="30"/>
        </w:rPr>
        <w:t>опубликованном в понедельник на по</w:t>
      </w:r>
      <w:r>
        <w:rPr>
          <w:rFonts w:ascii="sans-serif" w:hAnsi="sans-serif"/>
          <w:sz w:val="30"/>
        </w:rPr>
        <w:t>ртале правовой информации.</w:t>
      </w:r>
      <w:proofErr w:type="gramEnd"/>
    </w:p>
    <w:p w:rsidR="00E14C7A" w:rsidRDefault="00FA453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"Создать федеральное казенное учреждение "Информационные технологии в</w:t>
      </w:r>
      <w:r w:rsidRPr="00FA453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социальной сфере" и отнести его к ведению Минтруда", - говорится в документе.</w:t>
      </w:r>
    </w:p>
    <w:p w:rsidR="00E14C7A" w:rsidRDefault="00FA453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Основным направлением деятельности центра станет обеспечение создания, развития и</w:t>
      </w:r>
      <w:r w:rsidRPr="00FA453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применения информационных систем и технической инфраструктуры, информационн</w:t>
      </w:r>
      <w:proofErr w:type="gramStart"/>
      <w:r>
        <w:rPr>
          <w:rFonts w:ascii="sans-serif" w:hAnsi="sans-serif"/>
          <w:sz w:val="30"/>
        </w:rPr>
        <w:t>о-</w:t>
      </w:r>
      <w:proofErr w:type="gramEnd"/>
      <w:r w:rsidRPr="00FA453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аналитическое сопровождение ведомств.</w:t>
      </w:r>
    </w:p>
    <w:p w:rsidR="00E14C7A" w:rsidRDefault="00FA453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Устав учреждения должен быть установлен до 1 марта 2021 года, </w:t>
      </w:r>
      <w:proofErr w:type="spellStart"/>
      <w:r>
        <w:rPr>
          <w:rFonts w:ascii="sans-serif" w:hAnsi="sans-serif"/>
          <w:sz w:val="30"/>
        </w:rPr>
        <w:t>госрегистрация</w:t>
      </w:r>
      <w:proofErr w:type="spellEnd"/>
      <w:r w:rsidRPr="00FA453F">
        <w:rPr>
          <w:rFonts w:ascii="sans-serif" w:hAnsi="sans-serif"/>
          <w:sz w:val="30"/>
        </w:rPr>
        <w:t xml:space="preserve"> </w:t>
      </w:r>
      <w:proofErr w:type="gramStart"/>
      <w:r>
        <w:rPr>
          <w:rFonts w:ascii="sans-serif" w:hAnsi="sans-serif"/>
          <w:sz w:val="30"/>
        </w:rPr>
        <w:t>обеспечена</w:t>
      </w:r>
      <w:proofErr w:type="gramEnd"/>
      <w:r>
        <w:rPr>
          <w:rFonts w:ascii="sans-serif" w:hAnsi="sans-serif"/>
          <w:sz w:val="30"/>
        </w:rPr>
        <w:t xml:space="preserve"> до 31 марта 2021 года.</w:t>
      </w:r>
    </w:p>
    <w:p w:rsidR="00E14C7A" w:rsidRDefault="00FA453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Ранее в интервью ТАСС Максим</w:t>
      </w:r>
      <w:r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Топилин</w:t>
      </w:r>
      <w:proofErr w:type="spellEnd"/>
      <w:r>
        <w:rPr>
          <w:rFonts w:ascii="sans-serif" w:hAnsi="sans-serif"/>
          <w:sz w:val="30"/>
        </w:rPr>
        <w:t xml:space="preserve">, возглавлявший тогда </w:t>
      </w:r>
    </w:p>
    <w:p w:rsidR="00E14C7A" w:rsidRDefault="00FA453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, сообщил, что</w:t>
      </w:r>
      <w:r w:rsidRPr="00FA453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фонд планирует запустить к 1 июля 2021 года единый контакт-центр по социальным</w:t>
      </w:r>
      <w:r w:rsidRPr="00FA453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вопросам. Одним из его элементов станет чат-бот, отвечающий на вопросы граждан на</w:t>
      </w:r>
      <w:r w:rsidRPr="00FA453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первой линии, если он не сможет дать ответ, т</w:t>
      </w:r>
      <w:r>
        <w:rPr>
          <w:rFonts w:ascii="sans-serif" w:hAnsi="sans-serif"/>
          <w:sz w:val="30"/>
        </w:rPr>
        <w:t>о гражданина переведут на сотрудника</w:t>
      </w:r>
      <w:r w:rsidRPr="00FA453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центра на второй линии, на третьей же линии ему будет предоставлена более</w:t>
      </w:r>
    </w:p>
    <w:p w:rsidR="00E14C7A" w:rsidRDefault="00FA453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персональная консультация, касающаяся личных данных.</w:t>
      </w:r>
    </w:p>
    <w:sectPr w:rsidR="00E14C7A" w:rsidSect="00E14C7A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9"/>
  <w:characterSpacingControl w:val="doNotCompress"/>
  <w:compat/>
  <w:rsids>
    <w:rsidRoot w:val="00E14C7A"/>
    <w:rsid w:val="00E14C7A"/>
    <w:rsid w:val="00FA45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E14C7A"/>
  </w:style>
  <w:style w:type="paragraph" w:styleId="10">
    <w:name w:val="heading 1"/>
    <w:next w:val="a"/>
    <w:link w:val="11"/>
    <w:uiPriority w:val="9"/>
    <w:qFormat/>
    <w:rsid w:val="00E14C7A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E14C7A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E14C7A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E14C7A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E14C7A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E14C7A"/>
  </w:style>
  <w:style w:type="paragraph" w:styleId="21">
    <w:name w:val="toc 2"/>
    <w:next w:val="a"/>
    <w:link w:val="22"/>
    <w:uiPriority w:val="39"/>
    <w:rsid w:val="00E14C7A"/>
    <w:pPr>
      <w:ind w:left="200"/>
    </w:pPr>
  </w:style>
  <w:style w:type="character" w:customStyle="1" w:styleId="22">
    <w:name w:val="Оглавление 2 Знак"/>
    <w:link w:val="21"/>
    <w:rsid w:val="00E14C7A"/>
  </w:style>
  <w:style w:type="paragraph" w:styleId="41">
    <w:name w:val="toc 4"/>
    <w:next w:val="a"/>
    <w:link w:val="42"/>
    <w:uiPriority w:val="39"/>
    <w:rsid w:val="00E14C7A"/>
    <w:pPr>
      <w:ind w:left="600"/>
    </w:pPr>
  </w:style>
  <w:style w:type="character" w:customStyle="1" w:styleId="42">
    <w:name w:val="Оглавление 4 Знак"/>
    <w:link w:val="41"/>
    <w:rsid w:val="00E14C7A"/>
  </w:style>
  <w:style w:type="paragraph" w:customStyle="1" w:styleId="Caption">
    <w:name w:val="Caption"/>
    <w:basedOn w:val="a"/>
    <w:link w:val="Caption0"/>
    <w:rsid w:val="00E14C7A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E14C7A"/>
    <w:rPr>
      <w:i/>
      <w:sz w:val="24"/>
    </w:rPr>
  </w:style>
  <w:style w:type="paragraph" w:styleId="6">
    <w:name w:val="toc 6"/>
    <w:next w:val="a"/>
    <w:link w:val="60"/>
    <w:uiPriority w:val="39"/>
    <w:rsid w:val="00E14C7A"/>
    <w:pPr>
      <w:ind w:left="1000"/>
    </w:pPr>
  </w:style>
  <w:style w:type="character" w:customStyle="1" w:styleId="60">
    <w:name w:val="Оглавление 6 Знак"/>
    <w:link w:val="6"/>
    <w:rsid w:val="00E14C7A"/>
  </w:style>
  <w:style w:type="paragraph" w:styleId="7">
    <w:name w:val="toc 7"/>
    <w:next w:val="a"/>
    <w:link w:val="70"/>
    <w:uiPriority w:val="39"/>
    <w:rsid w:val="00E14C7A"/>
    <w:pPr>
      <w:ind w:left="1200"/>
    </w:pPr>
  </w:style>
  <w:style w:type="character" w:customStyle="1" w:styleId="70">
    <w:name w:val="Оглавление 7 Знак"/>
    <w:link w:val="7"/>
    <w:rsid w:val="00E14C7A"/>
  </w:style>
  <w:style w:type="paragraph" w:customStyle="1" w:styleId="Index">
    <w:name w:val="Index"/>
    <w:basedOn w:val="a"/>
    <w:link w:val="Index0"/>
    <w:rsid w:val="00E14C7A"/>
  </w:style>
  <w:style w:type="character" w:customStyle="1" w:styleId="Index0">
    <w:name w:val="Index"/>
    <w:basedOn w:val="1"/>
    <w:link w:val="Index"/>
    <w:rsid w:val="00E14C7A"/>
  </w:style>
  <w:style w:type="character" w:customStyle="1" w:styleId="30">
    <w:name w:val="Заголовок 3 Знак"/>
    <w:link w:val="3"/>
    <w:rsid w:val="00E14C7A"/>
    <w:rPr>
      <w:rFonts w:ascii="XO Thames" w:hAnsi="XO Thames"/>
      <w:b/>
      <w:i/>
      <w:color w:val="000000"/>
    </w:rPr>
  </w:style>
  <w:style w:type="paragraph" w:customStyle="1" w:styleId="Heading">
    <w:name w:val="Heading"/>
    <w:basedOn w:val="a"/>
    <w:next w:val="Textbody"/>
    <w:link w:val="Heading0"/>
    <w:rsid w:val="00E14C7A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E14C7A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E14C7A"/>
    <w:pPr>
      <w:ind w:left="400"/>
    </w:pPr>
  </w:style>
  <w:style w:type="character" w:customStyle="1" w:styleId="32">
    <w:name w:val="Оглавление 3 Знак"/>
    <w:link w:val="31"/>
    <w:rsid w:val="00E14C7A"/>
  </w:style>
  <w:style w:type="character" w:customStyle="1" w:styleId="50">
    <w:name w:val="Заголовок 5 Знак"/>
    <w:link w:val="5"/>
    <w:rsid w:val="00E14C7A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E14C7A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E14C7A"/>
    <w:rPr>
      <w:color w:val="0000FF"/>
      <w:u w:val="single"/>
    </w:rPr>
  </w:style>
  <w:style w:type="character" w:styleId="a3">
    <w:name w:val="Hyperlink"/>
    <w:link w:val="12"/>
    <w:rsid w:val="00E14C7A"/>
    <w:rPr>
      <w:color w:val="0000FF"/>
      <w:u w:val="single"/>
    </w:rPr>
  </w:style>
  <w:style w:type="paragraph" w:customStyle="1" w:styleId="Footnote">
    <w:name w:val="Footnote"/>
    <w:link w:val="Footnote0"/>
    <w:rsid w:val="00E14C7A"/>
    <w:rPr>
      <w:rFonts w:ascii="XO Thames" w:hAnsi="XO Thames"/>
      <w:sz w:val="22"/>
    </w:rPr>
  </w:style>
  <w:style w:type="character" w:customStyle="1" w:styleId="Footnote0">
    <w:name w:val="Footnote"/>
    <w:link w:val="Footnote"/>
    <w:rsid w:val="00E14C7A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E14C7A"/>
    <w:rPr>
      <w:rFonts w:ascii="XO Thames" w:hAnsi="XO Thames"/>
      <w:b/>
    </w:rPr>
  </w:style>
  <w:style w:type="character" w:customStyle="1" w:styleId="14">
    <w:name w:val="Оглавление 1 Знак"/>
    <w:link w:val="13"/>
    <w:rsid w:val="00E14C7A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E14C7A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E14C7A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E14C7A"/>
    <w:pPr>
      <w:ind w:left="1600"/>
    </w:pPr>
  </w:style>
  <w:style w:type="character" w:customStyle="1" w:styleId="90">
    <w:name w:val="Оглавление 9 Знак"/>
    <w:link w:val="9"/>
    <w:rsid w:val="00E14C7A"/>
  </w:style>
  <w:style w:type="paragraph" w:styleId="8">
    <w:name w:val="toc 8"/>
    <w:next w:val="a"/>
    <w:link w:val="80"/>
    <w:uiPriority w:val="39"/>
    <w:rsid w:val="00E14C7A"/>
    <w:pPr>
      <w:ind w:left="1400"/>
    </w:pPr>
  </w:style>
  <w:style w:type="character" w:customStyle="1" w:styleId="80">
    <w:name w:val="Оглавление 8 Знак"/>
    <w:link w:val="8"/>
    <w:rsid w:val="00E14C7A"/>
  </w:style>
  <w:style w:type="paragraph" w:styleId="a4">
    <w:name w:val="List"/>
    <w:basedOn w:val="Textbody"/>
    <w:link w:val="a5"/>
    <w:rsid w:val="00E14C7A"/>
  </w:style>
  <w:style w:type="character" w:customStyle="1" w:styleId="a5">
    <w:name w:val="Список Знак"/>
    <w:basedOn w:val="Textbody0"/>
    <w:link w:val="a4"/>
    <w:rsid w:val="00E14C7A"/>
  </w:style>
  <w:style w:type="paragraph" w:styleId="51">
    <w:name w:val="toc 5"/>
    <w:next w:val="a"/>
    <w:link w:val="52"/>
    <w:uiPriority w:val="39"/>
    <w:rsid w:val="00E14C7A"/>
    <w:pPr>
      <w:ind w:left="800"/>
    </w:pPr>
  </w:style>
  <w:style w:type="character" w:customStyle="1" w:styleId="52">
    <w:name w:val="Оглавление 5 Знак"/>
    <w:link w:val="51"/>
    <w:rsid w:val="00E14C7A"/>
  </w:style>
  <w:style w:type="paragraph" w:styleId="a6">
    <w:name w:val="Subtitle"/>
    <w:next w:val="a"/>
    <w:link w:val="a7"/>
    <w:uiPriority w:val="11"/>
    <w:qFormat/>
    <w:rsid w:val="00E14C7A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E14C7A"/>
    <w:rPr>
      <w:rFonts w:ascii="XO Thames" w:hAnsi="XO Thames"/>
      <w:i/>
      <w:color w:val="616161"/>
      <w:sz w:val="24"/>
    </w:rPr>
  </w:style>
  <w:style w:type="paragraph" w:customStyle="1" w:styleId="Textbody">
    <w:name w:val="Text body"/>
    <w:basedOn w:val="a"/>
    <w:link w:val="Textbody0"/>
    <w:rsid w:val="00E14C7A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E14C7A"/>
  </w:style>
  <w:style w:type="paragraph" w:customStyle="1" w:styleId="toc10">
    <w:name w:val="toc 10"/>
    <w:next w:val="a"/>
    <w:link w:val="toc100"/>
    <w:uiPriority w:val="39"/>
    <w:rsid w:val="00E14C7A"/>
    <w:pPr>
      <w:ind w:left="1800"/>
    </w:pPr>
  </w:style>
  <w:style w:type="character" w:customStyle="1" w:styleId="toc100">
    <w:name w:val="toc 10"/>
    <w:link w:val="toc10"/>
    <w:rsid w:val="00E14C7A"/>
  </w:style>
  <w:style w:type="paragraph" w:styleId="a8">
    <w:name w:val="Title"/>
    <w:next w:val="a"/>
    <w:link w:val="a9"/>
    <w:uiPriority w:val="10"/>
    <w:qFormat/>
    <w:rsid w:val="00E14C7A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E14C7A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E14C7A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E14C7A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1200</Characters>
  <Application>Microsoft Office Word</Application>
  <DocSecurity>0</DocSecurity>
  <Lines>10</Lines>
  <Paragraphs>2</Paragraphs>
  <ScaleCrop>false</ScaleCrop>
  <Company/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2021-02-17T07:59:00Z</dcterms:created>
  <dcterms:modified xsi:type="dcterms:W3CDTF">2021-02-17T08:00:00Z</dcterms:modified>
</cp:coreProperties>
</file>