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08" w:rsidRDefault="0058234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24.02.2021, 00:21, В Счетной палате заявили, что </w:t>
      </w:r>
    </w:p>
    <w:p w:rsidR="009C1C08" w:rsidRDefault="0058234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более 2 </w:t>
      </w:r>
      <w:proofErr w:type="spellStart"/>
      <w:proofErr w:type="gramStart"/>
      <w:r>
        <w:rPr>
          <w:rFonts w:ascii="sans-serif" w:hAnsi="sans-serif"/>
          <w:sz w:val="39"/>
        </w:rPr>
        <w:t>млн</w:t>
      </w:r>
      <w:proofErr w:type="spellEnd"/>
      <w:proofErr w:type="gramEnd"/>
      <w:r>
        <w:rPr>
          <w:rFonts w:ascii="sans-serif" w:hAnsi="sans-serif"/>
          <w:sz w:val="39"/>
        </w:rPr>
        <w:t xml:space="preserve"> семей не воспользовались средствами </w:t>
      </w:r>
    </w:p>
    <w:p w:rsidR="009C1C08" w:rsidRDefault="00582344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маткапитала</w:t>
      </w:r>
      <w:proofErr w:type="spellEnd"/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Порядка 2,2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 с детьми все еще не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воспользовались средствами 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. Всего за время </w:t>
      </w:r>
      <w:r>
        <w:rPr>
          <w:rFonts w:ascii="sans-serif" w:hAnsi="sans-serif"/>
          <w:sz w:val="30"/>
        </w:rPr>
        <w:t>действия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программы было выдано 10,9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сертификатов, говорится в аналитической записке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Счетной палаты о ходе исполнения бюджета 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РФ за 2020 год.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Отмечается, что с начала действия программы, то есть с 2007 года, было выдано 10,87</w:t>
      </w:r>
      <w:r w:rsidRPr="00582344">
        <w:rPr>
          <w:rFonts w:ascii="sans-serif" w:hAnsi="sans-serif"/>
          <w:sz w:val="30"/>
        </w:rPr>
        <w:t xml:space="preserve">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серт</w:t>
      </w:r>
      <w:r>
        <w:rPr>
          <w:rFonts w:ascii="sans-serif" w:hAnsi="sans-serif"/>
          <w:sz w:val="30"/>
        </w:rPr>
        <w:t xml:space="preserve">ификатов на 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</w:rPr>
        <w:t xml:space="preserve">, из них 1,2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- в 2020 году. При этом за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использованием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обратились 8,7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семей, а 2,19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так и не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воспользовались этими деньгами. В 2020 году заявления на распоряжение средствами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подали 1,18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</w:t>
      </w:r>
      <w:r>
        <w:rPr>
          <w:rFonts w:ascii="sans-serif" w:hAnsi="sans-serif"/>
          <w:sz w:val="30"/>
        </w:rPr>
        <w:t>емей.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Порядка 82,9% (7,18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семей) тратили эти деньги на улучшение жилищных условий,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12,4% (1,1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>) - на образование ребенка, в 0,07% (6,1 тыс.) - на формирование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 семейства и в 0,006% (500 человек) - на приобретение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товаров д</w:t>
      </w:r>
      <w:r>
        <w:rPr>
          <w:rFonts w:ascii="sans-serif" w:hAnsi="sans-serif"/>
          <w:sz w:val="30"/>
        </w:rPr>
        <w:t>ля социальной адаптации и интеграции детей-инвалидов. Также в 2020 год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выросло в 2,2 раза число получателей ежемесячной выплаты за счет средств</w:t>
      </w:r>
      <w:r w:rsidRPr="0058234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до 262,7 тыс. человек.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мера государственной поддержки российских семей в рамка</w:t>
      </w:r>
      <w:r>
        <w:rPr>
          <w:rFonts w:ascii="sans-serif" w:hAnsi="sans-serif"/>
          <w:sz w:val="30"/>
        </w:rPr>
        <w:t>х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национального проекта "Демография". С 2007 года на данную поддержку имеют право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семьи, в которых родился или был усыновлен второй ребенок, а также любой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последующий ребенок, если до этого право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возникало или</w:t>
      </w:r>
      <w:r w:rsidRPr="0058234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оформлялось. Размер </w:t>
      </w:r>
    </w:p>
    <w:p w:rsidR="009C1C08" w:rsidRDefault="0058234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 1 января 2021 года выросло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3,7%, до 483,8 тыс. рублей на первого ребенка и 639,4 тыс. рублей - на второго.</w:t>
      </w:r>
    </w:p>
    <w:p w:rsidR="009C1C08" w:rsidRDefault="009C1C08"/>
    <w:sectPr w:rsidR="009C1C08" w:rsidSect="009C1C0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9"/>
  <w:characterSpacingControl w:val="doNotCompress"/>
  <w:compat/>
  <w:rsids>
    <w:rsidRoot w:val="009C1C08"/>
    <w:rsid w:val="00582344"/>
    <w:rsid w:val="009C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C1C08"/>
  </w:style>
  <w:style w:type="paragraph" w:styleId="10">
    <w:name w:val="heading 1"/>
    <w:next w:val="a"/>
    <w:link w:val="11"/>
    <w:uiPriority w:val="9"/>
    <w:qFormat/>
    <w:rsid w:val="009C1C0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C1C0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C1C0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C1C0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C1C0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C1C08"/>
  </w:style>
  <w:style w:type="paragraph" w:styleId="21">
    <w:name w:val="toc 2"/>
    <w:next w:val="a"/>
    <w:link w:val="22"/>
    <w:uiPriority w:val="39"/>
    <w:rsid w:val="009C1C08"/>
    <w:pPr>
      <w:ind w:left="200"/>
    </w:pPr>
  </w:style>
  <w:style w:type="character" w:customStyle="1" w:styleId="22">
    <w:name w:val="Оглавление 2 Знак"/>
    <w:link w:val="21"/>
    <w:rsid w:val="009C1C08"/>
  </w:style>
  <w:style w:type="paragraph" w:styleId="41">
    <w:name w:val="toc 4"/>
    <w:next w:val="a"/>
    <w:link w:val="42"/>
    <w:uiPriority w:val="39"/>
    <w:rsid w:val="009C1C08"/>
    <w:pPr>
      <w:ind w:left="600"/>
    </w:pPr>
  </w:style>
  <w:style w:type="character" w:customStyle="1" w:styleId="42">
    <w:name w:val="Оглавление 4 Знак"/>
    <w:link w:val="41"/>
    <w:rsid w:val="009C1C08"/>
  </w:style>
  <w:style w:type="paragraph" w:styleId="6">
    <w:name w:val="toc 6"/>
    <w:next w:val="a"/>
    <w:link w:val="60"/>
    <w:uiPriority w:val="39"/>
    <w:rsid w:val="009C1C08"/>
    <w:pPr>
      <w:ind w:left="1000"/>
    </w:pPr>
  </w:style>
  <w:style w:type="character" w:customStyle="1" w:styleId="60">
    <w:name w:val="Оглавление 6 Знак"/>
    <w:link w:val="6"/>
    <w:rsid w:val="009C1C08"/>
  </w:style>
  <w:style w:type="paragraph" w:styleId="7">
    <w:name w:val="toc 7"/>
    <w:next w:val="a"/>
    <w:link w:val="70"/>
    <w:uiPriority w:val="39"/>
    <w:rsid w:val="009C1C08"/>
    <w:pPr>
      <w:ind w:left="1200"/>
    </w:pPr>
  </w:style>
  <w:style w:type="character" w:customStyle="1" w:styleId="70">
    <w:name w:val="Оглавление 7 Знак"/>
    <w:link w:val="7"/>
    <w:rsid w:val="009C1C08"/>
  </w:style>
  <w:style w:type="character" w:customStyle="1" w:styleId="30">
    <w:name w:val="Заголовок 3 Знак"/>
    <w:link w:val="3"/>
    <w:rsid w:val="009C1C08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9C1C0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C1C08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9C1C0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C1C08"/>
    <w:rPr>
      <w:i/>
      <w:sz w:val="24"/>
    </w:rPr>
  </w:style>
  <w:style w:type="paragraph" w:styleId="31">
    <w:name w:val="toc 3"/>
    <w:next w:val="a"/>
    <w:link w:val="32"/>
    <w:uiPriority w:val="39"/>
    <w:rsid w:val="009C1C08"/>
    <w:pPr>
      <w:ind w:left="400"/>
    </w:pPr>
  </w:style>
  <w:style w:type="character" w:customStyle="1" w:styleId="32">
    <w:name w:val="Оглавление 3 Знак"/>
    <w:link w:val="31"/>
    <w:rsid w:val="009C1C08"/>
  </w:style>
  <w:style w:type="character" w:customStyle="1" w:styleId="50">
    <w:name w:val="Заголовок 5 Знак"/>
    <w:link w:val="5"/>
    <w:rsid w:val="009C1C0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C1C08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9C1C08"/>
  </w:style>
  <w:style w:type="character" w:customStyle="1" w:styleId="a4">
    <w:name w:val="Список Знак"/>
    <w:basedOn w:val="Textbody0"/>
    <w:link w:val="a3"/>
    <w:rsid w:val="009C1C08"/>
  </w:style>
  <w:style w:type="paragraph" w:customStyle="1" w:styleId="12">
    <w:name w:val="Гиперссылка1"/>
    <w:link w:val="a5"/>
    <w:rsid w:val="009C1C08"/>
    <w:rPr>
      <w:color w:val="0000FF"/>
      <w:u w:val="single"/>
    </w:rPr>
  </w:style>
  <w:style w:type="character" w:styleId="a5">
    <w:name w:val="Hyperlink"/>
    <w:link w:val="12"/>
    <w:rsid w:val="009C1C08"/>
    <w:rPr>
      <w:color w:val="0000FF"/>
      <w:u w:val="single"/>
    </w:rPr>
  </w:style>
  <w:style w:type="paragraph" w:customStyle="1" w:styleId="Footnote">
    <w:name w:val="Footnote"/>
    <w:link w:val="Footnote0"/>
    <w:rsid w:val="009C1C0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C1C08"/>
    <w:rPr>
      <w:rFonts w:ascii="XO Thames" w:hAnsi="XO Thames"/>
      <w:sz w:val="22"/>
    </w:rPr>
  </w:style>
  <w:style w:type="paragraph" w:customStyle="1" w:styleId="Textbody">
    <w:name w:val="Text body"/>
    <w:basedOn w:val="a"/>
    <w:link w:val="Textbody0"/>
    <w:rsid w:val="009C1C0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C1C08"/>
  </w:style>
  <w:style w:type="paragraph" w:styleId="13">
    <w:name w:val="toc 1"/>
    <w:next w:val="a"/>
    <w:link w:val="14"/>
    <w:uiPriority w:val="39"/>
    <w:rsid w:val="009C1C08"/>
    <w:rPr>
      <w:rFonts w:ascii="XO Thames" w:hAnsi="XO Thames"/>
      <w:b/>
    </w:rPr>
  </w:style>
  <w:style w:type="character" w:customStyle="1" w:styleId="14">
    <w:name w:val="Оглавление 1 Знак"/>
    <w:link w:val="13"/>
    <w:rsid w:val="009C1C0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C1C0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C1C08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9C1C08"/>
  </w:style>
  <w:style w:type="character" w:customStyle="1" w:styleId="Index0">
    <w:name w:val="Index"/>
    <w:basedOn w:val="1"/>
    <w:link w:val="Index"/>
    <w:rsid w:val="009C1C08"/>
  </w:style>
  <w:style w:type="paragraph" w:styleId="9">
    <w:name w:val="toc 9"/>
    <w:next w:val="a"/>
    <w:link w:val="90"/>
    <w:uiPriority w:val="39"/>
    <w:rsid w:val="009C1C08"/>
    <w:pPr>
      <w:ind w:left="1600"/>
    </w:pPr>
  </w:style>
  <w:style w:type="character" w:customStyle="1" w:styleId="90">
    <w:name w:val="Оглавление 9 Знак"/>
    <w:link w:val="9"/>
    <w:rsid w:val="009C1C08"/>
  </w:style>
  <w:style w:type="paragraph" w:styleId="8">
    <w:name w:val="toc 8"/>
    <w:next w:val="a"/>
    <w:link w:val="80"/>
    <w:uiPriority w:val="39"/>
    <w:rsid w:val="009C1C08"/>
    <w:pPr>
      <w:ind w:left="1400"/>
    </w:pPr>
  </w:style>
  <w:style w:type="character" w:customStyle="1" w:styleId="80">
    <w:name w:val="Оглавление 8 Знак"/>
    <w:link w:val="8"/>
    <w:rsid w:val="009C1C08"/>
  </w:style>
  <w:style w:type="paragraph" w:styleId="51">
    <w:name w:val="toc 5"/>
    <w:next w:val="a"/>
    <w:link w:val="52"/>
    <w:uiPriority w:val="39"/>
    <w:rsid w:val="009C1C08"/>
    <w:pPr>
      <w:ind w:left="800"/>
    </w:pPr>
  </w:style>
  <w:style w:type="character" w:customStyle="1" w:styleId="52">
    <w:name w:val="Оглавление 5 Знак"/>
    <w:link w:val="51"/>
    <w:rsid w:val="009C1C08"/>
  </w:style>
  <w:style w:type="paragraph" w:styleId="a6">
    <w:name w:val="Subtitle"/>
    <w:next w:val="a"/>
    <w:link w:val="a7"/>
    <w:uiPriority w:val="11"/>
    <w:qFormat/>
    <w:rsid w:val="009C1C0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C1C0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C1C08"/>
    <w:pPr>
      <w:ind w:left="1800"/>
    </w:pPr>
  </w:style>
  <w:style w:type="character" w:customStyle="1" w:styleId="toc100">
    <w:name w:val="toc 10"/>
    <w:link w:val="toc10"/>
    <w:rsid w:val="009C1C08"/>
  </w:style>
  <w:style w:type="paragraph" w:styleId="a8">
    <w:name w:val="Title"/>
    <w:next w:val="a"/>
    <w:link w:val="a9"/>
    <w:uiPriority w:val="10"/>
    <w:qFormat/>
    <w:rsid w:val="009C1C0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C1C0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C1C0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C1C0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2021-02-26T08:30:00Z</dcterms:created>
  <dcterms:modified xsi:type="dcterms:W3CDTF">2021-02-26T08:33:00Z</dcterms:modified>
</cp:coreProperties>
</file>