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25684" w:rsidRDefault="00A25684">
      <w:pPr>
        <w:rPr>
          <w:rFonts w:ascii="sans-serif" w:hAnsi="sans-serif"/>
          <w:sz w:val="39"/>
          <w:lang w:val="en-US"/>
        </w:rPr>
      </w:pPr>
      <w:r>
        <w:rPr>
          <w:rFonts w:ascii="sans-serif" w:hAnsi="sans-serif"/>
          <w:sz w:val="39"/>
        </w:rPr>
        <w:t xml:space="preserve">ТАСС, 24.02.2021, 00:31, </w:t>
      </w:r>
    </w:p>
    <w:p w:rsidR="001954A9" w:rsidRDefault="00A25684">
      <w:pPr>
        <w:rPr>
          <w:rFonts w:ascii="sans-serif" w:hAnsi="sans-serif"/>
          <w:sz w:val="39"/>
        </w:rPr>
      </w:pPr>
      <w:r>
        <w:rPr>
          <w:rFonts w:ascii="sans-serif" w:hAnsi="sans-serif"/>
          <w:sz w:val="39"/>
        </w:rPr>
        <w:t xml:space="preserve">Число получающих доплаты к </w:t>
      </w:r>
      <w:r w:rsidRPr="00A25684">
        <w:rPr>
          <w:rFonts w:ascii="sans-serif" w:hAnsi="sans-serif"/>
          <w:sz w:val="39"/>
        </w:rPr>
        <w:t xml:space="preserve"> </w:t>
      </w:r>
      <w:r>
        <w:rPr>
          <w:rFonts w:ascii="sans-serif" w:hAnsi="sans-serif"/>
          <w:sz w:val="39"/>
        </w:rPr>
        <w:t xml:space="preserve">пенсии до прожиточного минимума снизилось в РФ на 1 </w:t>
      </w:r>
      <w:proofErr w:type="spellStart"/>
      <w:proofErr w:type="gramStart"/>
      <w:r>
        <w:rPr>
          <w:rFonts w:ascii="sans-serif" w:hAnsi="sans-serif"/>
          <w:sz w:val="39"/>
        </w:rPr>
        <w:t>млн</w:t>
      </w:r>
      <w:proofErr w:type="spellEnd"/>
      <w:proofErr w:type="gramEnd"/>
    </w:p>
    <w:p w:rsidR="001954A9" w:rsidRDefault="00A25684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 xml:space="preserve"> Число </w:t>
      </w:r>
      <w:r>
        <w:rPr>
          <w:rFonts w:ascii="sans-serif" w:hAnsi="sans-serif"/>
          <w:sz w:val="30"/>
        </w:rPr>
        <w:t>пенсионеров</w:t>
      </w:r>
      <w:r>
        <w:rPr>
          <w:rFonts w:ascii="sans-serif" w:hAnsi="sans-serif"/>
          <w:sz w:val="30"/>
        </w:rPr>
        <w:t>, получающих социальную доплату</w:t>
      </w:r>
      <w:r w:rsidRPr="00A25684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 xml:space="preserve">к </w:t>
      </w:r>
      <w:r w:rsidRPr="00A25684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пенсии</w:t>
      </w:r>
    </w:p>
    <w:p w:rsidR="001954A9" w:rsidRDefault="00A25684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 xml:space="preserve">до прожиточного минимума, снизилось в 2020 году более </w:t>
      </w:r>
      <w:r>
        <w:rPr>
          <w:rFonts w:ascii="sans-serif" w:hAnsi="sans-serif"/>
          <w:sz w:val="30"/>
        </w:rPr>
        <w:t xml:space="preserve">чем на 1 </w:t>
      </w:r>
      <w:proofErr w:type="spellStart"/>
      <w:proofErr w:type="gramStart"/>
      <w:r>
        <w:rPr>
          <w:rFonts w:ascii="sans-serif" w:hAnsi="sans-serif"/>
          <w:sz w:val="30"/>
        </w:rPr>
        <w:t>млн</w:t>
      </w:r>
      <w:proofErr w:type="spellEnd"/>
      <w:proofErr w:type="gramEnd"/>
    </w:p>
    <w:p w:rsidR="001954A9" w:rsidRDefault="00A25684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 xml:space="preserve">человек (на 26,3%), до 2,8 </w:t>
      </w:r>
      <w:proofErr w:type="spellStart"/>
      <w:proofErr w:type="gramStart"/>
      <w:r>
        <w:rPr>
          <w:rFonts w:ascii="sans-serif" w:hAnsi="sans-serif"/>
          <w:sz w:val="30"/>
        </w:rPr>
        <w:t>млн</w:t>
      </w:r>
      <w:proofErr w:type="spellEnd"/>
      <w:proofErr w:type="gramEnd"/>
      <w:r>
        <w:rPr>
          <w:rFonts w:ascii="sans-serif" w:hAnsi="sans-serif"/>
          <w:sz w:val="30"/>
        </w:rPr>
        <w:t xml:space="preserve"> получателей. Количество регионов, в которых</w:t>
      </w:r>
      <w:r w:rsidRPr="00A25684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производилась доплата, сократилось с 70 до 55, говорится в аналитической записке</w:t>
      </w:r>
      <w:r w:rsidRPr="00A25684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 xml:space="preserve">Счетной палаты о ходе исполнения бюджета </w:t>
      </w:r>
    </w:p>
    <w:p w:rsidR="001954A9" w:rsidRDefault="00A25684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>Пенсионного фонда</w:t>
      </w:r>
      <w:r w:rsidRPr="00A25684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РФ за 2020 год.</w:t>
      </w:r>
    </w:p>
    <w:p w:rsidR="001954A9" w:rsidRDefault="00A25684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>"Значительн</w:t>
      </w:r>
      <w:r>
        <w:rPr>
          <w:rFonts w:ascii="sans-serif" w:hAnsi="sans-serif"/>
          <w:sz w:val="30"/>
        </w:rPr>
        <w:t>ее остальных уменьшились расходы на выплату федеральной социальной</w:t>
      </w:r>
      <w:r w:rsidRPr="00A25684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 xml:space="preserve">доплаты к </w:t>
      </w:r>
      <w:r w:rsidRPr="00A25684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пенсии</w:t>
      </w:r>
      <w:r w:rsidRPr="00A25684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 xml:space="preserve">(на 23,1 </w:t>
      </w:r>
      <w:proofErr w:type="spellStart"/>
      <w:proofErr w:type="gramStart"/>
      <w:r>
        <w:rPr>
          <w:rFonts w:ascii="sans-serif" w:hAnsi="sans-serif"/>
          <w:sz w:val="30"/>
        </w:rPr>
        <w:t>млрд</w:t>
      </w:r>
      <w:proofErr w:type="spellEnd"/>
      <w:proofErr w:type="gramEnd"/>
      <w:r>
        <w:rPr>
          <w:rFonts w:ascii="sans-serif" w:hAnsi="sans-serif"/>
          <w:sz w:val="30"/>
        </w:rPr>
        <w:t xml:space="preserve"> руб., или на 24,6 %). Это обусловлено сокращением с</w:t>
      </w:r>
      <w:r w:rsidRPr="00A25684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70 регионов в 2019 году до 55 регионов в 2020 году, в которых неработающие</w:t>
      </w:r>
      <w:r w:rsidRPr="00A25684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пенсионеры</w:t>
      </w:r>
      <w:r w:rsidRPr="00A25684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 xml:space="preserve">получают указанную </w:t>
      </w:r>
      <w:r>
        <w:rPr>
          <w:rFonts w:ascii="sans-serif" w:hAnsi="sans-serif"/>
          <w:sz w:val="30"/>
        </w:rPr>
        <w:t>доплату. Соответственно, число получателей</w:t>
      </w:r>
      <w:r w:rsidRPr="00A25684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сократилось на 1 020,79 тыс. человек (на 26,3 %)", - говорится в документе.</w:t>
      </w:r>
    </w:p>
    <w:p w:rsidR="001954A9" w:rsidRDefault="00A25684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>Отмечается, что средний размер доплаты по сравнению с началом 2020 года</w:t>
      </w:r>
      <w:r w:rsidRPr="00A25684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увеличился на 247,71 рубля, то есть на 12,8 %, и составил на 1 ян</w:t>
      </w:r>
      <w:r>
        <w:rPr>
          <w:rFonts w:ascii="sans-serif" w:hAnsi="sans-serif"/>
          <w:sz w:val="30"/>
        </w:rPr>
        <w:t>варя 2021 года 2</w:t>
      </w:r>
      <w:r w:rsidRPr="00A25684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184,01 рубля, тогда как на 1 января 2020 года - 1 936,30 рубля.</w:t>
      </w:r>
    </w:p>
    <w:p w:rsidR="001954A9" w:rsidRDefault="00A25684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 xml:space="preserve">По данным Минтруда, за 2020 год прожиточный минимум </w:t>
      </w:r>
    </w:p>
    <w:p w:rsidR="001954A9" w:rsidRDefault="00A25684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>п</w:t>
      </w:r>
      <w:r>
        <w:rPr>
          <w:rFonts w:ascii="sans-serif" w:hAnsi="sans-serif"/>
          <w:sz w:val="30"/>
        </w:rPr>
        <w:t>енсионера</w:t>
      </w:r>
      <w:r w:rsidRPr="00A25684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в целом по РФ</w:t>
      </w:r>
      <w:r w:rsidRPr="00A25684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составил 9 308 руб.</w:t>
      </w:r>
      <w:r w:rsidRPr="00A25684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 xml:space="preserve">Всем неработающим </w:t>
      </w:r>
    </w:p>
    <w:p w:rsidR="001954A9" w:rsidRDefault="00A25684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>пенсионерам</w:t>
      </w:r>
      <w:r>
        <w:rPr>
          <w:rFonts w:ascii="sans-serif" w:hAnsi="sans-serif"/>
          <w:sz w:val="30"/>
        </w:rPr>
        <w:t xml:space="preserve">, у которых общая сумма </w:t>
      </w:r>
      <w:proofErr w:type="gramStart"/>
      <w:r>
        <w:rPr>
          <w:rFonts w:ascii="sans-serif" w:hAnsi="sans-serif"/>
          <w:sz w:val="30"/>
        </w:rPr>
        <w:t>материального</w:t>
      </w:r>
      <w:proofErr w:type="gramEnd"/>
    </w:p>
    <w:p w:rsidR="001954A9" w:rsidRDefault="00A25684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 xml:space="preserve">обеспечения не достигает величины прожиточного минимума </w:t>
      </w:r>
    </w:p>
    <w:p w:rsidR="001954A9" w:rsidRDefault="00A25684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>пенсионера</w:t>
      </w:r>
      <w:r w:rsidRPr="00A25684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(ПМП) в</w:t>
      </w:r>
      <w:r w:rsidRPr="00A25684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регионе его проживания, устанавливается федеральная или региональная социальная</w:t>
      </w:r>
      <w:r w:rsidRPr="00A25684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 xml:space="preserve">доплата к </w:t>
      </w:r>
      <w:r w:rsidRPr="00A25684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пенсии</w:t>
      </w:r>
    </w:p>
    <w:p w:rsidR="001954A9" w:rsidRDefault="00A25684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>до величины ПМП, установленного в регионе проживания</w:t>
      </w:r>
    </w:p>
    <w:p w:rsidR="001954A9" w:rsidRDefault="00A25684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>пенсионера</w:t>
      </w:r>
      <w:r>
        <w:rPr>
          <w:rFonts w:ascii="sans-serif" w:hAnsi="sans-serif"/>
          <w:sz w:val="30"/>
        </w:rPr>
        <w:t>.</w:t>
      </w:r>
      <w:r w:rsidRPr="00A25684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Федеральная соци</w:t>
      </w:r>
      <w:r>
        <w:rPr>
          <w:rFonts w:ascii="sans-serif" w:hAnsi="sans-serif"/>
          <w:sz w:val="30"/>
        </w:rPr>
        <w:t xml:space="preserve">альная доплата выплачивается учреждениями </w:t>
      </w:r>
      <w:r w:rsidRPr="00A25684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ПФР</w:t>
      </w:r>
      <w:r w:rsidRPr="00A25684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и</w:t>
      </w:r>
      <w:r w:rsidRPr="00A25684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устанавливается в случае, если общая сумма денежных выплат неработающему</w:t>
      </w:r>
      <w:r w:rsidRPr="00A25684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пенсионеру</w:t>
      </w:r>
      <w:r w:rsidRPr="00A25684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 xml:space="preserve">не достигает величины прожиточного минимума </w:t>
      </w:r>
      <w:r>
        <w:rPr>
          <w:rFonts w:ascii="sans-serif" w:hAnsi="sans-serif"/>
          <w:sz w:val="30"/>
        </w:rPr>
        <w:t>пенсионера</w:t>
      </w:r>
      <w:r>
        <w:rPr>
          <w:rFonts w:ascii="sans-serif" w:hAnsi="sans-serif"/>
          <w:sz w:val="30"/>
        </w:rPr>
        <w:t>,</w:t>
      </w:r>
      <w:r w:rsidRPr="00A25684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 xml:space="preserve">установленного в регионе проживания, которая, в </w:t>
      </w:r>
      <w:proofErr w:type="gramStart"/>
      <w:r>
        <w:rPr>
          <w:rFonts w:ascii="sans-serif" w:hAnsi="sans-serif"/>
          <w:sz w:val="30"/>
        </w:rPr>
        <w:t xml:space="preserve">свою очередь, не </w:t>
      </w:r>
      <w:r>
        <w:rPr>
          <w:rFonts w:ascii="sans-serif" w:hAnsi="sans-serif"/>
          <w:sz w:val="30"/>
        </w:rPr>
        <w:t>достигает</w:t>
      </w:r>
      <w:proofErr w:type="gramEnd"/>
      <w:r>
        <w:rPr>
          <w:rFonts w:ascii="sans-serif" w:hAnsi="sans-serif"/>
          <w:sz w:val="30"/>
        </w:rPr>
        <w:t xml:space="preserve"> величины</w:t>
      </w:r>
    </w:p>
    <w:p w:rsidR="001954A9" w:rsidRDefault="00A25684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 xml:space="preserve">прожиточного минимума </w:t>
      </w:r>
      <w:r>
        <w:rPr>
          <w:rFonts w:ascii="sans-serif" w:hAnsi="sans-serif"/>
          <w:sz w:val="30"/>
        </w:rPr>
        <w:t>пенсионера</w:t>
      </w:r>
      <w:r>
        <w:rPr>
          <w:rFonts w:ascii="sans-serif" w:hAnsi="sans-serif"/>
          <w:sz w:val="30"/>
          <w:lang w:val="en-US"/>
        </w:rPr>
        <w:t xml:space="preserve"> </w:t>
      </w:r>
      <w:r>
        <w:rPr>
          <w:rFonts w:ascii="sans-serif" w:hAnsi="sans-serif"/>
          <w:sz w:val="30"/>
        </w:rPr>
        <w:t>в целом по РФ.</w:t>
      </w:r>
    </w:p>
    <w:p w:rsidR="001954A9" w:rsidRDefault="001954A9"/>
    <w:sectPr w:rsidR="001954A9" w:rsidSect="001954A9">
      <w:pgSz w:w="11906" w:h="16838"/>
      <w:pgMar w:top="1134" w:right="1134" w:bottom="1134" w:left="1134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XO Thames">
    <w:panose1 w:val="02020603050405020304"/>
    <w:charset w:val="CC"/>
    <w:family w:val="roman"/>
    <w:pitch w:val="variable"/>
    <w:sig w:usb0="800002FF" w:usb1="0000084A" w:usb2="00000000" w:usb3="00000000" w:csb0="00000015" w:csb1="00000000"/>
  </w:font>
  <w:font w:name="Liberation Sans">
    <w:panose1 w:val="020B0604020202020204"/>
    <w:charset w:val="CC"/>
    <w:family w:val="swiss"/>
    <w:pitch w:val="variable"/>
    <w:sig w:usb0="E0000AFF" w:usb1="500078FF" w:usb2="00000021" w:usb3="00000000" w:csb0="000001BF" w:csb1="00000000"/>
  </w:font>
  <w:font w:name="sans-serif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50"/>
  <w:proofState w:spelling="clean" w:grammar="clean"/>
  <w:defaultTabStop w:val="709"/>
  <w:characterSpacingControl w:val="doNotCompress"/>
  <w:compat/>
  <w:rsids>
    <w:rsidRoot w:val="001954A9"/>
    <w:rsid w:val="001954A9"/>
    <w:rsid w:val="00A2568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Liberation Serif" w:eastAsia="Times New Roman" w:hAnsi="Liberation Serif" w:cs="Times New Roman"/>
        <w:color w:val="000000"/>
        <w:sz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  <w:rsid w:val="001954A9"/>
  </w:style>
  <w:style w:type="paragraph" w:styleId="10">
    <w:name w:val="heading 1"/>
    <w:next w:val="a"/>
    <w:link w:val="11"/>
    <w:uiPriority w:val="9"/>
    <w:qFormat/>
    <w:rsid w:val="001954A9"/>
    <w:pPr>
      <w:spacing w:before="120" w:after="120"/>
      <w:outlineLvl w:val="0"/>
    </w:pPr>
    <w:rPr>
      <w:rFonts w:ascii="XO Thames" w:hAnsi="XO Thames"/>
      <w:b/>
      <w:sz w:val="32"/>
    </w:rPr>
  </w:style>
  <w:style w:type="paragraph" w:styleId="2">
    <w:name w:val="heading 2"/>
    <w:next w:val="a"/>
    <w:link w:val="20"/>
    <w:uiPriority w:val="9"/>
    <w:qFormat/>
    <w:rsid w:val="001954A9"/>
    <w:pPr>
      <w:spacing w:before="120" w:after="120"/>
      <w:outlineLvl w:val="1"/>
    </w:pPr>
    <w:rPr>
      <w:rFonts w:ascii="XO Thames" w:hAnsi="XO Thames"/>
      <w:b/>
      <w:color w:val="00A0FF"/>
      <w:sz w:val="26"/>
    </w:rPr>
  </w:style>
  <w:style w:type="paragraph" w:styleId="3">
    <w:name w:val="heading 3"/>
    <w:next w:val="a"/>
    <w:link w:val="30"/>
    <w:uiPriority w:val="9"/>
    <w:qFormat/>
    <w:rsid w:val="001954A9"/>
    <w:pPr>
      <w:outlineLvl w:val="2"/>
    </w:pPr>
    <w:rPr>
      <w:rFonts w:ascii="XO Thames" w:hAnsi="XO Thames"/>
      <w:b/>
      <w:i/>
    </w:rPr>
  </w:style>
  <w:style w:type="paragraph" w:styleId="4">
    <w:name w:val="heading 4"/>
    <w:next w:val="a"/>
    <w:link w:val="40"/>
    <w:uiPriority w:val="9"/>
    <w:qFormat/>
    <w:rsid w:val="001954A9"/>
    <w:pPr>
      <w:spacing w:before="120" w:after="120"/>
      <w:outlineLvl w:val="3"/>
    </w:pPr>
    <w:rPr>
      <w:rFonts w:ascii="XO Thames" w:hAnsi="XO Thames"/>
      <w:b/>
      <w:color w:val="595959"/>
      <w:sz w:val="26"/>
    </w:rPr>
  </w:style>
  <w:style w:type="paragraph" w:styleId="5">
    <w:name w:val="heading 5"/>
    <w:next w:val="a"/>
    <w:link w:val="50"/>
    <w:uiPriority w:val="9"/>
    <w:qFormat/>
    <w:rsid w:val="001954A9"/>
    <w:pPr>
      <w:spacing w:before="120" w:after="120"/>
      <w:outlineLvl w:val="4"/>
    </w:pPr>
    <w:rPr>
      <w:rFonts w:ascii="XO Thames" w:hAnsi="XO Thames"/>
      <w:b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  <w:rsid w:val="001954A9"/>
  </w:style>
  <w:style w:type="paragraph" w:styleId="21">
    <w:name w:val="toc 2"/>
    <w:next w:val="a"/>
    <w:link w:val="22"/>
    <w:uiPriority w:val="39"/>
    <w:rsid w:val="001954A9"/>
    <w:pPr>
      <w:ind w:left="200"/>
    </w:pPr>
  </w:style>
  <w:style w:type="character" w:customStyle="1" w:styleId="22">
    <w:name w:val="Оглавление 2 Знак"/>
    <w:link w:val="21"/>
    <w:rsid w:val="001954A9"/>
  </w:style>
  <w:style w:type="paragraph" w:styleId="41">
    <w:name w:val="toc 4"/>
    <w:next w:val="a"/>
    <w:link w:val="42"/>
    <w:uiPriority w:val="39"/>
    <w:rsid w:val="001954A9"/>
    <w:pPr>
      <w:ind w:left="600"/>
    </w:pPr>
  </w:style>
  <w:style w:type="character" w:customStyle="1" w:styleId="42">
    <w:name w:val="Оглавление 4 Знак"/>
    <w:link w:val="41"/>
    <w:rsid w:val="001954A9"/>
  </w:style>
  <w:style w:type="paragraph" w:styleId="6">
    <w:name w:val="toc 6"/>
    <w:next w:val="a"/>
    <w:link w:val="60"/>
    <w:uiPriority w:val="39"/>
    <w:rsid w:val="001954A9"/>
    <w:pPr>
      <w:ind w:left="1000"/>
    </w:pPr>
  </w:style>
  <w:style w:type="character" w:customStyle="1" w:styleId="60">
    <w:name w:val="Оглавление 6 Знак"/>
    <w:link w:val="6"/>
    <w:rsid w:val="001954A9"/>
  </w:style>
  <w:style w:type="paragraph" w:styleId="7">
    <w:name w:val="toc 7"/>
    <w:next w:val="a"/>
    <w:link w:val="70"/>
    <w:uiPriority w:val="39"/>
    <w:rsid w:val="001954A9"/>
    <w:pPr>
      <w:ind w:left="1200"/>
    </w:pPr>
  </w:style>
  <w:style w:type="character" w:customStyle="1" w:styleId="70">
    <w:name w:val="Оглавление 7 Знак"/>
    <w:link w:val="7"/>
    <w:rsid w:val="001954A9"/>
  </w:style>
  <w:style w:type="character" w:customStyle="1" w:styleId="30">
    <w:name w:val="Заголовок 3 Знак"/>
    <w:link w:val="3"/>
    <w:rsid w:val="001954A9"/>
    <w:rPr>
      <w:rFonts w:ascii="XO Thames" w:hAnsi="XO Thames"/>
      <w:b/>
      <w:i/>
      <w:color w:val="000000"/>
    </w:rPr>
  </w:style>
  <w:style w:type="paragraph" w:styleId="31">
    <w:name w:val="toc 3"/>
    <w:next w:val="a"/>
    <w:link w:val="32"/>
    <w:uiPriority w:val="39"/>
    <w:rsid w:val="001954A9"/>
    <w:pPr>
      <w:ind w:left="400"/>
    </w:pPr>
  </w:style>
  <w:style w:type="character" w:customStyle="1" w:styleId="32">
    <w:name w:val="Оглавление 3 Знак"/>
    <w:link w:val="31"/>
    <w:rsid w:val="001954A9"/>
  </w:style>
  <w:style w:type="character" w:customStyle="1" w:styleId="50">
    <w:name w:val="Заголовок 5 Знак"/>
    <w:link w:val="5"/>
    <w:rsid w:val="001954A9"/>
    <w:rPr>
      <w:rFonts w:ascii="XO Thames" w:hAnsi="XO Thames"/>
      <w:b/>
      <w:color w:val="000000"/>
      <w:sz w:val="22"/>
    </w:rPr>
  </w:style>
  <w:style w:type="character" w:customStyle="1" w:styleId="11">
    <w:name w:val="Заголовок 1 Знак"/>
    <w:link w:val="10"/>
    <w:rsid w:val="001954A9"/>
    <w:rPr>
      <w:rFonts w:ascii="XO Thames" w:hAnsi="XO Thames"/>
      <w:b/>
      <w:sz w:val="32"/>
    </w:rPr>
  </w:style>
  <w:style w:type="paragraph" w:customStyle="1" w:styleId="12">
    <w:name w:val="Гиперссылка1"/>
    <w:link w:val="a3"/>
    <w:rsid w:val="001954A9"/>
    <w:rPr>
      <w:color w:val="0000FF"/>
      <w:u w:val="single"/>
    </w:rPr>
  </w:style>
  <w:style w:type="character" w:styleId="a3">
    <w:name w:val="Hyperlink"/>
    <w:link w:val="12"/>
    <w:rsid w:val="001954A9"/>
    <w:rPr>
      <w:color w:val="0000FF"/>
      <w:u w:val="single"/>
    </w:rPr>
  </w:style>
  <w:style w:type="paragraph" w:customStyle="1" w:styleId="Footnote">
    <w:name w:val="Footnote"/>
    <w:link w:val="Footnote0"/>
    <w:rsid w:val="001954A9"/>
    <w:rPr>
      <w:rFonts w:ascii="XO Thames" w:hAnsi="XO Thames"/>
      <w:sz w:val="22"/>
    </w:rPr>
  </w:style>
  <w:style w:type="character" w:customStyle="1" w:styleId="Footnote0">
    <w:name w:val="Footnote"/>
    <w:link w:val="Footnote"/>
    <w:rsid w:val="001954A9"/>
    <w:rPr>
      <w:rFonts w:ascii="XO Thames" w:hAnsi="XO Thames"/>
      <w:sz w:val="22"/>
    </w:rPr>
  </w:style>
  <w:style w:type="paragraph" w:styleId="13">
    <w:name w:val="toc 1"/>
    <w:next w:val="a"/>
    <w:link w:val="14"/>
    <w:uiPriority w:val="39"/>
    <w:rsid w:val="001954A9"/>
    <w:rPr>
      <w:rFonts w:ascii="XO Thames" w:hAnsi="XO Thames"/>
      <w:b/>
    </w:rPr>
  </w:style>
  <w:style w:type="character" w:customStyle="1" w:styleId="14">
    <w:name w:val="Оглавление 1 Знак"/>
    <w:link w:val="13"/>
    <w:rsid w:val="001954A9"/>
    <w:rPr>
      <w:rFonts w:ascii="XO Thames" w:hAnsi="XO Thames"/>
      <w:b/>
    </w:rPr>
  </w:style>
  <w:style w:type="paragraph" w:customStyle="1" w:styleId="HeaderandFooter">
    <w:name w:val="Header and Footer"/>
    <w:link w:val="HeaderandFooter0"/>
    <w:rsid w:val="001954A9"/>
    <w:pPr>
      <w:spacing w:line="360" w:lineRule="auto"/>
    </w:pPr>
    <w:rPr>
      <w:rFonts w:ascii="XO Thames" w:hAnsi="XO Thames"/>
      <w:sz w:val="20"/>
    </w:rPr>
  </w:style>
  <w:style w:type="character" w:customStyle="1" w:styleId="HeaderandFooter0">
    <w:name w:val="Header and Footer"/>
    <w:link w:val="HeaderandFooter"/>
    <w:rsid w:val="001954A9"/>
    <w:rPr>
      <w:rFonts w:ascii="XO Thames" w:hAnsi="XO Thames"/>
      <w:sz w:val="20"/>
    </w:rPr>
  </w:style>
  <w:style w:type="paragraph" w:styleId="a4">
    <w:name w:val="List"/>
    <w:basedOn w:val="Textbody"/>
    <w:link w:val="a5"/>
    <w:rsid w:val="001954A9"/>
  </w:style>
  <w:style w:type="character" w:customStyle="1" w:styleId="a5">
    <w:name w:val="Список Знак"/>
    <w:basedOn w:val="Textbody0"/>
    <w:link w:val="a4"/>
    <w:rsid w:val="001954A9"/>
  </w:style>
  <w:style w:type="paragraph" w:customStyle="1" w:styleId="Textbody">
    <w:name w:val="Text body"/>
    <w:basedOn w:val="a"/>
    <w:link w:val="Textbody0"/>
    <w:rsid w:val="001954A9"/>
    <w:pPr>
      <w:spacing w:after="140" w:line="288" w:lineRule="auto"/>
    </w:pPr>
  </w:style>
  <w:style w:type="character" w:customStyle="1" w:styleId="Textbody0">
    <w:name w:val="Text body"/>
    <w:basedOn w:val="1"/>
    <w:link w:val="Textbody"/>
    <w:rsid w:val="001954A9"/>
  </w:style>
  <w:style w:type="paragraph" w:styleId="9">
    <w:name w:val="toc 9"/>
    <w:next w:val="a"/>
    <w:link w:val="90"/>
    <w:uiPriority w:val="39"/>
    <w:rsid w:val="001954A9"/>
    <w:pPr>
      <w:ind w:left="1600"/>
    </w:pPr>
  </w:style>
  <w:style w:type="character" w:customStyle="1" w:styleId="90">
    <w:name w:val="Оглавление 9 Знак"/>
    <w:link w:val="9"/>
    <w:rsid w:val="001954A9"/>
  </w:style>
  <w:style w:type="paragraph" w:customStyle="1" w:styleId="Heading">
    <w:name w:val="Heading"/>
    <w:basedOn w:val="a"/>
    <w:next w:val="Textbody"/>
    <w:link w:val="Heading0"/>
    <w:rsid w:val="001954A9"/>
    <w:pPr>
      <w:keepNext/>
      <w:spacing w:before="240" w:after="120"/>
    </w:pPr>
    <w:rPr>
      <w:rFonts w:ascii="Liberation Sans" w:hAnsi="Liberation Sans"/>
      <w:sz w:val="28"/>
    </w:rPr>
  </w:style>
  <w:style w:type="character" w:customStyle="1" w:styleId="Heading0">
    <w:name w:val="Heading"/>
    <w:basedOn w:val="1"/>
    <w:link w:val="Heading"/>
    <w:rsid w:val="001954A9"/>
    <w:rPr>
      <w:rFonts w:ascii="Liberation Sans" w:hAnsi="Liberation Sans"/>
      <w:sz w:val="28"/>
    </w:rPr>
  </w:style>
  <w:style w:type="paragraph" w:styleId="8">
    <w:name w:val="toc 8"/>
    <w:next w:val="a"/>
    <w:link w:val="80"/>
    <w:uiPriority w:val="39"/>
    <w:rsid w:val="001954A9"/>
    <w:pPr>
      <w:ind w:left="1400"/>
    </w:pPr>
  </w:style>
  <w:style w:type="character" w:customStyle="1" w:styleId="80">
    <w:name w:val="Оглавление 8 Знак"/>
    <w:link w:val="8"/>
    <w:rsid w:val="001954A9"/>
  </w:style>
  <w:style w:type="paragraph" w:styleId="51">
    <w:name w:val="toc 5"/>
    <w:next w:val="a"/>
    <w:link w:val="52"/>
    <w:uiPriority w:val="39"/>
    <w:rsid w:val="001954A9"/>
    <w:pPr>
      <w:ind w:left="800"/>
    </w:pPr>
  </w:style>
  <w:style w:type="character" w:customStyle="1" w:styleId="52">
    <w:name w:val="Оглавление 5 Знак"/>
    <w:link w:val="51"/>
    <w:rsid w:val="001954A9"/>
  </w:style>
  <w:style w:type="paragraph" w:customStyle="1" w:styleId="Index">
    <w:name w:val="Index"/>
    <w:basedOn w:val="a"/>
    <w:link w:val="Index0"/>
    <w:rsid w:val="001954A9"/>
  </w:style>
  <w:style w:type="character" w:customStyle="1" w:styleId="Index0">
    <w:name w:val="Index"/>
    <w:basedOn w:val="1"/>
    <w:link w:val="Index"/>
    <w:rsid w:val="001954A9"/>
  </w:style>
  <w:style w:type="paragraph" w:styleId="a6">
    <w:name w:val="Subtitle"/>
    <w:next w:val="a"/>
    <w:link w:val="a7"/>
    <w:uiPriority w:val="11"/>
    <w:qFormat/>
    <w:rsid w:val="001954A9"/>
    <w:rPr>
      <w:rFonts w:ascii="XO Thames" w:hAnsi="XO Thames"/>
      <w:i/>
      <w:color w:val="616161"/>
    </w:rPr>
  </w:style>
  <w:style w:type="character" w:customStyle="1" w:styleId="a7">
    <w:name w:val="Подзаголовок Знак"/>
    <w:link w:val="a6"/>
    <w:rsid w:val="001954A9"/>
    <w:rPr>
      <w:rFonts w:ascii="XO Thames" w:hAnsi="XO Thames"/>
      <w:i/>
      <w:color w:val="616161"/>
      <w:sz w:val="24"/>
    </w:rPr>
  </w:style>
  <w:style w:type="paragraph" w:customStyle="1" w:styleId="toc10">
    <w:name w:val="toc 10"/>
    <w:next w:val="a"/>
    <w:link w:val="toc100"/>
    <w:uiPriority w:val="39"/>
    <w:rsid w:val="001954A9"/>
    <w:pPr>
      <w:ind w:left="1800"/>
    </w:pPr>
  </w:style>
  <w:style w:type="character" w:customStyle="1" w:styleId="toc100">
    <w:name w:val="toc 10"/>
    <w:link w:val="toc10"/>
    <w:rsid w:val="001954A9"/>
  </w:style>
  <w:style w:type="paragraph" w:styleId="a8">
    <w:name w:val="Title"/>
    <w:next w:val="a"/>
    <w:link w:val="a9"/>
    <w:uiPriority w:val="10"/>
    <w:qFormat/>
    <w:rsid w:val="001954A9"/>
    <w:rPr>
      <w:rFonts w:ascii="XO Thames" w:hAnsi="XO Thames"/>
      <w:b/>
      <w:sz w:val="52"/>
    </w:rPr>
  </w:style>
  <w:style w:type="character" w:customStyle="1" w:styleId="a9">
    <w:name w:val="Название Знак"/>
    <w:link w:val="a8"/>
    <w:rsid w:val="001954A9"/>
    <w:rPr>
      <w:rFonts w:ascii="XO Thames" w:hAnsi="XO Thames"/>
      <w:b/>
      <w:sz w:val="52"/>
    </w:rPr>
  </w:style>
  <w:style w:type="character" w:customStyle="1" w:styleId="40">
    <w:name w:val="Заголовок 4 Знак"/>
    <w:link w:val="4"/>
    <w:rsid w:val="001954A9"/>
    <w:rPr>
      <w:rFonts w:ascii="XO Thames" w:hAnsi="XO Thames"/>
      <w:b/>
      <w:color w:val="595959"/>
      <w:sz w:val="26"/>
    </w:rPr>
  </w:style>
  <w:style w:type="character" w:customStyle="1" w:styleId="20">
    <w:name w:val="Заголовок 2 Знак"/>
    <w:link w:val="2"/>
    <w:rsid w:val="001954A9"/>
    <w:rPr>
      <w:rFonts w:ascii="XO Thames" w:hAnsi="XO Thames"/>
      <w:b/>
      <w:color w:val="00A0FF"/>
      <w:sz w:val="26"/>
    </w:rPr>
  </w:style>
  <w:style w:type="paragraph" w:customStyle="1" w:styleId="Caption">
    <w:name w:val="Caption"/>
    <w:basedOn w:val="a"/>
    <w:link w:val="Caption0"/>
    <w:rsid w:val="001954A9"/>
    <w:pPr>
      <w:spacing w:before="120" w:after="120"/>
    </w:pPr>
    <w:rPr>
      <w:i/>
    </w:rPr>
  </w:style>
  <w:style w:type="character" w:customStyle="1" w:styleId="Caption0">
    <w:name w:val="Caption"/>
    <w:basedOn w:val="1"/>
    <w:link w:val="Caption"/>
    <w:rsid w:val="001954A9"/>
    <w:rPr>
      <w:i/>
      <w:sz w:val="24"/>
    </w:rPr>
  </w:style>
</w:styles>
</file>

<file path=word/stylesWithEffects.xml><?xml version="1.0" encoding="utf-8"?>
<w:styles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en-US" w:val="en-US"/>
      </w:rPr>
    </w:rPrDefault>
    <w:pPrDefault/>
  </w:docDefaults>
  <w:latentStyles w:count="27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</w:style>
  <w:style w:styleId="Heading1" w:type="paragraph">
    <w:name w:val="heading 1"/>
    <w:basedOn w:val="Normal"/>
    <w:next w:val="Normal"/>
    <w:link w:val="Heading1Char"/>
    <w:uiPriority w:val="9"/>
    <w:qFormat/>
    <w:rsid w:val="00111FAE"/>
    <w:pPr>
      <w:keepNext/>
      <w:keepLines/>
      <w:spacing w:before="480"/>
      <w:outlineLvl w:val="0"/>
    </w:pPr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  <w:style w:default="1" w:styleId="DefaultParagraphFont" w:type="character">
    <w:name w:val="Default Paragraph Font"/>
    <w:uiPriority w:val="1"/>
    <w:semiHidden/>
    <w:unhideWhenUsed/>
  </w:style>
  <w:style w:default="1" w:styleId="TableNormal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NoList" w:type="numbering">
    <w:name w:val="No List"/>
    <w:uiPriority w:val="99"/>
    <w:semiHidden/>
    <w:unhideWhenUsed/>
  </w:style>
  <w:style w:customStyle="1" w:styleId="Heading1Char" w:type="character">
    <w:name w:val="Heading 1 Char"/>
    <w:basedOn w:val="DefaultParagraphFont"/>
    <w:link w:val="Heading1"/>
    <w:uiPriority w:val="9"/>
    <w:rsid w:val="00111FAE"/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</a:majorFont>
      <a:minorFont>
        <a:latin typeface="Cambria"/>
        <a:ea typeface=""/>
        <a:cs typeface="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>
          <a:solidFill>
            <a:schemeClr val="phClr">
              <a:shade val="95000"/>
              <a:satMod val="105000"/>
            </a:schemeClr>
          </a:solidFill>
        </a:ln>
        <a:ln>
          <a:solidFill>
            <a:schemeClr val="phClr"/>
          </a:solidFill>
        </a:ln>
        <a:ln>
          <a:solidFill>
            <a:schemeClr val="phClr"/>
          </a:solidFill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271</Words>
  <Characters>1545</Characters>
  <Application>Microsoft Office Word</Application>
  <DocSecurity>0</DocSecurity>
  <Lines>12</Lines>
  <Paragraphs>3</Paragraphs>
  <ScaleCrop>false</ScaleCrop>
  <Company/>
  <LinksUpToDate>false</LinksUpToDate>
  <CharactersWithSpaces>1813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Чиберева МГ.</cp:lastModifiedBy>
  <cp:revision>2</cp:revision>
  <dcterms:created xsi:type="dcterms:W3CDTF">2021-02-26T08:30:00Z</dcterms:created>
  <dcterms:modified xsi:type="dcterms:W3CDTF">2021-02-26T08:31:00Z</dcterms:modified>
</cp:coreProperties>
</file>