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39A5" w:rsidRDefault="00C93DB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Интерфакс, 01.03.2021, 13:32, В РФ намерены упростить </w:t>
      </w:r>
    </w:p>
    <w:p w:rsidR="000339A5" w:rsidRDefault="00C93DBC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получение выплат, пособий и компенсаций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Для этого в стране проведут цифровую трансформацию социальной сферы</w:t>
      </w:r>
    </w:p>
    <w:p w:rsidR="00C93DBC" w:rsidRDefault="00C93DBC">
      <w:pPr>
        <w:rPr>
          <w:rFonts w:ascii="sans-serif" w:hAnsi="sans-serif"/>
          <w:sz w:val="30"/>
          <w:lang w:val="en-US"/>
        </w:rPr>
      </w:pP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Правительство РФ утвердило концепцию цифровой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трансформации </w:t>
      </w:r>
      <w:r>
        <w:rPr>
          <w:rFonts w:ascii="sans-serif" w:hAnsi="sans-serif"/>
          <w:sz w:val="30"/>
        </w:rPr>
        <w:t>социальной сферы, которая позволит упростить получение выплат,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пособий и компенсаций без бумажной волокиты и хождения по инстанциям, сообщил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"Для решения этой задачи правительство утвердило концепцию цифровой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трансформаци</w:t>
      </w:r>
      <w:r>
        <w:rPr>
          <w:rFonts w:ascii="sans-serif" w:hAnsi="sans-serif"/>
          <w:sz w:val="30"/>
        </w:rPr>
        <w:t>и социальной сферы. Она рассчитана на ближайшие пять лет. Будет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создана единая цифровая платформа, которая позволит автоматически предоставлять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помощь всем, кто в ней нуждается", -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на совещании </w:t>
      </w:r>
      <w:proofErr w:type="gramStart"/>
      <w:r>
        <w:rPr>
          <w:rFonts w:ascii="sans-serif" w:hAnsi="sans-serif"/>
          <w:sz w:val="30"/>
        </w:rPr>
        <w:t>с</w:t>
      </w:r>
      <w:proofErr w:type="gramEnd"/>
      <w:r>
        <w:rPr>
          <w:rFonts w:ascii="sans-serif" w:hAnsi="sans-serif"/>
          <w:sz w:val="30"/>
        </w:rPr>
        <w:t xml:space="preserve"> </w:t>
      </w:r>
      <w:proofErr w:type="gramStart"/>
      <w:r>
        <w:rPr>
          <w:rFonts w:ascii="sans-serif" w:hAnsi="sans-serif"/>
          <w:sz w:val="30"/>
        </w:rPr>
        <w:t>вице</w:t>
      </w:r>
      <w:proofErr w:type="gramEnd"/>
      <w:r>
        <w:rPr>
          <w:rFonts w:ascii="sans-serif" w:hAnsi="sans-serif"/>
          <w:sz w:val="30"/>
        </w:rPr>
        <w:t>-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премьерами в понедельник.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его слова</w:t>
      </w:r>
      <w:r>
        <w:rPr>
          <w:rFonts w:ascii="sans-serif" w:hAnsi="sans-serif"/>
          <w:sz w:val="30"/>
        </w:rPr>
        <w:t>м, речь идет о создании так называемого социального казначейства -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системы, которая позволит упростить для людей получение социальной помощи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(выплат, пособий, компенсаций) без хождения по различным инстанциям, сбора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документов и справок.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"Она объединит инф</w:t>
      </w:r>
      <w:r>
        <w:rPr>
          <w:rFonts w:ascii="sans-serif" w:hAnsi="sans-serif"/>
          <w:sz w:val="30"/>
        </w:rPr>
        <w:t xml:space="preserve">ормационные системы ведомств, ускорит назначение 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</w:t>
      </w:r>
      <w:r>
        <w:rPr>
          <w:rFonts w:ascii="sans-serif" w:hAnsi="sans-serif"/>
          <w:sz w:val="30"/>
        </w:rPr>
        <w:t>енсий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других выплат. Уже в этом году не менее чем в семи </w:t>
      </w:r>
      <w:proofErr w:type="spellStart"/>
      <w:r>
        <w:rPr>
          <w:rFonts w:ascii="sans-serif" w:hAnsi="sans-serif"/>
          <w:sz w:val="30"/>
        </w:rPr>
        <w:t>пилотных</w:t>
      </w:r>
      <w:proofErr w:type="spellEnd"/>
      <w:r>
        <w:rPr>
          <w:rFonts w:ascii="sans-serif" w:hAnsi="sans-serif"/>
          <w:sz w:val="30"/>
        </w:rPr>
        <w:t xml:space="preserve"> субъектах РФ будет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запущен эксперимент. Там начислением региональных мер социальной поддержки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займется </w:t>
      </w:r>
      <w:r>
        <w:rPr>
          <w:rFonts w:ascii="sans-serif" w:hAnsi="sans-serif"/>
          <w:sz w:val="30"/>
        </w:rPr>
        <w:t>Пенсионный фонд</w:t>
      </w:r>
      <w:r>
        <w:rPr>
          <w:rFonts w:ascii="sans-serif" w:hAnsi="sans-serif"/>
          <w:sz w:val="30"/>
        </w:rPr>
        <w:t>. Затем распростр</w:t>
      </w:r>
      <w:r>
        <w:rPr>
          <w:rFonts w:ascii="sans-serif" w:hAnsi="sans-serif"/>
          <w:sz w:val="30"/>
        </w:rPr>
        <w:t>аним эту практику на всю страну", -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сообщил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По его словам, также появится единый контакт-центр, который будет круглосуточно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предоставлять гражданам персональные консультации по видам социальной помощи.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Кроме того, сказал премьер, с текущего года </w:t>
      </w:r>
      <w:r>
        <w:rPr>
          <w:rFonts w:ascii="sans-serif" w:hAnsi="sans-serif"/>
          <w:sz w:val="30"/>
        </w:rPr>
        <w:t>во всех регионах опекуны и законные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представители смогут оформлять пособия на своих подопечных в электронном виде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через портал государственных услуг без личного присутствия и бумажных документов,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как это требуется сейчас. Вырастет число дистанционных </w:t>
      </w:r>
      <w:r>
        <w:rPr>
          <w:rFonts w:ascii="sans-serif" w:hAnsi="sans-serif"/>
          <w:sz w:val="30"/>
        </w:rPr>
        <w:t xml:space="preserve">сервисов для инвалидов </w:t>
      </w:r>
      <w:proofErr w:type="gramStart"/>
      <w:r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п</w:t>
      </w:r>
      <w:proofErr w:type="gramEnd"/>
      <w:r>
        <w:rPr>
          <w:rFonts w:ascii="sans-serif" w:hAnsi="sans-serif"/>
          <w:sz w:val="30"/>
        </w:rPr>
        <w:t>режде всего тех, которые касаются медико-социальной экспертизы.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"В течение пяти лет вся система социальной помощи перейдет в электронный формат.</w:t>
      </w:r>
    </w:p>
    <w:p w:rsidR="000339A5" w:rsidRDefault="00C93DBC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Разумеется, цифровая трансформация не заменит личного взаимодействия людей с</w:t>
      </w:r>
      <w:r w:rsidRPr="00C93DBC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различны</w:t>
      </w:r>
      <w:r>
        <w:rPr>
          <w:rFonts w:ascii="sans-serif" w:hAnsi="sans-serif"/>
          <w:sz w:val="30"/>
        </w:rPr>
        <w:t>ми ведомствами. Они по-прежнему будут проводить прием граждан, и если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человек захочет, он сможет лично обратиться в государственные структуры для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оформления различных компенсаций, пособий", -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0339A5" w:rsidRDefault="000339A5"/>
    <w:sectPr w:rsidR="000339A5" w:rsidSect="000339A5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0339A5"/>
    <w:rsid w:val="000339A5"/>
    <w:rsid w:val="00C93D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339A5"/>
  </w:style>
  <w:style w:type="paragraph" w:styleId="10">
    <w:name w:val="heading 1"/>
    <w:next w:val="a"/>
    <w:link w:val="11"/>
    <w:uiPriority w:val="9"/>
    <w:qFormat/>
    <w:rsid w:val="000339A5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339A5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0339A5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0339A5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0339A5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339A5"/>
  </w:style>
  <w:style w:type="paragraph" w:styleId="a3">
    <w:name w:val="List"/>
    <w:basedOn w:val="Textbody"/>
    <w:link w:val="a4"/>
    <w:rsid w:val="000339A5"/>
  </w:style>
  <w:style w:type="character" w:customStyle="1" w:styleId="a4">
    <w:name w:val="Список Знак"/>
    <w:basedOn w:val="Textbody0"/>
    <w:link w:val="a3"/>
    <w:rsid w:val="000339A5"/>
  </w:style>
  <w:style w:type="paragraph" w:styleId="21">
    <w:name w:val="toc 2"/>
    <w:next w:val="a"/>
    <w:link w:val="22"/>
    <w:uiPriority w:val="39"/>
    <w:rsid w:val="000339A5"/>
    <w:pPr>
      <w:ind w:left="200"/>
    </w:pPr>
  </w:style>
  <w:style w:type="character" w:customStyle="1" w:styleId="22">
    <w:name w:val="Оглавление 2 Знак"/>
    <w:link w:val="21"/>
    <w:rsid w:val="000339A5"/>
  </w:style>
  <w:style w:type="paragraph" w:styleId="41">
    <w:name w:val="toc 4"/>
    <w:next w:val="a"/>
    <w:link w:val="42"/>
    <w:uiPriority w:val="39"/>
    <w:rsid w:val="000339A5"/>
    <w:pPr>
      <w:ind w:left="600"/>
    </w:pPr>
  </w:style>
  <w:style w:type="character" w:customStyle="1" w:styleId="42">
    <w:name w:val="Оглавление 4 Знак"/>
    <w:link w:val="41"/>
    <w:rsid w:val="000339A5"/>
  </w:style>
  <w:style w:type="paragraph" w:styleId="6">
    <w:name w:val="toc 6"/>
    <w:next w:val="a"/>
    <w:link w:val="60"/>
    <w:uiPriority w:val="39"/>
    <w:rsid w:val="000339A5"/>
    <w:pPr>
      <w:ind w:left="1000"/>
    </w:pPr>
  </w:style>
  <w:style w:type="character" w:customStyle="1" w:styleId="60">
    <w:name w:val="Оглавление 6 Знак"/>
    <w:link w:val="6"/>
    <w:rsid w:val="000339A5"/>
  </w:style>
  <w:style w:type="paragraph" w:styleId="7">
    <w:name w:val="toc 7"/>
    <w:next w:val="a"/>
    <w:link w:val="70"/>
    <w:uiPriority w:val="39"/>
    <w:rsid w:val="000339A5"/>
    <w:pPr>
      <w:ind w:left="1200"/>
    </w:pPr>
  </w:style>
  <w:style w:type="character" w:customStyle="1" w:styleId="70">
    <w:name w:val="Оглавление 7 Знак"/>
    <w:link w:val="7"/>
    <w:rsid w:val="000339A5"/>
  </w:style>
  <w:style w:type="character" w:customStyle="1" w:styleId="30">
    <w:name w:val="Заголовок 3 Знак"/>
    <w:link w:val="3"/>
    <w:rsid w:val="000339A5"/>
    <w:rPr>
      <w:rFonts w:ascii="XO Thames" w:hAnsi="XO Thames"/>
      <w:b/>
      <w:i/>
      <w:color w:val="000000"/>
    </w:rPr>
  </w:style>
  <w:style w:type="paragraph" w:customStyle="1" w:styleId="Textbody">
    <w:name w:val="Text body"/>
    <w:basedOn w:val="a"/>
    <w:link w:val="Textbody0"/>
    <w:rsid w:val="000339A5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0339A5"/>
  </w:style>
  <w:style w:type="paragraph" w:styleId="31">
    <w:name w:val="toc 3"/>
    <w:next w:val="a"/>
    <w:link w:val="32"/>
    <w:uiPriority w:val="39"/>
    <w:rsid w:val="000339A5"/>
    <w:pPr>
      <w:ind w:left="400"/>
    </w:pPr>
  </w:style>
  <w:style w:type="character" w:customStyle="1" w:styleId="32">
    <w:name w:val="Оглавление 3 Знак"/>
    <w:link w:val="31"/>
    <w:rsid w:val="000339A5"/>
  </w:style>
  <w:style w:type="character" w:customStyle="1" w:styleId="50">
    <w:name w:val="Заголовок 5 Знак"/>
    <w:link w:val="5"/>
    <w:rsid w:val="000339A5"/>
    <w:rPr>
      <w:rFonts w:ascii="XO Thames" w:hAnsi="XO Thames"/>
      <w:b/>
      <w:color w:val="000000"/>
      <w:sz w:val="22"/>
    </w:rPr>
  </w:style>
  <w:style w:type="paragraph" w:customStyle="1" w:styleId="Caption">
    <w:name w:val="Caption"/>
    <w:basedOn w:val="a"/>
    <w:link w:val="Caption0"/>
    <w:rsid w:val="000339A5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0339A5"/>
    <w:rPr>
      <w:i/>
      <w:sz w:val="24"/>
    </w:rPr>
  </w:style>
  <w:style w:type="character" w:customStyle="1" w:styleId="11">
    <w:name w:val="Заголовок 1 Знак"/>
    <w:link w:val="10"/>
    <w:rsid w:val="000339A5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0339A5"/>
    <w:rPr>
      <w:color w:val="0000FF"/>
      <w:u w:val="single"/>
    </w:rPr>
  </w:style>
  <w:style w:type="character" w:styleId="a5">
    <w:name w:val="Hyperlink"/>
    <w:link w:val="12"/>
    <w:rsid w:val="000339A5"/>
    <w:rPr>
      <w:color w:val="0000FF"/>
      <w:u w:val="single"/>
    </w:rPr>
  </w:style>
  <w:style w:type="paragraph" w:customStyle="1" w:styleId="Footnote">
    <w:name w:val="Footnote"/>
    <w:link w:val="Footnote0"/>
    <w:rsid w:val="000339A5"/>
    <w:rPr>
      <w:rFonts w:ascii="XO Thames" w:hAnsi="XO Thames"/>
      <w:sz w:val="22"/>
    </w:rPr>
  </w:style>
  <w:style w:type="character" w:customStyle="1" w:styleId="Footnote0">
    <w:name w:val="Footnote"/>
    <w:link w:val="Footnote"/>
    <w:rsid w:val="000339A5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0339A5"/>
    <w:rPr>
      <w:rFonts w:ascii="XO Thames" w:hAnsi="XO Thames"/>
      <w:b/>
    </w:rPr>
  </w:style>
  <w:style w:type="character" w:customStyle="1" w:styleId="14">
    <w:name w:val="Оглавление 1 Знак"/>
    <w:link w:val="13"/>
    <w:rsid w:val="000339A5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0339A5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339A5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339A5"/>
    <w:pPr>
      <w:ind w:left="1600"/>
    </w:pPr>
  </w:style>
  <w:style w:type="character" w:customStyle="1" w:styleId="90">
    <w:name w:val="Оглавление 9 Знак"/>
    <w:link w:val="9"/>
    <w:rsid w:val="000339A5"/>
  </w:style>
  <w:style w:type="paragraph" w:styleId="8">
    <w:name w:val="toc 8"/>
    <w:next w:val="a"/>
    <w:link w:val="80"/>
    <w:uiPriority w:val="39"/>
    <w:rsid w:val="000339A5"/>
    <w:pPr>
      <w:ind w:left="1400"/>
    </w:pPr>
  </w:style>
  <w:style w:type="character" w:customStyle="1" w:styleId="80">
    <w:name w:val="Оглавление 8 Знак"/>
    <w:link w:val="8"/>
    <w:rsid w:val="000339A5"/>
  </w:style>
  <w:style w:type="paragraph" w:customStyle="1" w:styleId="Heading">
    <w:name w:val="Heading"/>
    <w:basedOn w:val="a"/>
    <w:next w:val="Textbody"/>
    <w:link w:val="Heading0"/>
    <w:rsid w:val="000339A5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0339A5"/>
    <w:rPr>
      <w:rFonts w:ascii="Liberation Sans" w:hAnsi="Liberation Sans"/>
      <w:sz w:val="28"/>
    </w:rPr>
  </w:style>
  <w:style w:type="paragraph" w:styleId="51">
    <w:name w:val="toc 5"/>
    <w:next w:val="a"/>
    <w:link w:val="52"/>
    <w:uiPriority w:val="39"/>
    <w:rsid w:val="000339A5"/>
    <w:pPr>
      <w:ind w:left="800"/>
    </w:pPr>
  </w:style>
  <w:style w:type="character" w:customStyle="1" w:styleId="52">
    <w:name w:val="Оглавление 5 Знак"/>
    <w:link w:val="51"/>
    <w:rsid w:val="000339A5"/>
  </w:style>
  <w:style w:type="paragraph" w:styleId="a6">
    <w:name w:val="Subtitle"/>
    <w:next w:val="a"/>
    <w:link w:val="a7"/>
    <w:uiPriority w:val="11"/>
    <w:qFormat/>
    <w:rsid w:val="000339A5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0339A5"/>
    <w:rPr>
      <w:rFonts w:ascii="XO Thames" w:hAnsi="XO Thames"/>
      <w:i/>
      <w:color w:val="616161"/>
      <w:sz w:val="24"/>
    </w:rPr>
  </w:style>
  <w:style w:type="paragraph" w:customStyle="1" w:styleId="Index">
    <w:name w:val="Index"/>
    <w:basedOn w:val="a"/>
    <w:link w:val="Index0"/>
    <w:rsid w:val="000339A5"/>
  </w:style>
  <w:style w:type="character" w:customStyle="1" w:styleId="Index0">
    <w:name w:val="Index"/>
    <w:basedOn w:val="1"/>
    <w:link w:val="Index"/>
    <w:rsid w:val="000339A5"/>
  </w:style>
  <w:style w:type="paragraph" w:customStyle="1" w:styleId="toc10">
    <w:name w:val="toc 10"/>
    <w:next w:val="a"/>
    <w:link w:val="toc100"/>
    <w:uiPriority w:val="39"/>
    <w:rsid w:val="000339A5"/>
    <w:pPr>
      <w:ind w:left="1800"/>
    </w:pPr>
  </w:style>
  <w:style w:type="character" w:customStyle="1" w:styleId="toc100">
    <w:name w:val="toc 10"/>
    <w:link w:val="toc10"/>
    <w:rsid w:val="000339A5"/>
  </w:style>
  <w:style w:type="paragraph" w:styleId="a8">
    <w:name w:val="Title"/>
    <w:next w:val="a"/>
    <w:link w:val="a9"/>
    <w:uiPriority w:val="10"/>
    <w:qFormat/>
    <w:rsid w:val="000339A5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0339A5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0339A5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0339A5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2021-03-04T06:56:00Z</dcterms:created>
  <dcterms:modified xsi:type="dcterms:W3CDTF">2021-03-04T06:57:00Z</dcterms:modified>
</cp:coreProperties>
</file>