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355" w:rsidRPr="00166355" w:rsidRDefault="00166355" w:rsidP="00166355">
      <w:pPr>
        <w:shd w:val="clear" w:color="auto" w:fill="EAF2FF"/>
        <w:spacing w:line="240" w:lineRule="auto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166355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Имущественная поддержка</w:t>
      </w:r>
    </w:p>
    <w:p w:rsidR="00166355" w:rsidRPr="00166355" w:rsidRDefault="00166355" w:rsidP="00166355">
      <w:pPr>
        <w:shd w:val="clear" w:color="auto" w:fill="FFFFFF"/>
        <w:spacing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16635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На какую имущественную поддержку могут рассчитывать субъекты МСП?</w:t>
      </w:r>
    </w:p>
    <w:p w:rsidR="00166355" w:rsidRPr="00166355" w:rsidRDefault="00166355" w:rsidP="00166355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16635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Как с помощью Портала Бизнес-навигатора МСП найти помещение в аренду?</w:t>
      </w:r>
    </w:p>
    <w:p w:rsidR="00166355" w:rsidRPr="00166355" w:rsidRDefault="00166355" w:rsidP="00166355">
      <w:pPr>
        <w:shd w:val="clear" w:color="auto" w:fill="FFFFFF"/>
        <w:spacing w:before="100" w:beforeAutospacing="1" w:after="45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На Портале </w:t>
      </w:r>
      <w:proofErr w:type="gramStart"/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Бизнес-навигаторе</w:t>
      </w:r>
      <w:proofErr w:type="gramEnd"/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МСП в настоящий момент действует несколько сервисов подбора государственного и муниципального имущества, сдаваемого в аренду, а также коммерческого имущества:</w:t>
      </w:r>
    </w:p>
    <w:p w:rsidR="00166355" w:rsidRPr="00166355" w:rsidRDefault="00166355" w:rsidP="00166355">
      <w:pPr>
        <w:numPr>
          <w:ilvl w:val="0"/>
          <w:numId w:val="1"/>
        </w:num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сервис поиска государственного и муниципального имущества, выставленного на торги, а также предложений по объектам недвижимого имущества, находящего в частной собственности, включая помещения свободного назначения, складские офисные и иные (всего около 300 тысяч объектов недвижимого имущества), </w:t>
      </w:r>
      <w:hyperlink r:id="rId6" w:history="1">
        <w:r w:rsidRPr="00166355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https://navigator.smbn.ru/realty/13</w:t>
        </w:r>
      </w:hyperlink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166355" w:rsidRPr="00166355" w:rsidRDefault="00166355" w:rsidP="00166355">
      <w:pPr>
        <w:numPr>
          <w:ilvl w:val="0"/>
          <w:numId w:val="1"/>
        </w:num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сервис с информацией об индустриальных парках, </w:t>
      </w:r>
      <w:proofErr w:type="spellStart"/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агропарках</w:t>
      </w:r>
      <w:proofErr w:type="spellEnd"/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коворкингах</w:t>
      </w:r>
      <w:proofErr w:type="spellEnd"/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промышленных площадках, иных объектах имущественной инфраструктуры. После перехода на страницу объекта инфраструктуры есть возможность оформления заявки на выбранную услугу (в случае предоставления возможности онлайн оформления заявки на стороне объекта инфраструктуры), </w:t>
      </w:r>
      <w:hyperlink r:id="rId7" w:history="1">
        <w:r w:rsidRPr="00166355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https://navigator.smbn.ru/support/13/service/4</w:t>
        </w:r>
      </w:hyperlink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  <w:hyperlink r:id="rId8" w:history="1">
        <w:r w:rsidRPr="00166355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 https://navigator.smbn.ru/support/13/filters/1/81</w:t>
        </w:r>
      </w:hyperlink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166355" w:rsidRPr="00166355" w:rsidRDefault="00166355" w:rsidP="00166355">
      <w:pPr>
        <w:numPr>
          <w:ilvl w:val="0"/>
          <w:numId w:val="1"/>
        </w:numPr>
        <w:shd w:val="clear" w:color="auto" w:fill="FFFFFF"/>
        <w:spacing w:after="0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сервис с информацией об </w:t>
      </w:r>
      <w:proofErr w:type="spellStart"/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инновационн</w:t>
      </w:r>
      <w:proofErr w:type="gramStart"/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</w:t>
      </w:r>
      <w:proofErr w:type="spellEnd"/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proofErr w:type="gramEnd"/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производственной инфраструктуре, иных объектах имущественной инфраструктуры. После перехода на страницу объекта инфраструктуры есть возможность оформления заявки на выбранную услугу (в случае предоставления возможности онлайн оформления заявки на стороне объекта инфраструктуры), </w:t>
      </w:r>
      <w:hyperlink r:id="rId9" w:history="1">
        <w:r w:rsidRPr="00166355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https://navigator.smbn.ru/support/13/service/5</w:t>
        </w:r>
      </w:hyperlink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166355" w:rsidRPr="00166355" w:rsidRDefault="00166355" w:rsidP="0016635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сервис предоставления электронной услуги Корпорации МСП по подбору информации о государственном и муниципальном имуществе, </w:t>
      </w:r>
      <w:hyperlink r:id="rId10" w:history="1">
        <w:r w:rsidRPr="00166355">
          <w:rPr>
            <w:rFonts w:ascii="Arial" w:eastAsia="Times New Roman" w:hAnsi="Arial" w:cs="Arial"/>
            <w:color w:val="F3A241"/>
            <w:sz w:val="21"/>
            <w:szCs w:val="21"/>
            <w:lang w:eastAsia="ru-RU"/>
          </w:rPr>
          <w:t>https://smbn.ru/index/eservices/fs3MSPPropertySupportInfo.htm</w:t>
        </w:r>
      </w:hyperlink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166355" w:rsidRPr="00166355" w:rsidRDefault="00166355" w:rsidP="00166355">
      <w:pPr>
        <w:shd w:val="clear" w:color="auto" w:fill="FFFFFF"/>
        <w:spacing w:after="0" w:line="315" w:lineRule="atLeast"/>
        <w:outlineLvl w:val="2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 w:rsidRPr="00166355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Куда можно обратиться, чтобы получить консультацию по имущественной поддержке?</w:t>
      </w:r>
    </w:p>
    <w:p w:rsidR="00166355" w:rsidRPr="00166355" w:rsidRDefault="00166355" w:rsidP="00166355">
      <w:pPr>
        <w:shd w:val="clear" w:color="auto" w:fill="FFFFFF"/>
        <w:spacing w:before="100" w:beforeAutospacing="1" w:line="378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6635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получения расширенной информации по вопросам имущественной поддержки субъектов малого и среднего предпринимательства Вы можете обратиться в Отдел имущественной поддержки Дирекции регионального развития АО «Корпорация «МСП» по телефону +7(495) 698-98-00 доб. 180.</w:t>
      </w:r>
    </w:p>
    <w:p w:rsidR="00166355" w:rsidRPr="00166355" w:rsidRDefault="00166355" w:rsidP="00166355">
      <w:pPr>
        <w:shd w:val="clear" w:color="auto" w:fill="EAF2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832764" w:rsidRDefault="00832764"/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0127E"/>
    <w:multiLevelType w:val="multilevel"/>
    <w:tmpl w:val="47108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9DB"/>
    <w:rsid w:val="000105A6"/>
    <w:rsid w:val="000159DB"/>
    <w:rsid w:val="00037CDD"/>
    <w:rsid w:val="0008192B"/>
    <w:rsid w:val="0014661E"/>
    <w:rsid w:val="00150416"/>
    <w:rsid w:val="00166355"/>
    <w:rsid w:val="001937C2"/>
    <w:rsid w:val="00196C22"/>
    <w:rsid w:val="001C64B3"/>
    <w:rsid w:val="002A309C"/>
    <w:rsid w:val="005609DF"/>
    <w:rsid w:val="00572931"/>
    <w:rsid w:val="00581DEC"/>
    <w:rsid w:val="00832764"/>
    <w:rsid w:val="00986279"/>
    <w:rsid w:val="009B3800"/>
    <w:rsid w:val="00A5771B"/>
    <w:rsid w:val="00AC1C96"/>
    <w:rsid w:val="00B41003"/>
    <w:rsid w:val="00C744F7"/>
    <w:rsid w:val="00C853CD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663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663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66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6635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66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63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663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663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66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6635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66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63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5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53741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56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76204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83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60170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69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23415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679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36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72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8860">
              <w:marLeft w:val="0"/>
              <w:marRight w:val="0"/>
              <w:marTop w:val="6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vigator.smbn.ru/support/13/filters/1/8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navigator.smbn.ru/support/13/service/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avigator.smbn.ru/realty/13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mbn.ru/index/eservices/fs3MSPPropertySupportInfo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avigator.smbn.ru/support/13/service/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1995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2021-03-15T07:04:00Z</dcterms:created>
  <dcterms:modified xsi:type="dcterms:W3CDTF">2021-03-15T07:05:00Z</dcterms:modified>
</cp:coreProperties>
</file>