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14F" w:rsidRDefault="000A454B" w:rsidP="00FB714F">
      <w:pPr>
        <w:ind w:right="-24"/>
        <w:outlineLvl w:val="0"/>
      </w:pPr>
      <w:r>
        <w:rPr>
          <w:rFonts w:ascii="Arial" w:hAnsi="Arial" w:cs="Arial"/>
          <w:b/>
          <w:sz w:val="32"/>
          <w:szCs w:val="32"/>
        </w:rPr>
        <w:t xml:space="preserve">     </w:t>
      </w:r>
    </w:p>
    <w:p w:rsidR="00FB714F" w:rsidRDefault="00FB714F" w:rsidP="00FB714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ИНФОРМАЦИОННЫЙ БЮЛЛЕТЕНЬ</w:t>
      </w:r>
    </w:p>
    <w:p w:rsidR="00FB714F" w:rsidRDefault="00FB714F" w:rsidP="00FB714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FB714F" w:rsidRDefault="00FB714F" w:rsidP="00FB714F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FB714F" w:rsidRDefault="00FB714F" w:rsidP="00FB714F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FB714F" w:rsidRDefault="00FB714F" w:rsidP="00FB714F">
      <w:pPr>
        <w:spacing w:line="240" w:lineRule="exact"/>
      </w:pPr>
    </w:p>
    <w:p w:rsidR="00FB714F" w:rsidRDefault="00FB714F" w:rsidP="00FB714F">
      <w:pPr>
        <w:rPr>
          <w:sz w:val="28"/>
          <w:szCs w:val="28"/>
        </w:rPr>
      </w:pPr>
      <w:r>
        <w:rPr>
          <w:sz w:val="28"/>
          <w:szCs w:val="28"/>
        </w:rPr>
        <w:t xml:space="preserve">№ 15                                                                                       31 марта  2021 года  </w:t>
      </w:r>
    </w:p>
    <w:p w:rsidR="00FB714F" w:rsidRDefault="00FB714F" w:rsidP="00FB714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FB714F" w:rsidRDefault="00FB714F" w:rsidP="00FB714F">
      <w:pPr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FB714F" w:rsidRDefault="00FB714F" w:rsidP="00FB714F">
      <w:pPr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FB714F" w:rsidRDefault="00FB714F" w:rsidP="00FB71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FB714F" w:rsidRDefault="00FB714F" w:rsidP="00FB714F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A454B" w:rsidRDefault="000A454B" w:rsidP="000A454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СОВЕТ ДЕПУТАТОВ</w:t>
      </w:r>
    </w:p>
    <w:p w:rsidR="000A454B" w:rsidRDefault="000A454B" w:rsidP="000A454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0A454B" w:rsidRDefault="000A454B" w:rsidP="000A454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0A454B" w:rsidRDefault="000A454B" w:rsidP="000A454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0A454B" w:rsidRDefault="000A454B" w:rsidP="00FB714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0A454B" w:rsidRDefault="000A454B" w:rsidP="00FB714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0A454B" w:rsidRDefault="000A454B" w:rsidP="000A454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29 МАРТА  2021 ГОДА  № 13</w:t>
      </w:r>
      <w:r w:rsidR="001C73DE">
        <w:rPr>
          <w:rFonts w:ascii="Arial" w:hAnsi="Arial" w:cs="Arial"/>
          <w:b/>
          <w:sz w:val="32"/>
          <w:szCs w:val="32"/>
        </w:rPr>
        <w:t>8</w:t>
      </w:r>
    </w:p>
    <w:p w:rsidR="000A454B" w:rsidRDefault="00FB714F" w:rsidP="00FB714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0A454B" w:rsidRDefault="000A454B" w:rsidP="000A454B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1C73DE">
        <w:rPr>
          <w:rFonts w:ascii="Arial" w:hAnsi="Arial" w:cs="Arial"/>
          <w:b/>
          <w:sz w:val="32"/>
          <w:szCs w:val="32"/>
        </w:rPr>
        <w:t xml:space="preserve"> ВНЕСЕНИИ ИЗМЕНЕНИЙ В РЕШЕНИЕ СОВЕТА ДЕПУТАТОВ ТУРГЕНЕВСКОГО ГОРОДСКОГО ПОСЕЛЕНИЯ  </w:t>
      </w:r>
    </w:p>
    <w:p w:rsidR="000A454B" w:rsidRDefault="000A454B" w:rsidP="000A454B">
      <w:pPr>
        <w:suppressAutoHyphens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sz w:val="28"/>
          <w:szCs w:val="28"/>
        </w:rPr>
        <w:t xml:space="preserve"> </w:t>
      </w:r>
      <w:r>
        <w:rPr>
          <w:rFonts w:ascii="Arial" w:hAnsi="Arial" w:cs="Arial"/>
          <w:b/>
          <w:sz w:val="32"/>
          <w:szCs w:val="32"/>
        </w:rPr>
        <w:t>«</w:t>
      </w:r>
      <w:r>
        <w:rPr>
          <w:rFonts w:ascii="Arial" w:eastAsia="Calibri" w:hAnsi="Arial" w:cs="Arial"/>
          <w:b/>
          <w:sz w:val="32"/>
          <w:szCs w:val="32"/>
        </w:rPr>
        <w:t>О</w:t>
      </w:r>
      <w:r w:rsidR="001C73DE">
        <w:rPr>
          <w:rFonts w:ascii="Arial" w:eastAsia="Calibri" w:hAnsi="Arial" w:cs="Arial"/>
          <w:b/>
          <w:sz w:val="32"/>
          <w:szCs w:val="32"/>
        </w:rPr>
        <w:t xml:space="preserve"> </w:t>
      </w:r>
      <w:r>
        <w:rPr>
          <w:rFonts w:ascii="Arial" w:eastAsia="Calibri" w:hAnsi="Arial" w:cs="Arial"/>
          <w:b/>
          <w:sz w:val="32"/>
          <w:szCs w:val="32"/>
        </w:rPr>
        <w:t>Б</w:t>
      </w:r>
      <w:r w:rsidR="001C73DE">
        <w:rPr>
          <w:rFonts w:ascii="Arial" w:eastAsia="Calibri" w:hAnsi="Arial" w:cs="Arial"/>
          <w:b/>
          <w:sz w:val="32"/>
          <w:szCs w:val="32"/>
        </w:rPr>
        <w:t>ЮДЖЕТЕ ТУРГЕНЕВСКОГО ГОРОДСКОГО ПОСЕЛЕНИЯ АРДАТОВСКОГО МУНИЦИПАЛЬНОГО РАЙОНА РЕСПУБЛИКИ МОРДОВИЯ НА 2021 ГОД И НА ПЛАНОВЫЙ ПЕРИОД 2022 и 2023 ГОДОВ»</w:t>
      </w:r>
      <w:r>
        <w:rPr>
          <w:rFonts w:ascii="Arial" w:eastAsia="Calibri" w:hAnsi="Arial" w:cs="Arial"/>
          <w:b/>
          <w:sz w:val="32"/>
          <w:szCs w:val="32"/>
        </w:rPr>
        <w:t xml:space="preserve"> </w:t>
      </w:r>
      <w:r w:rsidR="001C73DE">
        <w:rPr>
          <w:rFonts w:ascii="Arial" w:eastAsia="Calibri" w:hAnsi="Arial" w:cs="Arial"/>
          <w:b/>
          <w:sz w:val="32"/>
          <w:szCs w:val="32"/>
        </w:rPr>
        <w:t xml:space="preserve">  </w:t>
      </w:r>
      <w:r>
        <w:rPr>
          <w:rFonts w:ascii="Arial" w:eastAsia="Calibri" w:hAnsi="Arial" w:cs="Arial"/>
          <w:b/>
          <w:sz w:val="32"/>
          <w:szCs w:val="32"/>
        </w:rPr>
        <w:t xml:space="preserve"> </w:t>
      </w:r>
    </w:p>
    <w:p w:rsidR="001C73DE" w:rsidRDefault="001C73DE" w:rsidP="001C73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C73DE" w:rsidRDefault="001C73DE" w:rsidP="001C73DE">
      <w:pPr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решил:</w:t>
      </w:r>
    </w:p>
    <w:p w:rsidR="001C73DE" w:rsidRDefault="001C73DE" w:rsidP="001C73DE">
      <w:pPr>
        <w:jc w:val="both"/>
        <w:rPr>
          <w:sz w:val="28"/>
          <w:szCs w:val="28"/>
        </w:rPr>
      </w:pPr>
    </w:p>
    <w:p w:rsidR="001C73DE" w:rsidRDefault="001C73DE" w:rsidP="001C73DE">
      <w:pPr>
        <w:jc w:val="both"/>
        <w:rPr>
          <w:sz w:val="28"/>
          <w:szCs w:val="28"/>
        </w:rPr>
      </w:pPr>
      <w:r>
        <w:rPr>
          <w:sz w:val="28"/>
          <w:szCs w:val="28"/>
        </w:rPr>
        <w:t>Внести в решение Совета депутатов Тургеневского городского поселения</w:t>
      </w:r>
    </w:p>
    <w:p w:rsidR="001C73DE" w:rsidRDefault="001C73DE" w:rsidP="001C73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29.12.2020г. № 133  «О бюджете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2021 год и на плановый период 2022 и 2023 годов» следующие изменения:</w:t>
      </w:r>
    </w:p>
    <w:p w:rsidR="001C73DE" w:rsidRDefault="001C73DE" w:rsidP="001C73DE">
      <w:pPr>
        <w:jc w:val="both"/>
        <w:rPr>
          <w:sz w:val="28"/>
          <w:szCs w:val="28"/>
        </w:rPr>
      </w:pPr>
      <w:r>
        <w:rPr>
          <w:sz w:val="28"/>
          <w:szCs w:val="28"/>
        </w:rPr>
        <w:t>1.1.Пункт 1 ст.1 решения изложить в следующей редакции:</w:t>
      </w:r>
    </w:p>
    <w:p w:rsidR="001C73DE" w:rsidRDefault="001C73DE" w:rsidP="001C73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«1.Утвердить бюджет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городского поселения) на 2021 год по доходам в сумме 8048,7 тыс. рублей,  по расходам в сумме  8339,5 тыс. рублей, с превышением расходов над доходами в сумме – 290,8 тыс. рублей</w:t>
      </w:r>
      <w:proofErr w:type="gramStart"/>
      <w:r>
        <w:rPr>
          <w:sz w:val="28"/>
          <w:szCs w:val="28"/>
        </w:rPr>
        <w:t>.»</w:t>
      </w:r>
      <w:proofErr w:type="gramEnd"/>
    </w:p>
    <w:p w:rsidR="001C73DE" w:rsidRDefault="001C73DE" w:rsidP="001C73DE">
      <w:pPr>
        <w:jc w:val="both"/>
        <w:rPr>
          <w:sz w:val="28"/>
          <w:szCs w:val="28"/>
        </w:rPr>
      </w:pPr>
      <w:r>
        <w:rPr>
          <w:sz w:val="28"/>
          <w:szCs w:val="28"/>
        </w:rPr>
        <w:t>1.2. Приложения № 4, № 5, № 6, № 7, № 8 изложить в новой редакции.</w:t>
      </w:r>
    </w:p>
    <w:p w:rsidR="001C73DE" w:rsidRDefault="001C73DE" w:rsidP="001C73DE">
      <w:pPr>
        <w:jc w:val="both"/>
        <w:rPr>
          <w:sz w:val="28"/>
          <w:szCs w:val="28"/>
        </w:rPr>
      </w:pPr>
    </w:p>
    <w:p w:rsidR="001C73DE" w:rsidRDefault="001C73DE" w:rsidP="001C73DE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 в  силу  со дня его опубликования в Информационном бюллетене Тургеневского городского поселения.</w:t>
      </w:r>
    </w:p>
    <w:p w:rsidR="001C73DE" w:rsidRDefault="001C73DE" w:rsidP="001C73DE">
      <w:pPr>
        <w:jc w:val="both"/>
        <w:rPr>
          <w:sz w:val="28"/>
          <w:szCs w:val="28"/>
        </w:rPr>
      </w:pPr>
    </w:p>
    <w:p w:rsidR="001C73DE" w:rsidRDefault="001C73DE" w:rsidP="001C73DE">
      <w:pPr>
        <w:jc w:val="both"/>
        <w:rPr>
          <w:sz w:val="28"/>
          <w:szCs w:val="28"/>
        </w:rPr>
      </w:pPr>
    </w:p>
    <w:p w:rsidR="000A04DB" w:rsidRDefault="001C73DE" w:rsidP="001C73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Тургеневского городского поселения:  </w:t>
      </w:r>
      <w:r w:rsidR="00FB714F">
        <w:rPr>
          <w:sz w:val="28"/>
          <w:szCs w:val="28"/>
        </w:rPr>
        <w:t xml:space="preserve">                     </w:t>
      </w:r>
      <w:proofErr w:type="spellStart"/>
      <w:r w:rsidR="00FB714F">
        <w:rPr>
          <w:sz w:val="28"/>
          <w:szCs w:val="28"/>
        </w:rPr>
        <w:t>Г.А.Сухарев</w:t>
      </w:r>
      <w:proofErr w:type="spellEnd"/>
    </w:p>
    <w:p w:rsidR="00E57D0A" w:rsidRDefault="00E57D0A"/>
    <w:tbl>
      <w:tblPr>
        <w:tblW w:w="11805" w:type="dxa"/>
        <w:tblInd w:w="-821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21"/>
        <w:gridCol w:w="1304"/>
        <w:gridCol w:w="142"/>
        <w:gridCol w:w="155"/>
        <w:gridCol w:w="3665"/>
        <w:gridCol w:w="856"/>
        <w:gridCol w:w="190"/>
        <w:gridCol w:w="533"/>
        <w:gridCol w:w="33"/>
        <w:gridCol w:w="377"/>
        <w:gridCol w:w="103"/>
        <w:gridCol w:w="180"/>
        <w:gridCol w:w="255"/>
        <w:gridCol w:w="57"/>
        <w:gridCol w:w="397"/>
        <w:gridCol w:w="403"/>
        <w:gridCol w:w="91"/>
        <w:gridCol w:w="73"/>
        <w:gridCol w:w="635"/>
        <w:gridCol w:w="240"/>
        <w:gridCol w:w="559"/>
        <w:gridCol w:w="736"/>
      </w:tblGrid>
      <w:tr w:rsidR="000A04DB" w:rsidTr="00263191">
        <w:trPr>
          <w:gridBefore w:val="1"/>
          <w:gridAfter w:val="2"/>
          <w:wBefore w:w="821" w:type="dxa"/>
          <w:wAfter w:w="1295" w:type="dxa"/>
          <w:trHeight w:val="170"/>
        </w:trPr>
        <w:tc>
          <w:tcPr>
            <w:tcW w:w="1601" w:type="dxa"/>
            <w:gridSpan w:val="3"/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Приложение  4</w:t>
            </w:r>
          </w:p>
        </w:tc>
        <w:tc>
          <w:tcPr>
            <w:tcW w:w="5244" w:type="dxa"/>
            <w:gridSpan w:val="4"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gridSpan w:val="5"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gridSpan w:val="4"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gridSpan w:val="3"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2458"/>
        </w:trPr>
        <w:tc>
          <w:tcPr>
            <w:tcW w:w="1601" w:type="dxa"/>
            <w:gridSpan w:val="3"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44" w:type="dxa"/>
            <w:gridSpan w:val="4"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gridSpan w:val="5"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96" w:type="dxa"/>
            <w:gridSpan w:val="7"/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на 2021 год и на плановый период 2022 и 2023 годов" от 29.12.2020г. № 133 (в </w:t>
            </w:r>
            <w:proofErr w:type="spellStart"/>
            <w:r>
              <w:rPr>
                <w:color w:val="000000"/>
                <w:sz w:val="20"/>
                <w:szCs w:val="20"/>
              </w:rPr>
              <w:t>ред</w:t>
            </w:r>
            <w:proofErr w:type="gramStart"/>
            <w:r>
              <w:rPr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color w:val="000000"/>
                <w:sz w:val="20"/>
                <w:szCs w:val="20"/>
              </w:rPr>
              <w:t>ешения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Совета депутатов Тургеневского городского поселения от 29.03.2021г. № 138)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151"/>
        </w:trPr>
        <w:tc>
          <w:tcPr>
            <w:tcW w:w="1601" w:type="dxa"/>
            <w:gridSpan w:val="3"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44" w:type="dxa"/>
            <w:gridSpan w:val="4"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gridSpan w:val="5"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gridSpan w:val="4"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gridSpan w:val="3"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530"/>
        </w:trPr>
        <w:tc>
          <w:tcPr>
            <w:tcW w:w="9689" w:type="dxa"/>
            <w:gridSpan w:val="19"/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МЕЖБЮДЖЕТНЫЕ ТРАНСФЕРТЫ, ПОЛУЧАЕМЫЕ ИЗ ДРУГИХ БЮДЖЕТОВ БЮДЖЕТНОЙ СИСТЕМЫ РОССИЙСКОЙ ФЕДЕРАЦИИ НА 2021 ГОД И НА ПЛАНОВЫЙ ПЕРИОД 2022 и 2023 ГОДОВ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230"/>
        </w:trPr>
        <w:tc>
          <w:tcPr>
            <w:tcW w:w="1601" w:type="dxa"/>
            <w:gridSpan w:val="3"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44" w:type="dxa"/>
            <w:gridSpan w:val="4"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gridSpan w:val="5"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gridSpan w:val="4"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(</w:t>
            </w:r>
            <w:proofErr w:type="spellStart"/>
            <w:r>
              <w:rPr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color w:val="000000"/>
                <w:sz w:val="20"/>
                <w:szCs w:val="20"/>
              </w:rPr>
              <w:t>ублей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230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C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умма</w:t>
            </w:r>
            <w:proofErr w:type="spellEnd"/>
          </w:p>
        </w:tc>
        <w:tc>
          <w:tcPr>
            <w:tcW w:w="94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170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221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2233,7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88,1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2,4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350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2233,7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88,1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2,4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300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672,5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1,1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259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1,1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372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2 02 15001 13 0000 150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Дотации бюджетам городских поселений на выравнивание бюджетной обеспеченности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1,1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372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629,5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372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2 02 15002 13 0000 150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629,5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372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2 02 20000 00 0000 150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1293,9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530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2 02 25555 00 0000 150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Субсидии бюджетам на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821,8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511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2 02 25555 13 0000 150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Субсидии бюджетам городских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821,8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372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2 02 29999 00 0000 150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472,1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372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2 02 29999 13 0000 150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472,1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322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239,3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1,3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1,3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360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2 02 30024 00 0000 151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на выполнение передаваемых полномочий субъектов Российской Федерации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1,3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360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2 02 30024 13 0000 151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1,3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360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238,0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360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2 02 35118 13 0000 150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238,0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242,2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256,2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360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28,0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360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2 02 49999 00 0000 150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28,0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A04DB" w:rsidTr="00263191">
        <w:trPr>
          <w:gridBefore w:val="1"/>
          <w:gridAfter w:val="2"/>
          <w:wBefore w:w="821" w:type="dxa"/>
          <w:wAfter w:w="1295" w:type="dxa"/>
          <w:trHeight w:val="360"/>
        </w:trPr>
        <w:tc>
          <w:tcPr>
            <w:tcW w:w="1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2 02 49999 13 0000 150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28,0</w:t>
            </w:r>
          </w:p>
        </w:tc>
        <w:tc>
          <w:tcPr>
            <w:tcW w:w="9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4DB" w:rsidRDefault="000A04D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12" w:type="dxa"/>
            <w:gridSpan w:val="4"/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Приложение 7</w:t>
            </w:r>
          </w:p>
        </w:tc>
        <w:tc>
          <w:tcPr>
            <w:tcW w:w="480" w:type="dxa"/>
            <w:gridSpan w:val="2"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2" w:type="dxa"/>
            <w:gridSpan w:val="3"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0" w:type="dxa"/>
            <w:gridSpan w:val="2"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  <w:gridSpan w:val="3"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  <w:gridSpan w:val="2"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157"/>
        </w:trPr>
        <w:tc>
          <w:tcPr>
            <w:tcW w:w="5266" w:type="dxa"/>
            <w:gridSpan w:val="4"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82" w:type="dxa"/>
            <w:gridSpan w:val="16"/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к решению Совета депутатов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на 2021 год и на плановый период 2022 и 2023 годов"  от 29.12.20 г. № 133 (в </w:t>
            </w:r>
            <w:proofErr w:type="spellStart"/>
            <w:r>
              <w:rPr>
                <w:color w:val="000000"/>
                <w:sz w:val="20"/>
                <w:szCs w:val="20"/>
              </w:rPr>
              <w:t>ред</w:t>
            </w:r>
            <w:proofErr w:type="gramStart"/>
            <w:r>
              <w:rPr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color w:val="000000"/>
                <w:sz w:val="20"/>
                <w:szCs w:val="20"/>
              </w:rPr>
              <w:t>ешения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Совета депутатов Тургеневского городского поселения от 29.03.2021г. № 138)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22"/>
        </w:trPr>
        <w:tc>
          <w:tcPr>
            <w:tcW w:w="5266" w:type="dxa"/>
            <w:gridSpan w:val="4"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6" w:type="dxa"/>
            <w:gridSpan w:val="2"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6" w:type="dxa"/>
            <w:gridSpan w:val="2"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0" w:type="dxa"/>
            <w:gridSpan w:val="2"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2" w:type="dxa"/>
            <w:gridSpan w:val="3"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0" w:type="dxa"/>
            <w:gridSpan w:val="2"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  <w:gridSpan w:val="3"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  <w:gridSpan w:val="2"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042"/>
        </w:trPr>
        <w:tc>
          <w:tcPr>
            <w:tcW w:w="10248" w:type="dxa"/>
            <w:gridSpan w:val="20"/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РАСПРЕДЕЛЕНИЕ БЮДЖЕТНЫХ АССИГНОВАНИЙ БЮДЖЕТА ТУРГЕНЕВСКОГО ГОРОДСКОГО ПОСЕЛЕНИЯ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БЮДЖЕТА НА 2021 год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НА ПЛАНОВЫЙ ПЕРИД 2022 и 2023 годов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6" w:type="dxa"/>
            <w:gridSpan w:val="2"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6" w:type="dxa"/>
            <w:gridSpan w:val="2"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0" w:type="dxa"/>
            <w:gridSpan w:val="2"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2" w:type="dxa"/>
            <w:gridSpan w:val="3"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0" w:type="dxa"/>
            <w:gridSpan w:val="2"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  <w:gridSpan w:val="3"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  <w:gridSpan w:val="2"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6" w:type="dxa"/>
            <w:gridSpan w:val="2"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6" w:type="dxa"/>
            <w:gridSpan w:val="2"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0" w:type="dxa"/>
            <w:gridSpan w:val="2"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2" w:type="dxa"/>
            <w:gridSpan w:val="3"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0" w:type="dxa"/>
            <w:gridSpan w:val="2"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  <w:gridSpan w:val="3"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  <w:gridSpan w:val="2"/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2023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8339,5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7 143,8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54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13 0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1052,4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1122,5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1 156,5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50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13 0 01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420,0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50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13 0 01 4250 0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420,0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6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13 0 02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690,5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6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13 0 02 4251 0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647,9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677,3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690,5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6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"Проектирование и строительство (реконструкция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13 0 03 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45,2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46,0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6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Проектирование и строительство (реконструкция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)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13 0 03 4233 0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45,2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46,0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54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Основное мероприятие "Межевание, постановка на кадастровый учет, паспортизация, инвентаризация и оформление </w:t>
            </w:r>
            <w:proofErr w:type="gramStart"/>
            <w:r>
              <w:rPr>
                <w:color w:val="000000"/>
                <w:sz w:val="18"/>
                <w:szCs w:val="18"/>
              </w:rPr>
              <w:t>права собственности автомобильных дорог общего пользования местного значения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13 0 04 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13 0 04 4218 0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54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17 0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238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256,2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17 0 01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238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256,2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6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17 0 01 5118 0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238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242,2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256,2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54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19 0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1,3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761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19 0 03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907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19 2 03 7715 0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1,3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54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27 0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1661,9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1 772,6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27 1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1661,9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1706,1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1 772,6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27 1 01 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1475,7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1320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1 350,0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27 1 01 4301 0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1475,7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1320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1 350,0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27 1 03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27 1 03 4303 0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62"/>
        </w:trPr>
        <w:tc>
          <w:tcPr>
            <w:tcW w:w="5266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27 1 04 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186,2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422,6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27 1 04 4304 0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186,2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386,1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422,6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578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86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28 0 F2 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Благоустройство дворовых территорий 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28 0 F2 5555 2 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830,12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96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31 0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54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31 0 21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6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31 0 21 4230 0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6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65 0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2345,2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2354,4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2 363,8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Глава местной администрации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65 1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54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65 1 00 4100 0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6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65 1 00 4114 0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462,8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Деятельность местной администрации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65 2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1882,4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1891,6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1 901,0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54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65 2 00 4100 0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1410,3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1891,6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1 901,0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6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887,6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1359,7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1 359,7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6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65 2 00 4112 0 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522,7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531,9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541,3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54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65 2 00 4420 5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472,1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6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2210,0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1448,4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1 593,4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6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2210,0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1448,4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1 593,4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6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110,7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216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1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31,9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1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97,4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194,9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292,3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1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89 1 00 4212 0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6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1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89 1 00 4214 0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Другие вопросы в области жилищно-коммунального хозяйства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89 1 00 4214 0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89 1 00 4202 0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50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1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35,0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Прочие мероприятия в области национальной экономики</w:t>
            </w:r>
          </w:p>
        </w:tc>
        <w:tc>
          <w:tcPr>
            <w:tcW w:w="1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89 1 00 4259 0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1199,7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970,9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842,5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6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6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89 1 00 4230 0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34,9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1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89 1 00 4237 0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38,8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1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89 1 00 4257 0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471,0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1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36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89 1 00 8019 0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1A205D" w:rsidTr="00263191">
        <w:trPr>
          <w:gridBefore w:val="1"/>
          <w:gridAfter w:val="1"/>
          <w:wBefore w:w="821" w:type="dxa"/>
          <w:wAfter w:w="736" w:type="dxa"/>
          <w:trHeight w:val="192"/>
        </w:trPr>
        <w:tc>
          <w:tcPr>
            <w:tcW w:w="52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00 0 00 0000 0 </w:t>
            </w:r>
          </w:p>
        </w:tc>
        <w:tc>
          <w:tcPr>
            <w:tcW w:w="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00 </w:t>
            </w: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00 </w:t>
            </w:r>
          </w:p>
        </w:tc>
        <w:tc>
          <w:tcPr>
            <w:tcW w:w="4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155,8</w:t>
            </w:r>
          </w:p>
        </w:tc>
        <w:tc>
          <w:tcPr>
            <w:tcW w:w="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05D" w:rsidRDefault="001A205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327,9</w:t>
            </w:r>
          </w:p>
        </w:tc>
      </w:tr>
      <w:tr w:rsidR="00263191" w:rsidTr="00263191">
        <w:trPr>
          <w:trHeight w:val="216"/>
        </w:trPr>
        <w:tc>
          <w:tcPr>
            <w:tcW w:w="2125" w:type="dxa"/>
            <w:gridSpan w:val="2"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18" w:type="dxa"/>
            <w:gridSpan w:val="4"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gridSpan w:val="4"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5"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7" w:type="dxa"/>
            <w:gridSpan w:val="7"/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Приложение 8</w:t>
            </w:r>
          </w:p>
        </w:tc>
      </w:tr>
      <w:tr w:rsidR="00263191" w:rsidTr="00263191">
        <w:trPr>
          <w:trHeight w:val="2796"/>
        </w:trPr>
        <w:tc>
          <w:tcPr>
            <w:tcW w:w="2125" w:type="dxa"/>
            <w:gridSpan w:val="2"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18" w:type="dxa"/>
            <w:gridSpan w:val="4"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gridSpan w:val="4"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29" w:type="dxa"/>
            <w:gridSpan w:val="12"/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 решению Совета депутатов Тургеневского городского </w:t>
            </w:r>
          </w:p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муниципального района "О бюджете Тургеневского городского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</w:t>
            </w:r>
          </w:p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района на 2021 год и </w:t>
            </w:r>
            <w:proofErr w:type="gramStart"/>
            <w:r>
              <w:rPr>
                <w:color w:val="000000"/>
                <w:sz w:val="20"/>
                <w:szCs w:val="20"/>
              </w:rPr>
              <w:t>на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плановый</w:t>
            </w:r>
          </w:p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период 2022 и 2023 годов"  </w:t>
            </w:r>
          </w:p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от 29.12.20 г. № 133 (в </w:t>
            </w:r>
            <w:proofErr w:type="spellStart"/>
            <w:r>
              <w:rPr>
                <w:color w:val="000000"/>
                <w:sz w:val="20"/>
                <w:szCs w:val="20"/>
              </w:rPr>
              <w:t>ред</w:t>
            </w:r>
            <w:proofErr w:type="gramStart"/>
            <w:r>
              <w:rPr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color w:val="000000"/>
                <w:sz w:val="20"/>
                <w:szCs w:val="20"/>
              </w:rPr>
              <w:t>ешения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Совета депутатов Тургеневского городского поселения от 29.03.2021г. № 138)</w:t>
            </w:r>
          </w:p>
        </w:tc>
      </w:tr>
      <w:tr w:rsidR="00263191" w:rsidTr="00263191">
        <w:trPr>
          <w:trHeight w:val="216"/>
        </w:trPr>
        <w:tc>
          <w:tcPr>
            <w:tcW w:w="2125" w:type="dxa"/>
            <w:gridSpan w:val="2"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18" w:type="dxa"/>
            <w:gridSpan w:val="4"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gridSpan w:val="4"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5"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7" w:type="dxa"/>
            <w:gridSpan w:val="7"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63191" w:rsidTr="00263191">
        <w:trPr>
          <w:trHeight w:val="720"/>
        </w:trPr>
        <w:tc>
          <w:tcPr>
            <w:tcW w:w="11805" w:type="dxa"/>
            <w:gridSpan w:val="22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Источники внутреннего финансирования дефицита бюджета Тургеневского городского поселения </w:t>
            </w:r>
          </w:p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</w:rPr>
              <w:t xml:space="preserve"> муниципального района Республики Мордовия на 2021 год и на плановый период</w:t>
            </w:r>
          </w:p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</w:rPr>
              <w:t xml:space="preserve"> 2022 и 2023 годов</w:t>
            </w:r>
          </w:p>
        </w:tc>
      </w:tr>
      <w:tr w:rsidR="00263191" w:rsidTr="00263191">
        <w:trPr>
          <w:trHeight w:val="228"/>
        </w:trPr>
        <w:tc>
          <w:tcPr>
            <w:tcW w:w="226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7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16" w:type="dxa"/>
            <w:gridSpan w:val="6"/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gridSpan w:val="6"/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70" w:type="dxa"/>
            <w:gridSpan w:val="4"/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263191" w:rsidTr="00263191">
        <w:trPr>
          <w:trHeight w:val="216"/>
        </w:trPr>
        <w:tc>
          <w:tcPr>
            <w:tcW w:w="2267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4676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416" w:type="dxa"/>
            <w:gridSpan w:val="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276" w:type="dxa"/>
            <w:gridSpan w:val="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2170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2023</w:t>
            </w:r>
          </w:p>
        </w:tc>
      </w:tr>
      <w:tr w:rsidR="00263191" w:rsidTr="00263191">
        <w:trPr>
          <w:trHeight w:val="216"/>
        </w:trPr>
        <w:tc>
          <w:tcPr>
            <w:tcW w:w="2267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6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16" w:type="dxa"/>
            <w:gridSpan w:val="6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70" w:type="dxa"/>
            <w:gridSpan w:val="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63191" w:rsidTr="00263191">
        <w:trPr>
          <w:trHeight w:val="21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263191" w:rsidTr="00263191">
        <w:trPr>
          <w:trHeight w:val="40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000 01 00 00 00 00 0000 000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193,4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116,7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35,6</w:t>
            </w:r>
          </w:p>
        </w:tc>
      </w:tr>
      <w:tr w:rsidR="00263191" w:rsidTr="00263191">
        <w:trPr>
          <w:trHeight w:val="40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000 01 02 00 00 00 0000 000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290,8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311,6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327,9</w:t>
            </w:r>
          </w:p>
        </w:tc>
      </w:tr>
      <w:tr w:rsidR="00263191" w:rsidTr="00263191">
        <w:trPr>
          <w:trHeight w:val="40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000 01 02 00 00 00 0000 700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290,8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311,6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327,9</w:t>
            </w:r>
          </w:p>
        </w:tc>
      </w:tr>
      <w:tr w:rsidR="00263191" w:rsidTr="00263191">
        <w:trPr>
          <w:trHeight w:val="40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000 01 02 00 00 13 0000 710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Получение кредитов от кредитных организаций бюджетами городских поселений в валюте Российской Федерации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290,8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311,6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327,9</w:t>
            </w:r>
          </w:p>
        </w:tc>
      </w:tr>
      <w:tr w:rsidR="00263191" w:rsidTr="00263191">
        <w:trPr>
          <w:trHeight w:val="40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000 01 02 00 00 00 0000 800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263191" w:rsidTr="00263191">
        <w:trPr>
          <w:trHeight w:val="40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000 01 02 00 00 13 0000 810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Погашение бюджетами городских поселений кредитов от кредитных организаций в валюте Российской Федерации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263191" w:rsidTr="00263191">
        <w:trPr>
          <w:trHeight w:val="40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000 01 03 00 00 00 0000 000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-292,3</w:t>
            </w:r>
          </w:p>
        </w:tc>
      </w:tr>
      <w:tr w:rsidR="00263191" w:rsidTr="00263191">
        <w:trPr>
          <w:trHeight w:val="40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000 01 03 01 00 00 0000 700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263191" w:rsidTr="00263191">
        <w:trPr>
          <w:trHeight w:val="605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000 01 03 01 00 13 0000 710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263191" w:rsidTr="00263191">
        <w:trPr>
          <w:trHeight w:val="605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000 01 03 01 00 00 0000 800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-292,3</w:t>
            </w:r>
          </w:p>
        </w:tc>
      </w:tr>
      <w:tr w:rsidR="00263191" w:rsidTr="00263191">
        <w:trPr>
          <w:trHeight w:val="605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000 01 03 01 00 13 0000 810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-292,3</w:t>
            </w:r>
          </w:p>
        </w:tc>
      </w:tr>
      <w:tr w:rsidR="00263191" w:rsidTr="00263191">
        <w:trPr>
          <w:trHeight w:val="21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000 01 05 00 00 00 0000 000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b/>
                <w:bCs/>
                <w:color w:val="333333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333333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63191" w:rsidTr="00263191">
        <w:trPr>
          <w:trHeight w:val="21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000 01 05 00 00 00 0000 500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-8339,5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-6874,9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-7143,8</w:t>
            </w:r>
          </w:p>
        </w:tc>
      </w:tr>
      <w:tr w:rsidR="00263191" w:rsidTr="00263191">
        <w:trPr>
          <w:trHeight w:val="21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000 01 05 02 00 00 0000 500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-8339,5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-6874,9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-7143,8</w:t>
            </w:r>
          </w:p>
        </w:tc>
      </w:tr>
      <w:tr w:rsidR="00263191" w:rsidTr="00263191">
        <w:trPr>
          <w:trHeight w:val="21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000 01 05 02 01 00 0000 510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-8339,5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-6874,9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-7143,8</w:t>
            </w:r>
          </w:p>
        </w:tc>
      </w:tr>
      <w:tr w:rsidR="00263191" w:rsidTr="00263191">
        <w:trPr>
          <w:trHeight w:val="40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000 01 05 02 01 13 0000 510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-8339,5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-6874,9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-7143,8</w:t>
            </w:r>
          </w:p>
        </w:tc>
      </w:tr>
      <w:tr w:rsidR="00263191" w:rsidTr="00263191">
        <w:trPr>
          <w:trHeight w:val="21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000 01 05 00 00 00 0000 600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8339,5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7143,8</w:t>
            </w:r>
          </w:p>
        </w:tc>
      </w:tr>
      <w:tr w:rsidR="00263191" w:rsidTr="00263191">
        <w:trPr>
          <w:trHeight w:val="21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00 01 05 02 00 00 0000 600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8339,5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7143,8</w:t>
            </w:r>
          </w:p>
        </w:tc>
      </w:tr>
      <w:tr w:rsidR="00263191" w:rsidTr="00263191">
        <w:trPr>
          <w:trHeight w:val="21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000 01 05 02 01 00 0000 610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8339,5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7143,8</w:t>
            </w:r>
          </w:p>
        </w:tc>
      </w:tr>
      <w:tr w:rsidR="00263191" w:rsidTr="00263191">
        <w:trPr>
          <w:trHeight w:val="40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000 01 05 02 01 13 0000 610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8339,5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6874,9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7143,8</w:t>
            </w:r>
          </w:p>
        </w:tc>
      </w:tr>
      <w:tr w:rsidR="00263191" w:rsidTr="00263191">
        <w:trPr>
          <w:trHeight w:val="21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000 01 00 00 00 00 0000 000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193,4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116,7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35,6</w:t>
            </w:r>
          </w:p>
        </w:tc>
      </w:tr>
      <w:tr w:rsidR="00263191" w:rsidTr="00263191">
        <w:trPr>
          <w:trHeight w:val="101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263191" w:rsidTr="00263191">
        <w:trPr>
          <w:trHeight w:val="21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290,8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311,6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327,9</w:t>
            </w:r>
          </w:p>
        </w:tc>
      </w:tr>
      <w:tr w:rsidR="00263191" w:rsidTr="00263191">
        <w:trPr>
          <w:trHeight w:val="216"/>
        </w:trPr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4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-97,4</w:t>
            </w:r>
          </w:p>
        </w:tc>
        <w:tc>
          <w:tcPr>
            <w:tcW w:w="12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2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3191" w:rsidRDefault="00263191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-292,3</w:t>
            </w:r>
          </w:p>
        </w:tc>
      </w:tr>
    </w:tbl>
    <w:p w:rsidR="00A41FF9" w:rsidRDefault="00A41FF9" w:rsidP="00A41FF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A41FF9" w:rsidRDefault="00A41FF9" w:rsidP="00A41FF9">
      <w:pPr>
        <w:rPr>
          <w:rFonts w:ascii="Arial" w:hAnsi="Arial" w:cs="Arial"/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          </w:t>
      </w: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A41FF9" w:rsidRDefault="00A41FF9" w:rsidP="00A41FF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A41FF9" w:rsidRDefault="00A41FF9" w:rsidP="00A41FF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A41FF9" w:rsidRDefault="00A41FF9" w:rsidP="00A41FF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A41FF9" w:rsidRDefault="00A41FF9" w:rsidP="00A41FF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A41FF9" w:rsidRDefault="00A41FF9" w:rsidP="00A41FF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A41FF9" w:rsidRDefault="00A41FF9" w:rsidP="00A41FF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29 МАРТА  2021 ГОДА  № 139</w:t>
      </w:r>
    </w:p>
    <w:p w:rsidR="00A41FF9" w:rsidRDefault="00A41FF9" w:rsidP="00A41FF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A41FF9" w:rsidRDefault="00A41FF9" w:rsidP="00A41FF9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ОТМЕНЕ РЕШЕНИЯ СОВЕТА ДЕПУТАТОВ ТУРГЕНЕВСКОГО ГОРОДСКОГО ПОСЕЛЕНИЯ АРДАТОВСКОГО МУНИЦИПАЛЬНОГО РАЙОНА РЕСПУБЛИКИ МОРДОВИЯ ОТ 25 АВГУСТА 2017 ГОДА №38</w:t>
      </w:r>
    </w:p>
    <w:p w:rsidR="00A41FF9" w:rsidRPr="00A41FF9" w:rsidRDefault="00A41FF9" w:rsidP="00A41FF9">
      <w:pPr>
        <w:suppressAutoHyphens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sz w:val="28"/>
          <w:szCs w:val="28"/>
        </w:rPr>
        <w:t xml:space="preserve"> </w:t>
      </w:r>
      <w:r>
        <w:rPr>
          <w:rFonts w:ascii="Arial" w:hAnsi="Arial" w:cs="Arial"/>
          <w:b/>
          <w:sz w:val="32"/>
          <w:szCs w:val="32"/>
        </w:rPr>
        <w:t>«</w:t>
      </w:r>
      <w:r>
        <w:rPr>
          <w:rFonts w:ascii="Arial" w:eastAsia="Calibri" w:hAnsi="Arial" w:cs="Arial"/>
          <w:b/>
          <w:sz w:val="32"/>
          <w:szCs w:val="32"/>
        </w:rPr>
        <w:t xml:space="preserve">ОБ УТВЕРЖДЕНИИ ПОЛОЖЕНИЯ О ПОРЯДКЕ ПОЛУЧЕНИЯ МУНИЦИПАЛЬНЫМИ СЛУЖАЩИМИ МУНИЦИПАЛЬНЫХ ОБРАЗОВАНИЙ РЕСПУБЛИКИ МОРДОВИЯ РАЗРЕШЕНИЯ ПРЕДСТАВИТЕЛЯ НАНИМАТЕЛЯ (РАБОТОДАТЕЛЯ) НА УЧАСТИЕ НА БЕЗВОЗМЕЗДНОЙ ОСНОВЕ В УПРАВЛЕНИИ НЕКОМЕРЧЕСКИМИ ОРГАНИЗАЦИЯМИ» </w:t>
      </w:r>
    </w:p>
    <w:p w:rsidR="00A41FF9" w:rsidRDefault="00A41FF9" w:rsidP="00A41FF9">
      <w:pPr>
        <w:pStyle w:val="p5"/>
        <w:spacing w:before="0" w:beforeAutospacing="0" w:after="0" w:afterAutospacing="0"/>
        <w:ind w:right="991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На основании Представления Прокурора района от 26.02.2021 года №7-1-2021/99-21, Совет депутатов решил:</w:t>
      </w:r>
    </w:p>
    <w:p w:rsidR="00A41FF9" w:rsidRDefault="00A41FF9" w:rsidP="00A41FF9">
      <w:pPr>
        <w:ind w:firstLine="709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1. Отменить решение Совета депутатов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от 25 августа 2017 года №38 «</w:t>
      </w:r>
      <w:r>
        <w:rPr>
          <w:rFonts w:ascii="Arial" w:eastAsia="Calibri" w:hAnsi="Arial" w:cs="Arial"/>
        </w:rPr>
        <w:t xml:space="preserve">Об утверждении Положения о порядке получения муниципальными служащими муниципальных образований Республики Мордовия разрешения представителя нанимателя (работодателя) на участие на безвозмездной основе в управлении </w:t>
      </w:r>
      <w:proofErr w:type="spellStart"/>
      <w:r>
        <w:rPr>
          <w:rFonts w:ascii="Arial" w:eastAsia="Calibri" w:hAnsi="Arial" w:cs="Arial"/>
        </w:rPr>
        <w:t>некомерческими</w:t>
      </w:r>
      <w:proofErr w:type="spellEnd"/>
      <w:r>
        <w:rPr>
          <w:rFonts w:ascii="Arial" w:eastAsia="Calibri" w:hAnsi="Arial" w:cs="Arial"/>
        </w:rPr>
        <w:t xml:space="preserve"> организациями».</w:t>
      </w:r>
    </w:p>
    <w:p w:rsidR="00A41FF9" w:rsidRDefault="00A41FF9" w:rsidP="00A41FF9">
      <w:pPr>
        <w:ind w:firstLine="709"/>
        <w:jc w:val="both"/>
        <w:rPr>
          <w:rFonts w:ascii="Arial" w:hAnsi="Arial" w:cs="Arial"/>
        </w:rPr>
      </w:pPr>
      <w:r>
        <w:rPr>
          <w:rFonts w:ascii="Arial" w:eastAsia="Calibri" w:hAnsi="Arial" w:cs="Arial"/>
        </w:rPr>
        <w:t>2. Настоящее решение вступает в силу со дня его принятия и подлежит опубликованию в Информационном бюллетене.</w:t>
      </w:r>
    </w:p>
    <w:p w:rsidR="00A41FF9" w:rsidRDefault="00A41FF9" w:rsidP="00A41FF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41FF9" w:rsidRDefault="00A41FF9" w:rsidP="00A41FF9">
      <w:pPr>
        <w:ind w:firstLine="709"/>
        <w:jc w:val="both"/>
        <w:rPr>
          <w:rFonts w:ascii="Arial" w:hAnsi="Arial" w:cs="Arial"/>
        </w:rPr>
      </w:pPr>
    </w:p>
    <w:p w:rsidR="00A36CF2" w:rsidRDefault="00A41FF9" w:rsidP="00A41FF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Глава Тургеневского городского поселения                                    </w:t>
      </w:r>
      <w:proofErr w:type="spellStart"/>
      <w:r>
        <w:rPr>
          <w:rFonts w:ascii="Arial" w:hAnsi="Arial" w:cs="Arial"/>
        </w:rPr>
        <w:t>Г.А.Сухарев</w:t>
      </w:r>
      <w:proofErr w:type="spellEnd"/>
      <w:r>
        <w:rPr>
          <w:rFonts w:ascii="Arial" w:hAnsi="Arial" w:cs="Arial"/>
        </w:rPr>
        <w:t xml:space="preserve"> </w:t>
      </w:r>
    </w:p>
    <w:p w:rsidR="00A41FF9" w:rsidRDefault="00A41FF9" w:rsidP="00A41FF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</w:p>
    <w:p w:rsidR="00A36CF2" w:rsidRDefault="00A36CF2" w:rsidP="00A36CF2">
      <w:pPr>
        <w:overflowPunct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A36CF2" w:rsidRDefault="00A36CF2" w:rsidP="00A36CF2">
      <w:pPr>
        <w:overflowPunct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№1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 от  </w:t>
      </w:r>
      <w:r>
        <w:rPr>
          <w:sz w:val="28"/>
          <w:szCs w:val="28"/>
        </w:rPr>
        <w:t>31</w:t>
      </w:r>
      <w:bookmarkStart w:id="0" w:name="_GoBack"/>
      <w:bookmarkEnd w:id="0"/>
      <w:r>
        <w:rPr>
          <w:sz w:val="28"/>
          <w:szCs w:val="28"/>
        </w:rPr>
        <w:t xml:space="preserve"> марта  2021 год</w:t>
      </w:r>
    </w:p>
    <w:p w:rsidR="00A36CF2" w:rsidRDefault="00A36CF2" w:rsidP="00A36CF2">
      <w:pPr>
        <w:overflowPunct w:val="0"/>
        <w:jc w:val="both"/>
        <w:textAlignment w:val="baseline"/>
        <w:rPr>
          <w:sz w:val="28"/>
          <w:szCs w:val="28"/>
        </w:rPr>
      </w:pPr>
    </w:p>
    <w:p w:rsidR="00A36CF2" w:rsidRDefault="00A36CF2" w:rsidP="00A36CF2">
      <w:pPr>
        <w:overflowPunct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Тургеневского городского поселения</w:t>
      </w:r>
    </w:p>
    <w:p w:rsidR="00A36CF2" w:rsidRDefault="00A36CF2" w:rsidP="00A36CF2">
      <w:pPr>
        <w:overflowPunct w:val="0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A36CF2" w:rsidRDefault="00A36CF2" w:rsidP="00A36CF2">
      <w:pPr>
        <w:overflowPunct w:val="0"/>
        <w:textAlignment w:val="baseline"/>
        <w:rPr>
          <w:rFonts w:eastAsia="Calibri"/>
          <w:b/>
          <w:sz w:val="28"/>
          <w:szCs w:val="28"/>
          <w:lang w:eastAsia="en-US"/>
        </w:rPr>
      </w:pPr>
      <w:r>
        <w:rPr>
          <w:sz w:val="28"/>
          <w:szCs w:val="28"/>
        </w:rPr>
        <w:t>Тираж: 10 экз.</w:t>
      </w:r>
      <w:r>
        <w:rPr>
          <w:b/>
        </w:rPr>
        <w:t xml:space="preserve">                     </w:t>
      </w:r>
    </w:p>
    <w:p w:rsidR="000A04DB" w:rsidRDefault="000A04DB"/>
    <w:sectPr w:rsidR="000A04DB" w:rsidSect="001C73D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F9B"/>
    <w:rsid w:val="000A04DB"/>
    <w:rsid w:val="000A454B"/>
    <w:rsid w:val="001A205D"/>
    <w:rsid w:val="001C73DE"/>
    <w:rsid w:val="00263191"/>
    <w:rsid w:val="00A36CF2"/>
    <w:rsid w:val="00A41FF9"/>
    <w:rsid w:val="00B91F9B"/>
    <w:rsid w:val="00E57D0A"/>
    <w:rsid w:val="00FB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5">
    <w:name w:val="p5"/>
    <w:basedOn w:val="a"/>
    <w:rsid w:val="00A41FF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5">
    <w:name w:val="p5"/>
    <w:basedOn w:val="a"/>
    <w:rsid w:val="00A41FF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2822</Words>
  <Characters>16090</Characters>
  <Application>Microsoft Office Word</Application>
  <DocSecurity>0</DocSecurity>
  <Lines>134</Lines>
  <Paragraphs>37</Paragraphs>
  <ScaleCrop>false</ScaleCrop>
  <Company>*</Company>
  <LinksUpToDate>false</LinksUpToDate>
  <CharactersWithSpaces>18875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dcterms:created xsi:type="dcterms:W3CDTF">2021-03-31T07:09:00Z</dcterms:created>
  <dcterms:modified xsi:type="dcterms:W3CDTF">2021-03-31T07:47:00Z</dcterms:modified>
</cp:coreProperties>
</file>