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B06" w:rsidRPr="00C82B06" w:rsidRDefault="00C82B06" w:rsidP="00C82B06">
      <w:pPr>
        <w:shd w:val="clear" w:color="auto" w:fill="EBEBEB"/>
        <w:spacing w:after="450" w:line="810" w:lineRule="atLeast"/>
        <w:textAlignment w:val="baseline"/>
        <w:outlineLvl w:val="0"/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</w:pPr>
      <w:r w:rsidRPr="00C82B06"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  <w:t>Ссылки</w:t>
      </w:r>
    </w:p>
    <w:p w:rsidR="00C82B06" w:rsidRPr="00C82B06" w:rsidRDefault="00C82B06" w:rsidP="00C82B06">
      <w:pPr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C82B0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Ссылка на официальный сайт Минстроя России - </w:t>
      </w:r>
      <w:hyperlink r:id="rId4" w:history="1">
        <w:r w:rsidRPr="00C82B06">
          <w:rPr>
            <w:rFonts w:ascii="diaria_promedium" w:eastAsia="Times New Roman" w:hAnsi="diaria_promedium" w:cs="Times New Roman"/>
            <w:color w:val="28166F"/>
            <w:sz w:val="24"/>
            <w:szCs w:val="24"/>
            <w:u w:val="single"/>
            <w:bdr w:val="none" w:sz="0" w:space="0" w:color="auto" w:frame="1"/>
            <w:lang w:eastAsia="ru-RU"/>
          </w:rPr>
          <w:t>https://www.minstroyrf.ru/</w:t>
        </w:r>
      </w:hyperlink>
    </w:p>
    <w:p w:rsidR="00C82B06" w:rsidRPr="00C82B06" w:rsidRDefault="00C82B06" w:rsidP="00C82B06">
      <w:pPr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C82B0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Ссылка на официальный сайт Министерства строительства, транспорта и дорожного хозяйства Российской Федерации - </w:t>
      </w:r>
      <w:hyperlink r:id="rId5" w:history="1">
        <w:r w:rsidRPr="00C82B06">
          <w:rPr>
            <w:rFonts w:ascii="diaria_promedium" w:eastAsia="Times New Roman" w:hAnsi="diaria_promedium" w:cs="Times New Roman"/>
            <w:color w:val="28166F"/>
            <w:sz w:val="24"/>
            <w:szCs w:val="24"/>
            <w:u w:val="single"/>
            <w:bdr w:val="none" w:sz="0" w:space="0" w:color="auto" w:frame="1"/>
            <w:lang w:eastAsia="ru-RU"/>
          </w:rPr>
          <w:t>http://www.e-mordovia.ru/</w:t>
        </w:r>
      </w:hyperlink>
    </w:p>
    <w:p w:rsidR="00C82B06" w:rsidRPr="00C82B06" w:rsidRDefault="00C82B06" w:rsidP="00C82B06">
      <w:pPr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C82B0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Ссылка на официальный сайт Федеральной антимонопольной службы Российской Федерации - </w:t>
      </w:r>
      <w:hyperlink r:id="rId6" w:history="1">
        <w:r w:rsidRPr="00C82B06">
          <w:rPr>
            <w:rFonts w:ascii="diaria_promedium" w:eastAsia="Times New Roman" w:hAnsi="diaria_promedium" w:cs="Times New Roman"/>
            <w:color w:val="28166F"/>
            <w:sz w:val="24"/>
            <w:szCs w:val="24"/>
            <w:u w:val="single"/>
            <w:bdr w:val="none" w:sz="0" w:space="0" w:color="auto" w:frame="1"/>
            <w:lang w:eastAsia="ru-RU"/>
          </w:rPr>
          <w:t>https://fas.gov.ru/</w:t>
        </w:r>
      </w:hyperlink>
    </w:p>
    <w:p w:rsidR="00C82B06" w:rsidRPr="00C82B06" w:rsidRDefault="00C82B06" w:rsidP="00C82B06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C82B0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Ссылка на официальный сайт Федеральной антимонопольной службы по Республике Мордовия -https://mordovia.fas.gov.ru/</w:t>
      </w:r>
    </w:p>
    <w:p w:rsidR="00C82B06" w:rsidRPr="00C82B06" w:rsidRDefault="00C82B06" w:rsidP="00C82B06">
      <w:pPr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C82B0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Ссылка на официальный сайт ГАУ «Управление государственной экспертизы Республики Мордовия»  </w:t>
      </w:r>
      <w:hyperlink r:id="rId7" w:history="1">
        <w:r w:rsidRPr="00C82B06">
          <w:rPr>
            <w:rFonts w:ascii="diaria_promedium" w:eastAsia="Times New Roman" w:hAnsi="diaria_promedium" w:cs="Times New Roman"/>
            <w:color w:val="28166F"/>
            <w:sz w:val="24"/>
            <w:szCs w:val="24"/>
            <w:u w:val="single"/>
            <w:bdr w:val="none" w:sz="0" w:space="0" w:color="auto" w:frame="1"/>
            <w:lang w:eastAsia="ru-RU"/>
          </w:rPr>
          <w:t>http://www.госэкспертиза13.рф/</w:t>
        </w:r>
      </w:hyperlink>
    </w:p>
    <w:p w:rsidR="00C82B06" w:rsidRPr="00C82B06" w:rsidRDefault="00C82B06" w:rsidP="00C82B06">
      <w:pPr>
        <w:spacing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C82B0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Ссылка на официальный сайт прокуратуры по Республике Мордовия </w:t>
      </w:r>
      <w:hyperlink r:id="rId8" w:history="1">
        <w:r w:rsidRPr="00C82B06">
          <w:rPr>
            <w:rFonts w:ascii="diaria_promedium" w:eastAsia="Times New Roman" w:hAnsi="diaria_promedium" w:cs="Times New Roman"/>
            <w:color w:val="28166F"/>
            <w:sz w:val="24"/>
            <w:szCs w:val="24"/>
            <w:u w:val="single"/>
            <w:bdr w:val="none" w:sz="0" w:space="0" w:color="auto" w:frame="1"/>
            <w:lang w:eastAsia="ru-RU"/>
          </w:rPr>
          <w:t>http://www.prokrm.ru/</w:t>
        </w:r>
      </w:hyperlink>
    </w:p>
    <w:p w:rsidR="00D9680E" w:rsidRDefault="00D9680E">
      <w:bookmarkStart w:id="0" w:name="_GoBack"/>
      <w:bookmarkEnd w:id="0"/>
    </w:p>
    <w:sectPr w:rsidR="00D9680E" w:rsidSect="00D96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06"/>
    <w:rsid w:val="007D6A9F"/>
    <w:rsid w:val="00C82B06"/>
    <w:rsid w:val="00D9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C61233-9BA7-4203-8D6D-E7574037D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80E"/>
  </w:style>
  <w:style w:type="paragraph" w:styleId="1">
    <w:name w:val="heading 1"/>
    <w:basedOn w:val="a"/>
    <w:link w:val="10"/>
    <w:uiPriority w:val="9"/>
    <w:qFormat/>
    <w:rsid w:val="00C82B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2B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82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82B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5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20394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91625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53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kr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xn--13-6kclkmgo9almibr3n.xn--p1ai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as.gov.ru/" TargetMode="External"/><Relationship Id="rId5" Type="http://schemas.openxmlformats.org/officeDocument/2006/relationships/hyperlink" Target="http://www.e-mordovia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minstroyrf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Архетектура123</dc:creator>
  <cp:keywords/>
  <dc:description/>
  <cp:lastModifiedBy>Архетектура123</cp:lastModifiedBy>
  <cp:revision>1</cp:revision>
  <dcterms:created xsi:type="dcterms:W3CDTF">2021-04-16T12:48:00Z</dcterms:created>
  <dcterms:modified xsi:type="dcterms:W3CDTF">2021-04-16T12:49:00Z</dcterms:modified>
</cp:coreProperties>
</file>