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02FFF">
        <w:rPr>
          <w:rFonts w:ascii="Times New Roman" w:hAnsi="Times New Roman" w:cs="Times New Roman"/>
          <w:b/>
          <w:bCs/>
          <w:sz w:val="44"/>
          <w:szCs w:val="44"/>
        </w:rPr>
        <w:t>РЕСПУБЛИКА МОРДОВИЯ</w:t>
      </w:r>
    </w:p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2FFF">
        <w:rPr>
          <w:rFonts w:ascii="Times New Roman" w:hAnsi="Times New Roman" w:cs="Times New Roman"/>
          <w:b/>
          <w:bCs/>
          <w:sz w:val="40"/>
          <w:szCs w:val="40"/>
        </w:rPr>
        <w:t>АДМИНИСТРАЦИЯ АРДАТОВСКОГО</w:t>
      </w:r>
    </w:p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2FFF">
        <w:rPr>
          <w:rFonts w:ascii="Times New Roman" w:hAnsi="Times New Roman" w:cs="Times New Roman"/>
          <w:b/>
          <w:bCs/>
          <w:sz w:val="40"/>
          <w:szCs w:val="40"/>
        </w:rPr>
        <w:t>МУНИЦИПАЛЬНОГО  РАЙОНА</w:t>
      </w:r>
    </w:p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</w:rPr>
      </w:pPr>
    </w:p>
    <w:p w:rsidR="00AF1604" w:rsidRPr="00902FFF" w:rsidRDefault="00AF1604" w:rsidP="00AF16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2FFF">
        <w:rPr>
          <w:rFonts w:ascii="Times New Roman" w:hAnsi="Times New Roman" w:cs="Times New Roman"/>
          <w:sz w:val="40"/>
          <w:szCs w:val="40"/>
        </w:rPr>
        <w:t>ПОСТАНОВЛЕНИЕ</w:t>
      </w:r>
      <w:r w:rsidRPr="00902FF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902FFF">
        <w:rPr>
          <w:rFonts w:ascii="Times New Roman" w:hAnsi="Times New Roman" w:cs="Times New Roman"/>
          <w:b/>
          <w:bCs/>
          <w:sz w:val="36"/>
          <w:szCs w:val="36"/>
          <w:u w:val="single"/>
        </w:rPr>
        <w:t>__________________________________________________</w:t>
      </w:r>
    </w:p>
    <w:p w:rsidR="00AF1604" w:rsidRPr="00902FFF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604" w:rsidRPr="00902FFF" w:rsidRDefault="00AF1604" w:rsidP="00AF16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2FFF">
        <w:rPr>
          <w:rFonts w:ascii="Times New Roman" w:hAnsi="Times New Roman" w:cs="Times New Roman"/>
          <w:b/>
          <w:bCs/>
        </w:rPr>
        <w:t>«___»__________2021 г.</w:t>
      </w:r>
      <w:r w:rsidRPr="00902FFF">
        <w:rPr>
          <w:rFonts w:ascii="Times New Roman" w:hAnsi="Times New Roman" w:cs="Times New Roman"/>
          <w:b/>
          <w:bCs/>
        </w:rPr>
        <w:tab/>
        <w:t xml:space="preserve">                                г. Ардатов                                                  №_______</w:t>
      </w:r>
    </w:p>
    <w:p w:rsidR="00AF1604" w:rsidRPr="00902FFF" w:rsidRDefault="00AF1604" w:rsidP="00AF16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2A1A" w:rsidRPr="00902FFF" w:rsidRDefault="00892A1A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>О</w:t>
      </w:r>
      <w:r w:rsidR="00706853" w:rsidRPr="00902FFF">
        <w:rPr>
          <w:rFonts w:ascii="Times New Roman" w:eastAsia="Arial" w:hAnsi="Times New Roman" w:cs="Times New Roman"/>
          <w:sz w:val="28"/>
          <w:szCs w:val="28"/>
        </w:rPr>
        <w:t>б утверждении</w:t>
      </w:r>
      <w:r w:rsidR="005E1B4C" w:rsidRPr="00902FFF">
        <w:rPr>
          <w:rFonts w:ascii="Times New Roman" w:eastAsia="Arial" w:hAnsi="Times New Roman" w:cs="Times New Roman"/>
          <w:sz w:val="28"/>
          <w:szCs w:val="28"/>
        </w:rPr>
        <w:t xml:space="preserve"> А</w:t>
      </w:r>
      <w:r w:rsidRPr="00902FFF">
        <w:rPr>
          <w:rFonts w:ascii="Times New Roman" w:eastAsia="Arial" w:hAnsi="Times New Roman" w:cs="Times New Roman"/>
          <w:sz w:val="28"/>
          <w:szCs w:val="28"/>
        </w:rPr>
        <w:t>дминистративн</w:t>
      </w:r>
      <w:r w:rsidR="00706853" w:rsidRPr="00902FFF">
        <w:rPr>
          <w:rFonts w:ascii="Times New Roman" w:eastAsia="Arial" w:hAnsi="Times New Roman" w:cs="Times New Roman"/>
          <w:sz w:val="28"/>
          <w:szCs w:val="28"/>
        </w:rPr>
        <w:t>ого</w:t>
      </w:r>
      <w:r w:rsidRPr="00902FFF">
        <w:rPr>
          <w:rFonts w:ascii="Times New Roman" w:eastAsia="Arial" w:hAnsi="Times New Roman" w:cs="Times New Roman"/>
          <w:sz w:val="28"/>
          <w:szCs w:val="28"/>
        </w:rPr>
        <w:t xml:space="preserve"> регламент</w:t>
      </w:r>
      <w:r w:rsidR="00706853" w:rsidRPr="00902FFF">
        <w:rPr>
          <w:rFonts w:ascii="Times New Roman" w:eastAsia="Arial" w:hAnsi="Times New Roman" w:cs="Times New Roman"/>
          <w:sz w:val="28"/>
          <w:szCs w:val="28"/>
        </w:rPr>
        <w:t>а</w:t>
      </w:r>
      <w:r w:rsidRPr="00902FF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1B4C" w:rsidRPr="00902FFF" w:rsidRDefault="00892A1A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>по предоставлению муниципальной услуги «</w:t>
      </w:r>
      <w:r w:rsidR="007F2226" w:rsidRPr="00902FFF">
        <w:rPr>
          <w:rFonts w:ascii="Times New Roman" w:eastAsia="Arial" w:hAnsi="Times New Roman" w:cs="Times New Roman"/>
          <w:sz w:val="28"/>
          <w:szCs w:val="28"/>
        </w:rPr>
        <w:t xml:space="preserve">Подготовка и </w:t>
      </w:r>
    </w:p>
    <w:p w:rsidR="005E1B4C" w:rsidRPr="00902FFF" w:rsidRDefault="005E1B4C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>в</w:t>
      </w:r>
      <w:r w:rsidR="007F2226" w:rsidRPr="00902FFF">
        <w:rPr>
          <w:rFonts w:ascii="Times New Roman" w:eastAsia="Arial" w:hAnsi="Times New Roman" w:cs="Times New Roman"/>
          <w:sz w:val="28"/>
          <w:szCs w:val="28"/>
        </w:rPr>
        <w:t xml:space="preserve">ыдача уведомлений о соответствии (несоответствии) указанных </w:t>
      </w:r>
    </w:p>
    <w:p w:rsidR="005E1B4C" w:rsidRPr="00902FFF" w:rsidRDefault="007F2226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 xml:space="preserve">в уведомлении о планируемых строительстве или реконструкции </w:t>
      </w:r>
    </w:p>
    <w:p w:rsidR="005E1B4C" w:rsidRPr="00902FFF" w:rsidRDefault="007F2226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</w:t>
      </w:r>
    </w:p>
    <w:p w:rsidR="005E1B4C" w:rsidRPr="00902FFF" w:rsidRDefault="007F2226" w:rsidP="00892A1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 xml:space="preserve">дома установленным параметрам и допустимости размещения объекта индивидуального жилищного строительства или садового дома </w:t>
      </w:r>
    </w:p>
    <w:p w:rsidR="00AF1604" w:rsidRPr="00902FFF" w:rsidRDefault="007F2226" w:rsidP="0070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FFF">
        <w:rPr>
          <w:rFonts w:ascii="Times New Roman" w:eastAsia="Arial" w:hAnsi="Times New Roman" w:cs="Times New Roman"/>
          <w:sz w:val="28"/>
          <w:szCs w:val="28"/>
        </w:rPr>
        <w:t>на земельном участке</w:t>
      </w:r>
      <w:r w:rsidR="00706853" w:rsidRPr="00902FFF">
        <w:rPr>
          <w:rFonts w:ascii="Times New Roman" w:eastAsia="Arial" w:hAnsi="Times New Roman" w:cs="Times New Roman"/>
          <w:sz w:val="28"/>
          <w:szCs w:val="28"/>
        </w:rPr>
        <w:t>»</w:t>
      </w:r>
    </w:p>
    <w:p w:rsidR="00AF1604" w:rsidRPr="00902FFF" w:rsidRDefault="00AF1604" w:rsidP="00AF1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604" w:rsidRPr="00902FFF" w:rsidRDefault="00AF1604" w:rsidP="00AF1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FFF">
        <w:rPr>
          <w:rFonts w:ascii="Times New Roman" w:hAnsi="Times New Roman" w:cs="Times New Roman"/>
          <w:sz w:val="28"/>
          <w:szCs w:val="28"/>
        </w:rPr>
        <w:t>В соответствии</w:t>
      </w:r>
      <w:r w:rsidR="004D1B6F" w:rsidRPr="00902FFF">
        <w:rPr>
          <w:rFonts w:ascii="Times New Roman" w:hAnsi="Times New Roman" w:cs="Times New Roman"/>
          <w:sz w:val="28"/>
          <w:szCs w:val="28"/>
        </w:rPr>
        <w:t xml:space="preserve"> с</w:t>
      </w:r>
      <w:r w:rsidRPr="00902FFF">
        <w:rPr>
          <w:rFonts w:ascii="Times New Roman" w:hAnsi="Times New Roman" w:cs="Times New Roman"/>
          <w:sz w:val="28"/>
          <w:szCs w:val="28"/>
        </w:rPr>
        <w:t xml:space="preserve"> </w:t>
      </w:r>
      <w:r w:rsidR="004D1B6F" w:rsidRPr="00902FFF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F2226" w:rsidRPr="00902FFF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27 июля 2010 года N 210-ФЗ "Об организации предоставления государственных и муниципальных услуг, </w:t>
      </w:r>
      <w:r w:rsidR="004D1B6F" w:rsidRPr="00902FFF">
        <w:rPr>
          <w:rFonts w:ascii="Times New Roman" w:eastAsia="Arial" w:hAnsi="Times New Roman" w:cs="Times New Roman"/>
          <w:sz w:val="28"/>
          <w:szCs w:val="28"/>
        </w:rPr>
        <w:t>Уставом Ардатовского муниципального района, а</w:t>
      </w:r>
      <w:r w:rsidRPr="00902FFF">
        <w:rPr>
          <w:rFonts w:ascii="Times New Roman" w:hAnsi="Times New Roman" w:cs="Times New Roman"/>
          <w:sz w:val="28"/>
          <w:szCs w:val="28"/>
        </w:rPr>
        <w:t>дминистрация Ардатовского муниципального района Республики Мордовия,</w:t>
      </w:r>
    </w:p>
    <w:p w:rsidR="00AF1604" w:rsidRPr="00902FFF" w:rsidRDefault="00AF1604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4" w:rsidRPr="00902FFF" w:rsidRDefault="00AF1604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6853" w:rsidRPr="00902FFF" w:rsidRDefault="00706853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53" w:rsidRPr="00902FFF" w:rsidRDefault="00706853" w:rsidP="00C43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4927A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Pr="0049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39B" w:rsidRPr="00902FFF">
        <w:rPr>
          <w:rFonts w:ascii="Times New Roman" w:hAnsi="Times New Roman" w:cs="Times New Roman"/>
          <w:sz w:val="28"/>
          <w:szCs w:val="28"/>
        </w:rPr>
        <w:t xml:space="preserve">по </w:t>
      </w:r>
      <w:r w:rsidRPr="00902FFF">
        <w:rPr>
          <w:rFonts w:ascii="Times New Roman" w:hAnsi="Times New Roman" w:cs="Times New Roman"/>
          <w:sz w:val="28"/>
          <w:szCs w:val="28"/>
        </w:rPr>
        <w:t>предоставлени</w:t>
      </w:r>
      <w:r w:rsidR="00C4339B" w:rsidRPr="00902FFF">
        <w:rPr>
          <w:rFonts w:ascii="Times New Roman" w:hAnsi="Times New Roman" w:cs="Times New Roman"/>
          <w:sz w:val="28"/>
          <w:szCs w:val="28"/>
        </w:rPr>
        <w:t>ю</w:t>
      </w:r>
      <w:r w:rsidRPr="00902FFF">
        <w:rPr>
          <w:rFonts w:ascii="Times New Roman" w:hAnsi="Times New Roman" w:cs="Times New Roman"/>
          <w:sz w:val="28"/>
          <w:szCs w:val="28"/>
        </w:rPr>
        <w:t xml:space="preserve"> муниципальной услуги 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706853" w:rsidRPr="00902FFF" w:rsidRDefault="00706853" w:rsidP="00C43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902FF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C4339B" w:rsidRPr="00902FFF">
        <w:rPr>
          <w:rFonts w:ascii="Times New Roman" w:hAnsi="Times New Roman" w:cs="Times New Roman"/>
          <w:sz w:val="28"/>
          <w:szCs w:val="28"/>
        </w:rPr>
        <w:t>Лидяеву Т.Н.</w:t>
      </w:r>
      <w:r w:rsidRPr="00902FFF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 w:rsidR="00C4339B" w:rsidRPr="00902FFF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Pr="00902F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339B" w:rsidRPr="00902FFF">
        <w:rPr>
          <w:rFonts w:ascii="Times New Roman" w:hAnsi="Times New Roman" w:cs="Times New Roman"/>
          <w:sz w:val="28"/>
          <w:szCs w:val="28"/>
        </w:rPr>
        <w:t>Ардатовского</w:t>
      </w:r>
      <w:r w:rsidRPr="00902FF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"/>
    <w:p w:rsidR="00C4339B" w:rsidRPr="00902FFF" w:rsidRDefault="00C4339B" w:rsidP="00C43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F">
        <w:rPr>
          <w:rFonts w:ascii="Times New Roman" w:hAnsi="Times New Roman" w:cs="Times New Roman"/>
          <w:sz w:val="28"/>
          <w:szCs w:val="28"/>
        </w:rPr>
        <w:t xml:space="preserve">3. Признать  постановление администрации Ардатовского муниципального района Республики Мордовия от  25 июня 2019 г. № 506 «Об утверждении </w:t>
      </w:r>
      <w:r w:rsidRPr="00902F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902FFF">
        <w:rPr>
          <w:rFonts w:ascii="Times New Roman" w:hAnsi="Times New Roman" w:cs="Times New Roman"/>
          <w:color w:val="000000"/>
          <w:sz w:val="28"/>
          <w:szCs w:val="28"/>
        </w:rPr>
        <w:lastRenderedPageBreak/>
        <w:t>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</w:r>
      <w:r w:rsidR="00470F30">
        <w:rPr>
          <w:rFonts w:ascii="Times New Roman" w:hAnsi="Times New Roman" w:cs="Times New Roman"/>
          <w:color w:val="000000"/>
          <w:sz w:val="28"/>
          <w:szCs w:val="28"/>
        </w:rPr>
        <w:t xml:space="preserve"> – утратившим силу</w:t>
      </w:r>
      <w:r w:rsidRPr="00902F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853" w:rsidRPr="00902FFF" w:rsidRDefault="00C4339B" w:rsidP="00470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официального </w:t>
      </w:r>
      <w:r w:rsidR="00470F30">
        <w:rPr>
          <w:rFonts w:ascii="Times New Roman" w:hAnsi="Times New Roman" w:cs="Times New Roman"/>
          <w:sz w:val="28"/>
          <w:szCs w:val="28"/>
        </w:rPr>
        <w:t>о</w:t>
      </w:r>
      <w:r w:rsidRPr="00902FFF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C4339B" w:rsidRPr="00902FFF" w:rsidRDefault="00C4339B" w:rsidP="00C433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339B" w:rsidRPr="00902FFF" w:rsidRDefault="00C4339B" w:rsidP="00C4339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06853" w:rsidRPr="00902FF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339B" w:rsidRPr="00902FFF" w:rsidRDefault="00706853" w:rsidP="00C43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F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339B" w:rsidRPr="00902FFF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</w:p>
          <w:p w:rsidR="00706853" w:rsidRPr="00902FFF" w:rsidRDefault="00706853" w:rsidP="00C43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F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339B" w:rsidRPr="00902FFF" w:rsidRDefault="00C4339B" w:rsidP="00C4339B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3" w:rsidRPr="00902FFF" w:rsidRDefault="00706853" w:rsidP="00C4339B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FF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4339B" w:rsidRPr="00902FFF">
              <w:rPr>
                <w:rFonts w:ascii="Times New Roman" w:hAnsi="Times New Roman" w:cs="Times New Roman"/>
                <w:sz w:val="28"/>
                <w:szCs w:val="28"/>
              </w:rPr>
              <w:t>Н. Антипов</w:t>
            </w: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  <w:bookmarkStart w:id="2" w:name="sub_1000"/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</w:p>
    <w:p w:rsidR="00902FFF" w:rsidRDefault="00902FFF" w:rsidP="00706853">
      <w:pPr>
        <w:jc w:val="right"/>
        <w:rPr>
          <w:rStyle w:val="af1"/>
          <w:rFonts w:ascii="Times New Roman" w:hAnsi="Times New Roman" w:cs="Times New Roman"/>
        </w:rPr>
      </w:pPr>
    </w:p>
    <w:p w:rsidR="00902FFF" w:rsidRDefault="00902FFF" w:rsidP="00706853">
      <w:pPr>
        <w:jc w:val="right"/>
        <w:rPr>
          <w:rStyle w:val="af1"/>
          <w:rFonts w:ascii="Times New Roman" w:hAnsi="Times New Roman" w:cs="Times New Roman"/>
        </w:rPr>
      </w:pPr>
    </w:p>
    <w:p w:rsidR="00C4339B" w:rsidRPr="00902FFF" w:rsidRDefault="00C4339B" w:rsidP="00706853">
      <w:pPr>
        <w:jc w:val="right"/>
        <w:rPr>
          <w:rStyle w:val="af1"/>
          <w:rFonts w:ascii="Times New Roman" w:hAnsi="Times New Roman" w:cs="Times New Roman"/>
        </w:rPr>
      </w:pPr>
      <w:r w:rsidRPr="00902FFF">
        <w:rPr>
          <w:rStyle w:val="af1"/>
          <w:rFonts w:ascii="Times New Roman" w:hAnsi="Times New Roman" w:cs="Times New Roman"/>
        </w:rPr>
        <w:lastRenderedPageBreak/>
        <w:t>УТВЕРЖ</w:t>
      </w:r>
      <w:r w:rsidR="00902FFF" w:rsidRPr="00902FFF">
        <w:rPr>
          <w:rStyle w:val="af1"/>
          <w:rFonts w:ascii="Times New Roman" w:hAnsi="Times New Roman" w:cs="Times New Roman"/>
        </w:rPr>
        <w:t>Д</w:t>
      </w:r>
      <w:r w:rsidRPr="00902FFF">
        <w:rPr>
          <w:rStyle w:val="af1"/>
          <w:rFonts w:ascii="Times New Roman" w:hAnsi="Times New Roman" w:cs="Times New Roman"/>
        </w:rPr>
        <w:t>ЕН:</w:t>
      </w: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r w:rsidRPr="00902FFF">
        <w:rPr>
          <w:rStyle w:val="af1"/>
          <w:rFonts w:ascii="Times New Roman" w:hAnsi="Times New Roman" w:cs="Times New Roman"/>
        </w:rPr>
        <w:t xml:space="preserve"> </w:t>
      </w:r>
      <w:hyperlink w:anchor="sub_0" w:history="1">
        <w:r w:rsidRPr="004927AE">
          <w:rPr>
            <w:rStyle w:val="a5"/>
            <w:rFonts w:ascii="Times New Roman" w:hAnsi="Times New Roman" w:cs="Times New Roman"/>
            <w:b/>
            <w:color w:val="000000" w:themeColor="text1"/>
          </w:rPr>
          <w:t>постановлени</w:t>
        </w:r>
      </w:hyperlink>
      <w:r w:rsidR="00C4339B" w:rsidRPr="00902FFF">
        <w:rPr>
          <w:rStyle w:val="af1"/>
          <w:rFonts w:ascii="Times New Roman" w:hAnsi="Times New Roman" w:cs="Times New Roman"/>
        </w:rPr>
        <w:t>ем</w:t>
      </w:r>
      <w:r w:rsidRPr="00902FFF">
        <w:rPr>
          <w:rStyle w:val="af1"/>
          <w:rFonts w:ascii="Times New Roman" w:hAnsi="Times New Roman" w:cs="Times New Roman"/>
        </w:rPr>
        <w:t xml:space="preserve"> администрации</w:t>
      </w:r>
      <w:r w:rsidRPr="00902FFF">
        <w:rPr>
          <w:rStyle w:val="af1"/>
          <w:rFonts w:ascii="Times New Roman" w:hAnsi="Times New Roman" w:cs="Times New Roman"/>
        </w:rPr>
        <w:br/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 района</w:t>
      </w:r>
      <w:r w:rsidRPr="00902FFF">
        <w:rPr>
          <w:rStyle w:val="af1"/>
          <w:rFonts w:ascii="Times New Roman" w:hAnsi="Times New Roman" w:cs="Times New Roman"/>
        </w:rPr>
        <w:br/>
        <w:t>от</w:t>
      </w:r>
      <w:r w:rsidR="00C4339B" w:rsidRPr="00902FFF">
        <w:rPr>
          <w:rStyle w:val="af1"/>
          <w:rFonts w:ascii="Times New Roman" w:hAnsi="Times New Roman" w:cs="Times New Roman"/>
        </w:rPr>
        <w:t xml:space="preserve"> «____»__________</w:t>
      </w:r>
      <w:r w:rsidRPr="00902FFF">
        <w:rPr>
          <w:rStyle w:val="af1"/>
          <w:rFonts w:ascii="Times New Roman" w:hAnsi="Times New Roman" w:cs="Times New Roman"/>
        </w:rPr>
        <w:t xml:space="preserve"> 202</w:t>
      </w:r>
      <w:r w:rsidR="00C4339B" w:rsidRPr="00902FFF">
        <w:rPr>
          <w:rStyle w:val="af1"/>
          <w:rFonts w:ascii="Times New Roman" w:hAnsi="Times New Roman" w:cs="Times New Roman"/>
        </w:rPr>
        <w:t>1</w:t>
      </w:r>
      <w:r w:rsidRPr="00902FFF">
        <w:rPr>
          <w:rStyle w:val="af1"/>
          <w:rFonts w:ascii="Times New Roman" w:hAnsi="Times New Roman" w:cs="Times New Roman"/>
        </w:rPr>
        <w:t> г. N</w:t>
      </w:r>
      <w:r w:rsidR="00C4339B" w:rsidRPr="00902FFF">
        <w:rPr>
          <w:rStyle w:val="af1"/>
          <w:rFonts w:ascii="Times New Roman" w:hAnsi="Times New Roman" w:cs="Times New Roman"/>
        </w:rPr>
        <w:t>____</w:t>
      </w:r>
    </w:p>
    <w:bookmarkEnd w:id="2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Административный регламент</w:t>
      </w:r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902FFF"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предоставлени</w:t>
      </w:r>
      <w:r w:rsidR="00902FFF" w:rsidRPr="00902FFF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муниципальной услуги 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sub_10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Раздел 1. Общие положения</w:t>
      </w:r>
    </w:p>
    <w:bookmarkEnd w:id="3"/>
    <w:p w:rsidR="00706853" w:rsidRPr="00902FFF" w:rsidRDefault="00706853" w:rsidP="00902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sub_11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1. Предмет регулирования административного регламента</w:t>
      </w:r>
    </w:p>
    <w:bookmarkEnd w:id="4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902FFF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</w:t>
      </w:r>
      <w:r w:rsidR="00902FFF">
        <w:rPr>
          <w:rFonts w:ascii="Times New Roman" w:hAnsi="Times New Roman" w:cs="Times New Roman"/>
          <w:sz w:val="24"/>
          <w:szCs w:val="24"/>
        </w:rPr>
        <w:t xml:space="preserve">по </w:t>
      </w:r>
      <w:r w:rsidRPr="00902FFF">
        <w:rPr>
          <w:rFonts w:ascii="Times New Roman" w:hAnsi="Times New Roman" w:cs="Times New Roman"/>
          <w:sz w:val="24"/>
          <w:szCs w:val="24"/>
        </w:rPr>
        <w:t>предоставлени</w:t>
      </w:r>
      <w:r w:rsidR="00902FFF">
        <w:rPr>
          <w:rFonts w:ascii="Times New Roman" w:hAnsi="Times New Roman" w:cs="Times New Roman"/>
          <w:sz w:val="24"/>
          <w:szCs w:val="24"/>
        </w:rPr>
        <w:t>ю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регламент) разработан в целях повышения качества исполнения и доступности муниципальных услуг.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 w:rsidRPr="00902FFF">
        <w:rPr>
          <w:rFonts w:ascii="Times New Roman" w:hAnsi="Times New Roman" w:cs="Times New Roman"/>
          <w:sz w:val="24"/>
          <w:szCs w:val="24"/>
        </w:rP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услуги, а также регулирует порядок получения заинтересованными лицами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sub_120"/>
      <w:bookmarkEnd w:id="6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2. Категории заявителей</w:t>
      </w:r>
    </w:p>
    <w:bookmarkEnd w:id="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03"/>
      <w:r w:rsidRPr="00902FFF">
        <w:rPr>
          <w:rFonts w:ascii="Times New Roman" w:hAnsi="Times New Roman" w:cs="Times New Roman"/>
          <w:sz w:val="24"/>
          <w:szCs w:val="24"/>
        </w:rPr>
        <w:t>3. Заявителями являются:</w:t>
      </w:r>
    </w:p>
    <w:bookmarkEnd w:id="8"/>
    <w:p w:rsidR="00706853" w:rsidRPr="00902FFF" w:rsidRDefault="00706853" w:rsidP="0090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706853" w:rsidRPr="00902FFF" w:rsidRDefault="00706853" w:rsidP="0090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706853" w:rsidRPr="00902FFF" w:rsidRDefault="00706853" w:rsidP="0090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sub_20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sub_210"/>
      <w:bookmarkEnd w:id="9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1. Основные положения стандарта предоставления муниципальной услуги</w:t>
      </w:r>
    </w:p>
    <w:bookmarkEnd w:id="10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"/>
      <w:r w:rsidRPr="00902FFF">
        <w:rPr>
          <w:rFonts w:ascii="Times New Roman" w:hAnsi="Times New Roman" w:cs="Times New Roman"/>
          <w:sz w:val="24"/>
          <w:szCs w:val="24"/>
        </w:rPr>
        <w:t xml:space="preserve">4. Наименование муниципальной услуги Администрации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 - 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муниципальная услуга).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5"/>
      <w:bookmarkEnd w:id="11"/>
      <w:r w:rsidRPr="00902FFF">
        <w:rPr>
          <w:rFonts w:ascii="Times New Roman" w:hAnsi="Times New Roman" w:cs="Times New Roman"/>
          <w:sz w:val="24"/>
          <w:szCs w:val="24"/>
        </w:rPr>
        <w:t>5. Срок предоставления муниципальной услуги - 7 рабочих дней со дня регистрации уведомления о предоставлении услуги.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6"/>
      <w:bookmarkEnd w:id="12"/>
      <w:r w:rsidRPr="00902FFF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являются:</w:t>
      </w:r>
    </w:p>
    <w:bookmarkEnd w:id="13"/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соответствии с внесенными изменениями);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письменное уведомление Администрации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 об отказе в предоставлении муниципальной услуги с возвратом документов без рассмотрения.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sub_22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2. Наименование органа, предоставляющего муниципальную услугу</w:t>
      </w:r>
    </w:p>
    <w:bookmarkEnd w:id="14"/>
    <w:p w:rsidR="00902FFF" w:rsidRDefault="00902FFF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администрацией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Администрация). Ответственный исполнитель </w:t>
      </w:r>
      <w:r w:rsidR="00902FFF">
        <w:rPr>
          <w:rFonts w:ascii="Times New Roman" w:hAnsi="Times New Roman" w:cs="Times New Roman"/>
          <w:sz w:val="24"/>
          <w:szCs w:val="24"/>
        </w:rPr>
        <w:t>–</w:t>
      </w:r>
      <w:r w:rsidRPr="00902FFF">
        <w:rPr>
          <w:rFonts w:ascii="Times New Roman" w:hAnsi="Times New Roman" w:cs="Times New Roman"/>
          <w:sz w:val="24"/>
          <w:szCs w:val="24"/>
        </w:rPr>
        <w:t xml:space="preserve"> </w:t>
      </w:r>
      <w:r w:rsidR="00902FFF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902F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</w:t>
      </w:r>
      <w:r w:rsidR="00902FFF">
        <w:rPr>
          <w:rFonts w:ascii="Times New Roman" w:hAnsi="Times New Roman" w:cs="Times New Roman"/>
          <w:sz w:val="24"/>
          <w:szCs w:val="24"/>
        </w:rPr>
        <w:t>Отдел</w:t>
      </w:r>
      <w:r w:rsidRPr="00902FFF">
        <w:rPr>
          <w:rFonts w:ascii="Times New Roman" w:hAnsi="Times New Roman" w:cs="Times New Roman"/>
          <w:sz w:val="24"/>
          <w:szCs w:val="24"/>
        </w:rPr>
        <w:t>).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902FFF">
        <w:rPr>
          <w:rFonts w:ascii="Times New Roman" w:hAnsi="Times New Roman" w:cs="Times New Roman"/>
          <w:sz w:val="24"/>
          <w:szCs w:val="24"/>
        </w:rPr>
        <w:t>Отдел</w:t>
      </w:r>
      <w:r w:rsidRPr="00902FFF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ГБУ "Многофункциональный центр предоставления государственных и муниципальных услуг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района" (далее - МФЦ) в части приема и регистрации заявления о подготовке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</w:r>
      <w:r w:rsidRPr="00902FFF">
        <w:rPr>
          <w:rFonts w:ascii="Times New Roman" w:hAnsi="Times New Roman" w:cs="Times New Roman"/>
          <w:sz w:val="24"/>
          <w:szCs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выдачи результата предоставления муниципальной услуги;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Республике Мордовия;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Министерством строительства, транспорта и дорожного хозяйства Республики Мордовия;</w:t>
      </w:r>
    </w:p>
    <w:p w:rsidR="00902FFF" w:rsidRDefault="00902FFF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Республике Мордовия;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8"/>
      <w:r w:rsidRPr="00902FFF">
        <w:rPr>
          <w:rFonts w:ascii="Times New Roman" w:hAnsi="Times New Roman" w:cs="Times New Roman"/>
          <w:sz w:val="24"/>
          <w:szCs w:val="24"/>
        </w:rPr>
        <w:t xml:space="preserve">8. В соответствии с </w:t>
      </w:r>
      <w:hyperlink r:id="rId8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9"/>
      <w:bookmarkEnd w:id="15"/>
      <w:r w:rsidRPr="00902FFF">
        <w:rPr>
          <w:rFonts w:ascii="Times New Roman" w:hAnsi="Times New Roman" w:cs="Times New Roman"/>
          <w:sz w:val="24"/>
          <w:szCs w:val="24"/>
        </w:rPr>
        <w:t xml:space="preserve">9. В соответствии с </w:t>
      </w:r>
      <w:hyperlink r:id="rId9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 части 1 статьи 7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Федерального закона N 210-ФЗ "Об организации предоставления государственных и муниципальных услуг" органы местного самоуправления,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утверждаемый органом местного самоуправления.</w:t>
      </w:r>
    </w:p>
    <w:bookmarkEnd w:id="16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sub_23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3. Правовые основания для предоставления муниципальной услуги</w:t>
      </w:r>
    </w:p>
    <w:bookmarkEnd w:id="1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10. Правовые основания для предоставления муниципальной услуги: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 </w:t>
      </w:r>
      <w:hyperlink r:id="rId11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6-ФКЗ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>, от 30.12.2008 N </w:t>
      </w:r>
      <w:hyperlink r:id="rId12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7-ФКЗ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>, от 05.02.2014 N </w:t>
      </w:r>
      <w:hyperlink r:id="rId13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2-ФКЗ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>, от 21.07.2014 N </w:t>
      </w:r>
      <w:hyperlink r:id="rId14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11-ФКЗ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>, от 14 марта 2020 г. N </w:t>
      </w:r>
      <w:hyperlink r:id="rId15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1-ФКЗ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>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Градостроительный кодекс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30 декабря 2004 года, N 290);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газета", 8 октября 2003 года, N 202);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("Собрание законодательства РФ", 2 августа 2010 года N 31, статья 4179);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9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Минстроя России от 19 сентября 2018 N 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http://www.pravo.gov.ru, от 28 сентября 2018 года);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Правительства РФ от 13.06.2018 N 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регламентов".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902F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902FFF">
        <w:rPr>
          <w:rFonts w:ascii="Times New Roman" w:hAnsi="Times New Roman" w:cs="Times New Roman"/>
          <w:sz w:val="24"/>
          <w:szCs w:val="24"/>
        </w:rPr>
        <w:t xml:space="preserve"> </w:t>
      </w:r>
      <w:r w:rsidR="00C4339B" w:rsidRPr="00902FFF">
        <w:rPr>
          <w:rFonts w:ascii="Times New Roman" w:hAnsi="Times New Roman" w:cs="Times New Roman"/>
          <w:sz w:val="24"/>
          <w:szCs w:val="24"/>
        </w:rPr>
        <w:t>Ардатовского</w:t>
      </w:r>
      <w:r w:rsidRPr="00902F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02FFF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Ардатовского муниципального района от 27.12.2005 №98</w:t>
      </w:r>
      <w:r w:rsidRPr="00902FFF">
        <w:rPr>
          <w:rFonts w:ascii="Times New Roman" w:hAnsi="Times New Roman" w:cs="Times New Roman"/>
          <w:sz w:val="24"/>
          <w:szCs w:val="24"/>
        </w:rPr>
        <w:t>;</w:t>
      </w:r>
    </w:p>
    <w:p w:rsidR="00706853" w:rsidRPr="00902FFF" w:rsidRDefault="00706853" w:rsidP="00902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706853" w:rsidRPr="00902FFF" w:rsidRDefault="00706853" w:rsidP="00902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sub_240"/>
      <w:r w:rsidRPr="00902FFF">
        <w:rPr>
          <w:rFonts w:ascii="Times New Roman" w:hAnsi="Times New Roman" w:cs="Times New Roman"/>
          <w:b/>
          <w:color w:val="auto"/>
          <w:sz w:val="24"/>
          <w:szCs w:val="24"/>
        </w:rPr>
        <w:t>Подраздел 4. Порядок информирования о предоставлении муниципальной услуги</w:t>
      </w:r>
    </w:p>
    <w:p w:rsidR="00902FFF" w:rsidRDefault="00902FFF" w:rsidP="00706853">
      <w:pPr>
        <w:rPr>
          <w:rFonts w:ascii="Times New Roman" w:hAnsi="Times New Roman" w:cs="Times New Roman"/>
        </w:rPr>
      </w:pPr>
      <w:bookmarkStart w:id="19" w:name="sub_1011"/>
      <w:bookmarkEnd w:id="18"/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11. Сведения о месте нахождения и графике работы Администрации и МФЦ заинтересованное лицо может получить по телефону, электронной почте, а также из информации, размещенной на Интернет-сайте Администрации или МФЦ, Едином портале государственных и муниципальных услуг (функций) и Республиканском портале государственных и муниципальных услуг (функций).</w:t>
      </w:r>
    </w:p>
    <w:p w:rsidR="00902FFF" w:rsidRPr="00F14A59" w:rsidRDefault="00706853" w:rsidP="00902F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sub_1012"/>
      <w:bookmarkEnd w:id="19"/>
      <w:r w:rsidRPr="00902FFF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21" w:name="sub_1014"/>
      <w:bookmarkEnd w:id="20"/>
      <w:r w:rsidR="00902FFF" w:rsidRPr="00F14A59">
        <w:rPr>
          <w:rFonts w:ascii="Times New Roman" w:hAnsi="Times New Roman" w:cs="Times New Roman"/>
        </w:rPr>
        <w:t xml:space="preserve">. Адрес Администрации: </w:t>
      </w:r>
      <w:r w:rsidR="00902FFF">
        <w:rPr>
          <w:rFonts w:ascii="Times New Roman" w:hAnsi="Times New Roman" w:cs="Times New Roman"/>
        </w:rPr>
        <w:t>431860</w:t>
      </w:r>
      <w:r w:rsidR="00902FFF" w:rsidRPr="00F14A59">
        <w:rPr>
          <w:rFonts w:ascii="Times New Roman" w:hAnsi="Times New Roman" w:cs="Times New Roman"/>
        </w:rPr>
        <w:t xml:space="preserve">, Республика Мордовия, </w:t>
      </w:r>
      <w:r w:rsidR="00902FFF">
        <w:rPr>
          <w:rFonts w:ascii="Times New Roman" w:hAnsi="Times New Roman" w:cs="Times New Roman"/>
        </w:rPr>
        <w:t>Ардатовский</w:t>
      </w:r>
      <w:r w:rsidR="00902FFF" w:rsidRPr="00F14A59">
        <w:rPr>
          <w:rFonts w:ascii="Times New Roman" w:hAnsi="Times New Roman" w:cs="Times New Roman"/>
        </w:rPr>
        <w:t xml:space="preserve"> муниципальный район, г. </w:t>
      </w:r>
      <w:r w:rsidR="00902FFF">
        <w:rPr>
          <w:rFonts w:ascii="Times New Roman" w:hAnsi="Times New Roman" w:cs="Times New Roman"/>
        </w:rPr>
        <w:t>Ардатов, ул. Комсомольская, д. 121</w:t>
      </w:r>
      <w:r w:rsidR="00902FFF" w:rsidRPr="00F14A59">
        <w:rPr>
          <w:rFonts w:ascii="Times New Roman" w:hAnsi="Times New Roman" w:cs="Times New Roman"/>
        </w:rPr>
        <w:t>.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Контактные данные: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телефон: 8 (834</w:t>
      </w:r>
      <w:r>
        <w:rPr>
          <w:rFonts w:ascii="Times New Roman" w:hAnsi="Times New Roman" w:cs="Times New Roman"/>
        </w:rPr>
        <w:t>31</w:t>
      </w:r>
      <w:r w:rsidRPr="00F14A5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3-11-94</w:t>
      </w:r>
      <w:r w:rsidRPr="00F14A59">
        <w:rPr>
          <w:rFonts w:ascii="Times New Roman" w:hAnsi="Times New Roman" w:cs="Times New Roman"/>
        </w:rPr>
        <w:t>;</w:t>
      </w:r>
    </w:p>
    <w:p w:rsidR="00902FFF" w:rsidRPr="006D1F2C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адрес электронной почты: </w:t>
      </w:r>
      <w:r w:rsidRPr="006D1F2C">
        <w:rPr>
          <w:rFonts w:ascii="Times New Roman" w:hAnsi="Times New Roman" w:cs="Times New Roman"/>
          <w:lang w:val="en-US"/>
        </w:rPr>
        <w:t>arxardatov</w:t>
      </w:r>
      <w:r w:rsidRPr="006D1F2C">
        <w:rPr>
          <w:rFonts w:ascii="Times New Roman" w:hAnsi="Times New Roman" w:cs="Times New Roman"/>
        </w:rPr>
        <w:t>@</w:t>
      </w:r>
      <w:r w:rsidRPr="006D1F2C">
        <w:rPr>
          <w:rFonts w:ascii="Times New Roman" w:hAnsi="Times New Roman" w:cs="Times New Roman"/>
          <w:lang w:val="en-US"/>
        </w:rPr>
        <w:t>mail</w:t>
      </w:r>
      <w:r w:rsidRPr="006D1F2C">
        <w:rPr>
          <w:rFonts w:ascii="Times New Roman" w:hAnsi="Times New Roman" w:cs="Times New Roman"/>
        </w:rPr>
        <w:t>.</w:t>
      </w:r>
      <w:r w:rsidRPr="006D1F2C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Адрес официального сайта: </w:t>
      </w:r>
      <w:r w:rsidRPr="00DF3F65">
        <w:rPr>
          <w:rFonts w:ascii="Times New Roman" w:hAnsi="Times New Roman" w:cs="Times New Roman"/>
        </w:rPr>
        <w:t>https://ardatov.e-mordovia.ru/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График работы Администрации: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понедельник - пятница: с </w:t>
      </w:r>
      <w:r>
        <w:rPr>
          <w:rFonts w:ascii="Times New Roman" w:hAnsi="Times New Roman" w:cs="Times New Roman"/>
        </w:rPr>
        <w:t>8 ч. 3</w:t>
      </w:r>
      <w:r w:rsidRPr="00F14A59">
        <w:rPr>
          <w:rFonts w:ascii="Times New Roman" w:hAnsi="Times New Roman" w:cs="Times New Roman"/>
        </w:rPr>
        <w:t xml:space="preserve">0 мин. </w:t>
      </w:r>
      <w:r>
        <w:rPr>
          <w:rFonts w:ascii="Times New Roman" w:hAnsi="Times New Roman" w:cs="Times New Roman"/>
        </w:rPr>
        <w:t>до 17 ч. 3</w:t>
      </w:r>
      <w:r w:rsidRPr="00F14A59">
        <w:rPr>
          <w:rFonts w:ascii="Times New Roman" w:hAnsi="Times New Roman" w:cs="Times New Roman"/>
        </w:rPr>
        <w:t>0 мин.;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обеденный перерыв: с 1</w:t>
      </w:r>
      <w:r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 xml:space="preserve"> ч. до 1</w:t>
      </w:r>
      <w:r>
        <w:rPr>
          <w:rFonts w:ascii="Times New Roman" w:hAnsi="Times New Roman" w:cs="Times New Roman"/>
        </w:rPr>
        <w:t>4</w:t>
      </w:r>
      <w:r w:rsidRPr="00F14A59">
        <w:rPr>
          <w:rFonts w:ascii="Times New Roman" w:hAnsi="Times New Roman" w:cs="Times New Roman"/>
        </w:rPr>
        <w:t xml:space="preserve"> ч.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Выходные дни: суббота, воскресенье.</w:t>
      </w:r>
    </w:p>
    <w:p w:rsidR="00902FFF" w:rsidRPr="00F14A59" w:rsidRDefault="00902FFF" w:rsidP="00902F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1</w:t>
      </w:r>
      <w:r w:rsidR="00584F66"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>. Адрес: ГБУ Ардатовского муниципального района "МФЦ": 431</w:t>
      </w:r>
      <w:r w:rsidRPr="00DF3F65">
        <w:rPr>
          <w:rFonts w:ascii="Times New Roman" w:hAnsi="Times New Roman" w:cs="Times New Roman"/>
        </w:rPr>
        <w:t>860</w:t>
      </w:r>
      <w:r w:rsidRPr="00F14A59">
        <w:rPr>
          <w:rFonts w:ascii="Times New Roman" w:hAnsi="Times New Roman" w:cs="Times New Roman"/>
        </w:rPr>
        <w:t xml:space="preserve">, Республика Мордовия, </w:t>
      </w:r>
      <w:r>
        <w:rPr>
          <w:rFonts w:ascii="Times New Roman" w:hAnsi="Times New Roman" w:cs="Times New Roman"/>
        </w:rPr>
        <w:t xml:space="preserve">Ардатовский </w:t>
      </w:r>
      <w:r w:rsidRPr="00F14A59">
        <w:rPr>
          <w:rFonts w:ascii="Times New Roman" w:hAnsi="Times New Roman" w:cs="Times New Roman"/>
        </w:rPr>
        <w:t>муниципальный район, г. </w:t>
      </w:r>
      <w:r>
        <w:rPr>
          <w:rFonts w:ascii="Times New Roman" w:hAnsi="Times New Roman" w:cs="Times New Roman"/>
        </w:rPr>
        <w:t>Ардатов</w:t>
      </w:r>
      <w:r w:rsidRPr="00F14A59">
        <w:rPr>
          <w:rFonts w:ascii="Times New Roman" w:hAnsi="Times New Roman" w:cs="Times New Roman"/>
        </w:rPr>
        <w:t>, ул. </w:t>
      </w:r>
      <w:r w:rsidRPr="00DF3F65">
        <w:rPr>
          <w:rFonts w:ascii="Times New Roman" w:hAnsi="Times New Roman" w:cs="Times New Roman"/>
        </w:rPr>
        <w:t>Комсомольская,</w:t>
      </w:r>
      <w:r>
        <w:rPr>
          <w:rFonts w:ascii="Times New Roman" w:hAnsi="Times New Roman" w:cs="Times New Roman"/>
        </w:rPr>
        <w:t xml:space="preserve"> д.</w:t>
      </w:r>
      <w:r w:rsidRPr="00DF3F65">
        <w:rPr>
          <w:rFonts w:ascii="Times New Roman" w:hAnsi="Times New Roman" w:cs="Times New Roman"/>
        </w:rPr>
        <w:t xml:space="preserve"> 126</w:t>
      </w:r>
      <w:r>
        <w:rPr>
          <w:rFonts w:ascii="Times New Roman" w:hAnsi="Times New Roman" w:cs="Times New Roman"/>
        </w:rPr>
        <w:t>.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Контактные данные:</w:t>
      </w:r>
    </w:p>
    <w:p w:rsidR="00902FFF" w:rsidRPr="00DF3F65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телефон: </w:t>
      </w:r>
      <w:r w:rsidRPr="00DF3F65">
        <w:rPr>
          <w:rFonts w:ascii="Times New Roman" w:hAnsi="Times New Roman" w:cs="Times New Roman"/>
        </w:rPr>
        <w:t>+7 (83431) 3-10-03</w:t>
      </w:r>
      <w:r>
        <w:rPr>
          <w:rFonts w:ascii="Times New Roman" w:hAnsi="Times New Roman" w:cs="Times New Roman"/>
        </w:rPr>
        <w:t xml:space="preserve">, </w:t>
      </w:r>
      <w:r w:rsidRPr="00B44624">
        <w:rPr>
          <w:rFonts w:ascii="Times New Roman" w:hAnsi="Times New Roman" w:cs="Times New Roman"/>
        </w:rPr>
        <w:t>+7 (83431) 3</w:t>
      </w:r>
      <w:r>
        <w:rPr>
          <w:rFonts w:ascii="Times New Roman" w:hAnsi="Times New Roman" w:cs="Times New Roman"/>
        </w:rPr>
        <w:t>-</w:t>
      </w:r>
      <w:r w:rsidRPr="00B4462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Pr="00B44624">
        <w:rPr>
          <w:rFonts w:ascii="Times New Roman" w:hAnsi="Times New Roman" w:cs="Times New Roman"/>
        </w:rPr>
        <w:t>20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адрес электронной почты: </w:t>
      </w:r>
      <w:r w:rsidRPr="00DF3F65">
        <w:rPr>
          <w:rFonts w:ascii="Times New Roman" w:hAnsi="Times New Roman" w:cs="Times New Roman"/>
        </w:rPr>
        <w:t>resept-mfcardatov@mail.ru</w:t>
      </w:r>
      <w:r w:rsidRPr="00F14A59">
        <w:rPr>
          <w:rFonts w:ascii="Times New Roman" w:hAnsi="Times New Roman" w:cs="Times New Roman"/>
        </w:rPr>
        <w:t>;</w:t>
      </w:r>
    </w:p>
    <w:p w:rsidR="00902FFF" w:rsidRPr="00DF3F65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Интернет</w:t>
      </w:r>
      <w:r w:rsidRPr="00DF3F65">
        <w:rPr>
          <w:rFonts w:ascii="Times New Roman" w:hAnsi="Times New Roman" w:cs="Times New Roman"/>
        </w:rPr>
        <w:t>-</w:t>
      </w:r>
      <w:r w:rsidRPr="00F14A59">
        <w:rPr>
          <w:rFonts w:ascii="Times New Roman" w:hAnsi="Times New Roman" w:cs="Times New Roman"/>
        </w:rPr>
        <w:t>сайт</w:t>
      </w:r>
      <w:r w:rsidRPr="00DF3F65">
        <w:rPr>
          <w:rFonts w:ascii="Times New Roman" w:hAnsi="Times New Roman" w:cs="Times New Roman"/>
        </w:rPr>
        <w:t xml:space="preserve">: </w:t>
      </w:r>
      <w:r w:rsidRPr="00DF3F65">
        <w:rPr>
          <w:rFonts w:ascii="Times New Roman" w:hAnsi="Times New Roman" w:cs="Times New Roman"/>
          <w:lang w:val="en-US"/>
        </w:rPr>
        <w:t>https</w:t>
      </w:r>
      <w:r w:rsidRPr="00DF3F65">
        <w:rPr>
          <w:rFonts w:ascii="Times New Roman" w:hAnsi="Times New Roman" w:cs="Times New Roman"/>
        </w:rPr>
        <w:t>://</w:t>
      </w:r>
      <w:r w:rsidRPr="00DF3F65">
        <w:rPr>
          <w:rFonts w:ascii="Times New Roman" w:hAnsi="Times New Roman" w:cs="Times New Roman"/>
          <w:lang w:val="en-US"/>
        </w:rPr>
        <w:t>ardatov</w:t>
      </w:r>
      <w:r w:rsidRPr="00DF3F65">
        <w:rPr>
          <w:rFonts w:ascii="Times New Roman" w:hAnsi="Times New Roman" w:cs="Times New Roman"/>
        </w:rPr>
        <w:t>.</w:t>
      </w:r>
      <w:r w:rsidRPr="00DF3F65">
        <w:rPr>
          <w:rFonts w:ascii="Times New Roman" w:hAnsi="Times New Roman" w:cs="Times New Roman"/>
          <w:lang w:val="en-US"/>
        </w:rPr>
        <w:t>e</w:t>
      </w:r>
      <w:r w:rsidRPr="00DF3F65">
        <w:rPr>
          <w:rFonts w:ascii="Times New Roman" w:hAnsi="Times New Roman" w:cs="Times New Roman"/>
        </w:rPr>
        <w:t>-</w:t>
      </w:r>
      <w:r w:rsidRPr="00DF3F65">
        <w:rPr>
          <w:rFonts w:ascii="Times New Roman" w:hAnsi="Times New Roman" w:cs="Times New Roman"/>
          <w:lang w:val="en-US"/>
        </w:rPr>
        <w:t>mordovia</w:t>
      </w:r>
      <w:r w:rsidRPr="00DF3F65">
        <w:rPr>
          <w:rFonts w:ascii="Times New Roman" w:hAnsi="Times New Roman" w:cs="Times New Roman"/>
        </w:rPr>
        <w:t>.</w:t>
      </w:r>
      <w:r w:rsidRPr="00DF3F65">
        <w:rPr>
          <w:rFonts w:ascii="Times New Roman" w:hAnsi="Times New Roman" w:cs="Times New Roman"/>
          <w:lang w:val="en-US"/>
        </w:rPr>
        <w:t>ru</w:t>
      </w:r>
      <w:r w:rsidRPr="00DF3F65">
        <w:rPr>
          <w:rFonts w:ascii="Times New Roman" w:hAnsi="Times New Roman" w:cs="Times New Roman"/>
        </w:rPr>
        <w:t>/</w:t>
      </w:r>
      <w:r w:rsidRPr="00DF3F65">
        <w:rPr>
          <w:rFonts w:ascii="Times New Roman" w:hAnsi="Times New Roman" w:cs="Times New Roman"/>
          <w:lang w:val="en-US"/>
        </w:rPr>
        <w:t>content</w:t>
      </w:r>
      <w:r w:rsidRPr="00DF3F65">
        <w:rPr>
          <w:rFonts w:ascii="Times New Roman" w:hAnsi="Times New Roman" w:cs="Times New Roman"/>
        </w:rPr>
        <w:t>/</w:t>
      </w:r>
      <w:r w:rsidRPr="00DF3F65">
        <w:rPr>
          <w:rFonts w:ascii="Times New Roman" w:hAnsi="Times New Roman" w:cs="Times New Roman"/>
          <w:lang w:val="en-US"/>
        </w:rPr>
        <w:t>view</w:t>
      </w:r>
      <w:r w:rsidRPr="00DF3F65">
        <w:rPr>
          <w:rFonts w:ascii="Times New Roman" w:hAnsi="Times New Roman" w:cs="Times New Roman"/>
        </w:rPr>
        <w:t>/3050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График работы ГБУ Ардатовского муниципального района "МФЦ":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- пятница</w:t>
      </w:r>
      <w:r w:rsidRPr="00F14A59">
        <w:rPr>
          <w:rFonts w:ascii="Times New Roman" w:hAnsi="Times New Roman" w:cs="Times New Roman"/>
        </w:rPr>
        <w:t>: с 8.</w:t>
      </w:r>
      <w:r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>0 ч. до 17.</w:t>
      </w:r>
      <w:r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>0 ч.;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 xml:space="preserve">обеденный перерыв: с </w:t>
      </w:r>
      <w:r>
        <w:rPr>
          <w:rFonts w:ascii="Times New Roman" w:hAnsi="Times New Roman" w:cs="Times New Roman"/>
        </w:rPr>
        <w:t>13</w:t>
      </w:r>
      <w:r w:rsidRPr="00F14A59">
        <w:rPr>
          <w:rFonts w:ascii="Times New Roman" w:hAnsi="Times New Roman" w:cs="Times New Roman"/>
        </w:rPr>
        <w:t>.00 ч. до 1</w:t>
      </w:r>
      <w:r>
        <w:rPr>
          <w:rFonts w:ascii="Times New Roman" w:hAnsi="Times New Roman" w:cs="Times New Roman"/>
        </w:rPr>
        <w:t>4</w:t>
      </w:r>
      <w:r w:rsidRPr="00F14A59">
        <w:rPr>
          <w:rFonts w:ascii="Times New Roman" w:hAnsi="Times New Roman" w:cs="Times New Roman"/>
        </w:rPr>
        <w:t>.00 ч.;</w:t>
      </w:r>
    </w:p>
    <w:p w:rsidR="00902FFF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четверг: с 8</w:t>
      </w:r>
      <w:r w:rsidRPr="00F14A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>0 ч. до 20.00 ч.;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 с 9.00 до 13.00 ч.;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A59">
        <w:rPr>
          <w:rFonts w:ascii="Times New Roman" w:hAnsi="Times New Roman" w:cs="Times New Roman"/>
        </w:rPr>
        <w:t>обеденный перерыв: с 1</w:t>
      </w:r>
      <w:r>
        <w:rPr>
          <w:rFonts w:ascii="Times New Roman" w:hAnsi="Times New Roman" w:cs="Times New Roman"/>
        </w:rPr>
        <w:t>3</w:t>
      </w:r>
      <w:r w:rsidRPr="00F14A59">
        <w:rPr>
          <w:rFonts w:ascii="Times New Roman" w:hAnsi="Times New Roman" w:cs="Times New Roman"/>
        </w:rPr>
        <w:t>.00 ч. до 1</w:t>
      </w:r>
      <w:r>
        <w:rPr>
          <w:rFonts w:ascii="Times New Roman" w:hAnsi="Times New Roman" w:cs="Times New Roman"/>
        </w:rPr>
        <w:t>4</w:t>
      </w:r>
      <w:r w:rsidRPr="00F14A59">
        <w:rPr>
          <w:rFonts w:ascii="Times New Roman" w:hAnsi="Times New Roman" w:cs="Times New Roman"/>
        </w:rPr>
        <w:t>.00 ч.;</w:t>
      </w:r>
    </w:p>
    <w:p w:rsidR="00902FFF" w:rsidRPr="00F14A59" w:rsidRDefault="00902FFF" w:rsidP="00902F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 день: воскресенье.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14. За информацией о правилах предоставления муниципальной услуги заинтересованное лицо вправе обратиться лично, по телефону, по почте, в том числе по электронной почте в Администрацию или МФЦ.</w:t>
      </w:r>
    </w:p>
    <w:bookmarkEnd w:id="21"/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структурного подразделения Администрации или отдела МФЦ.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 При невозможности специалиста, принявшего звонок, самостоятельно ответить на </w:t>
      </w:r>
      <w:r w:rsidRPr="00902FFF">
        <w:rPr>
          <w:rFonts w:ascii="Times New Roman" w:hAnsi="Times New Roman" w:cs="Times New Roman"/>
          <w:sz w:val="24"/>
          <w:szCs w:val="24"/>
        </w:rPr>
        <w:lastRenderedPageBreak/>
        <w:t>поставленные вопросы,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Специалист,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"/>
      <w:r w:rsidRPr="00902FFF">
        <w:rPr>
          <w:rFonts w:ascii="Times New Roman" w:hAnsi="Times New Roman" w:cs="Times New Roman"/>
          <w:sz w:val="24"/>
          <w:szCs w:val="24"/>
        </w:rPr>
        <w:t>15.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почте.</w:t>
      </w:r>
    </w:p>
    <w:bookmarkEnd w:id="22"/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Ответ предоставляется в простой, четкой и понятной форме с указанием фамилии, имени, отчества, номера телефона исполнителя. Ответ подписывается уполномоченным должностным лицом Администрации.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Если поставленные заинтересованным лицом вопросы не входят в компетенцию Администрации, либо для которых предусмотрен иной порядок предоставления информации,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на безвозмездной основе.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6"/>
      <w:r w:rsidRPr="00902FFF">
        <w:rPr>
          <w:rFonts w:ascii="Times New Roman" w:hAnsi="Times New Roman" w:cs="Times New Roman"/>
          <w:sz w:val="24"/>
          <w:szCs w:val="24"/>
        </w:rPr>
        <w:t>16. На официальном Интернет-сайте Администрации (МФЦ) размещается следующая информация:</w:t>
      </w:r>
    </w:p>
    <w:bookmarkEnd w:id="23"/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сведения о бесплатности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список документов, необходимых для предоставления муниципальной услуги, а также предъявляемые к этим документам требования;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график работы Администрации;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другие информационные материалы, необходимые для получения муниципальной услуги.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7"/>
      <w:r w:rsidRPr="00902FFF">
        <w:rPr>
          <w:rFonts w:ascii="Times New Roman" w:hAnsi="Times New Roman" w:cs="Times New Roman"/>
          <w:sz w:val="24"/>
          <w:szCs w:val="24"/>
        </w:rPr>
        <w:t>17. Единый портал государственных и муниципальных услуг (функций) (www.gosuslugi.ru) (далее - Единый портал) и Республиканский Портал государственных и муниципальных услуг (функций)" (http://gosuslugi.e-mordovia.ru) (далее - Республиканский портал) -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bookmarkEnd w:id="24"/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Единый портал и Республиканский портал доступны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На Едином портале и Республиканском портале размещается следующая информация: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lastRenderedPageBreak/>
        <w:t>адрес местонахождения, телефоны, адрес электронной почты Администрации;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порядок предоставления консультаций по процедуре предоставления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текст Административного регламента.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17.1. На информационных стендах Администрации и МФЦ содержится следующая информация: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полные наименования органов и учреждений, предоставляющих муниципальную услугу;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 в текстовом виде и в виде блок-схемы;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заявителями для получения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образец заявления;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регламента.</w:t>
      </w:r>
    </w:p>
    <w:p w:rsidR="00706853" w:rsidRPr="00902FFF" w:rsidRDefault="00706853" w:rsidP="00902F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FF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sub_25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5. Перечень документов, необходимых для предоставления муниципальной услуги</w:t>
      </w:r>
    </w:p>
    <w:bookmarkEnd w:id="25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8"/>
      <w:r w:rsidRPr="00584F66">
        <w:rPr>
          <w:rFonts w:ascii="Times New Roman" w:hAnsi="Times New Roman" w:cs="Times New Roman"/>
          <w:sz w:val="24"/>
          <w:szCs w:val="24"/>
        </w:rPr>
        <w:t xml:space="preserve">18. Для получения муниципальной услуги заявитель лично (через своего представителя, уполномоченного им на основании доверенности, оформленной в соответствии с </w:t>
      </w:r>
      <w:hyperlink r:id="rId2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Российской Федерации), а также через Портал государственных и муниципальных услуг (функций) Республики Мордовия, через почтовую связь, многофункциональный центр, либо непосредственно в Администрацию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уведомление по формам согласно </w:t>
      </w:r>
      <w:hyperlink w:anchor="sub_11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приложениям 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регламенту, которое должно содержать следующие сведения:</w:t>
      </w:r>
    </w:p>
    <w:bookmarkEnd w:id="26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9) способ направления застройщику уведомлений, предусмотренных </w:t>
      </w:r>
      <w:hyperlink r:id="rId23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 части 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 части 8 статьи 51.1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9"/>
      <w:r w:rsidRPr="00584F66">
        <w:rPr>
          <w:rFonts w:ascii="Times New Roman" w:hAnsi="Times New Roman" w:cs="Times New Roman"/>
          <w:sz w:val="24"/>
          <w:szCs w:val="24"/>
        </w:rPr>
        <w:t>19. В случае подачи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следующие документы:</w:t>
      </w:r>
    </w:p>
    <w:bookmarkEnd w:id="27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1) уведомление по форме согласно </w:t>
      </w:r>
      <w:hyperlink w:anchor="sub_11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регламенту в Администрацию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2"/>
      <w:r w:rsidRPr="00584F66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(выписка из Единого государственного реестра недвижимости, свидетельство о государственной регистрации прав на земельный участок либо договор аренды земельного участка, зарегистрированный в установленном порядке);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93"/>
      <w:bookmarkEnd w:id="28"/>
      <w:r w:rsidRPr="00584F6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bookmarkEnd w:id="29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95"/>
      <w:r w:rsidRPr="00584F66">
        <w:rPr>
          <w:rFonts w:ascii="Times New Roman" w:hAnsi="Times New Roman" w:cs="Times New Roman"/>
          <w:sz w:val="24"/>
          <w:szCs w:val="24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19.1 настоящего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0"/>
      <w:bookmarkEnd w:id="30"/>
      <w:r w:rsidRPr="00584F66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</w:t>
      </w:r>
      <w:hyperlink w:anchor="sub_1019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2 пункта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сведения запрашиваются Администрацией в срок не позднее одного рабочего дня со дня получения уведомления о планируемом строительстве в органах, в распоряжении которых находятся указанные документы по каналам межведомственного электронного взаимодействия. Запрашиваемые документы предоставляются в срок не позднее трех рабочих дней со дня получения соответствующего межведомственного запроса.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1"/>
      <w:bookmarkEnd w:id="31"/>
      <w:r w:rsidRPr="00584F66">
        <w:rPr>
          <w:rFonts w:ascii="Times New Roman" w:hAnsi="Times New Roman" w:cs="Times New Roman"/>
          <w:sz w:val="24"/>
          <w:szCs w:val="24"/>
        </w:rPr>
        <w:t xml:space="preserve">21.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</w:t>
      </w:r>
      <w:hyperlink r:id="rId25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от 25 июня 2002 года N 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2"/>
      <w:bookmarkEnd w:id="32"/>
      <w:r w:rsidRPr="00584F66">
        <w:rPr>
          <w:rFonts w:ascii="Times New Roman" w:hAnsi="Times New Roman" w:cs="Times New Roman"/>
          <w:sz w:val="24"/>
          <w:szCs w:val="24"/>
        </w:rPr>
        <w:t>22.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Администрация:</w:t>
      </w:r>
    </w:p>
    <w:bookmarkEnd w:id="33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1)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w:anchor="sub_102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28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</w:t>
      </w:r>
      <w:hyperlink r:id="rId26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</w:t>
      </w:r>
      <w:hyperlink r:id="rId27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земельным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и иным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действующими на дату поступления этого уведомления;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предусмотренным </w:t>
      </w:r>
      <w:hyperlink r:id="rId2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 части 7 статьи 51.1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3"/>
      <w:r w:rsidRPr="00584F66">
        <w:rPr>
          <w:rFonts w:ascii="Times New Roman" w:hAnsi="Times New Roman" w:cs="Times New Roman"/>
          <w:sz w:val="24"/>
          <w:szCs w:val="24"/>
        </w:rPr>
        <w:t xml:space="preserve">23.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Администрации уведомления о планируемом строительстве и предусмотренного </w:t>
      </w:r>
      <w:hyperlink w:anchor="sub_10195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5 пункта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4"/>
      <w:bookmarkEnd w:id="34"/>
      <w:r w:rsidRPr="00584F66">
        <w:rPr>
          <w:rFonts w:ascii="Times New Roman" w:hAnsi="Times New Roman" w:cs="Times New Roman"/>
          <w:sz w:val="24"/>
          <w:szCs w:val="24"/>
        </w:rPr>
        <w:t xml:space="preserve">24. В случае подачи уведомления об изменении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форме, согласно </w:t>
      </w:r>
      <w:hyperlink w:anchor="sub_12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 указанием изменяемых параметров. Рассмотрение указанного уведомления осуществляется в соответствии с </w:t>
      </w:r>
      <w:hyperlink r:id="rId2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частями 4 - 13 статьи 51.1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5"/>
      <w:bookmarkEnd w:id="35"/>
      <w:r w:rsidRPr="00584F66">
        <w:rPr>
          <w:rFonts w:ascii="Times New Roman" w:hAnsi="Times New Roman" w:cs="Times New Roman"/>
          <w:sz w:val="24"/>
          <w:szCs w:val="24"/>
        </w:rPr>
        <w:t>25. Специалист, осуществляющий прием и регистрацию документов, не вправе требовать от заявителя:</w:t>
      </w:r>
    </w:p>
    <w:bookmarkEnd w:id="36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706853" w:rsidRPr="00902FFF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sub_1026"/>
      <w:r w:rsidRPr="00584F66">
        <w:rPr>
          <w:rFonts w:ascii="Times New Roman" w:hAnsi="Times New Roman" w:cs="Times New Roman"/>
          <w:sz w:val="24"/>
          <w:szCs w:val="24"/>
        </w:rPr>
        <w:t>26. При необходимости Администрация самостоятельно запрашивает дополнительные сведения у органов государстве</w:t>
      </w:r>
      <w:r w:rsidRPr="00902FFF">
        <w:rPr>
          <w:rFonts w:ascii="Times New Roman" w:hAnsi="Times New Roman" w:cs="Times New Roman"/>
        </w:rPr>
        <w:t>нной власти, органов местного самоуправления и других подведомственных им организаций.</w:t>
      </w:r>
    </w:p>
    <w:bookmarkEnd w:id="3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sub_26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6. Основания для отказа в приеме документов приостановления или отказа в предоставлении муниципальной услуги</w:t>
      </w:r>
    </w:p>
    <w:bookmarkEnd w:id="38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27"/>
      <w:r w:rsidRPr="00584F66">
        <w:rPr>
          <w:rFonts w:ascii="Times New Roman" w:hAnsi="Times New Roman" w:cs="Times New Roman"/>
          <w:sz w:val="24"/>
          <w:szCs w:val="24"/>
        </w:rPr>
        <w:t>27. Оснований для отказа в приеме документов не установлено.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8"/>
      <w:bookmarkEnd w:id="39"/>
      <w:r w:rsidRPr="00584F66">
        <w:rPr>
          <w:rFonts w:ascii="Times New Roman" w:hAnsi="Times New Roman" w:cs="Times New Roman"/>
          <w:sz w:val="24"/>
          <w:szCs w:val="24"/>
        </w:rPr>
        <w:t xml:space="preserve">28. В случае отсутствия в уведомлении о планируемом строительстве сведений предусмотренных </w:t>
      </w:r>
      <w:hyperlink w:anchor="sub_101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18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или документов предусмотренных </w:t>
      </w:r>
      <w:hyperlink w:anchor="sub_10193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подпунктами 3 - 5 пункта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9"/>
      <w:bookmarkEnd w:id="40"/>
      <w:r w:rsidRPr="00584F66">
        <w:rPr>
          <w:rFonts w:ascii="Times New Roman" w:hAnsi="Times New Roman" w:cs="Times New Roman"/>
          <w:sz w:val="24"/>
          <w:szCs w:val="24"/>
        </w:rPr>
        <w:t xml:space="preserve">29. Отказ в предоставлении муниципальной услуги по основаниям, указанным в </w:t>
      </w:r>
      <w:hyperlink w:anchor="sub_102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пункте 28 </w:t>
        </w:r>
      </w:hyperlink>
      <w:r w:rsidRPr="00584F66">
        <w:rPr>
          <w:rFonts w:ascii="Times New Roman" w:hAnsi="Times New Roman" w:cs="Times New Roman"/>
          <w:sz w:val="24"/>
          <w:szCs w:val="24"/>
        </w:rPr>
        <w:t>настоящего регламента, не препятствует повторному обращению заявителя после устранения причин, послуживших основанием для отказа.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30"/>
      <w:bookmarkEnd w:id="41"/>
      <w:r w:rsidRPr="00584F66">
        <w:rPr>
          <w:rFonts w:ascii="Times New Roman" w:hAnsi="Times New Roman" w:cs="Times New Roman"/>
          <w:sz w:val="24"/>
          <w:szCs w:val="24"/>
        </w:rPr>
        <w:t>30.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31"/>
      <w:bookmarkEnd w:id="42"/>
      <w:r w:rsidRPr="00584F66">
        <w:rPr>
          <w:rFonts w:ascii="Times New Roman" w:hAnsi="Times New Roman" w:cs="Times New Roman"/>
          <w:sz w:val="24"/>
          <w:szCs w:val="24"/>
        </w:rPr>
        <w:t>31. Отказ в приеме документов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 может быть обжалован в порядке, установленном законодательством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32"/>
      <w:bookmarkEnd w:id="43"/>
      <w:r w:rsidRPr="00584F66">
        <w:rPr>
          <w:rFonts w:ascii="Times New Roman" w:hAnsi="Times New Roman" w:cs="Times New Roman"/>
          <w:sz w:val="24"/>
          <w:szCs w:val="24"/>
        </w:rPr>
        <w:t>32. Оснований для приостановления предоставления муниципальной услуги законодательством не предусмотрены.</w:t>
      </w:r>
    </w:p>
    <w:bookmarkEnd w:id="44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sub_27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7. Размер платы за предоставление муниципальной услуги</w:t>
      </w:r>
    </w:p>
    <w:bookmarkEnd w:id="45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33"/>
      <w:r w:rsidRPr="00584F66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бесплатно.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sub_280"/>
      <w:bookmarkEnd w:id="46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8. Стандарт комфортности</w:t>
      </w:r>
    </w:p>
    <w:bookmarkEnd w:id="4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34"/>
      <w:r w:rsidRPr="00584F66">
        <w:rPr>
          <w:rFonts w:ascii="Times New Roman" w:hAnsi="Times New Roman" w:cs="Times New Roman"/>
          <w:sz w:val="24"/>
          <w:szCs w:val="24"/>
        </w:rPr>
        <w:t>34. При предоставлении муниципальной услуги прием заявителей специалистами, ответственный за прием (выдачу) и регистрацию документов осуществляется в порядке очереди в специально выделенных для этих целей помещениях.</w:t>
      </w:r>
    </w:p>
    <w:bookmarkEnd w:id="48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34.1.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 xml:space="preserve">34.2.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должны соответствовать принципу доступности для инвалидов в соответствии с </w:t>
      </w:r>
      <w:hyperlink r:id="rId3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Для доступности предоставления услуги инвалидам обеспечиваются следующие условия: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34.3.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полное наименование органа, предоставляющего муниципальную услугу и организаций, участвующих в ее предоставлении;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 в текстовом виде и в виде блок-схемы;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представляемых заявителями для получения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образец заявления.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34.4. Показатели доступности и качества муниципальной услуги: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доступность работы с заявителями;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точность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высокая культура обслуживания заявителей;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количество обоснованных жалоб на решения органа, осуществляющего предоставление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отсутствие жалоб на действия (бездействие) и решения, осуществляемые (принятые) в ходе предоставления муниципальной услуги.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34.5.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34.6.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sub_29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9. Особенности предоставления муниципальной услуги через МФЦ</w:t>
      </w:r>
    </w:p>
    <w:bookmarkEnd w:id="49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35. МФЦ организует предоставление муниципальных услуг по принципу "одного окна" в соответствии с соглашениями о взаимодействии.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6"/>
      <w:r w:rsidRPr="00584F66">
        <w:rPr>
          <w:rFonts w:ascii="Times New Roman" w:hAnsi="Times New Roman" w:cs="Times New Roman"/>
          <w:sz w:val="24"/>
          <w:szCs w:val="24"/>
        </w:rPr>
        <w:t>36. В МФЦ обеспечивается:</w:t>
      </w:r>
    </w:p>
    <w:bookmarkEnd w:id="50"/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б) бесплатный доступ заявителей к государственной информационной системе "Портал государственных и муниципальных услуг (функций) Республики Мордовия";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в) возможность оплаты государственных и муниципальных услуг;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>д) возможность воспользоваться предварительной записью на подачу запроса о предоставлении муниципальной услуги;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е) предварительное уведомление заявителя о готовности результата предоставления муниципальной услуги;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ж) помощь в заполнении заявления в случае, если заявитель не имеет возможности самостоятельно заполнить заявление (специалист, ответственный за прием и регистрацию документов, с согласия заявителя заполняет заявление).</w:t>
      </w:r>
    </w:p>
    <w:p w:rsidR="00706853" w:rsidRPr="00584F66" w:rsidRDefault="00706853" w:rsidP="00584F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7"/>
      <w:r w:rsidRPr="00584F66">
        <w:rPr>
          <w:rFonts w:ascii="Times New Roman" w:hAnsi="Times New Roman" w:cs="Times New Roman"/>
          <w:sz w:val="24"/>
          <w:szCs w:val="24"/>
        </w:rPr>
        <w:t>37.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sub_2010"/>
      <w:bookmarkEnd w:id="51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10. Иные требования к предоставлению муниципальной услуги</w:t>
      </w:r>
    </w:p>
    <w:bookmarkEnd w:id="52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8"/>
      <w:r w:rsidRPr="00584F66">
        <w:rPr>
          <w:rFonts w:ascii="Times New Roman" w:hAnsi="Times New Roman" w:cs="Times New Roman"/>
          <w:sz w:val="24"/>
          <w:szCs w:val="24"/>
        </w:rPr>
        <w:t xml:space="preserve">38.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</w:t>
      </w:r>
      <w:hyperlink r:id="rId31" w:history="1">
        <w:r w:rsidRPr="00584F66">
          <w:rPr>
            <w:rStyle w:val="a5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 заверение представляемых документов в установленном порядке.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sub_300"/>
      <w:bookmarkEnd w:id="53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4"/>
    <w:p w:rsidR="00706853" w:rsidRPr="00584F66" w:rsidRDefault="00706853" w:rsidP="0058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5" w:name="sub_31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1. Основные положения</w:t>
      </w:r>
    </w:p>
    <w:bookmarkEnd w:id="55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39"/>
      <w:r w:rsidRPr="00584F66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следующие административные действия:</w:t>
      </w:r>
    </w:p>
    <w:bookmarkEnd w:id="56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прием и регистрацию уведомления и документов; рассмотрение документов и принятие решения; выдача результатов муниципальной услуги заявителю.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40"/>
      <w:r w:rsidRPr="00584F66">
        <w:rPr>
          <w:rFonts w:ascii="Times New Roman" w:hAnsi="Times New Roman" w:cs="Times New Roman"/>
          <w:sz w:val="24"/>
          <w:szCs w:val="24"/>
        </w:rPr>
        <w:t xml:space="preserve">40. Блок-схема предоставления муниципальной услуги представлена в </w:t>
      </w:r>
      <w:hyperlink w:anchor="sub_14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приложении 4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bookmarkEnd w:id="5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0F164B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sub_320"/>
      <w:r w:rsidRPr="000F164B">
        <w:rPr>
          <w:rFonts w:ascii="Times New Roman" w:hAnsi="Times New Roman" w:cs="Times New Roman"/>
          <w:b/>
          <w:color w:val="auto"/>
          <w:sz w:val="24"/>
          <w:szCs w:val="24"/>
        </w:rPr>
        <w:t>Подраздел 2. Прием и регистрация документов</w:t>
      </w:r>
    </w:p>
    <w:bookmarkEnd w:id="58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41"/>
      <w:r w:rsidRPr="00584F66">
        <w:rPr>
          <w:rFonts w:ascii="Times New Roman" w:hAnsi="Times New Roman" w:cs="Times New Roman"/>
          <w:sz w:val="24"/>
          <w:szCs w:val="24"/>
        </w:rPr>
        <w:t xml:space="preserve">41. Юридическим фактом, являющимся основанием для начала административного действия, является обращение гражданина в адрес Администрации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 с уведомлением по форме, согласно </w:t>
      </w:r>
      <w:hyperlink w:anchor="sub_11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приложениям 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регламенту, и документами, предусмотренными </w:t>
      </w:r>
      <w:hyperlink w:anchor="sub_101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пунктами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2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24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42"/>
      <w:bookmarkEnd w:id="59"/>
      <w:r w:rsidRPr="00584F66">
        <w:rPr>
          <w:rFonts w:ascii="Times New Roman" w:hAnsi="Times New Roman" w:cs="Times New Roman"/>
          <w:sz w:val="24"/>
          <w:szCs w:val="24"/>
        </w:rPr>
        <w:t>42. Для получения муниципальной услуги заявитель вправе подать уведомление и документы лично или через своего законного представителя в организации, а также с использованием почтовой связи или в электронном виде через Портал государственных и муниципальных услуг (функций) Республики Мордовия.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43"/>
      <w:bookmarkEnd w:id="60"/>
      <w:r w:rsidRPr="00584F66">
        <w:rPr>
          <w:rFonts w:ascii="Times New Roman" w:hAnsi="Times New Roman" w:cs="Times New Roman"/>
          <w:sz w:val="24"/>
          <w:szCs w:val="24"/>
        </w:rPr>
        <w:t>43. Уведомление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44"/>
      <w:bookmarkEnd w:id="61"/>
      <w:r w:rsidRPr="00584F66">
        <w:rPr>
          <w:rFonts w:ascii="Times New Roman" w:hAnsi="Times New Roman" w:cs="Times New Roman"/>
          <w:sz w:val="24"/>
          <w:szCs w:val="24"/>
        </w:rPr>
        <w:lastRenderedPageBreak/>
        <w:t>44.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bookmarkEnd w:id="62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2) предоставляет заявителю бланк уведомления;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3) проверяет наличие всех документов, указанных в </w:t>
      </w:r>
      <w:hyperlink w:anchor="sub_101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пунктах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2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24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"сверено с оригиналом" с указанием должности, фамилии, инициалов);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5) проверяет соответствие представленных документов установленным требованиям, а именно: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фамилия, имя и отчество заявителя, адрес места жительства написаны полностью;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не оговоренных в них исправлений;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указанных в </w:t>
      </w:r>
      <w:hyperlink w:anchor="sub_102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29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 ответственных лиц, у которых заявитель в течение срока предоставления муниципальной услуги может узнать о стадии ее предоставления;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45"/>
      <w:r w:rsidRPr="00584F66">
        <w:rPr>
          <w:rFonts w:ascii="Times New Roman" w:hAnsi="Times New Roman" w:cs="Times New Roman"/>
          <w:sz w:val="24"/>
          <w:szCs w:val="24"/>
        </w:rPr>
        <w:t>45. Прием и регистрация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предоставления муниципальной услуги осуществляется в течение 2 рабочих дней.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46"/>
      <w:bookmarkEnd w:id="63"/>
      <w:r w:rsidRPr="00584F66">
        <w:rPr>
          <w:rFonts w:ascii="Times New Roman" w:hAnsi="Times New Roman" w:cs="Times New Roman"/>
          <w:sz w:val="24"/>
          <w:szCs w:val="24"/>
        </w:rPr>
        <w:t>46. Заявитель несет ответственность за достоверность представленных сведений и документов.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47"/>
      <w:bookmarkEnd w:id="64"/>
      <w:r w:rsidRPr="00584F66">
        <w:rPr>
          <w:rFonts w:ascii="Times New Roman" w:hAnsi="Times New Roman" w:cs="Times New Roman"/>
          <w:sz w:val="24"/>
          <w:szCs w:val="24"/>
        </w:rPr>
        <w:lastRenderedPageBreak/>
        <w:t xml:space="preserve">47. После регистрации уведомления и документов специалист, ответственный за прием и регистрацию документов, проверяет на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hyperlink r:id="rId3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</w:t>
      </w:r>
      <w:hyperlink r:id="rId33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земельным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и иным законодательством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48"/>
      <w:bookmarkEnd w:id="65"/>
      <w:r w:rsidRPr="00584F66">
        <w:rPr>
          <w:rFonts w:ascii="Times New Roman" w:hAnsi="Times New Roman" w:cs="Times New Roman"/>
          <w:sz w:val="24"/>
          <w:szCs w:val="24"/>
        </w:rPr>
        <w:t xml:space="preserve">48. В случае если при подаче документов заявителем самостоятельно не представлены документы, указанные в </w:t>
      </w:r>
      <w:hyperlink w:anchor="sub_1019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подпункте 2 пункта 19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указанные документы запрашиваются специалистами Администрации по каналам межведомственного электронного взаимодействия.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49"/>
      <w:bookmarkEnd w:id="66"/>
      <w:r w:rsidRPr="00584F66">
        <w:rPr>
          <w:rFonts w:ascii="Times New Roman" w:hAnsi="Times New Roman" w:cs="Times New Roman"/>
          <w:sz w:val="24"/>
          <w:szCs w:val="24"/>
        </w:rPr>
        <w:t>49.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8" w:name="sub_330"/>
      <w:bookmarkEnd w:id="67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3. Рассмотрение документов и принятие решения</w:t>
      </w:r>
    </w:p>
    <w:bookmarkEnd w:id="68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50"/>
      <w:r w:rsidRPr="00584F66">
        <w:rPr>
          <w:rFonts w:ascii="Times New Roman" w:hAnsi="Times New Roman" w:cs="Times New Roman"/>
          <w:sz w:val="24"/>
          <w:szCs w:val="24"/>
        </w:rPr>
        <w:t xml:space="preserve">50. Специалист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проводит проверку сведений, содержащихся в уведомлении, и прилагаемых к нему документов на их соответствие требованиям нормативных правовых актов Российской Федерации и Республики Мордовия, за исключением случая, предусмотренного </w:t>
      </w:r>
      <w:hyperlink r:id="rId3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11.1 статьи 51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bookmarkEnd w:id="69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При условии соответствия представленного пакета документов требованиям настоящего регламента, а также требованиям, указанным в </w:t>
      </w:r>
      <w:hyperlink w:anchor="sub_104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44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специалистом готовится проект.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представленного пакета документов требованиям настоящего регламента, а также требованиям, указанным в </w:t>
      </w:r>
      <w:hyperlink w:anchor="sub_104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44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специалистом подготавливается письменное уведомление об отказе в предоставлении муниципальной услуги с указанием причин.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По результатам проверки принимается одно из следующих решений: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- о подготовке и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- о подготовке и выдаче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- о подготовке и выдаче новой редакции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соответствии с внесенными изменениями);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>- об отказе в предоставлении муниципальной услуги с возвратом документов без рассмотрения.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51. При наличии сомнений в подлинности представленных заявителем документов, полноте и достоверности содержащихся в них сведений специалист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проверяет их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0" w:name="sub_331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Глава 1. Подготовка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bookmarkEnd w:id="70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1" w:name="sub_1052"/>
      <w:r w:rsidRPr="00902FFF">
        <w:rPr>
          <w:rFonts w:ascii="Times New Roman" w:hAnsi="Times New Roman" w:cs="Times New Roman"/>
        </w:rPr>
        <w:t xml:space="preserve">52. В случае отсутствия оснований, предусмотренных </w:t>
      </w:r>
      <w:hyperlink w:anchor="sub_1028" w:history="1">
        <w:r w:rsidRPr="00902FFF">
          <w:rPr>
            <w:rStyle w:val="a5"/>
            <w:rFonts w:ascii="Times New Roman" w:hAnsi="Times New Roman" w:cs="Times New Roman"/>
          </w:rPr>
          <w:t>пунктом 28</w:t>
        </w:r>
      </w:hyperlink>
      <w:r w:rsidRPr="00902FFF">
        <w:rPr>
          <w:rFonts w:ascii="Times New Roman" w:hAnsi="Times New Roman" w:cs="Times New Roman"/>
        </w:rPr>
        <w:t xml:space="preserve"> настоящего регламента, специалист </w:t>
      </w:r>
      <w:r w:rsidR="00AF2E82">
        <w:rPr>
          <w:rFonts w:ascii="Times New Roman" w:hAnsi="Times New Roman" w:cs="Times New Roman"/>
        </w:rPr>
        <w:t>отдела</w:t>
      </w:r>
      <w:r w:rsidRPr="00902FFF">
        <w:rPr>
          <w:rFonts w:ascii="Times New Roman" w:hAnsi="Times New Roman" w:cs="Times New Roman"/>
        </w:rPr>
        <w:t xml:space="preserve"> осуществляет подготовку проекта уведомления. В соответствии с Регламентом Администрации </w:t>
      </w:r>
      <w:r w:rsidR="00C4339B" w:rsidRPr="00902FFF">
        <w:rPr>
          <w:rFonts w:ascii="Times New Roman" w:hAnsi="Times New Roman" w:cs="Times New Roman"/>
        </w:rPr>
        <w:t>Ардатовского</w:t>
      </w:r>
      <w:r w:rsidRPr="00902FFF">
        <w:rPr>
          <w:rFonts w:ascii="Times New Roman" w:hAnsi="Times New Roman" w:cs="Times New Roman"/>
        </w:rPr>
        <w:t xml:space="preserve"> муниципального района в течение 1 рабочего дня проект уведомления проходит согласование с должностными лицами Администрации, после чего подписывается начальником </w:t>
      </w:r>
      <w:r w:rsidR="00AF2E82">
        <w:rPr>
          <w:rFonts w:ascii="Times New Roman" w:hAnsi="Times New Roman" w:cs="Times New Roman"/>
        </w:rPr>
        <w:t>отдела архитектуры и градостроительства</w:t>
      </w:r>
      <w:r w:rsidRPr="00902FFF">
        <w:rPr>
          <w:rFonts w:ascii="Times New Roman" w:hAnsi="Times New Roman" w:cs="Times New Roman"/>
        </w:rPr>
        <w:t xml:space="preserve"> администрации </w:t>
      </w:r>
      <w:r w:rsidR="00C4339B" w:rsidRPr="00902FFF">
        <w:rPr>
          <w:rFonts w:ascii="Times New Roman" w:hAnsi="Times New Roman" w:cs="Times New Roman"/>
        </w:rPr>
        <w:t>Ардатовского</w:t>
      </w:r>
      <w:r w:rsidRPr="00902FFF">
        <w:rPr>
          <w:rFonts w:ascii="Times New Roman" w:hAnsi="Times New Roman" w:cs="Times New Roman"/>
        </w:rPr>
        <w:t xml:space="preserve"> муниципального района (в течение 1 рабочего дня).</w:t>
      </w:r>
    </w:p>
    <w:bookmarkEnd w:id="71"/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r w:rsidRPr="00902FFF">
        <w:rPr>
          <w:rFonts w:ascii="Times New Roman" w:hAnsi="Times New Roman" w:cs="Times New Roman"/>
        </w:rPr>
        <w:t xml:space="preserve">Форма уведомления представлена в </w:t>
      </w:r>
      <w:hyperlink w:anchor="sub_1500" w:history="1">
        <w:r w:rsidRPr="00902FFF">
          <w:rPr>
            <w:rStyle w:val="a5"/>
            <w:rFonts w:ascii="Times New Roman" w:hAnsi="Times New Roman" w:cs="Times New Roman"/>
          </w:rPr>
          <w:t>приложении 5</w:t>
        </w:r>
      </w:hyperlink>
      <w:r w:rsidRPr="00902FFF">
        <w:rPr>
          <w:rFonts w:ascii="Times New Roman" w:hAnsi="Times New Roman" w:cs="Times New Roman"/>
        </w:rPr>
        <w:t xml:space="preserve"> к настоящему регламенту.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2" w:name="sub_1053"/>
      <w:r w:rsidRPr="00902FFF">
        <w:rPr>
          <w:rFonts w:ascii="Times New Roman" w:hAnsi="Times New Roman" w:cs="Times New Roman"/>
        </w:rPr>
        <w:t>53. Подписанное и зарегистрированное уведомление в течение 1 (одного) дня передается специалистам, ответственным за выдачу результата предоставления муниципальной услуги заявителям.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3" w:name="sub_1054"/>
      <w:bookmarkEnd w:id="72"/>
      <w:r w:rsidRPr="00902FFF">
        <w:rPr>
          <w:rFonts w:ascii="Times New Roman" w:hAnsi="Times New Roman" w:cs="Times New Roman"/>
        </w:rPr>
        <w:t>54. В случае обнаружения ошибок,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устранении. Заявление после регистрации в течение суток передается непосредственно исполнителю.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4" w:name="sub_1055"/>
      <w:bookmarkEnd w:id="73"/>
      <w:r w:rsidRPr="00902FFF">
        <w:rPr>
          <w:rFonts w:ascii="Times New Roman" w:hAnsi="Times New Roman" w:cs="Times New Roman"/>
        </w:rPr>
        <w:t xml:space="preserve">55. Специалист </w:t>
      </w:r>
      <w:r w:rsidR="00AF2E82">
        <w:rPr>
          <w:rFonts w:ascii="Times New Roman" w:hAnsi="Times New Roman" w:cs="Times New Roman"/>
        </w:rPr>
        <w:t>отдела</w:t>
      </w:r>
      <w:r w:rsidRPr="00902FFF">
        <w:rPr>
          <w:rFonts w:ascii="Times New Roman" w:hAnsi="Times New Roman" w:cs="Times New Roman"/>
        </w:rPr>
        <w:t xml:space="preserve"> в установленном порядке устраняет допущенные ошибки и опечатки в срок не позднее 5 рабочих дней. Исправленный документ выдается заявителю в порядке, установленном в настоящем регламенте.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5" w:name="sub_1056"/>
      <w:bookmarkEnd w:id="74"/>
      <w:r w:rsidRPr="00902FFF">
        <w:rPr>
          <w:rFonts w:ascii="Times New Roman" w:hAnsi="Times New Roman" w:cs="Times New Roman"/>
        </w:rPr>
        <w:t>56.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на десять лет.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6" w:name="sub_1057"/>
      <w:bookmarkEnd w:id="75"/>
      <w:r w:rsidRPr="00902FFF">
        <w:rPr>
          <w:rFonts w:ascii="Times New Roman" w:hAnsi="Times New Roman" w:cs="Times New Roman"/>
        </w:rPr>
        <w:t>57.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направляется заявителю только в случае, если: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7" w:name="sub_10571"/>
      <w:bookmarkEnd w:id="76"/>
      <w:r w:rsidRPr="00902FFF">
        <w:rPr>
          <w:rFonts w:ascii="Times New Roman" w:hAnsi="Times New Roman" w:cs="Times New Roman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hyperlink r:id="rId35" w:history="1">
        <w:r w:rsidRPr="00902FFF">
          <w:rPr>
            <w:rStyle w:val="a5"/>
            <w:rFonts w:ascii="Times New Roman" w:hAnsi="Times New Roman" w:cs="Times New Roman"/>
          </w:rPr>
          <w:t xml:space="preserve">Градостроительным </w:t>
        </w:r>
        <w:r w:rsidRPr="00902FFF">
          <w:rPr>
            <w:rStyle w:val="a5"/>
            <w:rFonts w:ascii="Times New Roman" w:hAnsi="Times New Roman" w:cs="Times New Roman"/>
          </w:rPr>
          <w:lastRenderedPageBreak/>
          <w:t>Кодексом</w:t>
        </w:r>
      </w:hyperlink>
      <w:r w:rsidRPr="00902FFF">
        <w:rPr>
          <w:rFonts w:ascii="Times New Roman" w:hAnsi="Times New Roman" w:cs="Times New Roman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8" w:name="sub_10572"/>
      <w:bookmarkEnd w:id="77"/>
      <w:r w:rsidRPr="00902FFF">
        <w:rPr>
          <w:rFonts w:ascii="Times New Roman" w:hAnsi="Times New Roman" w:cs="Times New Roman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36" w:history="1">
        <w:r w:rsidRPr="00902FFF">
          <w:rPr>
            <w:rStyle w:val="a5"/>
            <w:rFonts w:ascii="Times New Roman" w:hAnsi="Times New Roman" w:cs="Times New Roman"/>
          </w:rPr>
          <w:t>земельным</w:t>
        </w:r>
      </w:hyperlink>
      <w:r w:rsidRPr="00902FFF">
        <w:rPr>
          <w:rFonts w:ascii="Times New Roman" w:hAnsi="Times New Roman" w:cs="Times New Roman"/>
        </w:rPr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79" w:name="sub_10573"/>
      <w:bookmarkEnd w:id="78"/>
      <w:r w:rsidRPr="00902FFF">
        <w:rPr>
          <w:rFonts w:ascii="Times New Roman" w:hAnsi="Times New Roman" w:cs="Times New Roman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80" w:name="sub_10574"/>
      <w:bookmarkEnd w:id="79"/>
      <w:r w:rsidRPr="00902FFF">
        <w:rPr>
          <w:rFonts w:ascii="Times New Roman" w:hAnsi="Times New Roman" w:cs="Times New Roman"/>
        </w:rPr>
        <w:t>4) в течении 10 рабочих дней, от органа исполнительной власти субъекта Российской Федерации, уполномоченного в области охраны объектов культурного наследия, поступило в Администрацию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81" w:name="sub_1058"/>
      <w:bookmarkEnd w:id="80"/>
      <w:r w:rsidRPr="00902FFF">
        <w:rPr>
          <w:rFonts w:ascii="Times New Roman" w:hAnsi="Times New Roman" w:cs="Times New Roman"/>
        </w:rPr>
        <w:t xml:space="preserve">58. В уведомлении о несоответствии должны содержаться все основания направления заявителю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hyperlink r:id="rId37" w:history="1">
        <w:r w:rsidRPr="00902FFF">
          <w:rPr>
            <w:rStyle w:val="a5"/>
            <w:rFonts w:ascii="Times New Roman" w:hAnsi="Times New Roman" w:cs="Times New Roman"/>
          </w:rPr>
          <w:t>Градостроительным Кодексом</w:t>
        </w:r>
      </w:hyperlink>
      <w:r w:rsidRPr="00902FFF">
        <w:rPr>
          <w:rFonts w:ascii="Times New Roman" w:hAnsi="Times New Roman" w:cs="Times New Roman"/>
        </w:rPr>
        <w:t xml:space="preserve">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:rsidR="00706853" w:rsidRPr="00902FFF" w:rsidRDefault="00706853" w:rsidP="00AF2E82">
      <w:pPr>
        <w:ind w:firstLine="709"/>
        <w:jc w:val="both"/>
        <w:rPr>
          <w:rFonts w:ascii="Times New Roman" w:hAnsi="Times New Roman" w:cs="Times New Roman"/>
        </w:rPr>
      </w:pPr>
      <w:bookmarkStart w:id="82" w:name="sub_1059"/>
      <w:bookmarkEnd w:id="81"/>
      <w:r w:rsidRPr="00902FFF">
        <w:rPr>
          <w:rFonts w:ascii="Times New Roman" w:hAnsi="Times New Roman" w:cs="Times New Roman"/>
        </w:rPr>
        <w:t xml:space="preserve">59. В случае направления заявителю такого уведомления по основанию, предусмотренному </w:t>
      </w:r>
      <w:hyperlink w:anchor="sub_10574" w:history="1">
        <w:r w:rsidRPr="00902FFF">
          <w:rPr>
            <w:rStyle w:val="a5"/>
            <w:rFonts w:ascii="Times New Roman" w:hAnsi="Times New Roman" w:cs="Times New Roman"/>
          </w:rPr>
          <w:t>подпунктом 4 пункта 57</w:t>
        </w:r>
      </w:hyperlink>
      <w:r w:rsidRPr="00902FFF">
        <w:rPr>
          <w:rFonts w:ascii="Times New Roman" w:hAnsi="Times New Roman" w:cs="Times New Roman"/>
        </w:rPr>
        <w:t xml:space="preserve"> настоящего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60"/>
      <w:bookmarkEnd w:id="82"/>
      <w:r w:rsidRPr="00902FFF">
        <w:rPr>
          <w:rFonts w:ascii="Times New Roman" w:hAnsi="Times New Roman" w:cs="Times New Roman"/>
        </w:rPr>
        <w:t xml:space="preserve">60. Специалист </w:t>
      </w:r>
      <w:r w:rsidR="00AF2E82">
        <w:rPr>
          <w:rFonts w:ascii="Times New Roman" w:hAnsi="Times New Roman" w:cs="Times New Roman"/>
        </w:rPr>
        <w:t>отдела</w:t>
      </w:r>
      <w:r w:rsidRPr="00902FFF">
        <w:rPr>
          <w:rFonts w:ascii="Times New Roman" w:hAnsi="Times New Roman" w:cs="Times New Roman"/>
        </w:rPr>
        <w:t xml:space="preserve"> в течении 7 рабочих дней направляет, в том числе с использованием единой системы </w:t>
      </w:r>
      <w:r w:rsidRPr="00584F66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несоответствии:</w:t>
      </w:r>
    </w:p>
    <w:bookmarkEnd w:id="83"/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w:anchor="sub_10571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подпункту 1 пункта 57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земельный контроль, в случае направления указанного уведомления по основанию, предусмотренному </w:t>
      </w:r>
      <w:hyperlink w:anchor="sub_1057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подпунктами 2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573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3 пункта 57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w:anchor="sub_1057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подпункту 4 пункта 57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61"/>
      <w:r w:rsidRPr="00584F66">
        <w:rPr>
          <w:rFonts w:ascii="Times New Roman" w:hAnsi="Times New Roman" w:cs="Times New Roman"/>
          <w:sz w:val="24"/>
          <w:szCs w:val="24"/>
        </w:rPr>
        <w:t xml:space="preserve">61. Получение заявителем уведомления о соответствии от уполномоченного лица Администрации либо ненаправление Администрацией в срок, предусмотренный </w:t>
      </w:r>
      <w:hyperlink r:id="rId3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 части 8 статьи 51.1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уведомления о несоответствии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строительстве.</w:t>
      </w:r>
    </w:p>
    <w:p w:rsidR="00706853" w:rsidRPr="00584F66" w:rsidRDefault="00706853" w:rsidP="00AF2E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62"/>
      <w:bookmarkEnd w:id="84"/>
      <w:r w:rsidRPr="00584F66">
        <w:rPr>
          <w:rFonts w:ascii="Times New Roman" w:hAnsi="Times New Roman" w:cs="Times New Roman"/>
          <w:sz w:val="24"/>
          <w:szCs w:val="24"/>
        </w:rPr>
        <w:t xml:space="preserve">62.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4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пунктами 1 - 3 части 21.1 статьи 51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При этом направление нового уведомления о планируемом строительстве не требуется.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6" w:name="sub_332"/>
      <w:bookmarkEnd w:id="85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Глава 2.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84F66" w:rsidRDefault="00584F66" w:rsidP="00706853">
      <w:pPr>
        <w:rPr>
          <w:rFonts w:ascii="Times New Roman" w:hAnsi="Times New Roman" w:cs="Times New Roman"/>
        </w:rPr>
      </w:pPr>
      <w:bookmarkStart w:id="87" w:name="sub_1063"/>
      <w:bookmarkEnd w:id="86"/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63. Основанием для предоставления муниципальной услуги является подача заявления о внесении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согласно </w:t>
      </w:r>
      <w:hyperlink w:anchor="sub_120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64"/>
      <w:bookmarkEnd w:id="87"/>
      <w:r w:rsidRPr="00584F66">
        <w:rPr>
          <w:rFonts w:ascii="Times New Roman" w:hAnsi="Times New Roman" w:cs="Times New Roman"/>
          <w:sz w:val="24"/>
          <w:szCs w:val="24"/>
        </w:rPr>
        <w:t xml:space="preserve">64. При необходимости внесения изменений в связи с технической ошибкой, продлением срока действия уведомления, сменой застройщика, корректировкой границ земельного участка (разделение, объединение, выдел), изменением параметров планируемого объекта капитального строительства, специалистом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по уведомлению заявителя готовится и выдается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65"/>
      <w:bookmarkEnd w:id="88"/>
      <w:r w:rsidRPr="00584F66">
        <w:rPr>
          <w:rFonts w:ascii="Times New Roman" w:hAnsi="Times New Roman" w:cs="Times New Roman"/>
          <w:sz w:val="24"/>
          <w:szCs w:val="24"/>
        </w:rPr>
        <w:t>65. Внесение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рукописных исправлений не допускается.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66"/>
      <w:bookmarkEnd w:id="89"/>
      <w:r w:rsidRPr="00584F66">
        <w:rPr>
          <w:rFonts w:ascii="Times New Roman" w:hAnsi="Times New Roman" w:cs="Times New Roman"/>
          <w:sz w:val="24"/>
          <w:szCs w:val="24"/>
        </w:rPr>
        <w:t xml:space="preserve">66. При переходе права на земельный участок другому физическому или юридическому лицу новый застройщик, согласно </w:t>
      </w:r>
      <w:hyperlink r:id="rId41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пункту 21.5 статьи 51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осуществлять строительство, реконструкцию объекта капитального строительства на этом земельном участке в соответствии с уведомлением о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выданным прежнему правообладателю земельного участка.</w:t>
      </w:r>
    </w:p>
    <w:bookmarkEnd w:id="90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Новый правообладатель земельного участка вправе обратиться с заявлением о переоформлении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67"/>
      <w:r w:rsidRPr="00584F66">
        <w:rPr>
          <w:rFonts w:ascii="Times New Roman" w:hAnsi="Times New Roman" w:cs="Times New Roman"/>
          <w:sz w:val="24"/>
          <w:szCs w:val="24"/>
        </w:rPr>
        <w:t xml:space="preserve">67. Прием и регистрация заявления осуществляется в порядке, указанном в </w:t>
      </w:r>
      <w:hyperlink w:anchor="sub_32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подразделе 2 раздела 3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68"/>
      <w:bookmarkEnd w:id="91"/>
      <w:r w:rsidRPr="00584F66">
        <w:rPr>
          <w:rFonts w:ascii="Times New Roman" w:hAnsi="Times New Roman" w:cs="Times New Roman"/>
          <w:sz w:val="24"/>
          <w:szCs w:val="24"/>
        </w:rPr>
        <w:t>68. Результатом предоставления муниципальной услуги является выдача трех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bookmarkEnd w:id="92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Выдача документов заявителю осуществляется в соответствии с порядком, определенным в </w:t>
      </w:r>
      <w:hyperlink w:anchor="sub_340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подразделе 4 раздела 3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3" w:name="sub_34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Подраздел 4. Выдача результата заявителю</w:t>
      </w:r>
    </w:p>
    <w:bookmarkEnd w:id="93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69"/>
      <w:r w:rsidRPr="00584F66">
        <w:rPr>
          <w:rFonts w:ascii="Times New Roman" w:hAnsi="Times New Roman" w:cs="Times New Roman"/>
          <w:sz w:val="24"/>
          <w:szCs w:val="24"/>
        </w:rPr>
        <w:t xml:space="preserve">69. Результат услуги выдается при предъявлении документа удостоверяющего личность гражданина, доверенным лицам - при предъявлении доверенности, оформленной в соответствии с </w:t>
      </w:r>
      <w:hyperlink r:id="rId42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Российской Федерации. Если заявитель не выразил желания получить результат услуги на руки, то результат услуги направляется ему почтовым отправлением по указанному адресу.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70"/>
      <w:bookmarkEnd w:id="94"/>
      <w:r w:rsidRPr="00584F66">
        <w:rPr>
          <w:rFonts w:ascii="Times New Roman" w:hAnsi="Times New Roman" w:cs="Times New Roman"/>
          <w:sz w:val="24"/>
          <w:szCs w:val="24"/>
        </w:rPr>
        <w:t>70. Заявитель уведомляется специалистом, ответственным за выдачу результата услуги, по телефону о готовности результата предоставления услуги в течение трех рабочих дней после его получения.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71"/>
      <w:bookmarkEnd w:id="95"/>
      <w:r w:rsidRPr="00584F66">
        <w:rPr>
          <w:rFonts w:ascii="Times New Roman" w:hAnsi="Times New Roman" w:cs="Times New Roman"/>
          <w:sz w:val="24"/>
          <w:szCs w:val="24"/>
        </w:rPr>
        <w:t>71.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трех рабочих дней с момента получения результата услуги отправляется простым почтовым отправлением письмо, подтверждающее готовность результата услуги.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72"/>
      <w:bookmarkEnd w:id="96"/>
      <w:r w:rsidRPr="00584F66">
        <w:rPr>
          <w:rFonts w:ascii="Times New Roman" w:hAnsi="Times New Roman" w:cs="Times New Roman"/>
          <w:sz w:val="24"/>
          <w:szCs w:val="24"/>
        </w:rPr>
        <w:t>72. В случае если заявителем в уведомлении указан способ получения результата услуги по почте, то результат услуги в течение 3 (трех) рабочих дней после его подписания отправляется заявителю на указанный им почтовый адрес простым письмом.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8" w:name="sub_400"/>
      <w:bookmarkEnd w:id="97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t>Раздел 4. Формы контроля за исполнением регламента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73"/>
      <w:bookmarkEnd w:id="98"/>
      <w:r w:rsidRPr="00584F66">
        <w:rPr>
          <w:rFonts w:ascii="Times New Roman" w:hAnsi="Times New Roman" w:cs="Times New Roman"/>
          <w:sz w:val="24"/>
          <w:szCs w:val="24"/>
        </w:rPr>
        <w:t xml:space="preserve">73. Текущий контроль за соблюдением и исполнением ответственными сотрудниками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настоящим регламентом, осуществляется заместителем Главы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99"/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заместителем Главы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проверок соблюдения и исполнения сотрудниками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регламента.</w:t>
      </w:r>
    </w:p>
    <w:p w:rsidR="00706853" w:rsidRPr="00584F66" w:rsidRDefault="00AF2E82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74"/>
      <w:r>
        <w:rPr>
          <w:rFonts w:ascii="Times New Roman" w:hAnsi="Times New Roman" w:cs="Times New Roman"/>
          <w:sz w:val="24"/>
          <w:szCs w:val="24"/>
        </w:rPr>
        <w:t>74. Специалисты отдела</w:t>
      </w:r>
      <w:r w:rsidR="00706853" w:rsidRPr="00584F66">
        <w:rPr>
          <w:rFonts w:ascii="Times New Roman" w:hAnsi="Times New Roman" w:cs="Times New Roman"/>
          <w:sz w:val="24"/>
          <w:szCs w:val="24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75"/>
      <w:bookmarkEnd w:id="100"/>
      <w:r w:rsidRPr="00584F66">
        <w:rPr>
          <w:rFonts w:ascii="Times New Roman" w:hAnsi="Times New Roman" w:cs="Times New Roman"/>
          <w:sz w:val="24"/>
          <w:szCs w:val="24"/>
        </w:rPr>
        <w:t xml:space="preserve">75. Ответственность специалистов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584F66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76"/>
      <w:bookmarkEnd w:id="101"/>
      <w:r w:rsidRPr="00584F66">
        <w:rPr>
          <w:rFonts w:ascii="Times New Roman" w:hAnsi="Times New Roman" w:cs="Times New Roman"/>
          <w:sz w:val="24"/>
          <w:szCs w:val="24"/>
        </w:rPr>
        <w:t>76.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предназначенных для ограниченного пользования, в соответствии с законодательством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77"/>
      <w:bookmarkEnd w:id="102"/>
      <w:r w:rsidRPr="00584F66">
        <w:rPr>
          <w:rFonts w:ascii="Times New Roman" w:hAnsi="Times New Roman" w:cs="Times New Roman"/>
          <w:sz w:val="24"/>
          <w:szCs w:val="24"/>
        </w:rPr>
        <w:t>77.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78"/>
      <w:bookmarkEnd w:id="103"/>
      <w:r w:rsidRPr="00584F66">
        <w:rPr>
          <w:rFonts w:ascii="Times New Roman" w:hAnsi="Times New Roman" w:cs="Times New Roman"/>
          <w:sz w:val="24"/>
          <w:szCs w:val="24"/>
        </w:rPr>
        <w:t>78.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79"/>
      <w:bookmarkEnd w:id="104"/>
      <w:r w:rsidRPr="00584F66">
        <w:rPr>
          <w:rFonts w:ascii="Times New Roman" w:hAnsi="Times New Roman" w:cs="Times New Roman"/>
          <w:sz w:val="24"/>
          <w:szCs w:val="24"/>
        </w:rPr>
        <w:t>79.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80"/>
      <w:bookmarkEnd w:id="105"/>
      <w:r w:rsidRPr="00584F66">
        <w:rPr>
          <w:rFonts w:ascii="Times New Roman" w:hAnsi="Times New Roman" w:cs="Times New Roman"/>
          <w:sz w:val="24"/>
          <w:szCs w:val="24"/>
        </w:rPr>
        <w:t>80.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106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7" w:name="sub_500"/>
      <w:r w:rsidRPr="00584F66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</w:t>
      </w:r>
    </w:p>
    <w:bookmarkEnd w:id="107"/>
    <w:p w:rsidR="00706853" w:rsidRPr="00584F66" w:rsidRDefault="00706853" w:rsidP="0058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8" w:name="sub_510"/>
      <w:r w:rsidRPr="00584F66">
        <w:rPr>
          <w:rFonts w:ascii="Times New Roman" w:hAnsi="Times New Roman" w:cs="Times New Roman"/>
          <w:b/>
          <w:sz w:val="24"/>
          <w:szCs w:val="24"/>
        </w:rPr>
        <w:t>Подраздел 1. Предмет досудебного (внесудебного) обжалования</w:t>
      </w:r>
    </w:p>
    <w:bookmarkEnd w:id="108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81. Заявитель может обратиться с жалобой в том числе в следующих случаях: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 15.1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"МФЦ" возможно в случае, если на "МФЦ",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44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584F66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Республики Мордовия 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района. В указанном случае досудебное (внесудебное) обжалование заявителем решений и действий (бездействия) "МФЦ" возможно в случае, если на "МФЦ",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45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46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</w:t>
      </w:r>
      <w:r w:rsidR="00C4339B" w:rsidRPr="00584F66">
        <w:rPr>
          <w:rFonts w:ascii="Times New Roman" w:hAnsi="Times New Roman" w:cs="Times New Roman"/>
          <w:sz w:val="24"/>
          <w:szCs w:val="24"/>
        </w:rPr>
        <w:t>Ардатовского</w:t>
      </w:r>
      <w:r w:rsidRPr="00584F66">
        <w:rPr>
          <w:rFonts w:ascii="Times New Roman" w:hAnsi="Times New Roman" w:cs="Times New Roman"/>
          <w:sz w:val="24"/>
          <w:szCs w:val="24"/>
        </w:rPr>
        <w:t xml:space="preserve"> муниципального района. В указанном случае досудебное (внесудебное) обжалование заявителем решений и действий (бездействия) "МФЦ", его работника возможно в случае, если на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7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706853" w:rsidRPr="00584F66" w:rsidRDefault="00706853" w:rsidP="00584F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6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8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"МФЦ", его работника возможно в случае, если на "МФЦ",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9" w:history="1">
        <w:r w:rsidRPr="00584F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584F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:rsidR="00706853" w:rsidRPr="00584F66" w:rsidRDefault="00706853" w:rsidP="00584F6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9" w:name="sub_520"/>
      <w:r w:rsidRPr="00584F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Подраздел 2. Порядок досудебного (внесудебного) обжалования</w:t>
      </w:r>
    </w:p>
    <w:bookmarkEnd w:id="109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82"/>
      <w:r w:rsidRPr="00FF4AF1">
        <w:rPr>
          <w:rFonts w:ascii="Times New Roman" w:hAnsi="Times New Roman" w:cs="Times New Roman"/>
          <w:sz w:val="24"/>
          <w:szCs w:val="24"/>
        </w:rPr>
        <w:t xml:space="preserve">82. Жалоба подается в письменной форме на бумажном носителе или в электронной форме в Администрацию. Жалоба может быть направлена по почте, с использованием информационно-телекоммуникационной сети Интернет: сайтов Администрации: Insar.e-mordovia.ru либо уполномоченного МФЦ: </w:t>
      </w:r>
      <w:r w:rsidR="000F164B" w:rsidRPr="000F164B">
        <w:rPr>
          <w:rFonts w:ascii="Times New Roman" w:hAnsi="Times New Roman" w:cs="Times New Roman"/>
          <w:sz w:val="24"/>
          <w:szCs w:val="24"/>
        </w:rPr>
        <w:t>https://ardatov.</w:t>
      </w:r>
      <w:r w:rsidRPr="000F164B">
        <w:rPr>
          <w:rFonts w:ascii="Times New Roman" w:hAnsi="Times New Roman" w:cs="Times New Roman"/>
          <w:sz w:val="24"/>
          <w:szCs w:val="24"/>
        </w:rPr>
        <w:t>e-mordovia.ru/content/view/3196, Портала государственных и муниципальных услуг (функций) Республики Мордовия http://gosuslugi.e-mordovia.ru, а также может быть принята при личном приеме заявителя.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83"/>
      <w:bookmarkEnd w:id="110"/>
      <w:r w:rsidRPr="00FF4AF1">
        <w:rPr>
          <w:rFonts w:ascii="Times New Roman" w:hAnsi="Times New Roman" w:cs="Times New Roman"/>
          <w:sz w:val="24"/>
          <w:szCs w:val="24"/>
        </w:rPr>
        <w:t>83. Особенности подачи и рассмотрения жалоб на решения и действия (бездействие) Администрации и должностных лиц устанавливаются муниципальными правовыми актами.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84"/>
      <w:bookmarkEnd w:id="111"/>
      <w:r w:rsidRPr="00FF4AF1">
        <w:rPr>
          <w:rFonts w:ascii="Times New Roman" w:hAnsi="Times New Roman" w:cs="Times New Roman"/>
          <w:sz w:val="24"/>
          <w:szCs w:val="24"/>
        </w:rPr>
        <w:t>84. Жалоба должна содержать:</w:t>
      </w:r>
    </w:p>
    <w:bookmarkEnd w:id="112"/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</w:t>
      </w:r>
      <w:bookmarkStart w:id="113" w:name="_GoBack"/>
      <w:bookmarkEnd w:id="113"/>
      <w:r w:rsidRPr="00FF4AF1">
        <w:rPr>
          <w:rFonts w:ascii="Times New Roman" w:hAnsi="Times New Roman" w:cs="Times New Roman"/>
          <w:sz w:val="24"/>
          <w:szCs w:val="24"/>
        </w:rPr>
        <w:t>ии;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85"/>
      <w:r w:rsidRPr="00FF4AF1">
        <w:rPr>
          <w:rFonts w:ascii="Times New Roman" w:hAnsi="Times New Roman" w:cs="Times New Roman"/>
          <w:sz w:val="24"/>
          <w:szCs w:val="24"/>
        </w:rPr>
        <w:t>85.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86"/>
      <w:bookmarkEnd w:id="114"/>
      <w:r w:rsidRPr="00FF4AF1">
        <w:rPr>
          <w:rFonts w:ascii="Times New Roman" w:hAnsi="Times New Roman" w:cs="Times New Roman"/>
          <w:sz w:val="24"/>
          <w:szCs w:val="24"/>
        </w:rPr>
        <w:t>86. По результатам рассмотрения жалобы Администрация принимает одно из следующих решений:</w:t>
      </w:r>
    </w:p>
    <w:bookmarkEnd w:id="115"/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87"/>
      <w:r w:rsidRPr="00FF4AF1">
        <w:rPr>
          <w:rFonts w:ascii="Times New Roman" w:hAnsi="Times New Roman" w:cs="Times New Roman"/>
          <w:sz w:val="24"/>
          <w:szCs w:val="24"/>
        </w:rPr>
        <w:t>87.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88"/>
      <w:bookmarkEnd w:id="116"/>
      <w:r w:rsidRPr="00FF4AF1">
        <w:rPr>
          <w:rFonts w:ascii="Times New Roman" w:hAnsi="Times New Roman" w:cs="Times New Roman"/>
          <w:sz w:val="24"/>
          <w:szCs w:val="24"/>
        </w:rPr>
        <w:t>88.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89"/>
      <w:bookmarkEnd w:id="117"/>
      <w:r w:rsidRPr="00FF4AF1">
        <w:rPr>
          <w:rFonts w:ascii="Times New Roman" w:hAnsi="Times New Roman" w:cs="Times New Roman"/>
          <w:sz w:val="24"/>
          <w:szCs w:val="24"/>
        </w:rPr>
        <w:lastRenderedPageBreak/>
        <w:t>89. Заявители вправе обжаловать действия (бездействия) и решения, осуществляемые (принятые) в ходе предоставления муниципальной услуги в судебном порядке.</w:t>
      </w:r>
    </w:p>
    <w:bookmarkEnd w:id="118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9" w:name="sub_530"/>
      <w:r w:rsidRPr="00FF4AF1">
        <w:rPr>
          <w:rFonts w:ascii="Times New Roman" w:hAnsi="Times New Roman" w:cs="Times New Roman"/>
          <w:b/>
          <w:color w:val="auto"/>
          <w:sz w:val="24"/>
          <w:szCs w:val="24"/>
        </w:rPr>
        <w:t>Подраздел 3. Право заявителя на получение информации и документов, необходимых для обоснования и рассмотрения жалобы</w:t>
      </w:r>
    </w:p>
    <w:bookmarkEnd w:id="119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90"/>
      <w:r w:rsidRPr="00FF4AF1">
        <w:rPr>
          <w:rFonts w:ascii="Times New Roman" w:hAnsi="Times New Roman" w:cs="Times New Roman"/>
          <w:sz w:val="24"/>
          <w:szCs w:val="24"/>
        </w:rPr>
        <w:t>90. Заявитель имеет право на получение информации и документов, необходимых для обоснования и рассмотрения жалобы.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91"/>
      <w:bookmarkEnd w:id="120"/>
      <w:r w:rsidRPr="00FF4AF1">
        <w:rPr>
          <w:rFonts w:ascii="Times New Roman" w:hAnsi="Times New Roman" w:cs="Times New Roman"/>
          <w:sz w:val="24"/>
          <w:szCs w:val="24"/>
        </w:rPr>
        <w:t xml:space="preserve">91. При желании заявителя обжаловать действие (бездействие) должностного лица </w:t>
      </w:r>
      <w:r w:rsidR="00AF2E82">
        <w:rPr>
          <w:rFonts w:ascii="Times New Roman" w:hAnsi="Times New Roman" w:cs="Times New Roman"/>
          <w:sz w:val="24"/>
          <w:szCs w:val="24"/>
        </w:rPr>
        <w:t>отдела</w:t>
      </w:r>
      <w:r w:rsidRPr="00FF4AF1">
        <w:rPr>
          <w:rFonts w:ascii="Times New Roman" w:hAnsi="Times New Roman" w:cs="Times New Roman"/>
          <w:sz w:val="24"/>
          <w:szCs w:val="24"/>
        </w:rPr>
        <w:t>, специалиста МФЦ,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 (бездействия).</w:t>
      </w:r>
    </w:p>
    <w:p w:rsidR="00706853" w:rsidRPr="00FF4AF1" w:rsidRDefault="00706853" w:rsidP="00FF4A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92"/>
      <w:bookmarkEnd w:id="121"/>
      <w:r w:rsidRPr="00FF4AF1">
        <w:rPr>
          <w:rFonts w:ascii="Times New Roman" w:hAnsi="Times New Roman" w:cs="Times New Roman"/>
          <w:sz w:val="24"/>
          <w:szCs w:val="24"/>
        </w:rPr>
        <w:t>92. Информация о порядке подачи и рассмотрения жалобы размещается на информационных стендах в местах предоставления услуги.</w:t>
      </w:r>
    </w:p>
    <w:p w:rsidR="00706853" w:rsidRPr="00FF4AF1" w:rsidRDefault="00706853" w:rsidP="00FF4AF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3" w:name="sub_540"/>
      <w:bookmarkEnd w:id="122"/>
      <w:r w:rsidRPr="00FF4AF1">
        <w:rPr>
          <w:rFonts w:ascii="Times New Roman" w:hAnsi="Times New Roman" w:cs="Times New Roman"/>
          <w:b/>
          <w:color w:val="auto"/>
          <w:sz w:val="24"/>
          <w:szCs w:val="24"/>
        </w:rPr>
        <w:t>Подраздел 4. Исчерпывающий перечень оснований для приостановления рассмотрения жалобы</w:t>
      </w:r>
    </w:p>
    <w:bookmarkEnd w:id="123"/>
    <w:p w:rsidR="00706853" w:rsidRPr="00FF4AF1" w:rsidRDefault="00706853" w:rsidP="00FF4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93"/>
      <w:r w:rsidRPr="00FF4AF1">
        <w:rPr>
          <w:rFonts w:ascii="Times New Roman" w:hAnsi="Times New Roman" w:cs="Times New Roman"/>
          <w:sz w:val="24"/>
          <w:szCs w:val="24"/>
        </w:rPr>
        <w:t>93. Основания для приостановления рассмотрения жалобы отсутствуют.</w:t>
      </w:r>
    </w:p>
    <w:bookmarkEnd w:id="124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  <w:bookmarkStart w:id="125" w:name="sub_1100"/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FF4AF1" w:rsidRDefault="00FF4AF1" w:rsidP="00706853">
      <w:pPr>
        <w:jc w:val="right"/>
        <w:rPr>
          <w:rStyle w:val="af1"/>
          <w:rFonts w:ascii="Times New Roman" w:hAnsi="Times New Roman" w:cs="Times New Roman"/>
        </w:rPr>
      </w:pP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r w:rsidRPr="00902FFF">
        <w:rPr>
          <w:rStyle w:val="af1"/>
          <w:rFonts w:ascii="Times New Roman" w:hAnsi="Times New Roman" w:cs="Times New Roman"/>
        </w:rPr>
        <w:lastRenderedPageBreak/>
        <w:t>Приложение 1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</w:p>
    <w:bookmarkEnd w:id="125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Уведомление</w:t>
      </w: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о планируемых строительстве или реконструкции</w:t>
      </w: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объекта индивидуального жилищного строительства или садового дома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"_______________" 20__ г.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В Администрацию </w:t>
      </w:r>
      <w:r w:rsidR="00C4339B" w:rsidRPr="00FF4AF1">
        <w:rPr>
          <w:rFonts w:ascii="Times New Roman" w:hAnsi="Times New Roman" w:cs="Times New Roman"/>
        </w:rPr>
        <w:t>Ардатовского</w:t>
      </w:r>
      <w:r w:rsidRPr="00FF4AF1">
        <w:rPr>
          <w:rFonts w:ascii="Times New Roman" w:hAnsi="Times New Roman" w:cs="Times New Roman"/>
        </w:rPr>
        <w:t xml:space="preserve"> муниципального района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(наименование уполномоченного на выдачу разрешений на строительство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федерального органа исполнительной власти, органа исполнительной власти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субъекта Российской Федерации, органа местного самоуправления)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                 1. Сведения о застройщике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1"/>
        <w:gridCol w:w="6155"/>
        <w:gridCol w:w="3161"/>
      </w:tblGrid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2"/>
          <w:szCs w:val="22"/>
        </w:rPr>
      </w:pPr>
      <w:r w:rsidRPr="00902FFF">
        <w:rPr>
          <w:rStyle w:val="af1"/>
          <w:rFonts w:ascii="Times New Roman" w:hAnsi="Times New Roman" w:cs="Times New Roman"/>
          <w:sz w:val="22"/>
          <w:szCs w:val="22"/>
        </w:rPr>
        <w:t xml:space="preserve">                  2. Сведения о земельном участке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154"/>
        <w:gridCol w:w="3161"/>
      </w:tblGrid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2"/>
          <w:szCs w:val="22"/>
        </w:rPr>
      </w:pPr>
      <w:r w:rsidRPr="00902FFF">
        <w:rPr>
          <w:rStyle w:val="af1"/>
          <w:rFonts w:ascii="Times New Roman" w:hAnsi="Times New Roman" w:cs="Times New Roman"/>
          <w:sz w:val="22"/>
          <w:szCs w:val="22"/>
        </w:rPr>
        <w:t xml:space="preserve">         3. Сведения об объекте капитального строительства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154"/>
        <w:gridCol w:w="3161"/>
      </w:tblGrid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</w:t>
      </w: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  4. Схематичное изображение планируемого к строительству или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реконструкции объекта капитального строительства на земельном участке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└───────────────────────────────────────────────────────────┘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Почтовый адрес и (или) адрес электронной почты для связи: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Уведомление о соответствии указанных  в  уведомлении  о  планируемых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строительстве  или  реконструкции   объекта   индивидуального   жилищного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жилищного строительства или  садового  дома  установленным   параметрам и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допустимости размещения объекта индивидуального  жилищного  строительства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уведомлении  о  планируемых  строительстве  или   реконструкции   объекта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индивидуального жилищного  строительства  или  садового  дома  параметров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 xml:space="preserve">объекта  индивидуального  </w:t>
      </w:r>
      <w:r w:rsidRPr="00FF4AF1">
        <w:rPr>
          <w:rFonts w:ascii="Times New Roman" w:hAnsi="Times New Roman" w:cs="Times New Roman"/>
        </w:rPr>
        <w:lastRenderedPageBreak/>
        <w:t>жилищного  строительства  или     садового дома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установленным  параметрам  и  (или)  недопустимости  размещения   объекта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индивидуального жилищного строительства или садового  дома  на  земельном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участке прошу направить следующим способом: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(путем направления на почтовый адрес и (или) адрес электронной почты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или нарочным в  уполномоченном  на  выдачу  разрешений  на  строительство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федеральном органе исполнительной власти,  органе  исполнительной  власти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субъекта Российской Федерации или органе местного самоуправления,  в  том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числе через многофункциональный центр)</w:t>
      </w:r>
    </w:p>
    <w:p w:rsidR="00706853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Настоящим уведомлением подтверждаю, что ____________________________</w:t>
      </w:r>
      <w:r w:rsidR="00FF4AF1">
        <w:rPr>
          <w:rFonts w:ascii="Times New Roman" w:hAnsi="Times New Roman" w:cs="Times New Roman"/>
        </w:rPr>
        <w:t>_____</w:t>
      </w:r>
      <w:r w:rsidRPr="00FF4AF1">
        <w:rPr>
          <w:rFonts w:ascii="Times New Roman" w:hAnsi="Times New Roman" w:cs="Times New Roman"/>
        </w:rPr>
        <w:t>________</w:t>
      </w:r>
    </w:p>
    <w:p w:rsidR="00FF4AF1" w:rsidRPr="00FF4AF1" w:rsidRDefault="00FF4AF1" w:rsidP="00FF4AF1">
      <w:r>
        <w:t>__________________________________________________________________________________________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 (объект индивидуального жилищного строительства или садовый дом)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не предназначен для раздела на самостоятельные объекты недвижимости.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Настоящим уведомлением я ___________________________________________</w:t>
      </w:r>
      <w:r w:rsidR="00FF4AF1">
        <w:rPr>
          <w:rFonts w:ascii="Times New Roman" w:hAnsi="Times New Roman" w:cs="Times New Roman"/>
        </w:rPr>
        <w:t>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  <w:r w:rsidR="00FF4AF1">
        <w:rPr>
          <w:rFonts w:ascii="Times New Roman" w:hAnsi="Times New Roman" w:cs="Times New Roman"/>
        </w:rPr>
        <w:t>__________</w:t>
      </w:r>
    </w:p>
    <w:p w:rsidR="00FF4AF1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     (фамилия, имя, отчество (при наличии) 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является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 xml:space="preserve">                              физическое лицо).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 _______________ 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(должность, в случае если  </w:t>
      </w:r>
      <w:r w:rsidR="00FF4AF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F4AF1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FF4AF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F4AF1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 юридическое лицо)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К настоящему уведомлению прилагаются: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(документы, предусмотренные </w:t>
      </w:r>
      <w:hyperlink r:id="rId50" w:history="1">
        <w:r w:rsidRPr="00FF4AF1">
          <w:rPr>
            <w:rStyle w:val="a5"/>
            <w:rFonts w:ascii="Times New Roman" w:hAnsi="Times New Roman" w:cs="Times New Roman"/>
          </w:rPr>
          <w:t>частью 3 статьи 51.1</w:t>
        </w:r>
      </w:hyperlink>
      <w:r w:rsidRPr="00FF4AF1">
        <w:rPr>
          <w:rFonts w:ascii="Times New Roman" w:hAnsi="Times New Roman" w:cs="Times New Roman"/>
        </w:rPr>
        <w:t xml:space="preserve"> Градостроительного  кодекса Российской Федерации (Собрание законодательства Российской       Федерации, 2005, N 1, ст. 16; 2018, N 32, ст. 5133, 5135)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</w:rPr>
        <w:t xml:space="preserve">     </w:t>
      </w:r>
      <w:r w:rsidRPr="00FF4AF1">
        <w:rPr>
          <w:rFonts w:ascii="Times New Roman" w:hAnsi="Times New Roman" w:cs="Times New Roman"/>
          <w:sz w:val="20"/>
          <w:szCs w:val="20"/>
        </w:rPr>
        <w:t>Перечень документов, необходимых  для  предоставления  муниципальной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услуги: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bookmarkStart w:id="126" w:name="sub_101"/>
      <w:r w:rsidRPr="00FF4AF1">
        <w:rPr>
          <w:rFonts w:ascii="Times New Roman" w:hAnsi="Times New Roman" w:cs="Times New Roman"/>
          <w:sz w:val="20"/>
          <w:szCs w:val="20"/>
        </w:rPr>
        <w:t xml:space="preserve">     1.  Копия  свидетельства  о  государственной  регистрации    прав на</w:t>
      </w:r>
      <w:bookmarkEnd w:id="126"/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земельный   участок,   либо   договора   аренды       земельного участка,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зарегистрированного в установленном  порядке,  либо  выписки  из  Единого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государственного реестра недвижимости;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2. Документ, подтверждающий полномочия представителя застройщика,  в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случае,  если  уведомление   о   планируемом   строительстве   направлено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представителем застройщика;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3. Заверенный перевод на русский язык документов  о  государственной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регистрации  юридического  лица  в   соответствии   с   законодательством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иностранного государства в случае, если застройщиком является иностранное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юридическое лицо;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4.  Описание  внешнего  облика  объекта  индивидуального   жилищного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строительства  или  садового  дома  в  случае,  если    строительство или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реконструкция  объекта  индивидуального   жилищного     строительства или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садового дома планируется в границах территории  исторического  поселения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федерального  или  регионального   значения,   за     исключением случая,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предусмотренного пунктом 20.1 настоящего  регламента.  Описание  внешнего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облика объекта индивидуального жилищного строительства или садового  дома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включает в себя описание в текстовой форме и графическое описание.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Описание   внешнего   облика   объекта   индивидуального   жилищного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строительства или  садового  дома  в  текстовой  форме  включает  в  себя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указание на параметры объекта индивидуального жилищного строительства или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садового  дома,  цветовое  решение  их  внешнего  облика,   планируемые к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использованию строительные материалы, определяющие внешний облик  объекта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индивидуального  жилищного  строительства  или  садового  дома,   а также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описание   иных   характеристик   объекта    индивидуального    жилищного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строительства  или  садового  дома,  требования  к  которым   установлены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градостроительным  регламентом  в  качестве  требований  к  архитектурным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решениям  объекта  капитального   строительства.   Графическое   описание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представляет собой изображение внешнего  облика  объекта  индивидуального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жилищного строительства или садового дома, включая фасады и  конфигурацию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дома;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     Документы, указанные в </w:t>
      </w:r>
      <w:hyperlink w:anchor="sub_101" w:history="1">
        <w:r w:rsidRPr="00FF4AF1">
          <w:rPr>
            <w:rStyle w:val="a5"/>
            <w:rFonts w:ascii="Times New Roman" w:hAnsi="Times New Roman" w:cs="Times New Roman"/>
            <w:sz w:val="20"/>
            <w:szCs w:val="20"/>
          </w:rPr>
          <w:t>п. 1</w:t>
        </w:r>
      </w:hyperlink>
      <w:r w:rsidRPr="00FF4AF1">
        <w:rPr>
          <w:rFonts w:ascii="Times New Roman" w:hAnsi="Times New Roman" w:cs="Times New Roman"/>
          <w:sz w:val="20"/>
          <w:szCs w:val="20"/>
        </w:rPr>
        <w:t>, если они  не  представлены  заявителем,</w:t>
      </w:r>
      <w:r w:rsidR="00FF4AF1" w:rsidRPr="00FF4AF1">
        <w:rPr>
          <w:rFonts w:ascii="Times New Roman" w:hAnsi="Times New Roman" w:cs="Times New Roman"/>
          <w:sz w:val="20"/>
          <w:szCs w:val="20"/>
        </w:rPr>
        <w:t xml:space="preserve"> </w:t>
      </w:r>
      <w:r w:rsidRPr="00FF4AF1">
        <w:rPr>
          <w:rFonts w:ascii="Times New Roman" w:hAnsi="Times New Roman" w:cs="Times New Roman"/>
          <w:sz w:val="20"/>
          <w:szCs w:val="20"/>
        </w:rPr>
        <w:t>запрашиваются в порядке межведомственного электронного взаимодействия.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bookmarkStart w:id="127" w:name="sub_1200"/>
      <w:r w:rsidRPr="00902FFF">
        <w:rPr>
          <w:rStyle w:val="af1"/>
          <w:rFonts w:ascii="Times New Roman" w:hAnsi="Times New Roman" w:cs="Times New Roman"/>
        </w:rPr>
        <w:lastRenderedPageBreak/>
        <w:t>Приложение 2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</w:p>
    <w:bookmarkEnd w:id="127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Уведомление</w:t>
      </w: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об изменении параметров планируемого строительства или реконструкции</w:t>
      </w:r>
    </w:p>
    <w:p w:rsidR="00706853" w:rsidRPr="00FF4AF1" w:rsidRDefault="00706853" w:rsidP="00FF4AF1">
      <w:pPr>
        <w:pStyle w:val="ad"/>
        <w:jc w:val="center"/>
        <w:rPr>
          <w:rFonts w:ascii="Times New Roman" w:hAnsi="Times New Roman" w:cs="Times New Roman"/>
        </w:rPr>
      </w:pPr>
      <w:r w:rsidRPr="00FF4AF1">
        <w:rPr>
          <w:rStyle w:val="af1"/>
          <w:rFonts w:ascii="Times New Roman" w:hAnsi="Times New Roman" w:cs="Times New Roman"/>
        </w:rPr>
        <w:t>объекта индивидуального жилищного строительства или садового дома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706853">
      <w:pPr>
        <w:pStyle w:val="ad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"_______________" 20__ г.</w:t>
      </w:r>
    </w:p>
    <w:p w:rsidR="00706853" w:rsidRPr="00FF4AF1" w:rsidRDefault="00706853" w:rsidP="00706853">
      <w:pPr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706853">
      <w:pPr>
        <w:pStyle w:val="ad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         В Администрацию </w:t>
      </w:r>
      <w:r w:rsidR="00C4339B" w:rsidRPr="00FF4AF1">
        <w:rPr>
          <w:rFonts w:ascii="Times New Roman" w:hAnsi="Times New Roman" w:cs="Times New Roman"/>
        </w:rPr>
        <w:t>Ардатовского</w:t>
      </w:r>
      <w:r w:rsidRPr="00FF4AF1">
        <w:rPr>
          <w:rFonts w:ascii="Times New Roman" w:hAnsi="Times New Roman" w:cs="Times New Roman"/>
        </w:rPr>
        <w:t xml:space="preserve"> муниципального района</w:t>
      </w:r>
    </w:p>
    <w:p w:rsidR="00706853" w:rsidRPr="00FF4AF1" w:rsidRDefault="00706853" w:rsidP="00706853">
      <w:pPr>
        <w:pStyle w:val="ad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                   1. Сведения о застройщике: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154"/>
        <w:gridCol w:w="3161"/>
      </w:tblGrid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2"/>
          <w:szCs w:val="22"/>
        </w:rPr>
      </w:pPr>
      <w:r w:rsidRPr="00902FF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02FFF">
        <w:rPr>
          <w:rStyle w:val="af1"/>
          <w:rFonts w:ascii="Times New Roman" w:hAnsi="Times New Roman" w:cs="Times New Roman"/>
          <w:sz w:val="22"/>
          <w:szCs w:val="22"/>
        </w:rPr>
        <w:t>2. Сведения о земельном участке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154"/>
        <w:gridCol w:w="3161"/>
      </w:tblGrid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</w:t>
      </w:r>
      <w:r w:rsidRPr="00902FFF">
        <w:rPr>
          <w:rStyle w:val="af1"/>
          <w:rFonts w:ascii="Times New Roman" w:hAnsi="Times New Roman" w:cs="Times New Roman"/>
          <w:sz w:val="20"/>
          <w:szCs w:val="20"/>
        </w:rPr>
        <w:t>3. Сведения об изменении параметров планируемого строительства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 или реконструкции объекта индивидуального жилищного строительства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                       или садового дома,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928"/>
        <w:gridCol w:w="3739"/>
        <w:gridCol w:w="2649"/>
      </w:tblGrid>
      <w:tr w:rsidR="00706853" w:rsidRPr="00902FF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______________________</w:t>
            </w:r>
          </w:p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06853" w:rsidRPr="00902FF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8" w:name="sub_233"/>
            <w:r w:rsidRPr="00902FFF">
              <w:rPr>
                <w:rFonts w:ascii="Times New Roman" w:hAnsi="Times New Roman" w:cs="Times New Roman"/>
              </w:rPr>
              <w:t>3.3</w:t>
            </w:r>
            <w:bookmarkEnd w:id="128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06853" w:rsidRPr="00902FF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  <w:r w:rsidRPr="00902FF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53" w:rsidRPr="00902FFF" w:rsidRDefault="00706853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4. Схематичное изображение планируемого к строительству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или реконструкции объекта капитального строительства на земельном участке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(в случае если изменились значения параметров планируемого строительства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или реконструкции объекта индивидуального жилищного строительства или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садового дома, предусмотренные </w:t>
      </w:r>
      <w:hyperlink w:anchor="sub_233" w:history="1">
        <w:r w:rsidRPr="00902FFF">
          <w:rPr>
            <w:rStyle w:val="a5"/>
            <w:rFonts w:ascii="Times New Roman" w:hAnsi="Times New Roman" w:cs="Times New Roman"/>
            <w:sz w:val="20"/>
            <w:szCs w:val="20"/>
          </w:rPr>
          <w:t>пунктом 3.3</w:t>
        </w:r>
      </w:hyperlink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Формы настоящего уведомления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об изменении параметров планируемого строительства или реконструкции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 xml:space="preserve">   объекта индивидуального жилищного строительства или садового дома)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│                                                           │</w:t>
      </w:r>
    </w:p>
    <w:p w:rsidR="00706853" w:rsidRPr="00902FFF" w:rsidRDefault="00706853" w:rsidP="00706853">
      <w:pPr>
        <w:pStyle w:val="ad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└───────────────────────────────────────────────────────────┘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</w:t>
      </w:r>
      <w:r w:rsidRPr="00FF4AF1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Уведомление о соответствии указанных  в  уведомлении  о  планируемых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строительстве  или  реконструкции   объекта   индивидуального   жилищного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жилищного строительства или  садового  дома  установленным   параметрам и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допустимости размещения объекта индивидуального  жилищного  строительства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уведомлении  о  планируемых  строительстве  или   реконструкции   объекта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индивидуального жилищного  строительства  или  садового  дома  параметров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 xml:space="preserve">объекта  индивидуального  </w:t>
      </w:r>
      <w:r w:rsidRPr="00FF4AF1">
        <w:rPr>
          <w:rFonts w:ascii="Times New Roman" w:hAnsi="Times New Roman" w:cs="Times New Roman"/>
        </w:rPr>
        <w:lastRenderedPageBreak/>
        <w:t>жилищного  строительства  или     садового дома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установленным  параметрам  и  (или)  недопустимости  размещения   объекта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индивидуального жилищного строительства или садового  дома  на  земельном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участке прошу направить следующим способом: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(путем направления на почтовый адрес и (или) адрес электронной почты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или нарочным в  уполномоченном  на  выдачу  разрешений  на  строительство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федеральном органе исполнительной власти,  органе  исполнительной  власти</w:t>
      </w:r>
      <w:r w:rsidR="00FF4AF1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субъекта Российской Федерации или органе местного самоуправления,  в  том  числе через многофункциональный центр)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Настоящим уведомлением я ___________________________________________</w:t>
      </w:r>
      <w:r w:rsidR="00FF4AF1">
        <w:rPr>
          <w:rFonts w:ascii="Times New Roman" w:hAnsi="Times New Roman" w:cs="Times New Roman"/>
        </w:rPr>
        <w:t>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_________________________________________________________________________</w:t>
      </w:r>
      <w:r w:rsidR="00FF4AF1">
        <w:rPr>
          <w:rFonts w:ascii="Times New Roman" w:hAnsi="Times New Roman" w:cs="Times New Roman"/>
        </w:rPr>
        <w:t>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     (фамилия, имя, отчество (при наличии) даю согласие на обработку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        персональных данных (в случае если застройщиком является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F4AF1">
        <w:rPr>
          <w:rFonts w:ascii="Times New Roman" w:hAnsi="Times New Roman" w:cs="Times New Roman"/>
          <w:sz w:val="18"/>
          <w:szCs w:val="18"/>
        </w:rPr>
        <w:t xml:space="preserve">                            физическое лицо).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>_____________________________ _______________ ______________________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 xml:space="preserve">(должность, в случае если     </w:t>
      </w:r>
      <w:r w:rsidR="00FF4AF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F4AF1">
        <w:rPr>
          <w:rFonts w:ascii="Times New Roman" w:hAnsi="Times New Roman" w:cs="Times New Roman"/>
          <w:sz w:val="20"/>
          <w:szCs w:val="20"/>
        </w:rPr>
        <w:t xml:space="preserve">   (подпись)  </w:t>
      </w:r>
      <w:r w:rsidR="00FF4AF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F4AF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>застройщиком является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>юридическое лицо)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F4AF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Приложения:   Документы,   подтверждающие   необходимость   внесения</w:t>
      </w:r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изменений.</w:t>
      </w:r>
    </w:p>
    <w:p w:rsidR="00706853" w:rsidRPr="00FF4AF1" w:rsidRDefault="00706853" w:rsidP="00FF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Перечень документов, необходимых  для  предоставления  муниципальной</w:t>
      </w:r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услуги: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bookmarkStart w:id="129" w:name="sub_201"/>
      <w:r w:rsidRPr="00FF4AF1">
        <w:rPr>
          <w:rFonts w:ascii="Times New Roman" w:hAnsi="Times New Roman" w:cs="Times New Roman"/>
        </w:rPr>
        <w:t xml:space="preserve">     1.  Копия  свидетельства  о  государственной  регистрации    прав на</w:t>
      </w:r>
      <w:bookmarkEnd w:id="129"/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земельный   участок,   либо   договора   аренды       земельного участка,</w:t>
      </w:r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зарегистрированного в установленном  порядке,  либо  выписки  из  Единого</w:t>
      </w:r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государственного реестра недвижимости;</w:t>
      </w:r>
    </w:p>
    <w:p w:rsidR="00706853" w:rsidRPr="00FF4AF1" w:rsidRDefault="00706853" w:rsidP="00FF4AF1">
      <w:pPr>
        <w:pStyle w:val="ad"/>
        <w:jc w:val="both"/>
        <w:rPr>
          <w:rFonts w:ascii="Times New Roman" w:hAnsi="Times New Roman" w:cs="Times New Roman"/>
        </w:rPr>
      </w:pPr>
      <w:r w:rsidRPr="00FF4AF1">
        <w:rPr>
          <w:rFonts w:ascii="Times New Roman" w:hAnsi="Times New Roman" w:cs="Times New Roman"/>
        </w:rPr>
        <w:t xml:space="preserve">     Документы, указанные в </w:t>
      </w:r>
      <w:hyperlink w:anchor="sub_201" w:history="1">
        <w:r w:rsidRPr="00FF4AF1">
          <w:rPr>
            <w:rStyle w:val="a5"/>
            <w:rFonts w:ascii="Times New Roman" w:hAnsi="Times New Roman" w:cs="Times New Roman"/>
          </w:rPr>
          <w:t>п. 1</w:t>
        </w:r>
      </w:hyperlink>
      <w:r w:rsidRPr="00FF4AF1">
        <w:rPr>
          <w:rFonts w:ascii="Times New Roman" w:hAnsi="Times New Roman" w:cs="Times New Roman"/>
        </w:rPr>
        <w:t>, если они  не  представлены  заявителем,</w:t>
      </w:r>
      <w:r w:rsidR="00623153">
        <w:rPr>
          <w:rFonts w:ascii="Times New Roman" w:hAnsi="Times New Roman" w:cs="Times New Roman"/>
        </w:rPr>
        <w:t xml:space="preserve"> </w:t>
      </w:r>
      <w:r w:rsidRPr="00FF4AF1">
        <w:rPr>
          <w:rFonts w:ascii="Times New Roman" w:hAnsi="Times New Roman" w:cs="Times New Roman"/>
        </w:rPr>
        <w:t>запрашиваются в порядке межведомственного электронного взаимодействия.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  <w:bookmarkStart w:id="130" w:name="sub_1300"/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623153" w:rsidRDefault="00623153" w:rsidP="00706853">
      <w:pPr>
        <w:jc w:val="right"/>
        <w:rPr>
          <w:rStyle w:val="af1"/>
          <w:rFonts w:ascii="Times New Roman" w:hAnsi="Times New Roman" w:cs="Times New Roman"/>
        </w:rPr>
      </w:pP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r w:rsidRPr="00902FFF">
        <w:rPr>
          <w:rStyle w:val="af1"/>
          <w:rFonts w:ascii="Times New Roman" w:hAnsi="Times New Roman" w:cs="Times New Roman"/>
        </w:rPr>
        <w:lastRenderedPageBreak/>
        <w:t>Приложение 3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</w:p>
    <w:bookmarkEnd w:id="130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623153" w:rsidRPr="00623153" w:rsidRDefault="00623153" w:rsidP="0062315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623153">
        <w:rPr>
          <w:rFonts w:ascii="Times New Roman" w:hAnsi="Times New Roman" w:cs="Times New Roman"/>
          <w:b/>
          <w:color w:val="auto"/>
          <w:sz w:val="24"/>
        </w:rPr>
        <w:t>Сведения</w:t>
      </w:r>
      <w:r w:rsidRPr="00623153">
        <w:rPr>
          <w:rFonts w:ascii="Times New Roman" w:hAnsi="Times New Roman" w:cs="Times New Roman"/>
          <w:b/>
          <w:color w:val="auto"/>
          <w:sz w:val="24"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623153" w:rsidRPr="004E3F25" w:rsidRDefault="00623153" w:rsidP="0062315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03"/>
        <w:gridCol w:w="1637"/>
        <w:gridCol w:w="2419"/>
        <w:gridCol w:w="1825"/>
      </w:tblGrid>
      <w:tr w:rsidR="00623153" w:rsidRPr="004E3F25" w:rsidTr="004927A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Адрес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Контактные</w:t>
            </w:r>
          </w:p>
          <w:p w:rsidR="00623153" w:rsidRPr="004E3F25" w:rsidRDefault="00623153" w:rsidP="004927AE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номера</w:t>
            </w:r>
          </w:p>
          <w:p w:rsidR="00623153" w:rsidRPr="004E3F25" w:rsidRDefault="00623153" w:rsidP="004927AE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телефонов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График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Адрес Интернет-сайта</w:t>
            </w:r>
          </w:p>
          <w:p w:rsidR="00623153" w:rsidRPr="004E3F25" w:rsidRDefault="00623153" w:rsidP="004927AE">
            <w:pPr>
              <w:pStyle w:val="af5"/>
              <w:ind w:firstLine="709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(страницы), адрес электронной почты</w:t>
            </w:r>
          </w:p>
        </w:tc>
      </w:tr>
      <w:tr w:rsidR="00623153" w:rsidRPr="000F164B" w:rsidTr="004927A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Администрация Ардатовского муниципального района Республики Мордовия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431860, Республика Мордовия, Ардатовский муниципальный район, г. Ардатов, ул. Комсомольская, д. 121.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телефон: 8 (83431) 3-11-9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E3F25">
              <w:rPr>
                <w:rFonts w:ascii="Times New Roman" w:hAnsi="Times New Roman" w:cs="Times New Roman"/>
                <w:sz w:val="22"/>
              </w:rPr>
              <w:t>, 3-11-89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понедельник - пятница: с 8.30 ч. до 17.30 ч.;</w:t>
            </w:r>
          </w:p>
          <w:p w:rsidR="00623153" w:rsidRPr="004E3F25" w:rsidRDefault="00623153" w:rsidP="004927AE">
            <w:pPr>
              <w:pStyle w:val="af5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обеденный перерыв: с 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4E3F25">
              <w:rPr>
                <w:rFonts w:ascii="Times New Roman" w:hAnsi="Times New Roman" w:cs="Times New Roman"/>
                <w:sz w:val="22"/>
              </w:rPr>
              <w:t>.00 ч. до 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E3F25">
              <w:rPr>
                <w:rFonts w:ascii="Times New Roman" w:hAnsi="Times New Roman" w:cs="Times New Roman"/>
                <w:sz w:val="22"/>
              </w:rPr>
              <w:t>.00 ч.;</w:t>
            </w:r>
          </w:p>
          <w:p w:rsidR="00623153" w:rsidRPr="004E3F25" w:rsidRDefault="00623153" w:rsidP="004927AE">
            <w:pPr>
              <w:pStyle w:val="af5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выходн</w:t>
            </w:r>
            <w:r>
              <w:rPr>
                <w:rFonts w:ascii="Times New Roman" w:hAnsi="Times New Roman" w:cs="Times New Roman"/>
                <w:sz w:val="22"/>
              </w:rPr>
              <w:t>ой</w:t>
            </w:r>
            <w:r w:rsidRPr="004E3F25">
              <w:rPr>
                <w:rFonts w:ascii="Times New Roman" w:hAnsi="Times New Roman" w:cs="Times New Roman"/>
                <w:sz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Pr="004E3F25"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 w:rsidRPr="004E3F25"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t xml:space="preserve">суббота, </w:t>
            </w:r>
            <w:r w:rsidRPr="004E3F25">
              <w:rPr>
                <w:rFonts w:ascii="Times New Roman" w:hAnsi="Times New Roman" w:cs="Times New Roman"/>
                <w:sz w:val="22"/>
              </w:rPr>
              <w:t>воскресенье.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53" w:rsidRPr="00B778A9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ardatov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mordovia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/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 xml:space="preserve">: 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pradmra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@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B778A9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</w:p>
        </w:tc>
      </w:tr>
      <w:tr w:rsidR="00623153" w:rsidRPr="000F164B" w:rsidTr="004927A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ГБУ Ардатовского муниципального района "МФЦ"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</w:rPr>
              <w:t>431860, Республика Мордовия, Ардатовский муниципальный район, г. Ардатов, ул. Комсомольская, д. 126.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51640C" w:rsidRDefault="00623153" w:rsidP="004927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51640C">
              <w:rPr>
                <w:rFonts w:ascii="Times New Roman" w:hAnsi="Times New Roman" w:cs="Times New Roman"/>
                <w:szCs w:val="24"/>
              </w:rPr>
              <w:t>телефон: 8 (83431) 3-10-03, 3-12-20</w:t>
            </w:r>
          </w:p>
          <w:p w:rsidR="00623153" w:rsidRPr="0051640C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3" w:rsidRPr="0051640C" w:rsidRDefault="00623153" w:rsidP="004927AE">
            <w:pPr>
              <w:pStyle w:val="af5"/>
              <w:jc w:val="left"/>
              <w:rPr>
                <w:rFonts w:ascii="Times New Roman" w:hAnsi="Times New Roman" w:cs="Times New Roman"/>
                <w:sz w:val="22"/>
              </w:rPr>
            </w:pPr>
            <w:r w:rsidRPr="0051640C">
              <w:rPr>
                <w:rFonts w:ascii="Times New Roman" w:hAnsi="Times New Roman" w:cs="Times New Roman"/>
                <w:sz w:val="22"/>
              </w:rPr>
              <w:t>понедельник - пятница: с 8.30 ч. до 17.30 ч.;</w:t>
            </w:r>
          </w:p>
          <w:p w:rsidR="00623153" w:rsidRPr="0051640C" w:rsidRDefault="00623153" w:rsidP="004927AE">
            <w:pPr>
              <w:pStyle w:val="af5"/>
              <w:jc w:val="left"/>
              <w:rPr>
                <w:rFonts w:ascii="Times New Roman" w:hAnsi="Times New Roman" w:cs="Times New Roman"/>
                <w:sz w:val="22"/>
              </w:rPr>
            </w:pPr>
            <w:r w:rsidRPr="0051640C">
              <w:rPr>
                <w:rFonts w:ascii="Times New Roman" w:hAnsi="Times New Roman" w:cs="Times New Roman"/>
                <w:sz w:val="22"/>
              </w:rPr>
              <w:t>обеденный перерыв: с 13.00 ч. до 14.00 ч.;</w:t>
            </w:r>
          </w:p>
          <w:p w:rsidR="00623153" w:rsidRPr="0051640C" w:rsidRDefault="00623153" w:rsidP="004927AE">
            <w:pPr>
              <w:rPr>
                <w:rFonts w:ascii="Times New Roman" w:hAnsi="Times New Roman" w:cs="Times New Roman"/>
              </w:rPr>
            </w:pPr>
            <w:r w:rsidRPr="0051640C">
              <w:rPr>
                <w:rFonts w:ascii="Times New Roman" w:hAnsi="Times New Roman" w:cs="Times New Roman"/>
              </w:rPr>
              <w:t>четверг: с 8.30 ч. до 20.00 ч.</w:t>
            </w:r>
          </w:p>
          <w:p w:rsidR="00623153" w:rsidRPr="0051640C" w:rsidRDefault="00623153" w:rsidP="004927AE">
            <w:pPr>
              <w:rPr>
                <w:rFonts w:ascii="Times New Roman" w:hAnsi="Times New Roman" w:cs="Times New Roman"/>
              </w:rPr>
            </w:pPr>
            <w:r w:rsidRPr="0051640C">
              <w:rPr>
                <w:rFonts w:ascii="Times New Roman" w:hAnsi="Times New Roman" w:cs="Times New Roman"/>
              </w:rPr>
              <w:t>суббота: с 9.00 по 13.00</w:t>
            </w:r>
          </w:p>
          <w:p w:rsidR="00623153" w:rsidRPr="0051640C" w:rsidRDefault="00623153" w:rsidP="004927AE">
            <w:pPr>
              <w:rPr>
                <w:rFonts w:ascii="Times New Roman" w:hAnsi="Times New Roman" w:cs="Times New Roman"/>
              </w:rPr>
            </w:pPr>
            <w:r w:rsidRPr="0051640C">
              <w:rPr>
                <w:rFonts w:ascii="Times New Roman" w:hAnsi="Times New Roman" w:cs="Times New Roman"/>
              </w:rPr>
              <w:t>выходной день: воскресенье.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53" w:rsidRPr="004E3F25" w:rsidRDefault="00623153" w:rsidP="004927AE">
            <w:pPr>
              <w:pStyle w:val="af5"/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https</w:t>
            </w:r>
            <w:r w:rsidRPr="004E3F25">
              <w:rPr>
                <w:rFonts w:ascii="Times New Roman" w:hAnsi="Times New Roman" w:cs="Times New Roman"/>
                <w:sz w:val="22"/>
              </w:rPr>
              <w:t>://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ardatov</w:t>
            </w:r>
            <w:r w:rsidRPr="004E3F25">
              <w:rPr>
                <w:rFonts w:ascii="Times New Roman" w:hAnsi="Times New Roman" w:cs="Times New Roman"/>
                <w:sz w:val="22"/>
              </w:rPr>
              <w:t>.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4E3F25">
              <w:rPr>
                <w:rFonts w:ascii="Times New Roman" w:hAnsi="Times New Roman" w:cs="Times New Roman"/>
                <w:sz w:val="22"/>
              </w:rPr>
              <w:t>-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mordovia</w:t>
            </w:r>
            <w:r w:rsidRPr="004E3F25">
              <w:rPr>
                <w:rFonts w:ascii="Times New Roman" w:hAnsi="Times New Roman" w:cs="Times New Roman"/>
                <w:sz w:val="22"/>
              </w:rPr>
              <w:t>.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r w:rsidRPr="004E3F25">
              <w:rPr>
                <w:rFonts w:ascii="Times New Roman" w:hAnsi="Times New Roman" w:cs="Times New Roman"/>
                <w:sz w:val="22"/>
              </w:rPr>
              <w:t>/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content</w:t>
            </w:r>
            <w:r w:rsidRPr="004E3F25">
              <w:rPr>
                <w:rFonts w:ascii="Times New Roman" w:hAnsi="Times New Roman" w:cs="Times New Roman"/>
                <w:sz w:val="22"/>
              </w:rPr>
              <w:t>/</w:t>
            </w:r>
            <w:r w:rsidRPr="004E3F25">
              <w:rPr>
                <w:rFonts w:ascii="Times New Roman" w:hAnsi="Times New Roman" w:cs="Times New Roman"/>
                <w:sz w:val="22"/>
                <w:lang w:val="en-US"/>
              </w:rPr>
              <w:t>view</w:t>
            </w:r>
            <w:r w:rsidRPr="004E3F25">
              <w:rPr>
                <w:rFonts w:ascii="Times New Roman" w:hAnsi="Times New Roman" w:cs="Times New Roman"/>
                <w:sz w:val="22"/>
              </w:rPr>
              <w:t>/3050</w:t>
            </w:r>
          </w:p>
          <w:p w:rsidR="00623153" w:rsidRPr="004E3F25" w:rsidRDefault="00623153" w:rsidP="004927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E3F25">
              <w:rPr>
                <w:rFonts w:ascii="Times New Roman" w:hAnsi="Times New Roman" w:cs="Times New Roman"/>
                <w:szCs w:val="24"/>
                <w:lang w:val="en-US"/>
              </w:rPr>
              <w:t>mail: resept-mfcardatov@mail.ru</w:t>
            </w:r>
          </w:p>
        </w:tc>
      </w:tr>
    </w:tbl>
    <w:p w:rsidR="00706853" w:rsidRPr="00623153" w:rsidRDefault="00706853" w:rsidP="00706853">
      <w:pPr>
        <w:rPr>
          <w:rFonts w:ascii="Times New Roman" w:hAnsi="Times New Roman" w:cs="Times New Roman"/>
          <w:lang w:val="en-US"/>
        </w:rPr>
      </w:pPr>
    </w:p>
    <w:p w:rsidR="00623153" w:rsidRPr="00A75A2C" w:rsidRDefault="00623153" w:rsidP="00706853">
      <w:pPr>
        <w:jc w:val="right"/>
        <w:rPr>
          <w:rStyle w:val="af1"/>
          <w:rFonts w:ascii="Times New Roman" w:hAnsi="Times New Roman" w:cs="Times New Roman"/>
          <w:lang w:val="en-US"/>
        </w:rPr>
      </w:pPr>
      <w:bookmarkStart w:id="131" w:name="sub_1400"/>
    </w:p>
    <w:p w:rsidR="00623153" w:rsidRPr="00A75A2C" w:rsidRDefault="00623153" w:rsidP="00706853">
      <w:pPr>
        <w:jc w:val="right"/>
        <w:rPr>
          <w:rStyle w:val="af1"/>
          <w:rFonts w:ascii="Times New Roman" w:hAnsi="Times New Roman" w:cs="Times New Roman"/>
          <w:lang w:val="en-US"/>
        </w:rPr>
      </w:pPr>
    </w:p>
    <w:p w:rsidR="00A75A2C" w:rsidRDefault="00706853" w:rsidP="00A75A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2FFF">
        <w:rPr>
          <w:rStyle w:val="af1"/>
          <w:rFonts w:ascii="Times New Roman" w:hAnsi="Times New Roman" w:cs="Times New Roman"/>
        </w:rPr>
        <w:lastRenderedPageBreak/>
        <w:t>Приложение 4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  <w:bookmarkEnd w:id="131"/>
    </w:p>
    <w:p w:rsidR="00A75A2C" w:rsidRPr="00A75A2C" w:rsidRDefault="00A75A2C" w:rsidP="00A75A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75A2C">
        <w:rPr>
          <w:rFonts w:ascii="Times New Roman" w:hAnsi="Times New Roman" w:cs="Times New Roman"/>
          <w:b/>
          <w:color w:val="auto"/>
          <w:sz w:val="24"/>
        </w:rPr>
        <w:t>Блок-схема</w:t>
      </w:r>
      <w:r w:rsidRPr="00A75A2C">
        <w:rPr>
          <w:rFonts w:ascii="Times New Roman" w:hAnsi="Times New Roman" w:cs="Times New Roman"/>
          <w:b/>
          <w:color w:val="auto"/>
          <w:sz w:val="24"/>
        </w:rPr>
        <w:br/>
        <w:t>последовательности действий предоставления муниципальной услуги</w:t>
      </w:r>
    </w:p>
    <w:p w:rsidR="00A75A2C" w:rsidRPr="00F14A59" w:rsidRDefault="00A75A2C" w:rsidP="00A75A2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04B2" wp14:editId="777CF10F">
                <wp:simplePos x="0" y="0"/>
                <wp:positionH relativeFrom="column">
                  <wp:posOffset>2509520</wp:posOffset>
                </wp:positionH>
                <wp:positionV relativeFrom="paragraph">
                  <wp:posOffset>139700</wp:posOffset>
                </wp:positionV>
                <wp:extent cx="1600200" cy="6172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756B5D" w:rsidRDefault="004927AE" w:rsidP="00A75A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1"/>
                                <w:lang w:eastAsia="ru-RU"/>
                              </w:rPr>
                            </w:pPr>
                            <w:r w:rsidRPr="00756B5D">
                              <w:rPr>
                                <w:rFonts w:ascii="Times New Roman" w:eastAsia="Times New Roman" w:hAnsi="Times New Roman" w:cs="Times New Roman"/>
                                <w:szCs w:val="21"/>
                                <w:lang w:eastAsia="ru-RU"/>
                              </w:rPr>
                              <w:t>Обращение</w:t>
                            </w:r>
                          </w:p>
                          <w:p w:rsidR="004927AE" w:rsidRPr="00756B5D" w:rsidRDefault="004927AE" w:rsidP="00A75A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1"/>
                                <w:lang w:eastAsia="ru-RU"/>
                              </w:rPr>
                            </w:pPr>
                            <w:r w:rsidRPr="003B522C">
                              <w:rPr>
                                <w:rFonts w:ascii="Times New Roman" w:eastAsia="Times New Roman" w:hAnsi="Times New Roman" w:cs="Times New Roman"/>
                                <w:szCs w:val="21"/>
                                <w:lang w:eastAsia="ru-RU"/>
                              </w:rPr>
                              <w:t>заинтересованного</w:t>
                            </w:r>
                          </w:p>
                          <w:p w:rsidR="004927AE" w:rsidRPr="003B522C" w:rsidRDefault="004927AE" w:rsidP="00A75A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6B5D">
                              <w:rPr>
                                <w:rFonts w:ascii="Times New Roman" w:eastAsia="Times New Roman" w:hAnsi="Times New Roman" w:cs="Times New Roman"/>
                                <w:szCs w:val="21"/>
                                <w:lang w:eastAsia="ru-RU"/>
                              </w:rPr>
                              <w:t xml:space="preserve">   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04B2" id="Прямоугольник 4" o:spid="_x0000_s1026" style="position:absolute;left:0;text-align:left;margin-left:197.6pt;margin-top:11pt;width:126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" fillcolor="white [3201]" strokecolor="black [3213]" strokeweight="2pt">
                <v:textbox>
                  <w:txbxContent>
                    <w:p w:rsidR="004927AE" w:rsidRPr="00756B5D" w:rsidRDefault="004927AE" w:rsidP="00A75A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1"/>
                          <w:lang w:eastAsia="ru-RU"/>
                        </w:rPr>
                      </w:pPr>
                      <w:r w:rsidRPr="00756B5D">
                        <w:rPr>
                          <w:rFonts w:ascii="Times New Roman" w:eastAsia="Times New Roman" w:hAnsi="Times New Roman" w:cs="Times New Roman"/>
                          <w:szCs w:val="21"/>
                          <w:lang w:eastAsia="ru-RU"/>
                        </w:rPr>
                        <w:t>Обращение</w:t>
                      </w:r>
                    </w:p>
                    <w:p w:rsidR="004927AE" w:rsidRPr="00756B5D" w:rsidRDefault="004927AE" w:rsidP="00A75A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1"/>
                          <w:lang w:eastAsia="ru-RU"/>
                        </w:rPr>
                      </w:pPr>
                      <w:r w:rsidRPr="003B522C">
                        <w:rPr>
                          <w:rFonts w:ascii="Times New Roman" w:eastAsia="Times New Roman" w:hAnsi="Times New Roman" w:cs="Times New Roman"/>
                          <w:szCs w:val="21"/>
                          <w:lang w:eastAsia="ru-RU"/>
                        </w:rPr>
                        <w:t>заинтересованного</w:t>
                      </w:r>
                    </w:p>
                    <w:p w:rsidR="004927AE" w:rsidRPr="003B522C" w:rsidRDefault="004927AE" w:rsidP="00A75A2C">
                      <w:pPr>
                        <w:jc w:val="center"/>
                        <w:rPr>
                          <w:sz w:val="24"/>
                        </w:rPr>
                      </w:pPr>
                      <w:r w:rsidRPr="00756B5D">
                        <w:rPr>
                          <w:rFonts w:ascii="Times New Roman" w:eastAsia="Times New Roman" w:hAnsi="Times New Roman" w:cs="Times New Roman"/>
                          <w:szCs w:val="21"/>
                          <w:lang w:eastAsia="ru-RU"/>
                        </w:rPr>
                        <w:t xml:space="preserve">   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C8D5" wp14:editId="107D5AF0">
                <wp:simplePos x="0" y="0"/>
                <wp:positionH relativeFrom="column">
                  <wp:posOffset>3294380</wp:posOffset>
                </wp:positionH>
                <wp:positionV relativeFrom="paragraph">
                  <wp:posOffset>114300</wp:posOffset>
                </wp:positionV>
                <wp:extent cx="7620" cy="228600"/>
                <wp:effectExtent l="76200" t="0" r="6858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95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9.4pt;margin-top:9pt;width:.6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6E92" wp14:editId="5B9CB885">
                <wp:simplePos x="0" y="0"/>
                <wp:positionH relativeFrom="column">
                  <wp:posOffset>2235200</wp:posOffset>
                </wp:positionH>
                <wp:positionV relativeFrom="paragraph">
                  <wp:posOffset>21590</wp:posOffset>
                </wp:positionV>
                <wp:extent cx="2141220" cy="1234440"/>
                <wp:effectExtent l="0" t="0" r="114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234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Default="004927AE" w:rsidP="00A75A2C">
                            <w:pPr>
                              <w:jc w:val="center"/>
                            </w:pPr>
                            <w:r w:rsidRPr="00756B5D">
                              <w:rPr>
                                <w:rFonts w:ascii="Times New Roman" w:hAnsi="Times New Roman" w:cs="Times New Roman"/>
                              </w:rPr>
                              <w:t>Прием и                               регистрация   документов  и   передача заявления начальнику</w:t>
                            </w:r>
                            <w:r>
                              <w:t xml:space="preserve">                         </w:t>
                            </w:r>
                            <w:r w:rsidRPr="00756B5D">
                              <w:rPr>
                                <w:rFonts w:ascii="Times New Roman" w:hAnsi="Times New Roman" w:cs="Times New Roman"/>
                              </w:rPr>
                              <w:t xml:space="preserve">отдела архитектуры и градостроительства  </w:t>
                            </w:r>
                            <w:r>
                              <w:t xml:space="preserve">                        </w:t>
                            </w:r>
                            <w:r w:rsidRPr="00756B5D">
                              <w:rPr>
                                <w:rFonts w:ascii="Times New Roman" w:hAnsi="Times New Roman" w:cs="Times New Roman"/>
                              </w:rPr>
                              <w:t>(1 рабочий день)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6E92" id="Прямоугольник 9" o:spid="_x0000_s1027" style="position:absolute;left:0;text-align:left;margin-left:176pt;margin-top:1.7pt;width:168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" fillcolor="white [3201]" strokecolor="black [3213]" strokeweight="2pt">
                <v:textbox>
                  <w:txbxContent>
                    <w:p w:rsidR="004927AE" w:rsidRDefault="004927AE" w:rsidP="00A75A2C">
                      <w:pPr>
                        <w:jc w:val="center"/>
                      </w:pPr>
                      <w:r w:rsidRPr="00756B5D">
                        <w:rPr>
                          <w:rFonts w:ascii="Times New Roman" w:hAnsi="Times New Roman" w:cs="Times New Roman"/>
                        </w:rPr>
                        <w:t>Прием и                               регистрация   документов  и   передача заявления начальнику</w:t>
                      </w:r>
                      <w:r>
                        <w:t xml:space="preserve">                         </w:t>
                      </w:r>
                      <w:r w:rsidRPr="00756B5D">
                        <w:rPr>
                          <w:rFonts w:ascii="Times New Roman" w:hAnsi="Times New Roman" w:cs="Times New Roman"/>
                        </w:rPr>
                        <w:t xml:space="preserve">отдела архитектуры и градостроительства  </w:t>
                      </w:r>
                      <w:r>
                        <w:t xml:space="preserve">                        </w:t>
                      </w:r>
                      <w:r w:rsidRPr="00756B5D">
                        <w:rPr>
                          <w:rFonts w:ascii="Times New Roman" w:hAnsi="Times New Roman" w:cs="Times New Roman"/>
                        </w:rPr>
                        <w:t>(1 рабочий день)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AC39" wp14:editId="3F5EBB62">
                <wp:simplePos x="0" y="0"/>
                <wp:positionH relativeFrom="column">
                  <wp:posOffset>3317240</wp:posOffset>
                </wp:positionH>
                <wp:positionV relativeFrom="paragraph">
                  <wp:posOffset>132080</wp:posOffset>
                </wp:positionV>
                <wp:extent cx="0" cy="167640"/>
                <wp:effectExtent l="7620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6D6C9" id="Прямая со стрелкой 11" o:spid="_x0000_s1026" type="#_x0000_t32" style="position:absolute;margin-left:261.2pt;margin-top:10.4pt;width:0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756B5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76CAE" wp14:editId="3F210D07">
                <wp:simplePos x="0" y="0"/>
                <wp:positionH relativeFrom="column">
                  <wp:posOffset>1732280</wp:posOffset>
                </wp:positionH>
                <wp:positionV relativeFrom="paragraph">
                  <wp:posOffset>148590</wp:posOffset>
                </wp:positionV>
                <wp:extent cx="3261360" cy="487680"/>
                <wp:effectExtent l="0" t="0" r="1524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  заявления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отдела и  </w:t>
                            </w: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передача  </w:t>
                            </w: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 xml:space="preserve"> исполнителю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6CAE" id="Прямоугольник 10" o:spid="_x0000_s1028" style="position:absolute;margin-left:136.4pt;margin-top:11.7pt;width:256.8pt;height:3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 xml:space="preserve">Рассмотрение   заявления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отдела и  </w:t>
                      </w:r>
                      <w:r w:rsidRPr="0002294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передача  </w:t>
                      </w:r>
                      <w:r w:rsidRPr="00022949">
                        <w:rPr>
                          <w:rFonts w:ascii="Times New Roman" w:hAnsi="Times New Roman" w:cs="Times New Roman"/>
                        </w:rPr>
                        <w:t xml:space="preserve"> исполнителю    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Pr="00756B5D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D99C2" wp14:editId="2900ADF9">
                <wp:simplePos x="0" y="0"/>
                <wp:positionH relativeFrom="column">
                  <wp:posOffset>3324860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F23FD" id="Прямая со стрелкой 13" o:spid="_x0000_s1026" type="#_x0000_t32" style="position:absolute;margin-left:261.8pt;margin-top:2.5pt;width:0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F0519" wp14:editId="3313492E">
                <wp:simplePos x="0" y="0"/>
                <wp:positionH relativeFrom="column">
                  <wp:posOffset>4627880</wp:posOffset>
                </wp:positionH>
                <wp:positionV relativeFrom="paragraph">
                  <wp:posOffset>63500</wp:posOffset>
                </wp:positionV>
                <wp:extent cx="1790700" cy="1379220"/>
                <wp:effectExtent l="0" t="0" r="1905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7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 xml:space="preserve">Согласование проекта разрешения с должностными лицами Администрации </w:t>
                            </w:r>
                          </w:p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0519" id="Прямоугольник 18" o:spid="_x0000_s1029" style="position:absolute;margin-left:364.4pt;margin-top:5pt;width:141pt;height:10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 xml:space="preserve">Согласование проекта разрешения с должностными лицами Администрации </w:t>
                      </w:r>
                    </w:p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B2CED" wp14:editId="2A2730F4">
                <wp:simplePos x="0" y="0"/>
                <wp:positionH relativeFrom="column">
                  <wp:posOffset>2433320</wp:posOffset>
                </wp:positionH>
                <wp:positionV relativeFrom="paragraph">
                  <wp:posOffset>63500</wp:posOffset>
                </wp:positionV>
                <wp:extent cx="1790700" cy="15621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исполнителем и подготовка проекта разрешения либо мотивированного отказа в выдаче разрешения</w:t>
                            </w:r>
                          </w:p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(1 рабоч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й день)</w:t>
                            </w:r>
                          </w:p>
                          <w:p w:rsidR="004927AE" w:rsidRDefault="004927AE" w:rsidP="00A75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2CED" id="Прямоугольник 22" o:spid="_x0000_s1030" style="position:absolute;margin-left:191.6pt;margin-top:5pt;width:141pt;height:1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Рассмотрение заявления исполнителем и подготовка проекта разрешения либо мотивированного отказа в выдаче разрешения</w:t>
                      </w:r>
                    </w:p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(1 рабоч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022949">
                        <w:rPr>
                          <w:rFonts w:ascii="Times New Roman" w:hAnsi="Times New Roman" w:cs="Times New Roman"/>
                        </w:rPr>
                        <w:t>й день)</w:t>
                      </w:r>
                    </w:p>
                    <w:p w:rsidR="004927AE" w:rsidRDefault="004927AE" w:rsidP="00A75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C49A" wp14:editId="25BC181F">
                <wp:simplePos x="0" y="0"/>
                <wp:positionH relativeFrom="column">
                  <wp:posOffset>93980</wp:posOffset>
                </wp:positionH>
                <wp:positionV relativeFrom="paragraph">
                  <wp:posOffset>86360</wp:posOffset>
                </wp:positionV>
                <wp:extent cx="1790700" cy="135636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Подписание мотивированного отказа в выдаче разрешения Главой Ардатовского муниципального района</w:t>
                            </w:r>
                          </w:p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(1 рабочей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C49A" id="Прямоугольник 14" o:spid="_x0000_s1031" style="position:absolute;margin-left:7.4pt;margin-top:6.8pt;width:141pt;height:10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Подписание мотивированного отказа в выдаче разрешения Главой Ардатовского муниципального района</w:t>
                      </w:r>
                    </w:p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(1 рабочей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61E60" wp14:editId="6BF81CCB">
                <wp:simplePos x="0" y="0"/>
                <wp:positionH relativeFrom="column">
                  <wp:posOffset>4224020</wp:posOffset>
                </wp:positionH>
                <wp:positionV relativeFrom="paragraph">
                  <wp:posOffset>130175</wp:posOffset>
                </wp:positionV>
                <wp:extent cx="403860" cy="0"/>
                <wp:effectExtent l="0" t="76200" r="1524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05CB" id="Прямая со стрелкой 30" o:spid="_x0000_s1026" type="#_x0000_t32" style="position:absolute;margin-left:332.6pt;margin-top:10.25pt;width:31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5825F" wp14:editId="3F173C45">
                <wp:simplePos x="0" y="0"/>
                <wp:positionH relativeFrom="column">
                  <wp:posOffset>1884680</wp:posOffset>
                </wp:positionH>
                <wp:positionV relativeFrom="paragraph">
                  <wp:posOffset>76835</wp:posOffset>
                </wp:positionV>
                <wp:extent cx="548640" cy="7620"/>
                <wp:effectExtent l="19050" t="57150" r="0" b="876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2F27E" id="Прямая со стрелкой 29" o:spid="_x0000_s1026" type="#_x0000_t32" style="position:absolute;margin-left:148.4pt;margin-top:6.05pt;width:43.2pt;height: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56B5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</w: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00106" wp14:editId="58E43AD7">
                <wp:simplePos x="0" y="0"/>
                <wp:positionH relativeFrom="column">
                  <wp:posOffset>1000760</wp:posOffset>
                </wp:positionH>
                <wp:positionV relativeFrom="paragraph">
                  <wp:posOffset>83185</wp:posOffset>
                </wp:positionV>
                <wp:extent cx="7620" cy="182880"/>
                <wp:effectExtent l="76200" t="0" r="68580" b="647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2C412" id="Прямая со стрелкой 33" o:spid="_x0000_s1026" type="#_x0000_t32" style="position:absolute;margin-left:78.8pt;margin-top:6.55pt;width:.6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22717" wp14:editId="3B928728">
                <wp:simplePos x="0" y="0"/>
                <wp:positionH relativeFrom="column">
                  <wp:posOffset>5572760</wp:posOffset>
                </wp:positionH>
                <wp:positionV relativeFrom="paragraph">
                  <wp:posOffset>83185</wp:posOffset>
                </wp:positionV>
                <wp:extent cx="7620" cy="182880"/>
                <wp:effectExtent l="76200" t="0" r="6858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AE526" id="Прямая со стрелкой 31" o:spid="_x0000_s1026" type="#_x0000_t32" style="position:absolute;margin-left:438.8pt;margin-top:6.55pt;width:.6pt;height:14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7CF49" wp14:editId="66B827D7">
                <wp:simplePos x="0" y="0"/>
                <wp:positionH relativeFrom="column">
                  <wp:posOffset>4627880</wp:posOffset>
                </wp:positionH>
                <wp:positionV relativeFrom="paragraph">
                  <wp:posOffset>114935</wp:posOffset>
                </wp:positionV>
                <wp:extent cx="1790700" cy="739140"/>
                <wp:effectExtent l="0" t="0" r="1905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3B522C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22C">
                              <w:rPr>
                                <w:rFonts w:ascii="Times New Roman" w:hAnsi="Times New Roman" w:cs="Times New Roman"/>
                              </w:rPr>
                              <w:t>Подписание начальником отдела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7CF49" id="Прямоугольник 24" o:spid="_x0000_s1032" style="position:absolute;margin-left:364.4pt;margin-top:9.05pt;width:141pt;height:5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" fillcolor="white [3201]" strokecolor="black [3213]" strokeweight="2pt">
                <v:textbox>
                  <w:txbxContent>
                    <w:p w:rsidR="004927AE" w:rsidRPr="003B522C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22C">
                        <w:rPr>
                          <w:rFonts w:ascii="Times New Roman" w:hAnsi="Times New Roman" w:cs="Times New Roman"/>
                        </w:rPr>
                        <w:t>Подписание начальником отдела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D5AEB" wp14:editId="63F5ADDB">
                <wp:simplePos x="0" y="0"/>
                <wp:positionH relativeFrom="column">
                  <wp:posOffset>93980</wp:posOffset>
                </wp:positionH>
                <wp:positionV relativeFrom="paragraph">
                  <wp:posOffset>114935</wp:posOffset>
                </wp:positionV>
                <wp:extent cx="1790700" cy="815340"/>
                <wp:effectExtent l="0" t="0" r="1905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Регистрация специалистом</w:t>
                            </w:r>
                          </w:p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5AEB" id="Прямоугольник 23" o:spid="_x0000_s1033" style="position:absolute;margin-left:7.4pt;margin-top:9.05pt;width:141pt;height:6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Регистрация специалистом</w:t>
                      </w:r>
                    </w:p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B8525" wp14:editId="31CFCD6F">
                <wp:simplePos x="0" y="0"/>
                <wp:positionH relativeFrom="column">
                  <wp:posOffset>5572760</wp:posOffset>
                </wp:positionH>
                <wp:positionV relativeFrom="paragraph">
                  <wp:posOffset>99060</wp:posOffset>
                </wp:positionV>
                <wp:extent cx="7620" cy="129540"/>
                <wp:effectExtent l="76200" t="0" r="68580" b="609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D5A5E" id="Прямая со стрелкой 32" o:spid="_x0000_s1026" type="#_x0000_t32" style="position:absolute;margin-left:438.8pt;margin-top:7.8pt;width:.6pt;height:10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8F1DF" wp14:editId="4E33A39F">
                <wp:simplePos x="0" y="0"/>
                <wp:positionH relativeFrom="column">
                  <wp:posOffset>932180</wp:posOffset>
                </wp:positionH>
                <wp:positionV relativeFrom="paragraph">
                  <wp:posOffset>24130</wp:posOffset>
                </wp:positionV>
                <wp:extent cx="0" cy="1188720"/>
                <wp:effectExtent l="0" t="0" r="19050" b="3048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A4F2E" id="Прямая соединительная линия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.9pt" to="73.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" strokecolor="black [3040]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8D9AA" wp14:editId="0A630C81">
                <wp:simplePos x="0" y="0"/>
                <wp:positionH relativeFrom="column">
                  <wp:posOffset>4627880</wp:posOffset>
                </wp:positionH>
                <wp:positionV relativeFrom="paragraph">
                  <wp:posOffset>77470</wp:posOffset>
                </wp:positionV>
                <wp:extent cx="1790700" cy="5257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5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949">
                              <w:rPr>
                                <w:rFonts w:ascii="Times New Roman" w:hAnsi="Times New Roman" w:cs="Times New Roman"/>
                              </w:rPr>
                              <w:t>Регистрация специалистом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D9AA" id="Прямоугольник 25" o:spid="_x0000_s1034" style="position:absolute;margin-left:364.4pt;margin-top:6.1pt;width:141pt;height:4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949">
                        <w:rPr>
                          <w:rFonts w:ascii="Times New Roman" w:hAnsi="Times New Roman" w:cs="Times New Roman"/>
                        </w:rPr>
                        <w:t>Регистрация специалистом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357C1" wp14:editId="70AA4500">
                <wp:simplePos x="0" y="0"/>
                <wp:positionH relativeFrom="column">
                  <wp:posOffset>5572760</wp:posOffset>
                </wp:positionH>
                <wp:positionV relativeFrom="paragraph">
                  <wp:posOffset>149860</wp:posOffset>
                </wp:positionV>
                <wp:extent cx="0" cy="6096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7B788" id="Прямая соединительная линия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8pt,11.8pt" to="438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" strokecolor="black [3040]"/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6128D" wp14:editId="02A28750">
                <wp:simplePos x="0" y="0"/>
                <wp:positionH relativeFrom="column">
                  <wp:posOffset>2509520</wp:posOffset>
                </wp:positionH>
                <wp:positionV relativeFrom="paragraph">
                  <wp:posOffset>74930</wp:posOffset>
                </wp:positionV>
                <wp:extent cx="1790700" cy="937260"/>
                <wp:effectExtent l="0" t="0" r="1905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3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AE" w:rsidRPr="00022949" w:rsidRDefault="004927AE" w:rsidP="00A75A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756B5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Выдача разрешения   или мотивированного           </w:t>
                            </w:r>
                          </w:p>
                          <w:p w:rsidR="004927AE" w:rsidRPr="00022949" w:rsidRDefault="004927AE" w:rsidP="00A75A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B5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отказа заявителю или</w:t>
                            </w:r>
                            <w:r w:rsidRPr="00022949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направление по почте</w:t>
                            </w:r>
                            <w:r w:rsidRPr="00756B5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(1 рабочий день)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128D" id="Прямоугольник 26" o:spid="_x0000_s1035" style="position:absolute;margin-left:197.6pt;margin-top:5.9pt;width:141pt;height:7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" fillcolor="white [3201]" strokecolor="black [3213]" strokeweight="2pt">
                <v:textbox>
                  <w:txbxContent>
                    <w:p w:rsidR="004927AE" w:rsidRPr="00022949" w:rsidRDefault="004927AE" w:rsidP="00A75A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756B5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Выдача разрешения   или мотивированного           </w:t>
                      </w:r>
                    </w:p>
                    <w:p w:rsidR="004927AE" w:rsidRPr="00022949" w:rsidRDefault="004927AE" w:rsidP="00A75A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56B5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отказа заявителю или</w:t>
                      </w:r>
                      <w:r w:rsidRPr="00022949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направление по почте</w:t>
                      </w:r>
                      <w:r w:rsidRPr="00756B5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(1 рабочий день)  </w:t>
                      </w:r>
                    </w:p>
                  </w:txbxContent>
                </v:textbox>
              </v:rect>
            </w:pict>
          </mc:Fallback>
        </mc:AlternateContent>
      </w: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75A2C" w:rsidRPr="003B522C" w:rsidRDefault="00A75A2C" w:rsidP="00A7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f1"/>
          <w:rFonts w:ascii="Courier New" w:eastAsia="Times New Roman" w:hAnsi="Courier New" w:cs="Courier New"/>
          <w:b w:val="0"/>
          <w:bCs w:val="0"/>
          <w:sz w:val="21"/>
          <w:szCs w:val="21"/>
          <w:lang w:eastAsia="ru-RU"/>
        </w:rPr>
      </w:pPr>
      <w:r w:rsidRPr="003B522C"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DC49B" wp14:editId="66DC3F28">
                <wp:simplePos x="0" y="0"/>
                <wp:positionH relativeFrom="column">
                  <wp:posOffset>4376420</wp:posOffset>
                </wp:positionH>
                <wp:positionV relativeFrom="paragraph">
                  <wp:posOffset>155575</wp:posOffset>
                </wp:positionV>
                <wp:extent cx="119634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9BD53" id="Прямая со стрелкой 38" o:spid="_x0000_s1026" type="#_x0000_t32" style="position:absolute;margin-left:344.6pt;margin-top:12.25pt;width:94.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FD200" wp14:editId="1ED81621">
                <wp:simplePos x="0" y="0"/>
                <wp:positionH relativeFrom="column">
                  <wp:posOffset>932180</wp:posOffset>
                </wp:positionH>
                <wp:positionV relativeFrom="paragraph">
                  <wp:posOffset>155575</wp:posOffset>
                </wp:positionV>
                <wp:extent cx="1455420" cy="0"/>
                <wp:effectExtent l="0" t="76200" r="1143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1311C" id="Прямая со стрелкой 36" o:spid="_x0000_s1026" type="#_x0000_t32" style="position:absolute;margin-left:73.4pt;margin-top:12.25pt;width:114.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A75A2C" w:rsidRDefault="00A75A2C" w:rsidP="00A75A2C">
      <w:pPr>
        <w:spacing w:after="0"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</w:rPr>
      </w:pP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bookmarkStart w:id="132" w:name="sub_1500"/>
      <w:r w:rsidRPr="00902FFF">
        <w:rPr>
          <w:rStyle w:val="af1"/>
          <w:rFonts w:ascii="Times New Roman" w:hAnsi="Times New Roman" w:cs="Times New Roman"/>
        </w:rPr>
        <w:lastRenderedPageBreak/>
        <w:t>Приложение 5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</w:p>
    <w:bookmarkEnd w:id="132"/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Администрация </w:t>
      </w:r>
      <w:r w:rsidR="00C4339B" w:rsidRPr="00902FFF">
        <w:rPr>
          <w:rFonts w:ascii="Times New Roman" w:hAnsi="Times New Roman" w:cs="Times New Roman"/>
          <w:sz w:val="20"/>
          <w:szCs w:val="20"/>
        </w:rPr>
        <w:t>Ардатовского</w:t>
      </w:r>
      <w:r w:rsidRPr="00902FF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наименование уполномоченного на выдачу разрешений на строительство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федерального органа исполнительной власти, органа исполнительной власти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субъекта Российской Федерации, органа местного самоуправления</w:t>
      </w:r>
    </w:p>
    <w:p w:rsidR="00706853" w:rsidRPr="00902FFF" w:rsidRDefault="00706853" w:rsidP="00623153">
      <w:pPr>
        <w:jc w:val="right"/>
        <w:rPr>
          <w:rFonts w:ascii="Times New Roman" w:hAnsi="Times New Roman" w:cs="Times New Roman"/>
        </w:rPr>
      </w:pP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Кому: 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Почтовый адрес: 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Адрес электронной почты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(при наличии):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Уведомление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о соответствии указанных в уведомлении о планируемых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строительстве или реконструкции объекта индивидуального жилищного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строительства или садового дома параметров объекта индивидуального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жилищного строительства или садового дома установленным параметрам и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допустимости размещения объекта индивидуального жилищного</w:t>
      </w:r>
    </w:p>
    <w:p w:rsidR="00706853" w:rsidRPr="00902FFF" w:rsidRDefault="00706853" w:rsidP="0062315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902FFF">
        <w:rPr>
          <w:rStyle w:val="af1"/>
          <w:rFonts w:ascii="Times New Roman" w:hAnsi="Times New Roman" w:cs="Times New Roman"/>
          <w:sz w:val="20"/>
          <w:szCs w:val="20"/>
        </w:rPr>
        <w:t>строительства или садового дома на земельном участке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"___" _________ 20__ г.         </w:t>
      </w:r>
      <w:r w:rsidR="00623153">
        <w:rPr>
          <w:rFonts w:ascii="Times New Roman" w:hAnsi="Times New Roman" w:cs="Times New Roman"/>
        </w:rPr>
        <w:t xml:space="preserve">                                                                 </w:t>
      </w:r>
      <w:r w:rsidRPr="00623153">
        <w:rPr>
          <w:rFonts w:ascii="Times New Roman" w:hAnsi="Times New Roman" w:cs="Times New Roman"/>
        </w:rPr>
        <w:t xml:space="preserve">                               N 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По результатам рассмотрения уведомления о планируемых  строительстве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или реконструкции объекта  индивидуального  жилищного  строительства  или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садового  дома  или  уведомления  об  изменении  параметров  планируемого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 или  реконструкции   объекта   индивидуального   жилищного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или садового дома (далее - уведомление),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направленного ______________________________________________________</w:t>
      </w:r>
      <w:r w:rsidR="00623153">
        <w:rPr>
          <w:rFonts w:ascii="Times New Roman" w:hAnsi="Times New Roman" w:cs="Times New Roman"/>
        </w:rPr>
        <w:t>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             (дата направления уведомления)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зарегистрированного ________________________________________________</w:t>
      </w:r>
      <w:r w:rsidR="00623153">
        <w:rPr>
          <w:rFonts w:ascii="Times New Roman" w:hAnsi="Times New Roman" w:cs="Times New Roman"/>
        </w:rPr>
        <w:t>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                          (дата и номер регистрации уведомления)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уведомляем  о  соответствии  указанных  в  уведомлении параметров объекта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индивидуального жилищного строительства или садового  дома  установленным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параметрам и допустимости размещения  объекта  индивидуального  жилищного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или садового дома на земельном участке__________________________________________________________________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623153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 xml:space="preserve"> (кадастровый номер земельного участка (при наличии), адрес или описание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 xml:space="preserve">                  местоположение земельного участка)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 _________________ _____________________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 xml:space="preserve">(должность уполномоченного лица    </w:t>
      </w:r>
      <w:r w:rsidR="0062315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23153">
        <w:rPr>
          <w:rFonts w:ascii="Times New Roman" w:hAnsi="Times New Roman" w:cs="Times New Roman"/>
          <w:sz w:val="18"/>
          <w:szCs w:val="18"/>
        </w:rPr>
        <w:t xml:space="preserve">   (подпись)   </w:t>
      </w:r>
      <w:r w:rsidR="0062315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2315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уполномоченного на выдачу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разрешений на строительство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федерального органа исполнительной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власти, органа исполнительной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власти субъекта Российской Федерации,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623153">
        <w:rPr>
          <w:rFonts w:ascii="Times New Roman" w:hAnsi="Times New Roman" w:cs="Times New Roman"/>
          <w:sz w:val="18"/>
          <w:szCs w:val="18"/>
        </w:rPr>
        <w:t>М.П.</w:t>
      </w:r>
    </w:p>
    <w:p w:rsidR="00706853" w:rsidRPr="00902FFF" w:rsidRDefault="00706853" w:rsidP="00706853">
      <w:pPr>
        <w:jc w:val="right"/>
        <w:rPr>
          <w:rStyle w:val="af1"/>
          <w:rFonts w:ascii="Times New Roman" w:hAnsi="Times New Roman" w:cs="Times New Roman"/>
        </w:rPr>
      </w:pPr>
      <w:bookmarkStart w:id="133" w:name="sub_1600"/>
      <w:r w:rsidRPr="00902FFF">
        <w:rPr>
          <w:rStyle w:val="af1"/>
          <w:rFonts w:ascii="Times New Roman" w:hAnsi="Times New Roman" w:cs="Times New Roman"/>
        </w:rPr>
        <w:lastRenderedPageBreak/>
        <w:t>Приложение 6</w:t>
      </w:r>
      <w:r w:rsidRPr="00902FFF">
        <w:rPr>
          <w:rStyle w:val="af1"/>
          <w:rFonts w:ascii="Times New Roman" w:hAnsi="Times New Roman" w:cs="Times New Roman"/>
        </w:rPr>
        <w:br/>
        <w:t xml:space="preserve">к </w:t>
      </w:r>
      <w:hyperlink w:anchor="sub_1000" w:history="1">
        <w:r w:rsidRPr="00902FFF">
          <w:rPr>
            <w:rStyle w:val="a5"/>
            <w:rFonts w:ascii="Times New Roman" w:hAnsi="Times New Roman" w:cs="Times New Roman"/>
          </w:rPr>
          <w:t>Административному регламенту</w:t>
        </w:r>
      </w:hyperlink>
      <w:r w:rsidRPr="00902FFF">
        <w:rPr>
          <w:rStyle w:val="af1"/>
          <w:rFonts w:ascii="Times New Roman" w:hAnsi="Times New Roman" w:cs="Times New Roman"/>
        </w:rPr>
        <w:br/>
        <w:t xml:space="preserve">Администрации </w:t>
      </w:r>
      <w:r w:rsidR="00C4339B" w:rsidRPr="00902FFF">
        <w:rPr>
          <w:rStyle w:val="af1"/>
          <w:rFonts w:ascii="Times New Roman" w:hAnsi="Times New Roman" w:cs="Times New Roman"/>
        </w:rPr>
        <w:t>Ардатовского</w:t>
      </w:r>
      <w:r w:rsidRPr="00902FFF">
        <w:rPr>
          <w:rStyle w:val="af1"/>
          <w:rFonts w:ascii="Times New Roman" w:hAnsi="Times New Roman" w:cs="Times New Roman"/>
        </w:rPr>
        <w:t xml:space="preserve"> муниципального</w:t>
      </w:r>
      <w:r w:rsidRPr="00902FFF">
        <w:rPr>
          <w:rStyle w:val="af1"/>
          <w:rFonts w:ascii="Times New Roman" w:hAnsi="Times New Roman" w:cs="Times New Roman"/>
        </w:rPr>
        <w:br/>
        <w:t>района предоставления муниципальной услуги</w:t>
      </w:r>
      <w:r w:rsidRPr="00902FFF">
        <w:rPr>
          <w:rStyle w:val="af1"/>
          <w:rFonts w:ascii="Times New Roman" w:hAnsi="Times New Roman" w:cs="Times New Roman"/>
        </w:rPr>
        <w:br/>
        <w:t>"Подготовка и выдача уведомлений о соответствии</w:t>
      </w:r>
      <w:r w:rsidRPr="00902FFF">
        <w:rPr>
          <w:rStyle w:val="af1"/>
          <w:rFonts w:ascii="Times New Roman" w:hAnsi="Times New Roman" w:cs="Times New Roman"/>
        </w:rPr>
        <w:br/>
        <w:t>(несоответствии) указанных в уведомлении о</w:t>
      </w:r>
      <w:r w:rsidRPr="00902FFF">
        <w:rPr>
          <w:rStyle w:val="af1"/>
          <w:rFonts w:ascii="Times New Roman" w:hAnsi="Times New Roman" w:cs="Times New Roman"/>
        </w:rPr>
        <w:br/>
        <w:t>планируемых строительстве или реконструкции</w:t>
      </w:r>
      <w:r w:rsidRPr="00902FFF">
        <w:rPr>
          <w:rStyle w:val="af1"/>
          <w:rFonts w:ascii="Times New Roman" w:hAnsi="Times New Roman" w:cs="Times New Roman"/>
        </w:rPr>
        <w:br/>
        <w:t>объекта индивидуального жилищного строительства</w:t>
      </w:r>
      <w:r w:rsidRPr="00902FFF">
        <w:rPr>
          <w:rStyle w:val="af1"/>
          <w:rFonts w:ascii="Times New Roman" w:hAnsi="Times New Roman" w:cs="Times New Roman"/>
        </w:rPr>
        <w:br/>
        <w:t>или садового дома установленным параметрам и</w:t>
      </w:r>
      <w:r w:rsidRPr="00902FFF">
        <w:rPr>
          <w:rStyle w:val="af1"/>
          <w:rFonts w:ascii="Times New Roman" w:hAnsi="Times New Roman" w:cs="Times New Roman"/>
        </w:rPr>
        <w:br/>
        <w:t>допустимости размещения объекта индивидуального</w:t>
      </w:r>
      <w:r w:rsidRPr="00902FFF">
        <w:rPr>
          <w:rStyle w:val="af1"/>
          <w:rFonts w:ascii="Times New Roman" w:hAnsi="Times New Roman" w:cs="Times New Roman"/>
        </w:rPr>
        <w:br/>
        <w:t>жилищного строительства или садового дома</w:t>
      </w:r>
      <w:r w:rsidRPr="00902FFF">
        <w:rPr>
          <w:rStyle w:val="af1"/>
          <w:rFonts w:ascii="Times New Roman" w:hAnsi="Times New Roman" w:cs="Times New Roman"/>
        </w:rPr>
        <w:br/>
        <w:t>на земельном участке"</w:t>
      </w:r>
    </w:p>
    <w:bookmarkEnd w:id="133"/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Администрация </w:t>
      </w:r>
      <w:r w:rsidR="00C4339B" w:rsidRPr="00902FFF">
        <w:rPr>
          <w:rFonts w:ascii="Times New Roman" w:hAnsi="Times New Roman" w:cs="Times New Roman"/>
          <w:sz w:val="20"/>
          <w:szCs w:val="20"/>
        </w:rPr>
        <w:t>Ардатовского</w:t>
      </w:r>
      <w:r w:rsidRPr="00902FF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наименование уполномоченного на выдачу разрешений на строительство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федерального органа исполнительной власти, органа исполнительной власти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субъекта Российской Федерации, органа местного самоуправления</w:t>
      </w:r>
    </w:p>
    <w:p w:rsidR="00706853" w:rsidRPr="00902FFF" w:rsidRDefault="00706853" w:rsidP="00623153">
      <w:pPr>
        <w:jc w:val="right"/>
        <w:rPr>
          <w:rFonts w:ascii="Times New Roman" w:hAnsi="Times New Roman" w:cs="Times New Roman"/>
        </w:rPr>
      </w:pP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Кому: 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Почтовый адрес: 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Адрес электронной почты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(при наличии):</w:t>
      </w:r>
    </w:p>
    <w:p w:rsidR="00706853" w:rsidRPr="00902FFF" w:rsidRDefault="00706853" w:rsidP="0062315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902FFF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Уведомление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о несоответствии указанных в уведомлении о планируемых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строительстве или реконструкции объекта индивидуального жилищного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жилищного строительства или садового дома установленным параметрам и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допустимости размещения объекта индивидуального жилищного</w:t>
      </w:r>
    </w:p>
    <w:p w:rsidR="00706853" w:rsidRPr="00623153" w:rsidRDefault="00706853" w:rsidP="00623153">
      <w:pPr>
        <w:pStyle w:val="ad"/>
        <w:jc w:val="center"/>
        <w:rPr>
          <w:rFonts w:ascii="Times New Roman" w:hAnsi="Times New Roman" w:cs="Times New Roman"/>
        </w:rPr>
      </w:pPr>
      <w:r w:rsidRPr="00623153">
        <w:rPr>
          <w:rStyle w:val="af1"/>
          <w:rFonts w:ascii="Times New Roman" w:hAnsi="Times New Roman" w:cs="Times New Roman"/>
        </w:rPr>
        <w:t>строительства или садового дома на земельном участке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"___" _________ 20__ г.              </w:t>
      </w:r>
      <w:r w:rsidR="00623153">
        <w:rPr>
          <w:rFonts w:ascii="Times New Roman" w:hAnsi="Times New Roman" w:cs="Times New Roman"/>
        </w:rPr>
        <w:t xml:space="preserve">                                                               </w:t>
      </w:r>
      <w:r w:rsidRPr="00623153">
        <w:rPr>
          <w:rFonts w:ascii="Times New Roman" w:hAnsi="Times New Roman" w:cs="Times New Roman"/>
        </w:rPr>
        <w:t xml:space="preserve">                        N __________</w:t>
      </w:r>
    </w:p>
    <w:p w:rsidR="00706853" w:rsidRPr="00623153" w:rsidRDefault="00706853" w:rsidP="00623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По результатам рассмотрения уведомления о планируемых  строительстве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или реконструкции объекта  индивидуального  жилищного  строительства  или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садового  дома  или  уведомления  об  изменении  параметров  планируемого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 или  реконструкции   объекта   индивидуального   жилищного</w:t>
      </w:r>
      <w:r w:rsidR="00623153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или садового дома (далее - уведомление),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направленного ______________________________________________________</w:t>
      </w:r>
      <w:r w:rsidR="00623153">
        <w:rPr>
          <w:rFonts w:ascii="Times New Roman" w:hAnsi="Times New Roman" w:cs="Times New Roman"/>
        </w:rPr>
        <w:t>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                           (дата направления уведомления)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зарегистрированного ________________________________________________</w:t>
      </w:r>
      <w:r w:rsidR="00623153">
        <w:rPr>
          <w:rFonts w:ascii="Times New Roman" w:hAnsi="Times New Roman" w:cs="Times New Roman"/>
        </w:rPr>
        <w:t>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                           (дата и номер регистрации уведомления)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уведомляем: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1) о несоответствии параметров, указанных в уведомлении,  предельным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параметрам разрешенного строительства, реконструкции объекта капитального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по следующим основаниям: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lastRenderedPageBreak/>
        <w:t xml:space="preserve">   (сведения  о  предельных  параметрах   разрешенного   строительства,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реконструкции объектов капитального  строительства,  которые  установлены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правилами  землепользования  и  застройки,  документацией  по  планировке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территории,  или  об  обязательных  требованиях  к  параметрам   объектов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 xml:space="preserve">капитального   строительства,   которые   установлены   </w:t>
      </w:r>
      <w:hyperlink r:id="rId51" w:history="1">
        <w:r w:rsidRPr="00623153">
          <w:rPr>
            <w:rStyle w:val="a5"/>
            <w:rFonts w:ascii="Times New Roman" w:hAnsi="Times New Roman" w:cs="Times New Roman"/>
          </w:rPr>
          <w:t>Градостроительным</w:t>
        </w:r>
      </w:hyperlink>
      <w:r w:rsidR="00AF2E82">
        <w:rPr>
          <w:rFonts w:ascii="Times New Roman" w:hAnsi="Times New Roman" w:cs="Times New Roman"/>
        </w:rPr>
        <w:t xml:space="preserve"> </w:t>
      </w:r>
      <w:hyperlink r:id="rId52" w:history="1">
        <w:r w:rsidRPr="00623153">
          <w:rPr>
            <w:rStyle w:val="a5"/>
            <w:rFonts w:ascii="Times New Roman" w:hAnsi="Times New Roman" w:cs="Times New Roman"/>
          </w:rPr>
          <w:t>кодексом</w:t>
        </w:r>
      </w:hyperlink>
      <w:r w:rsidRPr="00623153">
        <w:rPr>
          <w:rFonts w:ascii="Times New Roman" w:hAnsi="Times New Roman" w:cs="Times New Roman"/>
        </w:rPr>
        <w:t xml:space="preserve">  Российской  Федерации  (Собрание  законодательства   Российской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Федерации, 2005, N 1, ст. 16; 2018, N 32, ст. 5135), другими федеральными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законами, действующими на дату  поступления  уведомления,  и   которым не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соответствуют параметры объекта индивидуального  жилищного  строительства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или садового дома, указанные в уведомлении)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2) о недопустимости  размещения  объекта  индивидуального  жилищного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  или  садового  дома  на  земельном  участке  по  следующим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основаниям: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(сведения о видах разрешенного использования  земельного   участка и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 xml:space="preserve">(или) ограничениях, установленных  в  соответствии  с  </w:t>
      </w:r>
      <w:hyperlink r:id="rId53" w:history="1">
        <w:r w:rsidRPr="00623153">
          <w:rPr>
            <w:rStyle w:val="a5"/>
            <w:rFonts w:ascii="Times New Roman" w:hAnsi="Times New Roman" w:cs="Times New Roman"/>
          </w:rPr>
          <w:t>земельным</w:t>
        </w:r>
      </w:hyperlink>
      <w:r w:rsidRPr="00623153">
        <w:rPr>
          <w:rFonts w:ascii="Times New Roman" w:hAnsi="Times New Roman" w:cs="Times New Roman"/>
        </w:rPr>
        <w:t xml:space="preserve">   и иным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законодательством Российской Федерации и действующими на дату поступления уведомления)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3) о том, что уведомление подано или направлено лицом, не являющимся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застройщиком в связи с отсутствием прав на земельный участок по следующим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основаниям: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(сведения о том, что лицо, подавшее или  направившее   уведомление 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планируемом строительстве, не является застройщиком в связи с отсутствием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у него прав на земельный участок)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4) о несоответствии описания внешнего облика объекта индивидуального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жилищного строительства или садового дома предмету  охраны  исторического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поселения и требованиям к архитектурным  решениям  объектов  капитального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строительства, установленным градостроительным регламентом  применительно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к территориальной зоне, расположенной в границах территории исторического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поселения  федерального   или   регионального   значения   по   следующим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основаниям: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  <w:r w:rsidR="00AF2E82">
        <w:rPr>
          <w:rFonts w:ascii="Times New Roman" w:hAnsi="Times New Roman" w:cs="Times New Roman"/>
        </w:rPr>
        <w:t>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(реквизиты уведомления органа исполнительной власти субъекта Российской</w:t>
      </w:r>
      <w:r w:rsidR="00AF2E82">
        <w:rPr>
          <w:rFonts w:ascii="Times New Roman" w:hAnsi="Times New Roman" w:cs="Times New Roman"/>
        </w:rPr>
        <w:t xml:space="preserve"> </w:t>
      </w:r>
      <w:r w:rsidRPr="00623153">
        <w:rPr>
          <w:rFonts w:ascii="Times New Roman" w:hAnsi="Times New Roman" w:cs="Times New Roman"/>
        </w:rPr>
        <w:t>Федерации, уполномоченного в области охраны объектов культурного наследия)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 ________________ _____________________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(должность уполномоченного лица        (подпись)    (расшифровка подписи)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уполномоченного на выдачу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разрешений на строительство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федерального органа исполнительной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власти, органа исполнительной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власти субъекта Российской Федерации,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органа местного самоуправления)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М.П.</w:t>
      </w:r>
    </w:p>
    <w:p w:rsidR="00706853" w:rsidRPr="00623153" w:rsidRDefault="00706853" w:rsidP="0062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 xml:space="preserve">     К настоящему уведомлению прилагаются: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623153" w:rsidRDefault="00706853" w:rsidP="00623153">
      <w:pPr>
        <w:pStyle w:val="ad"/>
        <w:jc w:val="both"/>
        <w:rPr>
          <w:rFonts w:ascii="Times New Roman" w:hAnsi="Times New Roman" w:cs="Times New Roman"/>
        </w:rPr>
      </w:pPr>
      <w:r w:rsidRPr="00623153">
        <w:rPr>
          <w:rFonts w:ascii="Times New Roman" w:hAnsi="Times New Roman" w:cs="Times New Roman"/>
        </w:rPr>
        <w:t>_________________________________________________________________________</w:t>
      </w:r>
    </w:p>
    <w:p w:rsidR="00706853" w:rsidRPr="00902FFF" w:rsidRDefault="00706853" w:rsidP="00706853">
      <w:pPr>
        <w:rPr>
          <w:rFonts w:ascii="Times New Roman" w:hAnsi="Times New Roman" w:cs="Times New Roman"/>
        </w:rPr>
      </w:pPr>
    </w:p>
    <w:p w:rsidR="00706853" w:rsidRPr="00902FFF" w:rsidRDefault="00706853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F33050" w:rsidRPr="00902FFF" w:rsidRDefault="00F33050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33050" w:rsidRPr="00902FFF" w:rsidSect="00902FFF">
      <w:pgSz w:w="11900" w:h="16800"/>
      <w:pgMar w:top="851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D1" w:rsidRDefault="004E1ED1">
      <w:pPr>
        <w:spacing w:after="0" w:line="240" w:lineRule="auto"/>
      </w:pPr>
      <w:r>
        <w:separator/>
      </w:r>
    </w:p>
  </w:endnote>
  <w:endnote w:type="continuationSeparator" w:id="0">
    <w:p w:rsidR="004E1ED1" w:rsidRDefault="004E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D1" w:rsidRDefault="004E1ED1">
      <w:pPr>
        <w:spacing w:after="0" w:line="240" w:lineRule="auto"/>
      </w:pPr>
      <w:r>
        <w:separator/>
      </w:r>
    </w:p>
  </w:footnote>
  <w:footnote w:type="continuationSeparator" w:id="0">
    <w:p w:rsidR="004E1ED1" w:rsidRDefault="004E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F27"/>
    <w:multiLevelType w:val="multilevel"/>
    <w:tmpl w:val="94504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413C5514"/>
    <w:multiLevelType w:val="multilevel"/>
    <w:tmpl w:val="77F2088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D"/>
    <w:rsid w:val="00031A30"/>
    <w:rsid w:val="0007158B"/>
    <w:rsid w:val="00090672"/>
    <w:rsid w:val="000B4BDD"/>
    <w:rsid w:val="000D2DDA"/>
    <w:rsid w:val="000F164B"/>
    <w:rsid w:val="0010194F"/>
    <w:rsid w:val="001043A6"/>
    <w:rsid w:val="0011568F"/>
    <w:rsid w:val="00170394"/>
    <w:rsid w:val="00181D6C"/>
    <w:rsid w:val="001A3635"/>
    <w:rsid w:val="001C6ABE"/>
    <w:rsid w:val="001F7309"/>
    <w:rsid w:val="00200EC9"/>
    <w:rsid w:val="00207A01"/>
    <w:rsid w:val="00213FA8"/>
    <w:rsid w:val="0023335E"/>
    <w:rsid w:val="00241334"/>
    <w:rsid w:val="00254074"/>
    <w:rsid w:val="00290999"/>
    <w:rsid w:val="002961D3"/>
    <w:rsid w:val="00310E71"/>
    <w:rsid w:val="0032589F"/>
    <w:rsid w:val="00372F01"/>
    <w:rsid w:val="00376297"/>
    <w:rsid w:val="003C0E73"/>
    <w:rsid w:val="003D5E9F"/>
    <w:rsid w:val="003E3B68"/>
    <w:rsid w:val="004107F9"/>
    <w:rsid w:val="00467746"/>
    <w:rsid w:val="00470F30"/>
    <w:rsid w:val="004776DD"/>
    <w:rsid w:val="004927AE"/>
    <w:rsid w:val="004D1B6F"/>
    <w:rsid w:val="004E1ED1"/>
    <w:rsid w:val="00501C44"/>
    <w:rsid w:val="00584F66"/>
    <w:rsid w:val="005A5B30"/>
    <w:rsid w:val="005B6FC3"/>
    <w:rsid w:val="005C145D"/>
    <w:rsid w:val="005E1B4C"/>
    <w:rsid w:val="005E5244"/>
    <w:rsid w:val="005F73BB"/>
    <w:rsid w:val="00600DFC"/>
    <w:rsid w:val="0062073B"/>
    <w:rsid w:val="00623153"/>
    <w:rsid w:val="0063255A"/>
    <w:rsid w:val="0065720D"/>
    <w:rsid w:val="00661845"/>
    <w:rsid w:val="006638C0"/>
    <w:rsid w:val="00674719"/>
    <w:rsid w:val="006B6E0F"/>
    <w:rsid w:val="00706853"/>
    <w:rsid w:val="00772903"/>
    <w:rsid w:val="007A10AF"/>
    <w:rsid w:val="007D2C8F"/>
    <w:rsid w:val="007E3CB9"/>
    <w:rsid w:val="007F2226"/>
    <w:rsid w:val="007F2A6F"/>
    <w:rsid w:val="0083446F"/>
    <w:rsid w:val="00840634"/>
    <w:rsid w:val="008549E8"/>
    <w:rsid w:val="00877E19"/>
    <w:rsid w:val="00892A1A"/>
    <w:rsid w:val="008F66E5"/>
    <w:rsid w:val="00902FFF"/>
    <w:rsid w:val="0094243C"/>
    <w:rsid w:val="009908D9"/>
    <w:rsid w:val="00A01DB2"/>
    <w:rsid w:val="00A36CD5"/>
    <w:rsid w:val="00A75A2C"/>
    <w:rsid w:val="00AA7593"/>
    <w:rsid w:val="00AC25F2"/>
    <w:rsid w:val="00AF1604"/>
    <w:rsid w:val="00AF2E82"/>
    <w:rsid w:val="00AF532A"/>
    <w:rsid w:val="00B11D9C"/>
    <w:rsid w:val="00B534B8"/>
    <w:rsid w:val="00BA1958"/>
    <w:rsid w:val="00BB6D97"/>
    <w:rsid w:val="00BC7175"/>
    <w:rsid w:val="00BE3C8B"/>
    <w:rsid w:val="00C15EDE"/>
    <w:rsid w:val="00C25A44"/>
    <w:rsid w:val="00C4339B"/>
    <w:rsid w:val="00C95767"/>
    <w:rsid w:val="00CD5F37"/>
    <w:rsid w:val="00CD75DA"/>
    <w:rsid w:val="00D049F4"/>
    <w:rsid w:val="00D56B42"/>
    <w:rsid w:val="00D607A4"/>
    <w:rsid w:val="00D83511"/>
    <w:rsid w:val="00D9681D"/>
    <w:rsid w:val="00DB35BA"/>
    <w:rsid w:val="00DC5A35"/>
    <w:rsid w:val="00DF0FEA"/>
    <w:rsid w:val="00E71710"/>
    <w:rsid w:val="00E74E56"/>
    <w:rsid w:val="00EB3179"/>
    <w:rsid w:val="00EC657A"/>
    <w:rsid w:val="00ED650C"/>
    <w:rsid w:val="00EF6C93"/>
    <w:rsid w:val="00F20ACB"/>
    <w:rsid w:val="00F25DCD"/>
    <w:rsid w:val="00F33050"/>
    <w:rsid w:val="00F50A1B"/>
    <w:rsid w:val="00F61572"/>
    <w:rsid w:val="00F702A2"/>
    <w:rsid w:val="00F81FD3"/>
    <w:rsid w:val="00FB1BA2"/>
    <w:rsid w:val="00FB4255"/>
    <w:rsid w:val="00FC42FE"/>
    <w:rsid w:val="00FC5172"/>
    <w:rsid w:val="00FF4AF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932D-9E79-43D8-81EE-DDEAA9AB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7F81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F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1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F160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25DC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957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5767"/>
    <w:rPr>
      <w:i/>
      <w:iCs/>
    </w:rPr>
  </w:style>
  <w:style w:type="paragraph" w:styleId="a8">
    <w:name w:val="header"/>
    <w:basedOn w:val="a"/>
    <w:link w:val="a9"/>
    <w:uiPriority w:val="99"/>
    <w:rsid w:val="00620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207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7A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0AF"/>
  </w:style>
  <w:style w:type="character" w:customStyle="1" w:styleId="30">
    <w:name w:val="Заголовок 3 Знак"/>
    <w:basedOn w:val="a0"/>
    <w:link w:val="3"/>
    <w:rsid w:val="00FF7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3F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">
    <w:name w:val="Таблицы (моноширинный)"/>
    <w:basedOn w:val="a"/>
    <w:next w:val="a"/>
    <w:uiPriority w:val="99"/>
    <w:rsid w:val="00C25A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3C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5C145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B1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FB1BA2"/>
  </w:style>
  <w:style w:type="paragraph" w:customStyle="1" w:styleId="s1">
    <w:name w:val="s_1"/>
    <w:basedOn w:val="a"/>
    <w:rsid w:val="009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908D9"/>
    <w:rPr>
      <w:i/>
      <w:iCs/>
    </w:rPr>
  </w:style>
  <w:style w:type="character" w:customStyle="1" w:styleId="af1">
    <w:name w:val="Цветовое выделение"/>
    <w:uiPriority w:val="99"/>
    <w:rsid w:val="00706853"/>
    <w:rPr>
      <w:b/>
      <w:bCs/>
      <w:color w:val="26282F"/>
    </w:rPr>
  </w:style>
  <w:style w:type="paragraph" w:customStyle="1" w:styleId="af2">
    <w:name w:val="Текст информации об изменениях"/>
    <w:basedOn w:val="a"/>
    <w:next w:val="a"/>
    <w:uiPriority w:val="99"/>
    <w:rsid w:val="0070685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a"/>
    <w:uiPriority w:val="99"/>
    <w:rsid w:val="007068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a"/>
    <w:next w:val="a"/>
    <w:uiPriority w:val="99"/>
    <w:rsid w:val="0070685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7068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одзаголовок для информации об изменениях"/>
    <w:basedOn w:val="af2"/>
    <w:next w:val="a"/>
    <w:uiPriority w:val="99"/>
    <w:rsid w:val="00706853"/>
    <w:rPr>
      <w:b/>
      <w:bCs/>
    </w:rPr>
  </w:style>
  <w:style w:type="character" w:customStyle="1" w:styleId="af7">
    <w:name w:val="Цветовое выделение для Текст"/>
    <w:uiPriority w:val="99"/>
    <w:rsid w:val="00706853"/>
  </w:style>
  <w:style w:type="paragraph" w:styleId="af8">
    <w:name w:val="Balloon Text"/>
    <w:basedOn w:val="a"/>
    <w:link w:val="af9"/>
    <w:uiPriority w:val="99"/>
    <w:semiHidden/>
    <w:unhideWhenUsed/>
    <w:rsid w:val="0090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83580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38258.0" TargetMode="External"/><Relationship Id="rId39" Type="http://schemas.openxmlformats.org/officeDocument/2006/relationships/hyperlink" Target="garantF1://12038258.51183" TargetMode="External"/><Relationship Id="rId21" Type="http://schemas.openxmlformats.org/officeDocument/2006/relationships/hyperlink" Target="garantF1://8817585.0" TargetMode="External"/><Relationship Id="rId34" Type="http://schemas.openxmlformats.org/officeDocument/2006/relationships/hyperlink" Target="garantF1://12038258.5101101" TargetMode="External"/><Relationship Id="rId42" Type="http://schemas.openxmlformats.org/officeDocument/2006/relationships/hyperlink" Target="garantF1://10064072.0" TargetMode="External"/><Relationship Id="rId47" Type="http://schemas.openxmlformats.org/officeDocument/2006/relationships/hyperlink" Target="garantF1://12077515.160013" TargetMode="External"/><Relationship Id="rId50" Type="http://schemas.openxmlformats.org/officeDocument/2006/relationships/hyperlink" Target="garantF1://12038258.51103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4634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27232.0" TargetMode="External"/><Relationship Id="rId33" Type="http://schemas.openxmlformats.org/officeDocument/2006/relationships/hyperlink" Target="garantF1://12024624.2" TargetMode="External"/><Relationship Id="rId38" Type="http://schemas.openxmlformats.org/officeDocument/2006/relationships/hyperlink" Target="garantF1://12038258.51107" TargetMode="External"/><Relationship Id="rId46" Type="http://schemas.openxmlformats.org/officeDocument/2006/relationships/hyperlink" Target="garantF1://12077515.16001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1865590.0" TargetMode="External"/><Relationship Id="rId29" Type="http://schemas.openxmlformats.org/officeDocument/2006/relationships/hyperlink" Target="garantF1://12038258.51104" TargetMode="External"/><Relationship Id="rId41" Type="http://schemas.openxmlformats.org/officeDocument/2006/relationships/hyperlink" Target="garantF1://12038258.5121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633.0" TargetMode="External"/><Relationship Id="rId24" Type="http://schemas.openxmlformats.org/officeDocument/2006/relationships/hyperlink" Target="garantF1://12038258.51183" TargetMode="External"/><Relationship Id="rId32" Type="http://schemas.openxmlformats.org/officeDocument/2006/relationships/hyperlink" Target="garantF1://12038258.0" TargetMode="External"/><Relationship Id="rId37" Type="http://schemas.openxmlformats.org/officeDocument/2006/relationships/hyperlink" Target="garantF1://12038258.0" TargetMode="External"/><Relationship Id="rId40" Type="http://schemas.openxmlformats.org/officeDocument/2006/relationships/hyperlink" Target="garantF1://12038258.512111" TargetMode="External"/><Relationship Id="rId45" Type="http://schemas.openxmlformats.org/officeDocument/2006/relationships/hyperlink" Target="garantF1://12077515.160013" TargetMode="External"/><Relationship Id="rId53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642836.1" TargetMode="External"/><Relationship Id="rId23" Type="http://schemas.openxmlformats.org/officeDocument/2006/relationships/hyperlink" Target="garantF1://12038258.51172" TargetMode="External"/><Relationship Id="rId28" Type="http://schemas.openxmlformats.org/officeDocument/2006/relationships/hyperlink" Target="garantF1://12038258.51172" TargetMode="External"/><Relationship Id="rId36" Type="http://schemas.openxmlformats.org/officeDocument/2006/relationships/hyperlink" Target="garantF1://12024624.2" TargetMode="External"/><Relationship Id="rId49" Type="http://schemas.openxmlformats.org/officeDocument/2006/relationships/hyperlink" Target="garantF1://12077515.160013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719637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77515.160013" TargetMode="External"/><Relationship Id="rId52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garantF1://70599880.1" TargetMode="External"/><Relationship Id="rId22" Type="http://schemas.openxmlformats.org/officeDocument/2006/relationships/hyperlink" Target="garantF1://10064072.0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garantF1://10064504.3" TargetMode="External"/><Relationship Id="rId35" Type="http://schemas.openxmlformats.org/officeDocument/2006/relationships/hyperlink" Target="garantF1://12038258.0" TargetMode="External"/><Relationship Id="rId43" Type="http://schemas.openxmlformats.org/officeDocument/2006/relationships/hyperlink" Target="garantF1://12077515.1510" TargetMode="External"/><Relationship Id="rId48" Type="http://schemas.openxmlformats.org/officeDocument/2006/relationships/hyperlink" Target="garantF1://12077515.7014" TargetMode="Externa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garantF1://12038258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CDBE-46EC-47A0-BE3F-1F0464B1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36</Pages>
  <Words>14803</Words>
  <Characters>84383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62</cp:revision>
  <cp:lastPrinted>2021-04-28T06:33:00Z</cp:lastPrinted>
  <dcterms:created xsi:type="dcterms:W3CDTF">2021-03-30T08:12:00Z</dcterms:created>
  <dcterms:modified xsi:type="dcterms:W3CDTF">2021-04-28T06:36:00Z</dcterms:modified>
</cp:coreProperties>
</file>