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B5B" w:rsidRDefault="00757B5B" w:rsidP="005745D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5745DF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29 </w:t>
      </w:r>
      <w:r w:rsidR="00E64B14">
        <w:rPr>
          <w:rFonts w:ascii="Arial" w:hAnsi="Arial" w:cs="Arial"/>
          <w:b/>
          <w:sz w:val="32"/>
          <w:szCs w:val="32"/>
        </w:rPr>
        <w:t>АПРЕЛЯ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E64B14">
        <w:rPr>
          <w:rFonts w:ascii="Arial" w:hAnsi="Arial" w:cs="Arial"/>
          <w:b/>
          <w:sz w:val="32"/>
          <w:szCs w:val="32"/>
        </w:rPr>
        <w:t xml:space="preserve">2021 </w:t>
      </w:r>
      <w:proofErr w:type="gramStart"/>
      <w:r w:rsidR="00E64B14">
        <w:rPr>
          <w:rFonts w:ascii="Arial" w:hAnsi="Arial" w:cs="Arial"/>
          <w:b/>
          <w:sz w:val="32"/>
          <w:szCs w:val="32"/>
        </w:rPr>
        <w:t>ГОДА  №</w:t>
      </w:r>
      <w:proofErr w:type="gramEnd"/>
      <w:r w:rsidR="00E64B14">
        <w:rPr>
          <w:rFonts w:ascii="Arial" w:hAnsi="Arial" w:cs="Arial"/>
          <w:b/>
          <w:sz w:val="32"/>
          <w:szCs w:val="32"/>
        </w:rPr>
        <w:t xml:space="preserve"> 140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57B5B" w:rsidRDefault="00757B5B" w:rsidP="00757B5B">
      <w:pPr>
        <w:jc w:val="center"/>
        <w:rPr>
          <w:rFonts w:ascii="Arial" w:hAnsi="Arial" w:cs="Arial"/>
          <w:b/>
          <w:sz w:val="32"/>
          <w:szCs w:val="32"/>
        </w:rPr>
      </w:pPr>
    </w:p>
    <w:p w:rsidR="00757B5B" w:rsidRDefault="00757B5B" w:rsidP="00757B5B">
      <w:pPr>
        <w:suppressAutoHyphens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РЕШЕНИЕ СОВЕТА ДЕПУТАТОВ ТУРГЕНЕВСКОГО ГОРОДСКОГО ПОСЕЛЕНИЯ  </w:t>
      </w:r>
    </w:p>
    <w:p w:rsidR="00757B5B" w:rsidRDefault="00757B5B" w:rsidP="00757B5B">
      <w:pPr>
        <w:suppressAutoHyphens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«</w:t>
      </w:r>
      <w:r>
        <w:rPr>
          <w:rFonts w:ascii="Arial" w:eastAsia="Calibri" w:hAnsi="Arial" w:cs="Arial"/>
          <w:b/>
          <w:sz w:val="32"/>
          <w:szCs w:val="32"/>
        </w:rPr>
        <w:t xml:space="preserve">О БЮДЖЕТЕ ТУРГЕНЕВСКОГО ГОРОДСКОГО ПОСЕЛЕНИЯ АРДАТОВСКОГО МУНИЦИПАЛЬНОГО РАЙОНА РЕСПУБЛИКИ МОРДОВИЯ НА 2021 ГОД И НА ПЛАНОВЫЙ ПЕРИОД 2022 и 2023 ГОДОВ»    </w:t>
      </w:r>
    </w:p>
    <w:p w:rsidR="00757B5B" w:rsidRDefault="00757B5B" w:rsidP="00757B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Совет депутатов решил: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29.12.2020г. № 133 </w:t>
      </w:r>
      <w:r w:rsidR="00757B5B" w:rsidRPr="00757B5B">
        <w:rPr>
          <w:rFonts w:ascii="Arial" w:hAnsi="Arial" w:cs="Arial"/>
          <w:sz w:val="24"/>
          <w:szCs w:val="24"/>
        </w:rPr>
        <w:t>«О бюджете Тургеневского городского поселения Ардатовского муниципального района на 2021 год и на плановый период 2022 и 2023 годов» следующие изменения: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1.1.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Пункт 1 ст.1 решения изложить в следующей редакции: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>«1.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Утвердить бюджет Тургеневского городского поселения Арда</w:t>
      </w:r>
      <w:r w:rsidR="005745DF">
        <w:rPr>
          <w:rFonts w:ascii="Arial" w:hAnsi="Arial" w:cs="Arial"/>
          <w:sz w:val="24"/>
          <w:szCs w:val="24"/>
        </w:rPr>
        <w:t xml:space="preserve">товского муниципального района </w:t>
      </w:r>
      <w:r w:rsidRPr="00757B5B">
        <w:rPr>
          <w:rFonts w:ascii="Arial" w:hAnsi="Arial" w:cs="Arial"/>
          <w:sz w:val="24"/>
          <w:szCs w:val="24"/>
        </w:rPr>
        <w:t>(далее – бюджет городского поселения) на 2021 год по доход</w:t>
      </w:r>
      <w:r w:rsidR="005745DF">
        <w:rPr>
          <w:rFonts w:ascii="Arial" w:hAnsi="Arial" w:cs="Arial"/>
          <w:sz w:val="24"/>
          <w:szCs w:val="24"/>
        </w:rPr>
        <w:t xml:space="preserve">ам в сумме </w:t>
      </w:r>
      <w:r w:rsidR="00E64B14">
        <w:rPr>
          <w:rFonts w:ascii="Arial" w:hAnsi="Arial" w:cs="Arial"/>
          <w:sz w:val="24"/>
          <w:szCs w:val="24"/>
        </w:rPr>
        <w:t>9274,1</w:t>
      </w:r>
      <w:r w:rsidR="005745DF">
        <w:rPr>
          <w:rFonts w:ascii="Arial" w:hAnsi="Arial" w:cs="Arial"/>
          <w:sz w:val="24"/>
          <w:szCs w:val="24"/>
        </w:rPr>
        <w:t xml:space="preserve"> тыс. рублей, по расходам в сумме </w:t>
      </w:r>
      <w:r w:rsidR="00E64B14">
        <w:rPr>
          <w:rFonts w:ascii="Arial" w:hAnsi="Arial" w:cs="Arial"/>
          <w:sz w:val="24"/>
          <w:szCs w:val="24"/>
        </w:rPr>
        <w:t>9855,6</w:t>
      </w:r>
      <w:r w:rsidRPr="00757B5B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– </w:t>
      </w:r>
      <w:r w:rsidR="00E64B14">
        <w:rPr>
          <w:rFonts w:ascii="Arial" w:hAnsi="Arial" w:cs="Arial"/>
          <w:sz w:val="24"/>
          <w:szCs w:val="24"/>
        </w:rPr>
        <w:t>581,5</w:t>
      </w:r>
      <w:r w:rsidRPr="00757B5B">
        <w:rPr>
          <w:rFonts w:ascii="Arial" w:hAnsi="Arial" w:cs="Arial"/>
          <w:sz w:val="24"/>
          <w:szCs w:val="24"/>
        </w:rPr>
        <w:t xml:space="preserve"> тыс. рублей.»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1.2. Приложения № 4, № 5, № 6, № 7, № </w:t>
      </w:r>
      <w:proofErr w:type="gramStart"/>
      <w:r w:rsidRPr="00757B5B">
        <w:rPr>
          <w:rFonts w:ascii="Arial" w:hAnsi="Arial" w:cs="Arial"/>
          <w:sz w:val="24"/>
          <w:szCs w:val="24"/>
        </w:rPr>
        <w:t>8</w:t>
      </w:r>
      <w:r w:rsidR="00E64B14">
        <w:rPr>
          <w:rFonts w:ascii="Arial" w:hAnsi="Arial" w:cs="Arial"/>
          <w:sz w:val="24"/>
          <w:szCs w:val="24"/>
        </w:rPr>
        <w:t>,№</w:t>
      </w:r>
      <w:proofErr w:type="gramEnd"/>
      <w:r w:rsidR="00E64B14">
        <w:rPr>
          <w:rFonts w:ascii="Arial" w:hAnsi="Arial" w:cs="Arial"/>
          <w:sz w:val="24"/>
          <w:szCs w:val="24"/>
        </w:rPr>
        <w:t>9</w:t>
      </w:r>
      <w:r w:rsidRPr="00757B5B">
        <w:rPr>
          <w:rFonts w:ascii="Arial" w:hAnsi="Arial" w:cs="Arial"/>
          <w:sz w:val="24"/>
          <w:szCs w:val="24"/>
        </w:rPr>
        <w:t xml:space="preserve"> изложить в новой редакции.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5745DF" w:rsidP="00757B5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решение вступает в силу </w:t>
      </w:r>
      <w:r w:rsidR="00757B5B" w:rsidRPr="00757B5B">
        <w:rPr>
          <w:rFonts w:ascii="Arial" w:hAnsi="Arial" w:cs="Arial"/>
          <w:sz w:val="24"/>
          <w:szCs w:val="24"/>
        </w:rPr>
        <w:t>со дня его опубликования в Информационном бюллетене Тургеневского городского поселения.</w:t>
      </w: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P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  <w:r w:rsidRPr="00757B5B">
        <w:rPr>
          <w:rFonts w:ascii="Arial" w:hAnsi="Arial" w:cs="Arial"/>
          <w:sz w:val="24"/>
          <w:szCs w:val="24"/>
        </w:rPr>
        <w:t xml:space="preserve">Глава Тургеневского городского </w:t>
      </w:r>
      <w:proofErr w:type="gramStart"/>
      <w:r w:rsidRPr="00757B5B">
        <w:rPr>
          <w:rFonts w:ascii="Arial" w:hAnsi="Arial" w:cs="Arial"/>
          <w:sz w:val="24"/>
          <w:szCs w:val="24"/>
        </w:rPr>
        <w:t xml:space="preserve">поселения:   </w:t>
      </w:r>
      <w:proofErr w:type="gramEnd"/>
      <w:r w:rsidRPr="00757B5B">
        <w:rPr>
          <w:rFonts w:ascii="Arial" w:hAnsi="Arial" w:cs="Arial"/>
          <w:sz w:val="24"/>
          <w:szCs w:val="24"/>
        </w:rPr>
        <w:t xml:space="preserve">                    Г.А.</w:t>
      </w:r>
      <w:r w:rsidR="005745DF">
        <w:rPr>
          <w:rFonts w:ascii="Arial" w:hAnsi="Arial" w:cs="Arial"/>
          <w:sz w:val="24"/>
          <w:szCs w:val="24"/>
        </w:rPr>
        <w:t xml:space="preserve"> </w:t>
      </w:r>
      <w:r w:rsidRPr="00757B5B">
        <w:rPr>
          <w:rFonts w:ascii="Arial" w:hAnsi="Arial" w:cs="Arial"/>
          <w:sz w:val="24"/>
          <w:szCs w:val="24"/>
        </w:rPr>
        <w:t>Сухарев</w:t>
      </w: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757B5B" w:rsidRDefault="00757B5B" w:rsidP="00757B5B">
      <w:pPr>
        <w:jc w:val="both"/>
        <w:rPr>
          <w:rFonts w:ascii="Arial" w:hAnsi="Arial" w:cs="Arial"/>
          <w:sz w:val="24"/>
          <w:szCs w:val="24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Приложение 4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к решению Совета депутатов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"О бюджете Тургеневского городского поселения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Ардатовского муниципального района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на 202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год и на плановый период 2022 и 2023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 xml:space="preserve"> годов"</w:t>
      </w:r>
    </w:p>
    <w:p w:rsid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29 декабря 2020 года № 13</w:t>
      </w:r>
      <w:r w:rsidRPr="002C3E9B">
        <w:rPr>
          <w:rFonts w:ascii="Arial" w:eastAsia="Times New Roman" w:hAnsi="Arial" w:cs="Arial"/>
          <w:sz w:val="24"/>
          <w:szCs w:val="24"/>
          <w:lang w:eastAsia="ru-RU"/>
        </w:rPr>
        <w:t>3</w:t>
      </w:r>
    </w:p>
    <w:p w:rsidR="00DF0B2E" w:rsidRDefault="00DF0B2E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(в ред. Решения Совета депутатов Тургеневского городского</w:t>
      </w:r>
    </w:p>
    <w:p w:rsidR="00DF0B2E" w:rsidRPr="002C3E9B" w:rsidRDefault="00E64B14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поселения от 29.04.2021 г. №140</w:t>
      </w:r>
      <w:r w:rsidR="00DF0B2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2C3E9B" w:rsidRPr="002C3E9B" w:rsidRDefault="002C3E9B" w:rsidP="002C3E9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hd w:val="clear" w:color="auto" w:fill="FFFFFF"/>
        <w:spacing w:before="240" w:after="60" w:line="320" w:lineRule="atLeast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МЕЖБЮДЖЕТНЫЕ ТРАНСФЕРТЫ, ПОЛУЧАЕМЫЕ ИЗ ДРУГИХ БЮДЖЕТОВ БЮДЖЕТНОЙ СИСТ</w:t>
      </w:r>
      <w:r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ЕМЫ РОССИЙСКОЙ ФЕДЕРАЦИИ НА 2021 ГОД И НА ПЛАНОВЫЙ ПЕРИОД 2022 И 2023</w:t>
      </w:r>
      <w:r w:rsidRPr="002C3E9B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 ГОДОВ</w:t>
      </w:r>
    </w:p>
    <w:p w:rsidR="002C3E9B" w:rsidRPr="002C3E9B" w:rsidRDefault="002C3E9B" w:rsidP="002C3E9B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2C3E9B" w:rsidRPr="002C3E9B" w:rsidRDefault="002C3E9B" w:rsidP="002C3E9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E9B">
        <w:rPr>
          <w:rFonts w:ascii="Arial" w:eastAsia="Times New Roman" w:hAnsi="Arial" w:cs="Arial"/>
          <w:sz w:val="24"/>
          <w:szCs w:val="24"/>
          <w:lang w:eastAsia="ru-RU"/>
        </w:rPr>
        <w:t>(тыс. руб.)</w:t>
      </w: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p w:rsidR="004A571F" w:rsidRDefault="004A571F" w:rsidP="0010538D">
      <w:pPr>
        <w:pStyle w:val="a3"/>
        <w:spacing w:before="0" w:beforeAutospacing="0" w:after="0" w:afterAutospacing="0"/>
        <w:jc w:val="center"/>
        <w:rPr>
          <w:rStyle w:val="a4"/>
          <w:rFonts w:ascii="Arial" w:hAnsi="Arial" w:cs="Arial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1"/>
        <w:gridCol w:w="4890"/>
        <w:gridCol w:w="888"/>
        <w:gridCol w:w="888"/>
        <w:gridCol w:w="1008"/>
      </w:tblGrid>
      <w:tr w:rsidR="002C3E9B" w:rsidRPr="002C3E9B" w:rsidTr="002C3E9B">
        <w:trPr>
          <w:trHeight w:val="230"/>
        </w:trPr>
        <w:tc>
          <w:tcPr>
            <w:tcW w:w="1541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890" w:type="dxa"/>
            <w:vMerge w:val="restart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84" w:type="dxa"/>
            <w:gridSpan w:val="3"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Cумма</w:t>
            </w:r>
            <w:proofErr w:type="spellEnd"/>
          </w:p>
        </w:tc>
      </w:tr>
      <w:tr w:rsidR="002C3E9B" w:rsidRPr="002C3E9B" w:rsidTr="002C3E9B">
        <w:trPr>
          <w:trHeight w:val="17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</w:tr>
      <w:tr w:rsidR="002C3E9B" w:rsidRPr="002C3E9B" w:rsidTr="002C3E9B">
        <w:trPr>
          <w:trHeight w:val="221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E64B14" w:rsidRDefault="00E64B14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3459,1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2C3E9B" w:rsidRPr="002C3E9B" w:rsidRDefault="00DF0B2E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DF0B2E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A73491" w:rsidRPr="002C3E9B" w:rsidTr="002C3E9B">
        <w:trPr>
          <w:trHeight w:val="35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2 02 00000 00 0000 000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DF0B2E" w:rsidRDefault="00E64B14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3459,1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30" w:type="dxa"/>
            </w:tcMar>
            <w:hideMark/>
          </w:tcPr>
          <w:p w:rsidR="00A73491" w:rsidRPr="002C3E9B" w:rsidRDefault="00DF0B2E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DF0B2E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</w:t>
            </w:r>
          </w:p>
        </w:tc>
      </w:tr>
      <w:tr w:rsidR="002C3E9B" w:rsidRPr="002C3E9B" w:rsidTr="002C3E9B">
        <w:trPr>
          <w:trHeight w:val="30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2 02 10000 00 0000 150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2C3E9B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672,5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1D5133" w:rsidRDefault="00A73491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259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A73491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2 02 15001 13 0000 150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выравнивание бюджетной обеспеченности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A73491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1,1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2C3E9B" w:rsidRPr="002C3E9B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2 02 15002 13 0000 150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Дотации бюджетам городских поселений на поддержку мер по обеспечению сбалансированности бюджетов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A73491" w:rsidP="00A73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629</w:t>
            </w:r>
            <w:r w:rsidR="002C3E9B"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2C3E9B" w:rsidRPr="002C3E9B" w:rsidRDefault="002C3E9B" w:rsidP="002C3E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2 02 20000 00 0000 150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бюджетам бюджетной системы Российской Федерации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(межбюджетные субсидии)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E64B14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2432,4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1D5133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2 02 25555 13 0000 150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9813F6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821,8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1D5133" w:rsidRPr="001D5133" w:rsidRDefault="001D5133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</w:tr>
      <w:tr w:rsidR="00E64B14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1D5133" w:rsidRDefault="00E64B14" w:rsidP="001D513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2 02 25576 00 0000 150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1D5133" w:rsidRDefault="00E64B14" w:rsidP="002C3E9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A7349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1138,5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2C3E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2 02 25576 13 0000 150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1138,5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1D5133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2 02 29999 00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1D5133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9813F6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9813F6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1D5133" w:rsidTr="002C3E9B">
        <w:trPr>
          <w:trHeight w:val="37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2 02 29999 13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субсидии</w:t>
            </w:r>
            <w:r w:rsidRPr="001D513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бюджетам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9813F6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9813F6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813F6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2C3E9B">
        <w:trPr>
          <w:trHeight w:val="322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1D5133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2 02 30000 00 0000 150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1D5133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513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1D5133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239,3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1D5133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1D5133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1,3</w:t>
            </w:r>
          </w:p>
        </w:tc>
      </w:tr>
      <w:tr w:rsidR="00E64B14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2 02 30024 00 0000 151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E64B14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2 02 30024 13 0000 151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</w:tr>
      <w:tr w:rsidR="00E64B14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Субвенции бюджетам городских поселений на осуществление первичного </w:t>
            </w:r>
            <w:r w:rsidRPr="002C3E9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воинского учета на территориях, где отсутствуют военные комиссариаты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238,0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  <w:hideMark/>
          </w:tcPr>
          <w:p w:rsidR="00E64B14" w:rsidRPr="002C3E9B" w:rsidRDefault="00E64B14" w:rsidP="00E64B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</w:tr>
      <w:tr w:rsidR="00E64B14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2 02 40000 00 0000 150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114,8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2 02 40014</w:t>
            </w: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Межбюджетные трансферты,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2 02 40014</w:t>
            </w: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Межбюджетные трансферты,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E64B14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E64B1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DF0B2E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2 02 49999 00 0000 150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0B2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E64B14" w:rsidRPr="002C3E9B" w:rsidTr="002C3E9B">
        <w:trPr>
          <w:trHeight w:val="360"/>
        </w:trPr>
        <w:tc>
          <w:tcPr>
            <w:tcW w:w="1541" w:type="dxa"/>
            <w:tcBorders>
              <w:top w:val="single" w:sz="6" w:space="0" w:color="000000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2 02 49999 13 0000 150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Default="00E64B14" w:rsidP="00E64B1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single" w:sz="6" w:space="0" w:color="000000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outset" w:sz="6" w:space="0" w:color="auto"/>
              <w:right w:val="outset" w:sz="6" w:space="0" w:color="auto"/>
            </w:tcBorders>
            <w:tcMar>
              <w:top w:w="1" w:type="dxa"/>
              <w:left w:w="22" w:type="dxa"/>
              <w:bottom w:w="1" w:type="dxa"/>
              <w:right w:w="22" w:type="dxa"/>
            </w:tcMar>
          </w:tcPr>
          <w:p w:rsidR="00E64B14" w:rsidRPr="00DF0B2E" w:rsidRDefault="00E64B14" w:rsidP="00E64B1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</w:tbl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0A4AA8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5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0A4AA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DF0B2E" w:rsidRDefault="00DF0B2E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DF0B2E" w:rsidRDefault="00AD0B8D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29.04.2021 г. №140</w:t>
      </w:r>
      <w:r w:rsidR="00DF0B2E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lastRenderedPageBreak/>
        <w:t>РАСПРЕДЕЛЕНИЕ РБЮДЖЕТНЫХ АССИГНОВАНИЙ БЮДЖЕТА ТУРГЕНЕВСКОГО ГОРОДСКОГО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</w:t>
      </w:r>
      <w:r w:rsidR="000A4AA8">
        <w:rPr>
          <w:rFonts w:ascii="Arial" w:hAnsi="Arial" w:cs="Arial"/>
          <w:caps/>
          <w:sz w:val="32"/>
          <w:szCs w:val="32"/>
        </w:rPr>
        <w:t>ТОВ РОССИЙСКОЙ ФЕДЕРАЦИИ НА 2021 ГОД И НА ПЛАНОАЫЙ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484"/>
        <w:gridCol w:w="619"/>
        <w:gridCol w:w="877"/>
        <w:gridCol w:w="610"/>
        <w:gridCol w:w="1077"/>
        <w:gridCol w:w="944"/>
        <w:gridCol w:w="944"/>
        <w:gridCol w:w="97"/>
      </w:tblGrid>
      <w:tr w:rsidR="002C3E9B" w:rsidTr="00764689">
        <w:trPr>
          <w:trHeight w:val="276"/>
        </w:trPr>
        <w:tc>
          <w:tcPr>
            <w:tcW w:w="34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8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6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Вр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2375,7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2346,5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0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</w:t>
            </w:r>
            <w:r>
              <w:rPr>
                <w:rFonts w:ascii="Arial" w:hAnsi="Arial" w:cs="Arial"/>
              </w:rPr>
              <w:lastRenderedPageBreak/>
              <w:t>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12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19 0 03 7715 0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Глава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3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F11812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572,2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="000A4AA8">
              <w:rPr>
                <w:rFonts w:ascii="Arial" w:hAnsi="Arial" w:cs="Arial"/>
              </w:rPr>
              <w:t xml:space="preserve">государственных (муниципальных) органов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 w:rsidP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393,</w:t>
            </w:r>
            <w:r w:rsidR="00AD0B8D">
              <w:rPr>
                <w:rFonts w:ascii="Arial" w:hAnsi="Arial" w:cs="Arial"/>
              </w:rPr>
              <w:t>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402,3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налога на имущество организаций и земельного налога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853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0,1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11812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65 2 00 44205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11812" w:rsidRDefault="00F11812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F11812" w:rsidRDefault="00F11812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Резервные фонды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870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Другие общегосударственные вопросы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0A4AA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DF0B2E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A4AA8" w:rsidRDefault="000A4AA8" w:rsidP="000A4AA8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F0B2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DF0B2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26,0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E5634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EE5634" w:rsidRDefault="00EE5634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EE5634" w:rsidRDefault="00EE5634" w:rsidP="00AB363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оценке недвижимости, признанию </w:t>
            </w:r>
            <w:r>
              <w:rPr>
                <w:rFonts w:ascii="Arial" w:hAnsi="Arial" w:cs="Arial"/>
              </w:rPr>
              <w:lastRenderedPageBreak/>
              <w:t>прав и регулированию отношений по муниципальной собственности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</w:t>
            </w:r>
            <w:r w:rsidR="002C3E9B">
              <w:rPr>
                <w:rFonts w:ascii="Arial" w:hAnsi="Arial" w:cs="Arial"/>
              </w:rPr>
              <w:t>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2C3E9B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 услуг для обеспечения</w:t>
            </w:r>
            <w:r>
              <w:br/>
            </w:r>
            <w:r>
              <w:rPr>
                <w:rFonts w:ascii="Arial" w:hAnsi="Arial" w:cs="Arial"/>
              </w:rPr>
              <w:t>государственных (муниципальных) нужд в области геодезии</w:t>
            </w:r>
            <w:r>
              <w:br/>
            </w:r>
            <w:r>
              <w:rPr>
                <w:rFonts w:ascii="Arial" w:hAnsi="Arial" w:cs="Arial"/>
              </w:rPr>
              <w:t>и картографии вне 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AB363E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Мобилизационная и вневойсковая подготовка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76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B363E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238,0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AB363E" w:rsidRPr="00EE5634" w:rsidRDefault="00AB363E" w:rsidP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E5634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AB363E" w:rsidRDefault="00AB363E" w:rsidP="00AB363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121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B363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Fonts w:ascii="Arial" w:hAnsi="Arial" w:cs="Arial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Взносы по обязательному социальному страхованию на выплаты денежного </w:t>
            </w:r>
            <w:r>
              <w:rPr>
                <w:rFonts w:ascii="Arial" w:hAnsi="Arial" w:cs="Arial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17 0 01 </w:t>
            </w:r>
            <w:r>
              <w:rPr>
                <w:rFonts w:ascii="Arial" w:hAnsi="Arial" w:cs="Arial"/>
              </w:rPr>
              <w:lastRenderedPageBreak/>
              <w:t>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129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B363E" w:rsidP="00AB363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32</w:t>
            </w:r>
            <w:r w:rsidR="002C3E9B">
              <w:rPr>
                <w:rFonts w:ascii="Arial" w:hAnsi="Arial" w:cs="Arial"/>
              </w:rPr>
              <w:t>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безопасность и правоохранительная деятельность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AD0B8D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269,1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EE5634" w:rsidRDefault="00EE563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E5634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  <w:r w:rsidR="00E17A59">
              <w:rPr>
                <w:rFonts w:ascii="Arial" w:hAnsi="Arial" w:cs="Arial"/>
              </w:rPr>
              <w:t>28,0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17A5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  <w:r w:rsidR="002C3E9B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233,7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233,7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233,7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AD0B8D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51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89 0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Прочая закупка товаров, работ и услуг для </w:t>
            </w:r>
            <w:r>
              <w:rPr>
                <w:rFonts w:ascii="Arial" w:hAnsi="Arial" w:cs="Arial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>
              <w:rPr>
                <w:rFonts w:ascii="Arial" w:hAnsi="Arial" w:cs="Arial"/>
              </w:rPr>
              <w:lastRenderedPageBreak/>
              <w:t>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Национальная экономика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2338,9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2093,4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0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1059,2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Дорожное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1139,2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AD0B8D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436,8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AD0B8D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AD0B8D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AD0B8D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AD0B8D" w:rsidRDefault="00AD0B8D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503478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13 0 01 4410 2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Содержание автомобильных дорог общего пользования местного значения и </w:t>
            </w:r>
            <w:r>
              <w:rPr>
                <w:rFonts w:ascii="Arial" w:hAnsi="Arial" w:cs="Arial"/>
              </w:rPr>
              <w:lastRenderedPageBreak/>
              <w:t>искусственных сооружений на них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13 0 02 </w:t>
            </w:r>
            <w:r>
              <w:rPr>
                <w:rFonts w:ascii="Arial" w:hAnsi="Arial" w:cs="Arial"/>
              </w:rPr>
              <w:lastRenderedPageBreak/>
              <w:t>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13 0 03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proofErr w:type="spellStart"/>
            <w:r>
              <w:rPr>
                <w:rStyle w:val="a4"/>
              </w:rPr>
              <w:t>Жилищно</w:t>
            </w:r>
            <w:proofErr w:type="spellEnd"/>
            <w:r>
              <w:rPr>
                <w:rStyle w:val="a4"/>
              </w:rPr>
              <w:t xml:space="preserve"> - 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3865,62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главных распорядителей </w:t>
            </w:r>
            <w:r>
              <w:rPr>
                <w:rFonts w:ascii="Arial" w:hAnsi="Arial" w:cs="Arial"/>
              </w:rPr>
              <w:lastRenderedPageBreak/>
              <w:t>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5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414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210,1</w:t>
            </w:r>
            <w:r w:rsidR="00661F6F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Коммунальное хозяйство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72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245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Благоустройство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503478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3655,52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503478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503478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503478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503478" w:rsidRDefault="00503478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P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F3538C" w:rsidTr="00764689">
        <w:trPr>
          <w:trHeight w:val="31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F3538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1154,80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F3538C" w:rsidRDefault="00F3538C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F3538C" w:rsidRDefault="00F3538C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75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1670,6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1670,6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33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1670,6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8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1480,2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30,2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энергетических ресурсов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и расширение кладбищ"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27 1 04 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F3538C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9D140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9D1405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дворовых территорий многоквартирных домов»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территорий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28 0 </w:t>
            </w:r>
            <w:r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Культура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Fonts w:ascii="Arial" w:hAnsi="Arial" w:cs="Arial"/>
                <w:b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61F6F" w:rsidRDefault="00661F6F" w:rsidP="00661F6F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Социальная политика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D601E">
              <w:rPr>
                <w:rStyle w:val="a4"/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tabs>
                <w:tab w:val="left" w:pos="241"/>
              </w:tabs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Иные пенсии, социальные доплаты к пенсиям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312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DD601E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D601E">
              <w:rPr>
                <w:rStyle w:val="a4"/>
                <w:rFonts w:ascii="Arial" w:hAnsi="Arial" w:cs="Arial"/>
                <w:b w:val="0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Обслуживание государственного и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61F6F" w:rsidTr="00764689">
        <w:trPr>
          <w:trHeight w:val="480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Не программные расходы в рамках обеспечения деятельности главных распорядителей бюджетных </w:t>
            </w:r>
            <w:r>
              <w:rPr>
                <w:rFonts w:ascii="Arial" w:hAnsi="Arial" w:cs="Arial"/>
              </w:rPr>
              <w:lastRenderedPageBreak/>
              <w:t>средств Республики Мордовия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730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F816E5">
              <w:rPr>
                <w:rStyle w:val="a4"/>
                <w:rFonts w:ascii="Arial" w:hAnsi="Arial" w:cs="Arial"/>
                <w:b w:val="0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61F6F" w:rsidTr="00764689">
        <w:trPr>
          <w:trHeight w:val="255"/>
        </w:trPr>
        <w:tc>
          <w:tcPr>
            <w:tcW w:w="34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Условно утвержденные расходы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00</w:t>
            </w:r>
          </w:p>
        </w:tc>
        <w:tc>
          <w:tcPr>
            <w:tcW w:w="8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00 0 00 0000 0</w:t>
            </w:r>
          </w:p>
        </w:tc>
        <w:tc>
          <w:tcPr>
            <w:tcW w:w="610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1077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61F6F" w:rsidRPr="00F816E5" w:rsidRDefault="00661F6F" w:rsidP="00661F6F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F816E5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61F6F" w:rsidRDefault="00661F6F" w:rsidP="00661F6F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6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F816E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661F6F" w:rsidRDefault="00661F6F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661F6F" w:rsidRDefault="009D1405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29.04.2021 г. №140</w:t>
      </w:r>
      <w:r w:rsidR="00661F6F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</w:pPr>
      <w:r>
        <w:rPr>
          <w:rFonts w:ascii="Arial" w:hAnsi="Arial" w:cs="Arial"/>
          <w:caps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</w:t>
      </w:r>
      <w:r w:rsidR="00F816E5">
        <w:rPr>
          <w:rFonts w:ascii="Arial" w:hAnsi="Arial" w:cs="Arial"/>
          <w:caps/>
          <w:sz w:val="32"/>
          <w:szCs w:val="32"/>
        </w:rPr>
        <w:t xml:space="preserve">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(тыс. руб.)</w:t>
      </w:r>
    </w:p>
    <w:p w:rsidR="00D04781" w:rsidRDefault="00D04781" w:rsidP="002C3E9B">
      <w:pPr>
        <w:pStyle w:val="a3"/>
        <w:spacing w:before="0" w:beforeAutospacing="0" w:after="0" w:afterAutospacing="0"/>
        <w:rPr>
          <w:rStyle w:val="a4"/>
          <w:sz w:val="32"/>
          <w:szCs w:val="32"/>
        </w:rPr>
      </w:pPr>
    </w:p>
    <w:p w:rsidR="00B57B50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3"/>
        <w:gridCol w:w="667"/>
        <w:gridCol w:w="473"/>
        <w:gridCol w:w="619"/>
        <w:gridCol w:w="736"/>
        <w:gridCol w:w="603"/>
        <w:gridCol w:w="1070"/>
        <w:gridCol w:w="937"/>
        <w:gridCol w:w="937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6521" w:rsidRPr="00B57B50" w:rsidTr="00800AD8">
        <w:trPr>
          <w:gridAfter w:val="9"/>
          <w:trHeight w:val="276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Наименование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</w:t>
            </w:r>
            <w:proofErr w:type="spellEnd"/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B57B50" w:rsidRPr="00B57B50" w:rsidRDefault="00B57B50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9D1405" w:rsidRDefault="009D1405" w:rsidP="00661F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9855,6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Администрация Тургеневского городского поселения Ардатовского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661F6F" w:rsidRDefault="009D1405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9855,6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6874,9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2375,7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D652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2346,5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2365,1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99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Финансовое обеспечение расходных обязательств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19 0 03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7700 0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12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19 0 03 7715 0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2354,4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1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34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355,5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107,3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1882,4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DD652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887,6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1044,3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522,7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9D1405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6521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9D1405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393,8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402,3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411,7</w:t>
            </w: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6521" w:rsidRPr="00B57B50" w:rsidRDefault="00DD6521" w:rsidP="00DD65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128,8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D6521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Субсидии на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6F04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5D105C" w:rsidRDefault="00A16F0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</w:t>
            </w:r>
            <w:r w:rsidR="005D105C" w:rsidRP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персоналу государственных </w:t>
            </w:r>
            <w:r w:rsidR="005D105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Pr="00B57B50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16F04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16F04" w:rsidRPr="00B57B50" w:rsidRDefault="00A16F0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D105C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65 2 00 4420 5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472,1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5D105C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5D105C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D105C" w:rsidRPr="00B57B50" w:rsidRDefault="005D105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661F6F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661F6F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  <w:r w:rsid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Pr="00B57B50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F4043B" w:rsidRDefault="00F4043B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4043B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государственных (муниципальных) нужд в области геодезии</w:t>
            </w:r>
            <w:r w:rsidRPr="00B57B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картографии вне 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Мобилизационная и вневойсковая подготовка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75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242,2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F4043B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226,4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223,9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172,0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51,9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E17A59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043B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17 0 01 5118 0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32,3</w:t>
            </w: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4043B" w:rsidRPr="00B57B50" w:rsidRDefault="00F4043B" w:rsidP="00F40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043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DC4958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n-US" w:eastAsia="ru-RU"/>
              </w:rPr>
              <w:t>269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F4043B" w:rsidRDefault="00F4043B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E17A5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233,7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233,7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233,7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Мероприятия по обеспечению пожарной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205,7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</w:t>
            </w:r>
            <w:r w:rsidR="000C3B4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Иные закупки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31 0 21 4230 0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2338,9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2093,4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1999,0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обеспечения деятельности главных распорядителей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Прочие мероприятия в области национальной экономики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1199,7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="00B57B50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1059,2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970,9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89 1 00 4259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Pr="00B57B50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140,5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0C3B44" w:rsidRDefault="000C3B44" w:rsidP="00B57B5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0C3B44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0C3B44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3B4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0C3B44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3B44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DC4958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1139,2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1122,5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0C3B44" w:rsidRPr="00B57B50" w:rsidRDefault="000C3B44" w:rsidP="000C3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DC4958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7B50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B57B50" w:rsidRPr="00B57B50" w:rsidRDefault="00A6078C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57B50" w:rsidRPr="00B57B50" w:rsidRDefault="00B57B50" w:rsidP="00B57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6078C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Прочая закупка товаров, работ и услуг для обеспечения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13 0 01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6078C" w:rsidRPr="00B57B50" w:rsidRDefault="00A6078C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C4958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</w:t>
            </w:r>
            <w:r w:rsidR="00A4791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Российской Федерации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Pr="00B57B50" w:rsidRDefault="00DC4958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DC4958" w:rsidRDefault="00A47917" w:rsidP="00A6078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C4958" w:rsidRPr="00B57B50" w:rsidRDefault="00DC4958" w:rsidP="00A607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13 0 01 4410 2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51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"Содержание автомобильных дорог общего пользования местного значения в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1C12E2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C12E2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13 0 02 4251 0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647,9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677,3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«Проектирование и строительство (реконструкция) автомобильных дорог местного значения и искусственных сооружений на них в границах Тургеневского городского поселения»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96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Оформление дорог общего пользования местного значения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13 0 04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4218 0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Жилищно</w:t>
            </w:r>
            <w:proofErr w:type="spellEnd"/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- 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3865,62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1C1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1C1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1C1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Pr="00B57B50" w:rsidRDefault="001C12E2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A47917" w:rsidRDefault="00A47917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Капитальные вложения в объекты государственной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210,10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341A9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341A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="001C12E2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  <w:r w:rsidR="00A47917"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47917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800AD8" w:rsidRDefault="001C12E2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3655,5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47917" w:rsidRPr="00B57B50" w:rsidRDefault="00A47917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Тургеневского городского поселения Ардатовского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муниципального района Республики Мордовия «Комплексное развитие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«Благоустройство сельских территорий»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A4791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A479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 сельских территорий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22 1 01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22 1 01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576 4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1154,8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72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гг</w:t>
            </w:r>
            <w:proofErr w:type="spellEnd"/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1670,6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1706,1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1480,2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1480,2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1480,2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1320,0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энергетических ресурсов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1450,0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30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190,4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386,1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«Формирование современной городской среды Тургеневского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Основное мероприятие "Благоустройство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многоквартирных домов»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Благоустройство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дворовых 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территории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F2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5555 2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830,12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1E4BB1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1E4BB1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Проектно-изыскательские работы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Pr="00B57B50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</w:t>
            </w: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акупка товаров, работ и услуг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 целях капитального ремонта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государственного (муниципального) имущества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89 1 00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4257 0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243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471,00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</w:tcPr>
          <w:p w:rsidR="00800AD8" w:rsidRDefault="00800AD8" w:rsidP="00800AD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4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6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9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7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8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103,3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480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Процентные платежи по государственному долгу муниципального района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7B50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194,9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0AD8" w:rsidRPr="00B57B50" w:rsidTr="00800AD8">
        <w:trPr>
          <w:trHeight w:val="255"/>
        </w:trPr>
        <w:tc>
          <w:tcPr>
            <w:tcW w:w="29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00 0 00 0000 0</w:t>
            </w:r>
          </w:p>
        </w:tc>
        <w:tc>
          <w:tcPr>
            <w:tcW w:w="6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155,8</w:t>
            </w:r>
          </w:p>
        </w:tc>
        <w:tc>
          <w:tcPr>
            <w:tcW w:w="9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800AD8" w:rsidRPr="00673BCC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3BCC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00AD8" w:rsidRPr="00B57B50" w:rsidRDefault="00800AD8" w:rsidP="00800A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2C3E9B" w:rsidRPr="002D5BED" w:rsidRDefault="002C3E9B" w:rsidP="002D5BED">
      <w:pPr>
        <w:pStyle w:val="a3"/>
        <w:spacing w:before="0" w:beforeAutospacing="0" w:after="0" w:afterAutospacing="0"/>
        <w:jc w:val="center"/>
        <w:rPr>
          <w:rStyle w:val="a4"/>
        </w:rPr>
      </w:pPr>
      <w:r w:rsidRPr="002D5BED">
        <w:rPr>
          <w:rStyle w:val="a4"/>
        </w:rPr>
        <w:t> </w:t>
      </w: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673BCC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7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73BC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E17A59" w:rsidRDefault="00800AD8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29.04.2021 г. №140</w:t>
      </w:r>
      <w:r w:rsidR="00E17A59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E17A59" w:rsidRDefault="00E17A59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E17A59" w:rsidRDefault="00E17A59" w:rsidP="00E17A59">
      <w:pPr>
        <w:pStyle w:val="3"/>
        <w:shd w:val="clear" w:color="auto" w:fill="FFFFFF"/>
        <w:spacing w:before="0" w:beforeAutospacing="0" w:after="0" w:afterAutospacing="0" w:line="240" w:lineRule="atLeast"/>
      </w:pP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673BCC">
        <w:rPr>
          <w:rFonts w:ascii="Arial" w:hAnsi="Arial" w:cs="Arial"/>
          <w:caps/>
          <w:sz w:val="32"/>
          <w:szCs w:val="32"/>
        </w:rPr>
        <w:t>ФИКАЦИИ РАСХОДОВ БЮДЖЕТА НА 2021 ГОД И НА ПЛАНОВЫЙ ПЕРИД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lastRenderedPageBreak/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3"/>
        <w:gridCol w:w="918"/>
        <w:gridCol w:w="484"/>
        <w:gridCol w:w="619"/>
        <w:gridCol w:w="661"/>
        <w:gridCol w:w="944"/>
        <w:gridCol w:w="944"/>
        <w:gridCol w:w="944"/>
        <w:gridCol w:w="97"/>
      </w:tblGrid>
      <w:tr w:rsidR="002C3E9B" w:rsidTr="00D310FE">
        <w:trPr>
          <w:trHeight w:val="276"/>
        </w:trPr>
        <w:tc>
          <w:tcPr>
            <w:tcW w:w="33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Наименование</w:t>
            </w:r>
          </w:p>
        </w:tc>
        <w:tc>
          <w:tcPr>
            <w:tcW w:w="9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Цср</w:t>
            </w:r>
            <w:proofErr w:type="spellEnd"/>
          </w:p>
        </w:tc>
        <w:tc>
          <w:tcPr>
            <w:tcW w:w="4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Рз</w:t>
            </w:r>
            <w:proofErr w:type="spellEnd"/>
          </w:p>
        </w:tc>
        <w:tc>
          <w:tcPr>
            <w:tcW w:w="6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Прз</w:t>
            </w:r>
            <w:proofErr w:type="spellEnd"/>
          </w:p>
        </w:tc>
        <w:tc>
          <w:tcPr>
            <w:tcW w:w="6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proofErr w:type="spellStart"/>
            <w:r>
              <w:rPr>
                <w:rStyle w:val="a4"/>
              </w:rPr>
              <w:t>Адм</w:t>
            </w:r>
            <w:proofErr w:type="spellEnd"/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2021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2022</w:t>
            </w:r>
          </w:p>
        </w:tc>
        <w:tc>
          <w:tcPr>
            <w:tcW w:w="9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Всего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00AD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"Развитие дорожного хозяйства на территории Тургеневского городского поселения Ардатовского муниципального района Республики Мордовия на 2020-2022 годы"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00AD8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1139,2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1122,5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1156,5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800AD8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436,8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73BCC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13 0 01 4250 0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400,0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420,0</w:t>
            </w:r>
          </w:p>
        </w:tc>
        <w:tc>
          <w:tcPr>
            <w:tcW w:w="0" w:type="auto"/>
            <w:vAlign w:val="center"/>
            <w:hideMark/>
          </w:tcPr>
          <w:p w:rsidR="00673BCC" w:rsidRDefault="00673BCC" w:rsidP="00673BCC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800AD8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Иные меж</w:t>
            </w:r>
            <w:r w:rsidR="00315136">
              <w:rPr>
                <w:rFonts w:ascii="Arial" w:hAnsi="Arial" w:cs="Arial"/>
              </w:rPr>
              <w:t xml:space="preserve">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</w:t>
            </w:r>
            <w:r w:rsidR="00315136">
              <w:rPr>
                <w:rFonts w:ascii="Arial" w:hAnsi="Arial" w:cs="Arial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13 0 01 4410 2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800AD8" w:rsidRDefault="00315136" w:rsidP="00673BC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800AD8" w:rsidRDefault="00800AD8" w:rsidP="00673BCC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2C3E9B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13 0 02 4251 0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647,9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677,3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690,5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Основное мероприятие </w:t>
            </w:r>
            <w:r>
              <w:rPr>
                <w:rFonts w:ascii="Arial" w:hAnsi="Arial" w:cs="Arial"/>
              </w:rPr>
              <w:t xml:space="preserve">«Проектирование и строительство (реконструкция) </w:t>
            </w:r>
            <w:r w:rsidR="00D310FE">
              <w:rPr>
                <w:rFonts w:ascii="Arial" w:hAnsi="Arial" w:cs="Arial"/>
              </w:rPr>
              <w:t>автомобильных дорог местного значения и искусственных сооружений на них в границах Тургеневского городского поселения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13 0 03 4233 0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"Межевание, постановка на кадастровый учет, паспортизация, инвентаризация и оформление права собственности автомобильных дорог общего пользования местного значения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Оформление дорог общего пользования местного значения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13 0 04 4218 0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Муниципальная программа «Осуществление первичного воинского учета в  Тургеневском городском поселении Ардатовского муниципального  района Республики Мордовия на 2020-2022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17 0 01 5118 0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238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242,2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256,2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"Профилактика правонарушений на территории Тургеневского городского поселения Ардатовского муниципального района республики Мордовия на 2020-2022гг."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100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19 0 03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</w:t>
            </w:r>
            <w:r>
              <w:rPr>
                <w:rFonts w:ascii="Arial" w:hAnsi="Arial" w:cs="Arial"/>
              </w:rPr>
              <w:lastRenderedPageBreak/>
              <w:t>"Об административной ответственности на территории Республики Мордовия"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19 2 03 7715 0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1,3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Муниципальная программа Тургеневского городского поселения Ардатовского муниципального района Республики Мордовия «Комплексное развитие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«Благоустройство сельских территорий»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22 1 01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3C0E4C" w:rsidTr="00D310FE">
        <w:trPr>
          <w:trHeight w:val="120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сельских территорий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22 1 01 </w:t>
            </w:r>
            <w:r>
              <w:rPr>
                <w:rFonts w:ascii="Arial" w:hAnsi="Arial" w:cs="Arial"/>
                <w:lang w:val="en-US"/>
              </w:rPr>
              <w:t>L</w:t>
            </w:r>
            <w:r>
              <w:rPr>
                <w:rFonts w:ascii="Arial" w:hAnsi="Arial" w:cs="Arial"/>
              </w:rPr>
              <w:t>576 4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05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  <w:r>
              <w:rPr>
                <w:rStyle w:val="a4"/>
                <w:rFonts w:ascii="Arial" w:hAnsi="Arial" w:cs="Arial"/>
                <w:b w:val="0"/>
              </w:rPr>
              <w:t>1154,8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3C0E4C" w:rsidRPr="00D310FE" w:rsidRDefault="003C0E4C" w:rsidP="00D310FE">
            <w:pPr>
              <w:pStyle w:val="a3"/>
              <w:spacing w:before="0" w:beforeAutospacing="0" w:after="0" w:afterAutospacing="0"/>
              <w:jc w:val="right"/>
              <w:rPr>
                <w:rStyle w:val="a4"/>
                <w:rFonts w:ascii="Arial" w:hAnsi="Arial" w:cs="Arial"/>
                <w:b w:val="0"/>
              </w:rPr>
            </w:pPr>
          </w:p>
        </w:tc>
        <w:tc>
          <w:tcPr>
            <w:tcW w:w="0" w:type="auto"/>
            <w:vAlign w:val="center"/>
          </w:tcPr>
          <w:p w:rsidR="003C0E4C" w:rsidRDefault="003C0E4C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D310FE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Ардатовского муниципального района Республики Мордовия на 2020-2022 </w:t>
            </w:r>
            <w:proofErr w:type="spellStart"/>
            <w:r>
              <w:rPr>
                <w:rFonts w:ascii="Arial" w:hAnsi="Arial" w:cs="Arial"/>
              </w:rPr>
              <w:t>гг</w:t>
            </w:r>
            <w:proofErr w:type="spellEnd"/>
            <w:r>
              <w:rPr>
                <w:rFonts w:ascii="Arial" w:hAnsi="Arial" w:cs="Arial"/>
              </w:rPr>
              <w:t>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1670,6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D310FE">
              <w:rPr>
                <w:rStyle w:val="a4"/>
                <w:rFonts w:ascii="Arial" w:hAnsi="Arial" w:cs="Arial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Подпрограмма "Благоустройство"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3C0E4C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1670,6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1706,1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Style w:val="a4"/>
                <w:rFonts w:ascii="Arial" w:hAnsi="Arial" w:cs="Arial"/>
                <w:b w:val="0"/>
              </w:rPr>
              <w:t>1772,6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"Организация уличного освещения"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27 1 01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C0E4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1480,2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27 1 01 4301 0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C0E4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1480,2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1320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"Содержание и расширение кладбищ"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27 1 03 4303 0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Основное мероприятие "Благоустройство </w:t>
            </w:r>
            <w:r>
              <w:rPr>
                <w:rFonts w:ascii="Arial" w:hAnsi="Arial" w:cs="Arial"/>
              </w:rPr>
              <w:lastRenderedPageBreak/>
              <w:t>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9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27 1 04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C0E4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27 1 04 4304 0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3C0E4C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190,4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386,1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422,6</w:t>
            </w:r>
          </w:p>
        </w:tc>
        <w:tc>
          <w:tcPr>
            <w:tcW w:w="0" w:type="auto"/>
            <w:vAlign w:val="center"/>
            <w:hideMark/>
          </w:tcPr>
          <w:p w:rsidR="00D310FE" w:rsidRDefault="00D310FE" w:rsidP="00D310FE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D310FE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программа «Формирование современной городской среды Тургеневского городского поселения Ардатовского муниципального района Республики Мордовия на 2018-2024 годы»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28 0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D310FE" w:rsidRPr="00D310FE" w:rsidRDefault="00D310FE" w:rsidP="00D310FE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D310FE">
              <w:rPr>
                <w:rFonts w:ascii="Arial" w:hAnsi="Arial" w:cs="Arial"/>
                <w:b/>
              </w:rPr>
              <w:t>0,0</w:t>
            </w:r>
          </w:p>
        </w:tc>
        <w:tc>
          <w:tcPr>
            <w:tcW w:w="0" w:type="auto"/>
            <w:vAlign w:val="center"/>
          </w:tcPr>
          <w:p w:rsidR="00D310FE" w:rsidRDefault="00D310FE" w:rsidP="00D310FE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Основное мероприятие "Благоустройство дворовых территории многоквартирных домов»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 дворовых территории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 xml:space="preserve">28 0 </w:t>
            </w:r>
            <w:r w:rsidRPr="00CB4299">
              <w:rPr>
                <w:rFonts w:ascii="Arial" w:hAnsi="Arial" w:cs="Arial"/>
                <w:lang w:val="en-US"/>
              </w:rPr>
              <w:t>F2</w:t>
            </w:r>
            <w:r>
              <w:rPr>
                <w:rFonts w:ascii="Arial" w:hAnsi="Arial" w:cs="Arial"/>
              </w:rPr>
              <w:t xml:space="preserve"> 5555 2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830,12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52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31 0 21 4230 0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2345,2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2354,4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Style w:val="a4"/>
              </w:rPr>
              <w:t>2363,8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Глава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65 1 00 4114 0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462,8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Деятельность местной администрации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1882,4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72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  и органов местного самоуправления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65 2 00 4100 0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1410,3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1891,6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1901,0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65 2 00 4111 0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887,6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1359,7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65 2 00 4112 0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522,7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531,9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541,3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Субсидии на </w:t>
            </w:r>
            <w:proofErr w:type="spellStart"/>
            <w:r>
              <w:rPr>
                <w:rFonts w:ascii="Arial" w:hAnsi="Arial" w:cs="Arial"/>
              </w:rPr>
              <w:t>софинансирование</w:t>
            </w:r>
            <w:proofErr w:type="spellEnd"/>
            <w:r>
              <w:rPr>
                <w:rFonts w:ascii="Arial" w:hAnsi="Arial" w:cs="Arial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65 2 00 4420 5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CB4299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C0E4C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Style w:val="a4"/>
              </w:rPr>
              <w:t>2475,8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CB4299">
              <w:rPr>
                <w:rStyle w:val="a4"/>
                <w:rFonts w:ascii="Arial" w:hAnsi="Arial" w:cs="Arial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3C0E4C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2475,8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1448,4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CB4299" w:rsidRDefault="00CB4299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CB4299">
              <w:rPr>
                <w:rStyle w:val="a4"/>
                <w:rFonts w:ascii="Arial" w:hAnsi="Arial" w:cs="Arial"/>
                <w:b w:val="0"/>
              </w:rPr>
              <w:t>1593,4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89 1 00 0301 0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103,3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106,8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110,7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8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89 1 00 4118 0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89 1 00 4121 0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31,9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Обслуживание государственного и муниципального долга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89 1 00 4124 0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обеспечению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3C0E4C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205,7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89 1 00 4214 0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89 1 00 4202 0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6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89 1 00 4220 0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35,0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Прочие мероприятия в области национальной экономики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89 1 00 4259</w:t>
            </w:r>
            <w:r w:rsidR="00CB4299"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1199,7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970,9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842,5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89 1 00 4230 0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89 1 00 423</w:t>
            </w:r>
            <w:r w:rsidR="00CB4299">
              <w:rPr>
                <w:rFonts w:ascii="Arial" w:hAnsi="Arial" w:cs="Arial"/>
              </w:rPr>
              <w:t>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38,8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  <w:r w:rsidR="00CB4299">
              <w:rPr>
                <w:rFonts w:ascii="Arial" w:hAnsi="Arial" w:cs="Arial"/>
              </w:rPr>
              <w:t>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6A444B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Проектно-изыскательские работы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 xml:space="preserve">89 1 00 </w:t>
            </w:r>
            <w:r w:rsidR="006A444B">
              <w:rPr>
                <w:rFonts w:ascii="Arial" w:hAnsi="Arial" w:cs="Arial"/>
              </w:rPr>
              <w:t>4257</w:t>
            </w:r>
            <w:r>
              <w:rPr>
                <w:rFonts w:ascii="Arial" w:hAnsi="Arial" w:cs="Arial"/>
              </w:rPr>
              <w:t xml:space="preserve">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Жилищное хозяйство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3C0E4C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Культура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89 1 00 4257 0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471,0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6A444B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Резервный фонд Правительства Республики Мордовия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</w:tcPr>
          <w:p w:rsid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6A444B" w:rsidRDefault="006A444B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</w:p>
        </w:tc>
      </w:tr>
      <w:tr w:rsidR="00CB4299" w:rsidTr="00D310FE">
        <w:trPr>
          <w:trHeight w:val="480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89 1 00 8019 0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909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AB553B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28,0</w:t>
            </w:r>
            <w:r w:rsidR="00CB4299"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center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CB4299" w:rsidTr="00D310FE">
        <w:trPr>
          <w:trHeight w:val="255"/>
        </w:trPr>
        <w:tc>
          <w:tcPr>
            <w:tcW w:w="33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Условно утвержденные расходы</w:t>
            </w:r>
          </w:p>
        </w:tc>
        <w:tc>
          <w:tcPr>
            <w:tcW w:w="918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00 0 00 0000 0 </w:t>
            </w:r>
          </w:p>
        </w:tc>
        <w:tc>
          <w:tcPr>
            <w:tcW w:w="48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19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 xml:space="preserve">00 </w:t>
            </w:r>
          </w:p>
        </w:tc>
        <w:tc>
          <w:tcPr>
            <w:tcW w:w="661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CB4299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155,8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CB4299" w:rsidRPr="006A444B" w:rsidRDefault="006A444B" w:rsidP="00CB4299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CB4299" w:rsidRDefault="00CB4299" w:rsidP="00CB4299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6A444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8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2C3E9B" w:rsidRDefault="002C3E9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 xml:space="preserve"> годов"</w:t>
      </w:r>
    </w:p>
    <w:p w:rsidR="002C3E9B" w:rsidRDefault="006A444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</w:t>
      </w:r>
      <w:r w:rsidR="002C3E9B">
        <w:rPr>
          <w:rFonts w:ascii="Arial" w:hAnsi="Arial" w:cs="Arial"/>
          <w:b w:val="0"/>
          <w:bCs w:val="0"/>
          <w:sz w:val="24"/>
          <w:szCs w:val="24"/>
        </w:rPr>
        <w:t>3</w:t>
      </w:r>
    </w:p>
    <w:p w:rsidR="00AB553B" w:rsidRDefault="00AB553B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AB553B" w:rsidRDefault="003C0E4C" w:rsidP="002C3E9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поселения от 29.04.2021 г. №140</w:t>
      </w:r>
      <w:r w:rsidR="00AB553B">
        <w:rPr>
          <w:rFonts w:ascii="Arial" w:hAnsi="Arial" w:cs="Arial"/>
          <w:b w:val="0"/>
          <w:bCs w:val="0"/>
          <w:sz w:val="24"/>
          <w:szCs w:val="24"/>
        </w:rPr>
        <w:t>)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2"/>
        <w:shd w:val="clear" w:color="auto" w:fill="FFFFFF"/>
        <w:spacing w:before="240" w:after="60" w:line="320" w:lineRule="atLeast"/>
        <w:ind w:firstLine="709"/>
        <w:jc w:val="center"/>
        <w:rPr>
          <w:sz w:val="36"/>
          <w:szCs w:val="36"/>
        </w:rPr>
      </w:pPr>
      <w:r>
        <w:rPr>
          <w:rFonts w:ascii="Arial" w:hAnsi="Arial" w:cs="Arial"/>
          <w:caps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</w:t>
      </w:r>
      <w:r w:rsidR="006A444B">
        <w:rPr>
          <w:rFonts w:ascii="Arial" w:hAnsi="Arial" w:cs="Arial"/>
          <w:caps/>
          <w:sz w:val="32"/>
          <w:szCs w:val="32"/>
        </w:rPr>
        <w:t>ЙОНА РЕСПУБЛИКИ МОРДОВИЯ НА 2021 ГОД И НА ПЛАНОВЫЙ ПЕРИОД 2022 И 2023</w:t>
      </w:r>
      <w:r>
        <w:rPr>
          <w:rFonts w:ascii="Arial" w:hAnsi="Arial" w:cs="Arial"/>
          <w:caps/>
          <w:sz w:val="32"/>
          <w:szCs w:val="32"/>
        </w:rPr>
        <w:t xml:space="preserve"> ГОДОВ</w:t>
      </w:r>
    </w:p>
    <w:p w:rsidR="002C3E9B" w:rsidRDefault="002C3E9B" w:rsidP="002C3E9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rStyle w:val="a4"/>
          <w:sz w:val="32"/>
          <w:szCs w:val="32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rPr>
          <w:rFonts w:ascii="Arial" w:hAnsi="Arial" w:cs="Arial"/>
        </w:rPr>
        <w:lastRenderedPageBreak/>
        <w:t>(тыс. руб.)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4604"/>
        <w:gridCol w:w="944"/>
        <w:gridCol w:w="944"/>
        <w:gridCol w:w="944"/>
        <w:gridCol w:w="97"/>
      </w:tblGrid>
      <w:tr w:rsidR="002C3E9B" w:rsidTr="006A444B">
        <w:trPr>
          <w:trHeight w:val="572"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tcMar>
              <w:top w:w="15" w:type="dxa"/>
              <w:left w:w="98" w:type="dxa"/>
              <w:bottom w:w="15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Код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 xml:space="preserve">Наименование </w:t>
            </w:r>
          </w:p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 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6" w:space="0" w:color="000000"/>
              <w:right w:val="single" w:sz="8" w:space="0" w:color="000000"/>
            </w:tcBorders>
            <w:tcMar>
              <w:top w:w="15" w:type="dxa"/>
              <w:left w:w="101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2021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2022</w:t>
            </w:r>
          </w:p>
        </w:tc>
        <w:tc>
          <w:tcPr>
            <w:tcW w:w="9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1</w:t>
            </w:r>
          </w:p>
        </w:tc>
        <w:tc>
          <w:tcPr>
            <w:tcW w:w="46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center"/>
            </w:pPr>
            <w:r>
              <w:rPr>
                <w:rStyle w:val="a4"/>
              </w:rPr>
              <w:t>2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3C0E4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484,1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000 01 02 00 00 00 0000 000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Кредиты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3C0E4C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6A444B" w:rsidRDefault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6A444B">
              <w:rPr>
                <w:rStyle w:val="a4"/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6A444B">
              <w:rPr>
                <w:rFonts w:ascii="Arial" w:hAnsi="Arial" w:cs="Arial"/>
              </w:rPr>
              <w:t>000 01 02 00 00 00 0000 700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3C0E4C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6A444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кредитных организаций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3C0E4C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6A444B" w:rsidRPr="006A444B" w:rsidRDefault="006A444B" w:rsidP="006A444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6A444B">
              <w:rPr>
                <w:rStyle w:val="a4"/>
                <w:rFonts w:ascii="Arial" w:hAnsi="Arial" w:cs="Arial"/>
                <w:b w:val="0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6A444B" w:rsidRDefault="006A444B" w:rsidP="006A444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000 01 02 00 00 13 0000 810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кредитных организаций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000 01 03 00 00 00 0000 000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 w:rsidRPr="00703DB6">
              <w:rPr>
                <w:rStyle w:val="a4"/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000 01 03 01 00 00 0000 700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000 01 03 01 00 13 0000 710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000 01 03 01 00 00 0000 800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</w:t>
            </w:r>
            <w:r w:rsidR="00703DB6">
              <w:rPr>
                <w:rFonts w:ascii="Arial" w:hAnsi="Arial" w:cs="Arial"/>
              </w:rPr>
              <w:t>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72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000 01 03 01 00 13 0000 810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000 01 05 00 00 00 0000 000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0,0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RP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lastRenderedPageBreak/>
              <w:t>000 01 05 00 00 00 0000 500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AB553B" w:rsidP="003C0E4C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-</w:t>
            </w:r>
            <w:r w:rsidR="003C0E4C"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-</w:t>
            </w:r>
            <w:r w:rsid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Pr="00703DB6" w:rsidRDefault="002C3E9B">
            <w:pPr>
              <w:pStyle w:val="a3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000 01 05 02 00 00 0000 500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1D131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1D1315"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1D131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1D1315"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703DB6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000 01 05 02 01 13 0000 510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1D1315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</w:t>
            </w:r>
            <w:r w:rsidR="001D1315">
              <w:rPr>
                <w:rStyle w:val="a4"/>
                <w:rFonts w:ascii="Arial" w:hAnsi="Arial" w:cs="Arial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703DB6" w:rsidRPr="00703DB6" w:rsidRDefault="00703DB6" w:rsidP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703DB6">
              <w:rPr>
                <w:rStyle w:val="a4"/>
                <w:rFonts w:ascii="Arial" w:hAnsi="Arial" w:cs="Arial"/>
                <w:b w:val="0"/>
              </w:rPr>
              <w:t>-7143,8</w:t>
            </w:r>
          </w:p>
        </w:tc>
        <w:tc>
          <w:tcPr>
            <w:tcW w:w="0" w:type="auto"/>
            <w:vAlign w:val="center"/>
            <w:hideMark/>
          </w:tcPr>
          <w:p w:rsidR="00703DB6" w:rsidRDefault="00703DB6" w:rsidP="00703DB6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000 01 05 00 00 00 0000 600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2C3E9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1D1315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Pr="00703DB6" w:rsidRDefault="00703DB6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703DB6">
              <w:rPr>
                <w:rStyle w:val="a4"/>
                <w:rFonts w:ascii="Arial" w:hAnsi="Arial" w:cs="Arial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0</w:t>
            </w:r>
            <w:r w:rsidRPr="00EC6BE4">
              <w:rPr>
                <w:rFonts w:ascii="Arial" w:hAnsi="Arial" w:cs="Arial"/>
              </w:rPr>
              <w:t>00 01 05 02 00 00 0000 600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C6BE4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1D1315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000 01 05 02 01 00 0000 610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1D1315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EC6BE4" w:rsidTr="006A444B">
        <w:trPr>
          <w:trHeight w:val="480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000 01 05 02 01 13 0000 610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rFonts w:ascii="Arial" w:hAnsi="Arial" w:cs="Arial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1D1315" w:rsidP="00AB553B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>
              <w:rPr>
                <w:rStyle w:val="a4"/>
                <w:b w:val="0"/>
              </w:rPr>
              <w:t>9855,6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6874,9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EC6BE4" w:rsidRPr="00EC6BE4" w:rsidRDefault="00EC6BE4" w:rsidP="00EC6BE4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b/>
              </w:rPr>
            </w:pPr>
            <w:r w:rsidRPr="00EC6BE4">
              <w:rPr>
                <w:rStyle w:val="a4"/>
                <w:rFonts w:ascii="Arial" w:hAnsi="Arial" w:cs="Arial"/>
                <w:b w:val="0"/>
              </w:rPr>
              <w:t>7143,8</w:t>
            </w:r>
          </w:p>
        </w:tc>
        <w:tc>
          <w:tcPr>
            <w:tcW w:w="0" w:type="auto"/>
            <w:vAlign w:val="center"/>
            <w:hideMark/>
          </w:tcPr>
          <w:p w:rsidR="00EC6BE4" w:rsidRDefault="00EC6BE4" w:rsidP="00EC6BE4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76"/>
        </w:trPr>
        <w:tc>
          <w:tcPr>
            <w:tcW w:w="1702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000 01 00 00 00 00 0000 000</w:t>
            </w:r>
          </w:p>
        </w:tc>
        <w:tc>
          <w:tcPr>
            <w:tcW w:w="460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Итого источников внутреннего финансирования дефицита бюджета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1D1315" w:rsidRDefault="001D1315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>
              <w:rPr>
                <w:rStyle w:val="a4"/>
              </w:rPr>
              <w:t>484,1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116,7</w:t>
            </w:r>
          </w:p>
        </w:tc>
        <w:tc>
          <w:tcPr>
            <w:tcW w:w="94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Pr="00EC6BE4" w:rsidRDefault="00EC6BE4">
            <w:pPr>
              <w:pStyle w:val="a3"/>
              <w:spacing w:before="0" w:beforeAutospacing="0" w:after="0" w:afterAutospacing="0"/>
              <w:jc w:val="right"/>
              <w:rPr>
                <w:rFonts w:ascii="Arial" w:hAnsi="Arial" w:cs="Arial"/>
              </w:rPr>
            </w:pPr>
            <w:r w:rsidRPr="00EC6BE4">
              <w:rPr>
                <w:rStyle w:val="a4"/>
                <w:rFonts w:ascii="Arial" w:hAnsi="Arial" w:cs="Arial"/>
              </w:rPr>
              <w:t>35,6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Style w:val="a4"/>
              </w:rPr>
              <w:t> </w:t>
            </w:r>
          </w:p>
        </w:tc>
      </w:tr>
      <w:tr w:rsidR="002C3E9B" w:rsidTr="002C3E9B">
        <w:trPr>
          <w:trHeight w:val="276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C3E9B" w:rsidRDefault="002C3E9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Привлечение средств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1D1315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581,5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vAlign w:val="bottom"/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311,6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327,9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  <w:tr w:rsidR="002C3E9B" w:rsidTr="006A444B">
        <w:trPr>
          <w:trHeight w:val="255"/>
        </w:trPr>
        <w:tc>
          <w:tcPr>
            <w:tcW w:w="170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1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60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Погашение основной суммы задолженности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-97,4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-194,9</w:t>
            </w:r>
          </w:p>
        </w:tc>
        <w:tc>
          <w:tcPr>
            <w:tcW w:w="944" w:type="dxa"/>
            <w:tcBorders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08" w:type="dxa"/>
              <w:bottom w:w="1" w:type="dxa"/>
              <w:right w:w="101" w:type="dxa"/>
            </w:tcMar>
            <w:hideMark/>
          </w:tcPr>
          <w:p w:rsidR="002C3E9B" w:rsidRDefault="00EC6BE4">
            <w:pPr>
              <w:pStyle w:val="a3"/>
              <w:spacing w:before="0" w:beforeAutospacing="0" w:after="0" w:afterAutospacing="0"/>
              <w:jc w:val="right"/>
            </w:pPr>
            <w:r>
              <w:rPr>
                <w:rFonts w:ascii="Arial" w:hAnsi="Arial" w:cs="Arial"/>
              </w:rPr>
              <w:t>-292,3</w:t>
            </w:r>
          </w:p>
        </w:tc>
        <w:tc>
          <w:tcPr>
            <w:tcW w:w="0" w:type="auto"/>
            <w:vAlign w:val="center"/>
            <w:hideMark/>
          </w:tcPr>
          <w:p w:rsidR="002C3E9B" w:rsidRDefault="002C3E9B">
            <w:pPr>
              <w:pStyle w:val="a3"/>
              <w:spacing w:before="0" w:beforeAutospacing="0" w:after="0" w:afterAutospacing="0"/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</w:pPr>
      <w:r>
        <w:rPr>
          <w:rFonts w:ascii="Arial" w:hAnsi="Arial" w:cs="Arial"/>
        </w:rPr>
        <w:t> </w:t>
      </w:r>
    </w:p>
    <w:p w:rsidR="002C3E9B" w:rsidRDefault="002C3E9B" w:rsidP="002C3E9B">
      <w:pPr>
        <w:pStyle w:val="a3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2C3E9B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Приложение 9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к решению Совета депутатов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"О бюджете Тургеневского городского поселения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Ардатовского муниципального района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Республики Мордовия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</w:pPr>
      <w:r>
        <w:rPr>
          <w:rFonts w:ascii="Arial" w:hAnsi="Arial" w:cs="Arial"/>
          <w:b w:val="0"/>
          <w:bCs w:val="0"/>
          <w:sz w:val="24"/>
          <w:szCs w:val="24"/>
        </w:rPr>
        <w:t>на 2021 год и на плановый период 2022 и 2023 годов"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от 29 декабря 2020 года № 133</w:t>
      </w:r>
    </w:p>
    <w:p w:rsidR="001D1315" w:rsidRDefault="001D1315" w:rsidP="001D1315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>(в ред. Решения Совета депутатов Тургеневского городского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  <w:r w:rsidRPr="001D1315">
        <w:rPr>
          <w:rFonts w:ascii="Arial" w:hAnsi="Arial" w:cs="Arial"/>
          <w:bCs/>
        </w:rPr>
        <w:t>поселения от 29.04.2021 г. №140)</w:t>
      </w:r>
    </w:p>
    <w:p w:rsidR="001D1315" w:rsidRDefault="001D1315" w:rsidP="001D1315">
      <w:pPr>
        <w:pStyle w:val="a3"/>
        <w:spacing w:before="0" w:beforeAutospacing="0" w:after="0" w:afterAutospacing="0"/>
        <w:jc w:val="right"/>
        <w:rPr>
          <w:rFonts w:ascii="Arial" w:hAnsi="Arial" w:cs="Arial"/>
          <w:bCs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</w:p>
    <w:p w:rsidR="001D1315" w:rsidRDefault="001D1315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 xml:space="preserve">ПРОГРАММА МУНИЦИПАЛЬНЫХ ВНУТРЕННИХ ЗАИСТВОВАНИЙ ТУРГЕНЕВСКОГО ГОРОДСКОГО </w:t>
      </w:r>
      <w:r>
        <w:rPr>
          <w:rFonts w:ascii="Arial" w:hAnsi="Arial" w:cs="Arial"/>
          <w:bCs/>
          <w:sz w:val="32"/>
          <w:szCs w:val="32"/>
        </w:rPr>
        <w:lastRenderedPageBreak/>
        <w:t>ПОСЕЛЕНИЯ АРДАТОВСКОГО МУНИЦИПАЛЬНОГО РАЙОНА РЕСПУБЛИКИ МОРДОВИЯ НА 2021 ГОД И НА ПЛАНОВЫЙ ПЕРИОД 2022 И 2023 ГОДОВ</w:t>
      </w:r>
    </w:p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3"/>
        <w:gridCol w:w="5544"/>
        <w:gridCol w:w="1277"/>
        <w:gridCol w:w="1276"/>
        <w:gridCol w:w="1277"/>
      </w:tblGrid>
      <w:tr w:rsidR="001D1315" w:rsidTr="002B487B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2023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1D1315" w:rsidTr="002B487B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93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2B487B">
        <w:trPr>
          <w:trHeight w:val="482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  <w:bookmarkStart w:id="0" w:name="_GoBack"/>
            <w:bookmarkEnd w:id="0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2B487B">
        <w:trPr>
          <w:trHeight w:val="494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кредита,предоставленного</w:t>
            </w:r>
            <w:proofErr w:type="spellEnd"/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194,9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292,3</w:t>
            </w: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D1315" w:rsidTr="002B487B">
        <w:trPr>
          <w:trHeight w:val="247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484,1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116,7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color w:val="000000"/>
                <w:sz w:val="24"/>
                <w:szCs w:val="24"/>
              </w:rPr>
              <w:t>35,6</w:t>
            </w:r>
          </w:p>
        </w:tc>
      </w:tr>
      <w:tr w:rsidR="001D1315" w:rsidTr="002B487B">
        <w:trPr>
          <w:trHeight w:val="259"/>
        </w:trPr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581,5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311,6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1315" w:rsidRPr="001D1315" w:rsidRDefault="001D1315" w:rsidP="002B48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D1315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327,9</w:t>
            </w:r>
          </w:p>
        </w:tc>
      </w:tr>
    </w:tbl>
    <w:p w:rsidR="001D1315" w:rsidRDefault="001D1315" w:rsidP="001D1315">
      <w:pPr>
        <w:pStyle w:val="a3"/>
        <w:spacing w:before="0" w:beforeAutospacing="0" w:after="0" w:afterAutospacing="0"/>
        <w:rPr>
          <w:rFonts w:ascii="Arial" w:hAnsi="Arial" w:cs="Arial"/>
          <w:bCs/>
          <w:sz w:val="32"/>
          <w:szCs w:val="32"/>
        </w:rPr>
      </w:pPr>
    </w:p>
    <w:p w:rsidR="001D1315" w:rsidRPr="001D1315" w:rsidRDefault="001D1315" w:rsidP="001D1315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</w:p>
    <w:p w:rsidR="002C3E9B" w:rsidRDefault="002C3E9B" w:rsidP="002C3E9B">
      <w:pPr>
        <w:pStyle w:val="a3"/>
        <w:spacing w:before="0" w:beforeAutospacing="0" w:after="0" w:afterAutospacing="0"/>
        <w:jc w:val="right"/>
      </w:pPr>
      <w:r>
        <w:t> </w:t>
      </w:r>
    </w:p>
    <w:p w:rsidR="001D1315" w:rsidRDefault="001D1315" w:rsidP="002C3E9B">
      <w:pPr>
        <w:pStyle w:val="a3"/>
        <w:spacing w:before="0" w:beforeAutospacing="0" w:after="0" w:afterAutospacing="0"/>
        <w:jc w:val="right"/>
      </w:pPr>
    </w:p>
    <w:p w:rsidR="002C3E9B" w:rsidRPr="001D1315" w:rsidRDefault="002C3E9B" w:rsidP="001D1315">
      <w:pPr>
        <w:pStyle w:val="a3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sectPr w:rsidR="002C3E9B" w:rsidRPr="001D13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8E"/>
    <w:rsid w:val="00094D01"/>
    <w:rsid w:val="000A131A"/>
    <w:rsid w:val="000A4AA8"/>
    <w:rsid w:val="000C3B44"/>
    <w:rsid w:val="000D34F8"/>
    <w:rsid w:val="000E7D8E"/>
    <w:rsid w:val="0010538D"/>
    <w:rsid w:val="00194DD4"/>
    <w:rsid w:val="001C12E2"/>
    <w:rsid w:val="001D1315"/>
    <w:rsid w:val="001D5133"/>
    <w:rsid w:val="001E4BB1"/>
    <w:rsid w:val="002764AB"/>
    <w:rsid w:val="002C1D64"/>
    <w:rsid w:val="002C3E9B"/>
    <w:rsid w:val="002D5BED"/>
    <w:rsid w:val="00315136"/>
    <w:rsid w:val="003C0E4C"/>
    <w:rsid w:val="0044383F"/>
    <w:rsid w:val="004A571F"/>
    <w:rsid w:val="00503478"/>
    <w:rsid w:val="0050559A"/>
    <w:rsid w:val="005745DF"/>
    <w:rsid w:val="005D105C"/>
    <w:rsid w:val="00661F6F"/>
    <w:rsid w:val="00673BCC"/>
    <w:rsid w:val="006A444B"/>
    <w:rsid w:val="00703B5B"/>
    <w:rsid w:val="00703DB6"/>
    <w:rsid w:val="007178BB"/>
    <w:rsid w:val="00757B5B"/>
    <w:rsid w:val="00764689"/>
    <w:rsid w:val="00800AD8"/>
    <w:rsid w:val="008B5853"/>
    <w:rsid w:val="008D05A4"/>
    <w:rsid w:val="008F4F33"/>
    <w:rsid w:val="00936AA4"/>
    <w:rsid w:val="009813F6"/>
    <w:rsid w:val="009C6409"/>
    <w:rsid w:val="009D1405"/>
    <w:rsid w:val="00A16F04"/>
    <w:rsid w:val="00A331D9"/>
    <w:rsid w:val="00A47917"/>
    <w:rsid w:val="00A6078C"/>
    <w:rsid w:val="00A73491"/>
    <w:rsid w:val="00A869FF"/>
    <w:rsid w:val="00AB363E"/>
    <w:rsid w:val="00AB553B"/>
    <w:rsid w:val="00AD0B8D"/>
    <w:rsid w:val="00B341A9"/>
    <w:rsid w:val="00B37D12"/>
    <w:rsid w:val="00B576C1"/>
    <w:rsid w:val="00B57B50"/>
    <w:rsid w:val="00CB4299"/>
    <w:rsid w:val="00D04781"/>
    <w:rsid w:val="00D310FE"/>
    <w:rsid w:val="00DC4958"/>
    <w:rsid w:val="00DD601E"/>
    <w:rsid w:val="00DD6521"/>
    <w:rsid w:val="00DF0B2E"/>
    <w:rsid w:val="00E17A59"/>
    <w:rsid w:val="00E64B14"/>
    <w:rsid w:val="00EC6BE4"/>
    <w:rsid w:val="00EE5634"/>
    <w:rsid w:val="00F11812"/>
    <w:rsid w:val="00F3538C"/>
    <w:rsid w:val="00F4043B"/>
    <w:rsid w:val="00F52499"/>
    <w:rsid w:val="00F81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2F8E0"/>
  <w15:chartTrackingRefBased/>
  <w15:docId w15:val="{1A27888A-E0EB-40D6-916B-30966CE8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36A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764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6A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64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2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6AA4"/>
    <w:rPr>
      <w:b/>
      <w:bCs/>
    </w:rPr>
  </w:style>
  <w:style w:type="table" w:styleId="a5">
    <w:name w:val="Table Grid"/>
    <w:basedOn w:val="a1"/>
    <w:uiPriority w:val="99"/>
    <w:rsid w:val="0010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10538D"/>
    <w:rPr>
      <w:color w:val="0000FF"/>
      <w:u w:val="single"/>
    </w:rPr>
  </w:style>
  <w:style w:type="character" w:styleId="a7">
    <w:name w:val="Emphasis"/>
    <w:basedOn w:val="a0"/>
    <w:uiPriority w:val="20"/>
    <w:qFormat/>
    <w:rsid w:val="002C3E9B"/>
    <w:rPr>
      <w:i/>
      <w:iCs/>
    </w:rPr>
  </w:style>
  <w:style w:type="paragraph" w:customStyle="1" w:styleId="ConsPlusNormal">
    <w:name w:val="ConsPlusNormal"/>
    <w:link w:val="ConsPlusNormal0"/>
    <w:uiPriority w:val="99"/>
    <w:rsid w:val="002C1D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2C1D6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rsid w:val="002C1D64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C1D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7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BC621-8608-4250-9CB8-DD011B831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9645</Words>
  <Characters>54982</Characters>
  <Application>Microsoft Office Word</Application>
  <DocSecurity>0</DocSecurity>
  <Lines>458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35</cp:revision>
  <dcterms:created xsi:type="dcterms:W3CDTF">2021-02-10T12:27:00Z</dcterms:created>
  <dcterms:modified xsi:type="dcterms:W3CDTF">2021-05-13T08:24:00Z</dcterms:modified>
</cp:coreProperties>
</file>