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618" w:rsidRDefault="006D4618" w:rsidP="006D4618">
      <w:pPr>
        <w:ind w:left="-567"/>
        <w:jc w:val="center"/>
        <w:rPr>
          <w:rFonts w:cs="Tahoma"/>
          <w:sz w:val="28"/>
          <w:szCs w:val="28"/>
        </w:rPr>
      </w:pPr>
      <w:r>
        <w:rPr>
          <w:rFonts w:cs="Tahoma"/>
          <w:sz w:val="28"/>
          <w:szCs w:val="28"/>
        </w:rPr>
        <w:t>ПРОЕКТ</w:t>
      </w:r>
    </w:p>
    <w:p w:rsidR="006D4618" w:rsidRDefault="006D4618" w:rsidP="006D4618">
      <w:pPr>
        <w:ind w:left="-567"/>
        <w:jc w:val="center"/>
        <w:rPr>
          <w:rFonts w:cs="Tahoma"/>
          <w:sz w:val="28"/>
          <w:szCs w:val="28"/>
        </w:rPr>
      </w:pPr>
    </w:p>
    <w:p w:rsidR="006D4618" w:rsidRDefault="006D4618" w:rsidP="006D4618">
      <w:pPr>
        <w:ind w:left="-567"/>
        <w:jc w:val="center"/>
        <w:rPr>
          <w:rFonts w:cs="Tahoma"/>
          <w:sz w:val="28"/>
          <w:szCs w:val="28"/>
        </w:rPr>
      </w:pPr>
      <w:r>
        <w:rPr>
          <w:rFonts w:cs="Tahoma"/>
          <w:sz w:val="28"/>
          <w:szCs w:val="28"/>
        </w:rPr>
        <w:t xml:space="preserve">АДМИНИСТРАЦИЯ  РЕДКОДУБСКОГО СЕЛЬСКОГО ПОСЕЛЕНИЯ </w:t>
      </w:r>
    </w:p>
    <w:p w:rsidR="006D4618" w:rsidRDefault="006D4618" w:rsidP="006D4618">
      <w:pPr>
        <w:ind w:left="-567"/>
        <w:rPr>
          <w:sz w:val="28"/>
          <w:szCs w:val="28"/>
        </w:rPr>
      </w:pPr>
      <w:r>
        <w:rPr>
          <w:sz w:val="28"/>
          <w:szCs w:val="28"/>
        </w:rPr>
        <w:t xml:space="preserve">                     АРДАТОВСКОГО МУНИЦИПАЛЬНОГО РАЙОНА</w:t>
      </w:r>
    </w:p>
    <w:p w:rsidR="006D4618" w:rsidRDefault="006D4618" w:rsidP="006D4618">
      <w:pPr>
        <w:ind w:left="-567"/>
        <w:jc w:val="center"/>
        <w:rPr>
          <w:rFonts w:cs="Tahoma"/>
          <w:sz w:val="28"/>
          <w:szCs w:val="28"/>
        </w:rPr>
      </w:pPr>
      <w:r>
        <w:rPr>
          <w:rFonts w:cs="Tahoma"/>
          <w:sz w:val="28"/>
          <w:szCs w:val="28"/>
        </w:rPr>
        <w:t>РЕСПУБЛИКИ МОРДОВИЯ</w:t>
      </w:r>
    </w:p>
    <w:p w:rsidR="006D4618" w:rsidRDefault="006D4618" w:rsidP="006D4618">
      <w:pPr>
        <w:ind w:left="-567"/>
        <w:jc w:val="center"/>
        <w:rPr>
          <w:rFonts w:cs="Tahoma"/>
          <w:sz w:val="28"/>
          <w:szCs w:val="28"/>
        </w:rPr>
      </w:pPr>
    </w:p>
    <w:p w:rsidR="006D4618" w:rsidRDefault="006D4618" w:rsidP="006D4618">
      <w:pPr>
        <w:ind w:left="-567"/>
        <w:jc w:val="center"/>
        <w:rPr>
          <w:rFonts w:cs="Tahoma"/>
          <w:sz w:val="28"/>
          <w:szCs w:val="28"/>
        </w:rPr>
      </w:pPr>
    </w:p>
    <w:p w:rsidR="006D4618" w:rsidRDefault="006D4618" w:rsidP="006D4618">
      <w:pPr>
        <w:ind w:left="-567"/>
        <w:jc w:val="center"/>
        <w:rPr>
          <w:rFonts w:cs="Tahoma"/>
          <w:b/>
          <w:sz w:val="34"/>
          <w:szCs w:val="28"/>
        </w:rPr>
      </w:pPr>
      <w:proofErr w:type="gramStart"/>
      <w:r>
        <w:rPr>
          <w:rFonts w:cs="Tahoma"/>
          <w:b/>
          <w:sz w:val="34"/>
          <w:szCs w:val="28"/>
        </w:rPr>
        <w:t>П</w:t>
      </w:r>
      <w:proofErr w:type="gramEnd"/>
      <w:r>
        <w:rPr>
          <w:rFonts w:cs="Tahoma"/>
          <w:b/>
          <w:sz w:val="34"/>
          <w:szCs w:val="28"/>
        </w:rPr>
        <w:t xml:space="preserve"> О С Т А Н О В Л Е Н И Е</w:t>
      </w:r>
    </w:p>
    <w:p w:rsidR="006D4618" w:rsidRDefault="006D4618" w:rsidP="006D4618">
      <w:pPr>
        <w:ind w:left="-567"/>
        <w:jc w:val="center"/>
        <w:rPr>
          <w:rFonts w:cs="Tahoma"/>
          <w:b/>
          <w:sz w:val="28"/>
          <w:szCs w:val="28"/>
        </w:rPr>
      </w:pPr>
    </w:p>
    <w:p w:rsidR="006D4618" w:rsidRDefault="006D4618" w:rsidP="006D4618">
      <w:pPr>
        <w:ind w:left="-567"/>
        <w:rPr>
          <w:rFonts w:cs="Tahoma"/>
          <w:sz w:val="28"/>
          <w:szCs w:val="28"/>
        </w:rPr>
      </w:pPr>
      <w:r>
        <w:rPr>
          <w:rFonts w:cs="Tahoma"/>
          <w:sz w:val="28"/>
          <w:szCs w:val="28"/>
        </w:rPr>
        <w:t xml:space="preserve"> </w:t>
      </w:r>
      <w:r>
        <w:rPr>
          <w:rFonts w:cs="Tahoma"/>
          <w:sz w:val="28"/>
          <w:szCs w:val="28"/>
        </w:rPr>
        <w:t xml:space="preserve"> 2021 г.                                                                                           </w:t>
      </w:r>
      <w:r>
        <w:rPr>
          <w:rFonts w:cs="Tahoma"/>
          <w:sz w:val="28"/>
          <w:szCs w:val="28"/>
        </w:rPr>
        <w:t xml:space="preserve">            </w:t>
      </w:r>
      <w:r>
        <w:rPr>
          <w:rFonts w:cs="Tahoma"/>
          <w:sz w:val="28"/>
          <w:szCs w:val="28"/>
        </w:rPr>
        <w:t xml:space="preserve">  № </w:t>
      </w:r>
      <w:r>
        <w:rPr>
          <w:rFonts w:cs="Tahoma"/>
          <w:sz w:val="28"/>
          <w:szCs w:val="28"/>
        </w:rPr>
        <w:t xml:space="preserve"> </w:t>
      </w:r>
    </w:p>
    <w:p w:rsidR="006D4618" w:rsidRDefault="006D4618" w:rsidP="006D4618">
      <w:pPr>
        <w:ind w:left="-567"/>
        <w:rPr>
          <w:rFonts w:cs="Tahoma"/>
          <w:sz w:val="28"/>
          <w:szCs w:val="28"/>
        </w:rPr>
      </w:pPr>
    </w:p>
    <w:p w:rsidR="006D4618" w:rsidRDefault="006D4618" w:rsidP="006D4618">
      <w:pPr>
        <w:ind w:left="-567"/>
        <w:jc w:val="center"/>
        <w:rPr>
          <w:rFonts w:cs="Tahoma"/>
          <w:sz w:val="28"/>
          <w:szCs w:val="28"/>
        </w:rPr>
      </w:pPr>
      <w:r>
        <w:rPr>
          <w:rFonts w:cs="Tahoma"/>
          <w:sz w:val="28"/>
          <w:szCs w:val="28"/>
        </w:rPr>
        <w:t>с. Редкодубье</w:t>
      </w:r>
    </w:p>
    <w:p w:rsidR="006D4618" w:rsidRDefault="006D4618" w:rsidP="006D4618">
      <w:pPr>
        <w:ind w:left="-567"/>
        <w:jc w:val="center"/>
        <w:rPr>
          <w:rFonts w:cs="Tahoma"/>
          <w:sz w:val="28"/>
          <w:szCs w:val="28"/>
        </w:rPr>
      </w:pPr>
    </w:p>
    <w:p w:rsidR="006D4618" w:rsidRPr="00DE52FA" w:rsidRDefault="006D4618" w:rsidP="006D4618">
      <w:pPr>
        <w:pStyle w:val="a3"/>
        <w:ind w:left="-567" w:right="-5"/>
        <w:jc w:val="center"/>
        <w:rPr>
          <w:rFonts w:ascii="Times New Roman" w:hAnsi="Times New Roman" w:cs="Times New Roman"/>
          <w:bCs/>
          <w:sz w:val="28"/>
          <w:szCs w:val="28"/>
        </w:rPr>
      </w:pPr>
      <w:r w:rsidRPr="00DE52FA">
        <w:rPr>
          <w:rFonts w:ascii="Times New Roman" w:hAnsi="Times New Roman" w:cs="Times New Roman"/>
          <w:bCs/>
          <w:sz w:val="28"/>
          <w:szCs w:val="28"/>
        </w:rPr>
        <w:t>О порядке обеспечения первичных мер пожарной безопасности на территории  Редкодубского сельского поселения Ардатовского муниципального района Республики Мордовия</w:t>
      </w: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В соответствии со статьей 19 Федерального закона от 21 декабря 1994 г. № 69-ФЗ «О пожарной безопасности», Уставом Редкодубского сельского поселения, Администрация Редкодубского сельского поселения постановляет:</w:t>
      </w:r>
    </w:p>
    <w:p w:rsidR="006D4618" w:rsidRDefault="006D4618" w:rsidP="006D4618">
      <w:pPr>
        <w:pStyle w:val="a3"/>
        <w:ind w:left="-567" w:firstLine="540"/>
        <w:jc w:val="both"/>
        <w:rPr>
          <w:rFonts w:ascii="Times New Roman" w:hAnsi="Times New Roman" w:cs="Times New Roman"/>
          <w:sz w:val="28"/>
          <w:szCs w:val="28"/>
        </w:rPr>
      </w:pPr>
      <w:r>
        <w:rPr>
          <w:rFonts w:ascii="Times New Roman" w:hAnsi="Times New Roman" w:cs="Times New Roman"/>
          <w:color w:val="000000"/>
          <w:sz w:val="28"/>
          <w:szCs w:val="28"/>
        </w:rPr>
        <w:t>1.</w:t>
      </w:r>
      <w:r>
        <w:rPr>
          <w:rFonts w:ascii="Times New Roman" w:hAnsi="Times New Roman" w:cs="Times New Roman"/>
          <w:sz w:val="28"/>
          <w:szCs w:val="28"/>
        </w:rPr>
        <w:t>Утвердить Положение о порядке обеспечения первичных мер пожарной безопасности на территории Редкодубского сельского поселения Ардатовского муниципального района (приложение №1).</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2.В целях реализации первичных мер пожарной безопасности, а также в целях реализации требований пожарной безопасности, направленных на обеспечение тушения пожаров, спасение людей, имущества и проведения аварийно-спасательных работ ответственным должностным лицам администрации Редкодубского сельского поселения, руководителям муниципальных предприятий и учреждений Редкодубского сельского поселения (далее – муниципальные организации):</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2.1.Представлять по запросам противопожарной службы района сведения и документы о состоянии пожарной безопасности в муниципальных организациях Редкодубского сельского поселения.</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 xml:space="preserve">2.2. </w:t>
      </w:r>
      <w:proofErr w:type="gramStart"/>
      <w:r>
        <w:rPr>
          <w:rFonts w:ascii="Times New Roman" w:hAnsi="Times New Roman" w:cs="Times New Roman"/>
          <w:sz w:val="28"/>
          <w:szCs w:val="28"/>
        </w:rPr>
        <w:t xml:space="preserve">Согласовывать, разрабатываемые противопожарной службой района графики проверок муниципальных организаций Редкодубского сельского поселения на соответствие требованиям пожарной безопасности с целью получения квалифицированной оценки возможности тушения пожаров, спасения людей, имущества и проведения аварийно-спасательных работ (возможности подъезда, проезда пожарной техники, использования пожарных </w:t>
      </w:r>
      <w:proofErr w:type="spellStart"/>
      <w:r>
        <w:rPr>
          <w:rFonts w:ascii="Times New Roman" w:hAnsi="Times New Roman" w:cs="Times New Roman"/>
          <w:sz w:val="28"/>
          <w:szCs w:val="28"/>
        </w:rPr>
        <w:t>автолестниц</w:t>
      </w:r>
      <w:proofErr w:type="spellEnd"/>
      <w:r>
        <w:rPr>
          <w:rFonts w:ascii="Times New Roman" w:hAnsi="Times New Roman" w:cs="Times New Roman"/>
          <w:sz w:val="28"/>
          <w:szCs w:val="28"/>
        </w:rPr>
        <w:t xml:space="preserve"> и автоподъемников, наличия и исправности систем противопожарного водоснабжения и др.), а также порядок и сроки проведения пожарно-тактических учений, занятий с</w:t>
      </w:r>
      <w:proofErr w:type="gramEnd"/>
      <w:r>
        <w:rPr>
          <w:rFonts w:ascii="Times New Roman" w:hAnsi="Times New Roman" w:cs="Times New Roman"/>
          <w:sz w:val="28"/>
          <w:szCs w:val="28"/>
        </w:rPr>
        <w:t xml:space="preserve"> отработкой планов эвакуации, включая вопросы проведения противопожарной пропаганды. </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 xml:space="preserve">2.3.При необходимости привлекать полномочного представителя противопожарной службы района, к работе конкурсных комиссий по размещению </w:t>
      </w:r>
      <w:r>
        <w:rPr>
          <w:rFonts w:ascii="Times New Roman" w:hAnsi="Times New Roman" w:cs="Times New Roman"/>
          <w:sz w:val="28"/>
          <w:szCs w:val="28"/>
        </w:rPr>
        <w:lastRenderedPageBreak/>
        <w:t>заказов на поставки товаров, выполнение работ, оказание услуг для муниципальных ну</w:t>
      </w:r>
      <w:proofErr w:type="gramStart"/>
      <w:r>
        <w:rPr>
          <w:rFonts w:ascii="Times New Roman" w:hAnsi="Times New Roman" w:cs="Times New Roman"/>
          <w:sz w:val="28"/>
          <w:szCs w:val="28"/>
        </w:rPr>
        <w:t>жд в сф</w:t>
      </w:r>
      <w:proofErr w:type="gramEnd"/>
      <w:r>
        <w:rPr>
          <w:rFonts w:ascii="Times New Roman" w:hAnsi="Times New Roman" w:cs="Times New Roman"/>
          <w:sz w:val="28"/>
          <w:szCs w:val="28"/>
        </w:rPr>
        <w:t>ере обеспечения первичных мер пожарной безопасности.</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3.С целью обеспечения необходимых условий для успешной деятельности добровольной пожарной охраны и добровольных пожарных:</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3.1.Определить заместителя Главы Редкодубского сельского поселения ответственной за обеспечение необходимых условий для успешной деятельности подразделений добровольной пожарной охраны Редкодубского сельского поселения.</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3.2.Определить   ответственным за приемку, эксплуатацию, содержание и обеспечение готовности к применению имущества пожарно-технического назначения, находящегося в собственности Редкодубского сельского поселения.</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4.Основными направлениями работы по противопожарной пропаганде и агитации считать:</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4.1.Работу с населением по месту жительства путем проведения собраний, индивидуальных бесед.</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4.2.Привлечение к работе общественных объединений.</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4.3.Использование средств наружной рекламы.</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4.4.Размещение материалов по противопожарной пропаганде в средствах массовой информации, на информационных стендах.</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5.Обучение работников муниципальных организаций, населения мерам пожарной безопасности осуществлять в соответствии с порядком, установленным федеральными и областными нормативными правовыми актами.</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6.Рекомендовать руководителям организаций, расположенных на территории Редкодубского сельского поселения:</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6.1.Разрабатывать и осуществлять меры по обеспечению пожарной безопасности.</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6.2.Проводить противопожарную пропаганду, а также обучение работников мерам пожарной безопасности.</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6.3.Содержать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6.4. Согласовывать порядок и сроки проведения пожарно-тактических учений, занятий, проводимых областными учреждениями противопожарной службы, подразделениями добровольной пожарной охраны на объектах организации.</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7. Утвердить образец локального акта муниципальной организации по обеспечению пожарной безопасности согласно приложению № 2 к настоящему постановлению.</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8. Утвердить Основные требования к видам, содержанию и изложению инструкций (положений) о мерах пожарной безопасности в муниципальных организациях согласно приложению № 3 к настоящему постановлению.</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 xml:space="preserve">9.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настоящего постановления оставляю за собой.</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10.Постановление Администрации Редкодубского сельского поселения Ардатовского муниципального района Республики Мордовия от 10.07.2014г. № 15 «</w:t>
      </w:r>
      <w:r w:rsidRPr="00DE52FA">
        <w:rPr>
          <w:rFonts w:ascii="Times New Roman" w:hAnsi="Times New Roman" w:cs="Times New Roman"/>
          <w:bCs/>
          <w:sz w:val="28"/>
          <w:szCs w:val="28"/>
        </w:rPr>
        <w:t xml:space="preserve">О порядке обеспечения первичных мер пожарной безопасности на территории  </w:t>
      </w:r>
      <w:r w:rsidRPr="00DE52FA">
        <w:rPr>
          <w:rFonts w:ascii="Times New Roman" w:hAnsi="Times New Roman" w:cs="Times New Roman"/>
          <w:bCs/>
          <w:sz w:val="28"/>
          <w:szCs w:val="28"/>
        </w:rPr>
        <w:lastRenderedPageBreak/>
        <w:t>Редкодубского сельского поселения Ардатовского муниципального района Республики Мордовия</w:t>
      </w:r>
      <w:r>
        <w:rPr>
          <w:rFonts w:ascii="Times New Roman" w:hAnsi="Times New Roman" w:cs="Times New Roman"/>
          <w:bCs/>
          <w:sz w:val="28"/>
          <w:szCs w:val="28"/>
        </w:rPr>
        <w:t>» признать утратившим силу.</w:t>
      </w:r>
    </w:p>
    <w:p w:rsidR="006D4618" w:rsidRDefault="006D4618" w:rsidP="006D4618">
      <w:pPr>
        <w:pStyle w:val="a3"/>
        <w:ind w:left="-567" w:firstLine="567"/>
        <w:jc w:val="both"/>
        <w:rPr>
          <w:rFonts w:ascii="Times New Roman" w:hAnsi="Times New Roman" w:cs="Times New Roman"/>
          <w:sz w:val="28"/>
          <w:szCs w:val="28"/>
        </w:rPr>
      </w:pPr>
      <w:r>
        <w:rPr>
          <w:rFonts w:ascii="Times New Roman" w:hAnsi="Times New Roman" w:cs="Times New Roman"/>
          <w:sz w:val="28"/>
          <w:szCs w:val="28"/>
        </w:rPr>
        <w:t>11. Настоящее постановление вступает в силу после его официального опубликования в Информационном бюллетене Редкодубского сельского поселения.</w:t>
      </w: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rPr>
          <w:rFonts w:ascii="Times New Roman" w:hAnsi="Times New Roman" w:cs="Times New Roman"/>
          <w:sz w:val="28"/>
          <w:szCs w:val="28"/>
        </w:rPr>
      </w:pPr>
    </w:p>
    <w:p w:rsidR="006D4618" w:rsidRDefault="006D4618" w:rsidP="006D4618">
      <w:pPr>
        <w:pStyle w:val="a3"/>
        <w:ind w:left="-567"/>
        <w:rPr>
          <w:rFonts w:ascii="Times New Roman" w:hAnsi="Times New Roman" w:cs="Times New Roman"/>
          <w:sz w:val="28"/>
          <w:szCs w:val="28"/>
        </w:rPr>
      </w:pPr>
      <w:r>
        <w:rPr>
          <w:rFonts w:ascii="Times New Roman" w:hAnsi="Times New Roman" w:cs="Times New Roman"/>
          <w:sz w:val="28"/>
          <w:szCs w:val="28"/>
        </w:rPr>
        <w:t>Глава Редкодубского</w:t>
      </w:r>
    </w:p>
    <w:p w:rsidR="006D4618" w:rsidRDefault="006D4618" w:rsidP="006D4618">
      <w:pPr>
        <w:pStyle w:val="a3"/>
        <w:ind w:left="-567"/>
        <w:rPr>
          <w:rFonts w:ascii="Times New Roman" w:hAnsi="Times New Roman" w:cs="Times New Roman"/>
          <w:sz w:val="28"/>
          <w:szCs w:val="28"/>
        </w:rPr>
      </w:pPr>
      <w:r>
        <w:rPr>
          <w:rFonts w:ascii="Times New Roman" w:hAnsi="Times New Roman" w:cs="Times New Roman"/>
          <w:sz w:val="28"/>
          <w:szCs w:val="28"/>
        </w:rPr>
        <w:t>сельского поселения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roofErr w:type="spellStart"/>
      <w:r>
        <w:rPr>
          <w:rFonts w:ascii="Times New Roman" w:hAnsi="Times New Roman" w:cs="Times New Roman"/>
          <w:sz w:val="28"/>
          <w:szCs w:val="28"/>
        </w:rPr>
        <w:t>В.В.Адушкин</w:t>
      </w:r>
      <w:proofErr w:type="spellEnd"/>
      <w:r>
        <w:br w:type="page"/>
      </w:r>
      <w:r>
        <w:rPr>
          <w:rFonts w:eastAsia="Lucida Sans Unicode"/>
          <w:lang/>
        </w:rPr>
        <w:lastRenderedPageBreak/>
        <w:t>Приложение № 1</w:t>
      </w:r>
    </w:p>
    <w:p w:rsidR="006D4618" w:rsidRDefault="006D4618" w:rsidP="006D4618">
      <w:pPr>
        <w:keepNext/>
        <w:keepLines/>
        <w:widowControl/>
        <w:spacing w:line="100" w:lineRule="atLeast"/>
        <w:ind w:left="-567" w:firstLine="709"/>
        <w:jc w:val="right"/>
        <w:rPr>
          <w:rFonts w:eastAsia="Lucida Sans Unicode"/>
          <w:lang/>
        </w:rPr>
      </w:pPr>
      <w:r>
        <w:rPr>
          <w:rFonts w:eastAsia="Lucida Sans Unicode"/>
          <w:lang/>
        </w:rPr>
        <w:t xml:space="preserve">к постановлению администрации </w:t>
      </w:r>
    </w:p>
    <w:p w:rsidR="006D4618" w:rsidRDefault="006D4618" w:rsidP="006D4618">
      <w:pPr>
        <w:keepNext/>
        <w:keepLines/>
        <w:widowControl/>
        <w:spacing w:line="100" w:lineRule="atLeast"/>
        <w:ind w:left="-567" w:firstLine="709"/>
        <w:jc w:val="right"/>
        <w:rPr>
          <w:rFonts w:eastAsia="Lucida Sans Unicode"/>
          <w:lang/>
        </w:rPr>
      </w:pPr>
      <w:r>
        <w:rPr>
          <w:rFonts w:eastAsia="Lucida Sans Unicode"/>
          <w:lang/>
        </w:rPr>
        <w:t xml:space="preserve"> Редкодубского  сельского поселения</w:t>
      </w:r>
    </w:p>
    <w:p w:rsidR="006D4618" w:rsidRDefault="006D4618" w:rsidP="006D4618">
      <w:pPr>
        <w:pStyle w:val="a3"/>
        <w:ind w:left="-567"/>
        <w:jc w:val="right"/>
        <w:rPr>
          <w:rFonts w:ascii="Times New Roman" w:eastAsia="Lucida Sans Unicode" w:hAnsi="Times New Roman" w:cs="Times New Roman"/>
          <w:lang/>
        </w:rPr>
      </w:pPr>
      <w:r>
        <w:rPr>
          <w:rFonts w:ascii="Times New Roman" w:eastAsia="Lucida Sans Unicode" w:hAnsi="Times New Roman" w:cs="Times New Roman"/>
          <w:lang/>
        </w:rPr>
        <w:t xml:space="preserve"> Ардатовского муниципального района</w:t>
      </w:r>
      <w:r>
        <w:rPr>
          <w:rFonts w:ascii="Times New Roman" w:eastAsia="Lucida Sans Unicode" w:hAnsi="Times New Roman" w:cs="Times New Roman"/>
          <w:lang/>
        </w:rPr>
        <w:br/>
        <w:t xml:space="preserve">от " </w:t>
      </w:r>
      <w:r w:rsidR="000C2399">
        <w:rPr>
          <w:rFonts w:ascii="Times New Roman" w:eastAsia="Lucida Sans Unicode" w:hAnsi="Times New Roman" w:cs="Times New Roman"/>
          <w:lang/>
        </w:rPr>
        <w:t xml:space="preserve"> </w:t>
      </w:r>
      <w:r>
        <w:rPr>
          <w:rFonts w:ascii="Times New Roman" w:eastAsia="Lucida Sans Unicode" w:hAnsi="Times New Roman" w:cs="Times New Roman"/>
          <w:lang/>
        </w:rPr>
        <w:t xml:space="preserve">  "</w:t>
      </w:r>
      <w:r w:rsidR="000C2399">
        <w:rPr>
          <w:rFonts w:ascii="Times New Roman" w:eastAsia="Lucida Sans Unicode" w:hAnsi="Times New Roman" w:cs="Times New Roman"/>
          <w:lang/>
        </w:rPr>
        <w:t xml:space="preserve"> </w:t>
      </w:r>
      <w:r>
        <w:rPr>
          <w:rFonts w:ascii="Times New Roman" w:eastAsia="Lucida Sans Unicode" w:hAnsi="Times New Roman" w:cs="Times New Roman"/>
          <w:lang/>
        </w:rPr>
        <w:t xml:space="preserve"> г. № </w:t>
      </w:r>
      <w:r w:rsidR="000C2399">
        <w:rPr>
          <w:rFonts w:ascii="Times New Roman" w:eastAsia="Lucida Sans Unicode" w:hAnsi="Times New Roman" w:cs="Times New Roman"/>
          <w:lang/>
        </w:rPr>
        <w:t xml:space="preserve"> </w:t>
      </w:r>
      <w:r>
        <w:rPr>
          <w:rFonts w:ascii="Times New Roman" w:eastAsia="Lucida Sans Unicode" w:hAnsi="Times New Roman" w:cs="Times New Roman"/>
          <w:lang/>
        </w:rPr>
        <w:t xml:space="preserve">      </w:t>
      </w:r>
    </w:p>
    <w:p w:rsidR="006D4618" w:rsidRDefault="006D4618" w:rsidP="006D4618">
      <w:pPr>
        <w:pStyle w:val="a3"/>
        <w:ind w:left="-567"/>
        <w:jc w:val="right"/>
        <w:rPr>
          <w:rFonts w:ascii="Times New Roman" w:hAnsi="Times New Roman" w:cs="Times New Roman"/>
          <w:sz w:val="28"/>
          <w:szCs w:val="28"/>
        </w:rPr>
      </w:pPr>
      <w:r>
        <w:rPr>
          <w:rFonts w:ascii="Times New Roman" w:hAnsi="Times New Roman" w:cs="Times New Roman"/>
          <w:sz w:val="28"/>
          <w:szCs w:val="28"/>
        </w:rPr>
        <w:br/>
      </w:r>
    </w:p>
    <w:p w:rsidR="006D4618" w:rsidRDefault="006D4618" w:rsidP="006D4618">
      <w:pPr>
        <w:pStyle w:val="a3"/>
        <w:ind w:left="-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ПОЛОЖЕНИЕ</w:t>
      </w:r>
    </w:p>
    <w:p w:rsidR="006D4618" w:rsidRDefault="006D4618" w:rsidP="006D4618">
      <w:pPr>
        <w:pStyle w:val="a3"/>
        <w:ind w:left="-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 порядке обеспечения первичных мер пожарной безопасности на территории </w:t>
      </w:r>
      <w:r>
        <w:rPr>
          <w:rFonts w:ascii="Times New Roman" w:hAnsi="Times New Roman" w:cs="Times New Roman"/>
          <w:b/>
          <w:sz w:val="28"/>
          <w:szCs w:val="28"/>
        </w:rPr>
        <w:t xml:space="preserve">Редкодубского сельского поселения, </w:t>
      </w:r>
      <w:r>
        <w:rPr>
          <w:rFonts w:ascii="Times New Roman" w:eastAsia="Times New Roman" w:hAnsi="Times New Roman" w:cs="Times New Roman"/>
          <w:b/>
          <w:sz w:val="28"/>
          <w:szCs w:val="28"/>
        </w:rPr>
        <w:t>Ардатовского муниципального района Республики Мордовия</w:t>
      </w:r>
    </w:p>
    <w:p w:rsidR="006D4618" w:rsidRDefault="006D4618" w:rsidP="006D4618">
      <w:pPr>
        <w:pStyle w:val="a3"/>
        <w:ind w:left="-567" w:firstLine="567"/>
        <w:jc w:val="both"/>
        <w:rPr>
          <w:rFonts w:ascii="Times New Roman" w:eastAsia="Times New Roman" w:hAnsi="Times New Roman" w:cs="Times New Roman"/>
          <w:sz w:val="28"/>
          <w:szCs w:val="28"/>
        </w:rPr>
      </w:pPr>
    </w:p>
    <w:p w:rsidR="006D4618" w:rsidRDefault="006D4618" w:rsidP="006D4618">
      <w:pPr>
        <w:pStyle w:val="a3"/>
        <w:ind w:left="-567" w:firstLine="567"/>
        <w:jc w:val="both"/>
        <w:rPr>
          <w:rFonts w:ascii="Times New Roman" w:eastAsia="Times New Roman" w:hAnsi="Times New Roman" w:cs="Times New Roman"/>
          <w:sz w:val="28"/>
          <w:szCs w:val="28"/>
        </w:rPr>
      </w:pPr>
    </w:p>
    <w:p w:rsidR="006D4618" w:rsidRDefault="006D4618" w:rsidP="006D4618">
      <w:pPr>
        <w:pStyle w:val="a3"/>
        <w:ind w:left="-567"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Общие положения</w:t>
      </w:r>
    </w:p>
    <w:p w:rsidR="006D4618" w:rsidRDefault="006D4618" w:rsidP="006D4618">
      <w:pPr>
        <w:pStyle w:val="a3"/>
        <w:ind w:left="-567" w:firstLine="567"/>
        <w:jc w:val="both"/>
        <w:rPr>
          <w:rFonts w:ascii="Times New Roman" w:eastAsia="Times New Roman" w:hAnsi="Times New Roman" w:cs="Times New Roman"/>
          <w:b/>
          <w:sz w:val="28"/>
          <w:szCs w:val="28"/>
          <w:shd w:val="clear" w:color="auto" w:fill="FFFF00"/>
        </w:rPr>
      </w:pPr>
    </w:p>
    <w:p w:rsidR="006D4618" w:rsidRDefault="006D4618" w:rsidP="006D4618">
      <w:pPr>
        <w:pStyle w:val="a3"/>
        <w:ind w:left="-567" w:firstLine="567"/>
        <w:jc w:val="both"/>
        <w:rPr>
          <w:rFonts w:ascii="Times New Roman" w:hAnsi="Times New Roman" w:cs="Times New Roman"/>
          <w:sz w:val="28"/>
          <w:szCs w:val="28"/>
        </w:rPr>
      </w:pPr>
      <w:r>
        <w:rPr>
          <w:rFonts w:ascii="Times New Roman" w:eastAsia="Times New Roman" w:hAnsi="Times New Roman" w:cs="Times New Roman"/>
          <w:sz w:val="28"/>
          <w:szCs w:val="28"/>
        </w:rPr>
        <w:t>1.1. Настоящее Положение</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устанавливает порядок деятельности по обеспечению первичных мер пожарной безопасности в населенных пунктах </w:t>
      </w:r>
      <w:r>
        <w:rPr>
          <w:rFonts w:ascii="Times New Roman" w:hAnsi="Times New Roman" w:cs="Times New Roman"/>
          <w:sz w:val="28"/>
          <w:szCs w:val="28"/>
        </w:rPr>
        <w:t>Редкодубского сельского поселения.</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Требования пожарной безопасности – специальные условия социального и (или) технического характера, установленные в целях обеспечения пожарной безопасности законодательством Российской Федерации, правовыми актами администрации </w:t>
      </w:r>
      <w:r>
        <w:rPr>
          <w:rFonts w:ascii="Times New Roman" w:hAnsi="Times New Roman" w:cs="Times New Roman"/>
          <w:sz w:val="28"/>
          <w:szCs w:val="28"/>
        </w:rPr>
        <w:t>Редкодубского сельского поселения</w:t>
      </w:r>
      <w:r>
        <w:rPr>
          <w:rFonts w:ascii="Times New Roman" w:eastAsia="Times New Roman" w:hAnsi="Times New Roman" w:cs="Times New Roman"/>
          <w:sz w:val="28"/>
          <w:szCs w:val="28"/>
        </w:rPr>
        <w:t>, нормативными документами по пожарной безопасности.</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1.3.Меры пожарной безопасности – действия по обеспечению пожарной безопасности, в том числе по выполнению требований пожарной безопасности.</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Первичные меры пожарной безопасности – реализация принятых в установленном порядке норм и правил по предотвращению пожаров, спасению людей и имущества от пожаров, являющихся частью комплекса мероприятий по организации пожаротушения. </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Перечень требований пожарной безопасности, реализация которых является первичными мерами пожарной безопасности, разрабатывается и утверждается в соответствии с пунктом 1.2. настоящего Положения.</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1.4.Первичные меры пожарной безопасности разрабатываются в соответствии с законодательством Российской Федерации и края, области, республики, федеральными и областными нормативными документами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конструкций, зданий и сооружений.</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1.5.Разработка и реализация первичных мер пожарной безопасности для организаций, а также зданий, сооружений, в том числе при их проектировании, должны в обязательном порядке предусматривать решения, обеспечивающие эвакуацию людей при пожарах.</w:t>
      </w:r>
    </w:p>
    <w:p w:rsidR="006D4618" w:rsidRDefault="006D4618" w:rsidP="006D4618">
      <w:pPr>
        <w:pStyle w:val="a3"/>
        <w:ind w:left="-567" w:firstLine="567"/>
        <w:jc w:val="both"/>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rPr>
        <w:t>1.6.Деятельность по</w:t>
      </w:r>
      <w:r>
        <w:rPr>
          <w:rFonts w:ascii="Times New Roman" w:eastAsia="Times New Roman" w:hAnsi="Times New Roman" w:cs="Times New Roman"/>
          <w:sz w:val="28"/>
          <w:szCs w:val="28"/>
        </w:rPr>
        <w:t xml:space="preserve"> обеспечению первичных мер пожарной безопасности </w:t>
      </w:r>
      <w:r>
        <w:rPr>
          <w:rFonts w:ascii="Times New Roman" w:eastAsia="Times New Roman" w:hAnsi="Times New Roman" w:cs="Times New Roman"/>
          <w:bCs/>
          <w:sz w:val="28"/>
          <w:szCs w:val="28"/>
        </w:rPr>
        <w:t xml:space="preserve">осуществляется администрацией </w:t>
      </w:r>
      <w:r>
        <w:rPr>
          <w:rFonts w:ascii="Times New Roman" w:hAnsi="Times New Roman" w:cs="Times New Roman"/>
          <w:sz w:val="28"/>
          <w:szCs w:val="28"/>
        </w:rPr>
        <w:t>Редкодубского сельского поселения</w:t>
      </w:r>
      <w:r>
        <w:rPr>
          <w:rFonts w:ascii="Times New Roman" w:eastAsia="Times New Roman" w:hAnsi="Times New Roman" w:cs="Times New Roman"/>
          <w:bCs/>
          <w:sz w:val="28"/>
          <w:szCs w:val="28"/>
        </w:rPr>
        <w:t xml:space="preserve">, муниципальными предприятиями и учреждениями (далее – муниципальные организации), личным составом подразделений муниципальной (добровольной) </w:t>
      </w:r>
      <w:r>
        <w:rPr>
          <w:rFonts w:ascii="Times New Roman" w:eastAsia="Times New Roman" w:hAnsi="Times New Roman" w:cs="Times New Roman"/>
          <w:bCs/>
          <w:sz w:val="28"/>
          <w:szCs w:val="28"/>
        </w:rPr>
        <w:lastRenderedPageBreak/>
        <w:t>пожарной охраны и гражданами в соответствии с требованиями пожарной безопасности, установленными федеральными и областными нормативными документами по пожарной безопасности, а также на основании обязательных для исполнения предписаний органов государственного пожарного надзора по устранению нарушений требований</w:t>
      </w:r>
      <w:proofErr w:type="gramEnd"/>
      <w:r>
        <w:rPr>
          <w:rFonts w:ascii="Times New Roman" w:eastAsia="Times New Roman" w:hAnsi="Times New Roman" w:cs="Times New Roman"/>
          <w:bCs/>
          <w:sz w:val="28"/>
          <w:szCs w:val="28"/>
        </w:rPr>
        <w:t xml:space="preserve"> пожарной безопасности.</w:t>
      </w:r>
    </w:p>
    <w:p w:rsidR="006D4618" w:rsidRDefault="006D4618" w:rsidP="006D4618">
      <w:pPr>
        <w:pStyle w:val="a3"/>
        <w:ind w:left="-567" w:firstLine="567"/>
        <w:jc w:val="both"/>
        <w:rPr>
          <w:rFonts w:ascii="Times New Roman" w:eastAsia="Times New Roman" w:hAnsi="Times New Roman" w:cs="Times New Roman"/>
          <w:sz w:val="28"/>
          <w:szCs w:val="28"/>
          <w:shd w:val="clear" w:color="auto" w:fill="FFFF00"/>
        </w:rPr>
      </w:pPr>
    </w:p>
    <w:p w:rsidR="006D4618" w:rsidRDefault="006D4618" w:rsidP="006D4618">
      <w:pPr>
        <w:pStyle w:val="a3"/>
        <w:ind w:left="-567"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Деятельность должностных лиц администрации </w:t>
      </w:r>
      <w:r>
        <w:rPr>
          <w:rFonts w:ascii="Times New Roman" w:hAnsi="Times New Roman" w:cs="Times New Roman"/>
          <w:b/>
          <w:sz w:val="28"/>
          <w:szCs w:val="28"/>
        </w:rPr>
        <w:t xml:space="preserve">Редкодубского сельского поселения </w:t>
      </w:r>
      <w:r>
        <w:rPr>
          <w:rFonts w:ascii="Times New Roman" w:eastAsia="Times New Roman" w:hAnsi="Times New Roman" w:cs="Times New Roman"/>
          <w:b/>
          <w:sz w:val="28"/>
          <w:szCs w:val="28"/>
        </w:rPr>
        <w:t>и руководителей муниципальных организаций по обеспечению первичных мер пожарной безопасности</w:t>
      </w:r>
    </w:p>
    <w:p w:rsidR="006D4618" w:rsidRDefault="006D4618" w:rsidP="006D4618">
      <w:pPr>
        <w:pStyle w:val="a3"/>
        <w:ind w:left="-567" w:firstLine="567"/>
        <w:jc w:val="both"/>
        <w:rPr>
          <w:rFonts w:ascii="Times New Roman" w:eastAsia="Times New Roman" w:hAnsi="Times New Roman" w:cs="Times New Roman"/>
          <w:sz w:val="28"/>
          <w:szCs w:val="28"/>
        </w:rPr>
      </w:pP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Глава </w:t>
      </w:r>
      <w:r>
        <w:rPr>
          <w:rFonts w:ascii="Times New Roman" w:hAnsi="Times New Roman" w:cs="Times New Roman"/>
          <w:sz w:val="28"/>
          <w:szCs w:val="28"/>
        </w:rPr>
        <w:t>Редкодубского сельского поселения</w:t>
      </w:r>
      <w:r>
        <w:rPr>
          <w:rFonts w:ascii="Times New Roman" w:eastAsia="Times New Roman" w:hAnsi="Times New Roman" w:cs="Times New Roman"/>
          <w:sz w:val="28"/>
          <w:szCs w:val="28"/>
        </w:rPr>
        <w:t xml:space="preserve">, уполномоченные им должностные лица администрации </w:t>
      </w:r>
      <w:r>
        <w:rPr>
          <w:rFonts w:ascii="Times New Roman" w:hAnsi="Times New Roman" w:cs="Times New Roman"/>
          <w:sz w:val="28"/>
          <w:szCs w:val="28"/>
        </w:rPr>
        <w:t>Редкодубского сельского поселения</w:t>
      </w:r>
      <w:r>
        <w:rPr>
          <w:rFonts w:ascii="Times New Roman" w:eastAsia="Times New Roman" w:hAnsi="Times New Roman" w:cs="Times New Roman"/>
          <w:sz w:val="28"/>
          <w:szCs w:val="28"/>
        </w:rPr>
        <w:t>, а также руководители муниципальных организаций:</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2.1.Организуют и контролируют деятельность по обеспечению первичных мер пожарной безопасности, направленную на выполнение требований пожарной безопасности в границах населенных пунктов, в зданиях и сооружениях муниципальных организаций </w:t>
      </w:r>
      <w:r>
        <w:rPr>
          <w:rFonts w:ascii="Times New Roman" w:hAnsi="Times New Roman" w:cs="Times New Roman"/>
          <w:sz w:val="28"/>
          <w:szCs w:val="28"/>
        </w:rPr>
        <w:t>Редкодубского сельского поселения</w:t>
      </w:r>
      <w:r>
        <w:rPr>
          <w:rFonts w:ascii="Times New Roman" w:eastAsia="Times New Roman" w:hAnsi="Times New Roman" w:cs="Times New Roman"/>
          <w:sz w:val="28"/>
          <w:szCs w:val="28"/>
        </w:rPr>
        <w:t xml:space="preserve">. </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2.2.Осуществляют размещение заказов на поставки товаров, выполнение работ и оказание услуг в области пожарной безопасности для муниципальных нужд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 xml:space="preserve">в соответствии с Порядком финансирования из бюджета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 xml:space="preserve">расходов на обеспечение первичных мер пожарной безопасности (приложение к настоящему Положению). </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2.3.По согласованию с противопожарной службой района, республики, территориальным подразделением государственного пожарного надзора определяют перечни первичных мер пожарной безопасности для муниципальных организаций, рассчитывают объемы бюджетных и внебюджетных средств, необходимых для реализации первичных мер пожарной безопасности. </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2.4.Организуют в порядке, установленном федеральными и Республиканскими правовыми актами, обучение работников администрации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муниципальных организаций мерам пожарной безопасности.</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2.5.Согласовывают разрабатываемые противопожарной службой района порядок и сроки проведения пожарно-тактических учений, занятий с отработкой планов эвакуации на объектах муниципальных организаций, включая вопросы противопожарной пропаганды.</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2.6.Предоставляют по запросам территориального подразделения государственного пожарного надзора, Государственной противопожарной службы сведения и документы о состоянии пожарной безопасности в муниципальных организациях.</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2.7.Осуществляют взаимодействие по вопросам профилактики пожаров с контрольными и надзорными органами на основании соответствующих соглашений.</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2.8.Организуют и проводят противопожарную пропаганду в муниципальных организациях. При этом:</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-организуют информирование работников муниципальной организации о проблемах и путях обеспечения пожарной безопасности;</w:t>
      </w:r>
    </w:p>
    <w:p w:rsidR="006D4618" w:rsidRDefault="006D4618" w:rsidP="006D4618">
      <w:pPr>
        <w:pStyle w:val="a3"/>
        <w:ind w:left="-567" w:firstLine="567"/>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-содействуют изданию и распространению специальной литературы, размещению технических средств информационного характера с тематикой, направленной на обеспечение пожарной безопасности, на зданиях, сооружениях, земельных участках, находящихся в собственности </w:t>
      </w:r>
      <w:r>
        <w:rPr>
          <w:rFonts w:ascii="Times New Roman" w:hAnsi="Times New Roman" w:cs="Times New Roman"/>
          <w:sz w:val="28"/>
          <w:szCs w:val="28"/>
        </w:rPr>
        <w:t>Редкодубского сельского поселения;</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-участвуют в организации тематических выставок, смотров, конкурсов и конференций;</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-привлекают к деятельности по осуществлению противопожарной пропаганды организации и граждан.</w:t>
      </w: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ind w:left="-567"/>
        <w:rPr>
          <w:rFonts w:eastAsia="Arial"/>
          <w:color w:val="auto"/>
          <w:sz w:val="28"/>
          <w:szCs w:val="28"/>
        </w:rPr>
      </w:pPr>
      <w:r>
        <w:br w:type="page"/>
      </w:r>
    </w:p>
    <w:p w:rsidR="006D4618" w:rsidRDefault="006D4618" w:rsidP="006D4618">
      <w:pPr>
        <w:pStyle w:val="a3"/>
        <w:ind w:left="-567"/>
        <w:rPr>
          <w:rFonts w:ascii="Times New Roman" w:eastAsia="Times New Roman" w:hAnsi="Times New Roman" w:cs="Times New Roman"/>
          <w:b/>
          <w:sz w:val="28"/>
          <w:szCs w:val="28"/>
        </w:rPr>
      </w:pPr>
      <w:r>
        <w:rPr>
          <w:rFonts w:ascii="Times New Roman" w:hAnsi="Times New Roman" w:cs="Times New Roman"/>
          <w:sz w:val="28"/>
          <w:szCs w:val="28"/>
        </w:rPr>
        <w:t xml:space="preserve">                                                    </w:t>
      </w:r>
      <w:r>
        <w:rPr>
          <w:rFonts w:ascii="Times New Roman" w:eastAsia="Times New Roman" w:hAnsi="Times New Roman" w:cs="Times New Roman"/>
          <w:b/>
          <w:sz w:val="28"/>
          <w:szCs w:val="28"/>
        </w:rPr>
        <w:t>ПОРЯДОК</w:t>
      </w:r>
    </w:p>
    <w:p w:rsidR="006D4618" w:rsidRDefault="006D4618" w:rsidP="006D4618">
      <w:pPr>
        <w:pStyle w:val="a3"/>
        <w:ind w:left="-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финансирования из бюджета </w:t>
      </w:r>
      <w:r>
        <w:rPr>
          <w:rFonts w:ascii="Times New Roman" w:hAnsi="Times New Roman" w:cs="Times New Roman"/>
          <w:b/>
          <w:sz w:val="28"/>
          <w:szCs w:val="28"/>
        </w:rPr>
        <w:t xml:space="preserve">Редкодубского сельского поселения </w:t>
      </w:r>
      <w:r>
        <w:rPr>
          <w:rFonts w:ascii="Times New Roman" w:eastAsia="Times New Roman" w:hAnsi="Times New Roman" w:cs="Times New Roman"/>
          <w:b/>
          <w:sz w:val="28"/>
          <w:szCs w:val="28"/>
        </w:rPr>
        <w:t>расходов на обеспечение первичных  мер пожарной безопасности</w:t>
      </w:r>
    </w:p>
    <w:p w:rsidR="006D4618" w:rsidRDefault="006D4618" w:rsidP="006D4618">
      <w:pPr>
        <w:pStyle w:val="a3"/>
        <w:ind w:left="-567" w:firstLine="567"/>
        <w:jc w:val="both"/>
        <w:rPr>
          <w:rFonts w:ascii="Times New Roman" w:eastAsia="Times New Roman" w:hAnsi="Times New Roman" w:cs="Times New Roman"/>
          <w:sz w:val="28"/>
          <w:szCs w:val="28"/>
        </w:rPr>
      </w:pP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1.Муниципальными заказчиками при размещении заказов на поставки товаров, выполнение работ, оказание услуг для муниципальных ну</w:t>
      </w:r>
      <w:proofErr w:type="gramStart"/>
      <w:r>
        <w:rPr>
          <w:rFonts w:ascii="Times New Roman" w:eastAsia="Times New Roman" w:hAnsi="Times New Roman" w:cs="Times New Roman"/>
          <w:sz w:val="28"/>
          <w:szCs w:val="28"/>
        </w:rPr>
        <w:t>жд в сф</w:t>
      </w:r>
      <w:proofErr w:type="gramEnd"/>
      <w:r>
        <w:rPr>
          <w:rFonts w:ascii="Times New Roman" w:eastAsia="Times New Roman" w:hAnsi="Times New Roman" w:cs="Times New Roman"/>
          <w:sz w:val="28"/>
          <w:szCs w:val="28"/>
        </w:rPr>
        <w:t xml:space="preserve">ере обеспечения первичных мер пожарной безопасности за счет средств бюджета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 xml:space="preserve">выступают администрация </w:t>
      </w:r>
      <w:r>
        <w:rPr>
          <w:rFonts w:ascii="Times New Roman" w:hAnsi="Times New Roman" w:cs="Times New Roman"/>
          <w:sz w:val="28"/>
          <w:szCs w:val="28"/>
        </w:rPr>
        <w:t>сельского</w:t>
      </w:r>
      <w:r>
        <w:rPr>
          <w:rFonts w:ascii="Times New Roman" w:hAnsi="Times New Roman" w:cs="Times New Roman"/>
          <w:b/>
          <w:sz w:val="28"/>
          <w:szCs w:val="28"/>
        </w:rPr>
        <w:t xml:space="preserve"> </w:t>
      </w:r>
      <w:r>
        <w:rPr>
          <w:rFonts w:ascii="Times New Roman" w:hAnsi="Times New Roman" w:cs="Times New Roman"/>
          <w:sz w:val="28"/>
          <w:szCs w:val="28"/>
        </w:rPr>
        <w:t xml:space="preserve">поселения, </w:t>
      </w:r>
      <w:r>
        <w:rPr>
          <w:rFonts w:ascii="Times New Roman" w:eastAsia="Times New Roman" w:hAnsi="Times New Roman" w:cs="Times New Roman"/>
          <w:sz w:val="28"/>
          <w:szCs w:val="28"/>
        </w:rPr>
        <w:t>либо уполномоченные ею получатели бюджетных средств.</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2.С целью обеспечения первичных мер пожарной безопасности администрация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при формировании сметных расходов на будущий финансовый год и с учетом предложений муниципальных организаций о потребности в товарах и услугах в области пожарной безопасности, составляет перечни первичных мер пожарной безопасности, требующих финансовых затрат.</w:t>
      </w:r>
    </w:p>
    <w:p w:rsidR="006D4618" w:rsidRDefault="006D4618" w:rsidP="006D4618">
      <w:pPr>
        <w:pStyle w:val="a3"/>
        <w:ind w:left="-567"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3.Перечни первичных мер пожарной безопасности согласовываются с пожарной службой Ардатовского муниципального района, Главой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 xml:space="preserve">по каждому получателю средств бюджета </w:t>
      </w:r>
      <w:r>
        <w:rPr>
          <w:rFonts w:ascii="Times New Roman" w:hAnsi="Times New Roman" w:cs="Times New Roman"/>
          <w:sz w:val="28"/>
          <w:szCs w:val="28"/>
        </w:rPr>
        <w:t>сельского</w:t>
      </w:r>
      <w:r>
        <w:rPr>
          <w:rFonts w:ascii="Times New Roman" w:hAnsi="Times New Roman" w:cs="Times New Roman"/>
          <w:b/>
          <w:sz w:val="28"/>
          <w:szCs w:val="28"/>
        </w:rPr>
        <w:t xml:space="preserve"> </w:t>
      </w:r>
      <w:r>
        <w:rPr>
          <w:rFonts w:ascii="Times New Roman" w:hAnsi="Times New Roman" w:cs="Times New Roman"/>
          <w:sz w:val="28"/>
          <w:szCs w:val="28"/>
        </w:rPr>
        <w:t>поселения.</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течение финансового года допускается изменение перечней первичных мер пожарной безопасности в связи с изменением действующего законодательства Российской Федерации, образованием экономии средств, возникновением необходимости в выполнении дополнительных неотложных мероприятий и в других случаях в пределах утвержденной суммы бюджетных ассигнований, предусмотренных решением о бюджете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на текущий финансовый год.</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4.На основании утвержденных перечней первичных мер пожарной безопасности муниципальный заказчик заключает договоры по реализации мер пожарной безопасности в пределах сумм, предусмотренных в указанных перечнях на их выполнение. Заключение договоров осуществляется в соответствии с установленным действующим законодательством порядком размещения заказов для муниципальных нужд. В договорах указываются объемы выполнения работ (оказания услуг), поставки товаров, их стоимость, порядок оплаты и сроки выполнения работ (услуг), поставки товаров, ответственность за неисполнение сторонами предусмотренных договором обязательств и другие условия в соответствии с действующим законодательством.</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5.Финансирование из бюджета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первичных мер пожарной безопасности осуществляется на основании:</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-решения о бюджете </w:t>
      </w:r>
      <w:r>
        <w:rPr>
          <w:rFonts w:ascii="Times New Roman" w:hAnsi="Times New Roman" w:cs="Times New Roman"/>
          <w:sz w:val="28"/>
          <w:szCs w:val="28"/>
        </w:rPr>
        <w:t xml:space="preserve">Редкодубского сельского поселения </w:t>
      </w:r>
      <w:r>
        <w:rPr>
          <w:rFonts w:ascii="Times New Roman" w:eastAsia="Times New Roman" w:hAnsi="Times New Roman" w:cs="Times New Roman"/>
          <w:sz w:val="28"/>
          <w:szCs w:val="28"/>
        </w:rPr>
        <w:t xml:space="preserve">на очередной финансовый год, постановлений администрации </w:t>
      </w:r>
      <w:r>
        <w:rPr>
          <w:rFonts w:ascii="Times New Roman" w:hAnsi="Times New Roman" w:cs="Times New Roman"/>
          <w:sz w:val="28"/>
          <w:szCs w:val="28"/>
        </w:rPr>
        <w:t>Редкодубского сельского</w:t>
      </w:r>
      <w:r>
        <w:rPr>
          <w:rFonts w:ascii="Times New Roman" w:hAnsi="Times New Roman" w:cs="Times New Roman"/>
          <w:b/>
          <w:sz w:val="28"/>
          <w:szCs w:val="28"/>
        </w:rPr>
        <w:t xml:space="preserve"> </w:t>
      </w:r>
      <w:r>
        <w:rPr>
          <w:rFonts w:ascii="Times New Roman" w:hAnsi="Times New Roman" w:cs="Times New Roman"/>
          <w:sz w:val="28"/>
          <w:szCs w:val="28"/>
        </w:rPr>
        <w:t xml:space="preserve">поселения </w:t>
      </w:r>
      <w:r>
        <w:rPr>
          <w:rFonts w:ascii="Times New Roman" w:eastAsia="Times New Roman" w:hAnsi="Times New Roman" w:cs="Times New Roman"/>
          <w:sz w:val="28"/>
          <w:szCs w:val="28"/>
        </w:rPr>
        <w:t xml:space="preserve">о выделении средств из резервного фонда </w:t>
      </w:r>
      <w:r>
        <w:rPr>
          <w:rFonts w:ascii="Times New Roman" w:hAnsi="Times New Roman" w:cs="Times New Roman"/>
          <w:sz w:val="28"/>
          <w:szCs w:val="28"/>
        </w:rPr>
        <w:t>Редкодубского сельского</w:t>
      </w:r>
      <w:r>
        <w:rPr>
          <w:rFonts w:ascii="Times New Roman" w:hAnsi="Times New Roman" w:cs="Times New Roman"/>
          <w:b/>
          <w:sz w:val="28"/>
          <w:szCs w:val="28"/>
        </w:rPr>
        <w:t xml:space="preserve"> </w:t>
      </w:r>
      <w:r>
        <w:rPr>
          <w:rFonts w:ascii="Times New Roman" w:hAnsi="Times New Roman" w:cs="Times New Roman"/>
          <w:sz w:val="28"/>
          <w:szCs w:val="28"/>
        </w:rPr>
        <w:t xml:space="preserve">поселения </w:t>
      </w:r>
      <w:r>
        <w:rPr>
          <w:rFonts w:ascii="Times New Roman" w:eastAsia="Times New Roman" w:hAnsi="Times New Roman" w:cs="Times New Roman"/>
          <w:sz w:val="28"/>
          <w:szCs w:val="28"/>
        </w:rPr>
        <w:t>финансирование непредвиденных расходов, других муниципальных правовых актов;</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-перечней первичных мер пожарной безопасности по каждому получателю средств бюджета </w:t>
      </w:r>
      <w:r>
        <w:rPr>
          <w:rFonts w:ascii="Times New Roman" w:hAnsi="Times New Roman" w:cs="Times New Roman"/>
          <w:sz w:val="28"/>
          <w:szCs w:val="28"/>
        </w:rPr>
        <w:t>сельского</w:t>
      </w:r>
      <w:r>
        <w:rPr>
          <w:rFonts w:ascii="Times New Roman" w:hAnsi="Times New Roman" w:cs="Times New Roman"/>
          <w:b/>
          <w:sz w:val="28"/>
          <w:szCs w:val="28"/>
        </w:rPr>
        <w:t xml:space="preserve"> </w:t>
      </w:r>
      <w:r>
        <w:rPr>
          <w:rFonts w:ascii="Times New Roman" w:hAnsi="Times New Roman" w:cs="Times New Roman"/>
          <w:sz w:val="28"/>
          <w:szCs w:val="28"/>
        </w:rPr>
        <w:t xml:space="preserve">поселения, </w:t>
      </w:r>
      <w:r>
        <w:rPr>
          <w:rFonts w:ascii="Times New Roman" w:eastAsia="Times New Roman" w:hAnsi="Times New Roman" w:cs="Times New Roman"/>
          <w:sz w:val="28"/>
          <w:szCs w:val="28"/>
        </w:rPr>
        <w:t>утвержденных Главой Ардатовского  муниципального района;</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-лимитов бюджетных обязательств;</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-протоколов конкурсных торгов и иных документов, установленных действующим законодательством и дающих основание для заключения муниципальных контрактов;</w:t>
      </w:r>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-кассового плана исполнения бюджета </w:t>
      </w:r>
      <w:r>
        <w:rPr>
          <w:rFonts w:ascii="Times New Roman" w:hAnsi="Times New Roman" w:cs="Times New Roman"/>
          <w:sz w:val="28"/>
          <w:szCs w:val="28"/>
        </w:rPr>
        <w:t>сельского</w:t>
      </w:r>
      <w:r>
        <w:rPr>
          <w:rFonts w:ascii="Times New Roman" w:hAnsi="Times New Roman" w:cs="Times New Roman"/>
          <w:b/>
          <w:sz w:val="28"/>
          <w:szCs w:val="28"/>
        </w:rPr>
        <w:t xml:space="preserve"> </w:t>
      </w:r>
      <w:r>
        <w:rPr>
          <w:rFonts w:ascii="Times New Roman" w:hAnsi="Times New Roman" w:cs="Times New Roman"/>
          <w:sz w:val="28"/>
          <w:szCs w:val="28"/>
        </w:rPr>
        <w:t>поселения</w:t>
      </w:r>
      <w:r>
        <w:rPr>
          <w:rFonts w:ascii="Times New Roman" w:eastAsia="Times New Roman" w:hAnsi="Times New Roman" w:cs="Times New Roman"/>
          <w:sz w:val="28"/>
          <w:szCs w:val="28"/>
        </w:rPr>
        <w:t xml:space="preserve"> на предстоящий календарный месяц.</w:t>
      </w:r>
    </w:p>
    <w:p w:rsidR="006D4618" w:rsidRDefault="006D4618" w:rsidP="006D4618">
      <w:pPr>
        <w:pStyle w:val="a3"/>
        <w:ind w:left="-567"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6.Муниципальный заказчик после получения ассигнований из бюджета </w:t>
      </w:r>
      <w:r>
        <w:rPr>
          <w:rFonts w:ascii="Times New Roman" w:hAnsi="Times New Roman" w:cs="Times New Roman"/>
          <w:sz w:val="28"/>
          <w:szCs w:val="28"/>
        </w:rPr>
        <w:t>сельского</w:t>
      </w:r>
      <w:r>
        <w:rPr>
          <w:rFonts w:ascii="Times New Roman" w:hAnsi="Times New Roman" w:cs="Times New Roman"/>
          <w:b/>
          <w:sz w:val="28"/>
          <w:szCs w:val="28"/>
        </w:rPr>
        <w:t xml:space="preserve"> </w:t>
      </w:r>
      <w:r>
        <w:rPr>
          <w:rFonts w:ascii="Times New Roman" w:hAnsi="Times New Roman" w:cs="Times New Roman"/>
          <w:sz w:val="28"/>
          <w:szCs w:val="28"/>
        </w:rPr>
        <w:t xml:space="preserve">поселения </w:t>
      </w:r>
      <w:r>
        <w:rPr>
          <w:rFonts w:ascii="Times New Roman" w:eastAsia="Times New Roman" w:hAnsi="Times New Roman" w:cs="Times New Roman"/>
          <w:sz w:val="28"/>
          <w:szCs w:val="28"/>
        </w:rPr>
        <w:t xml:space="preserve">в течение двух рабочих дней осуществляет оплату выполненных работ (услуг), поставленных товаров на основании представленных ему исполнителями (подрядчиками, поставщиками) актов приемки выполненных работ (услуг), поставленных товаров либо иных документов, подтверждающих выполнение ими работ (услуг), поставку товаров, их стоимость, а также счетов на оплату стоимости выполненных работ (услуг), поставленных товаров. </w:t>
      </w:r>
      <w:proofErr w:type="gramEnd"/>
    </w:p>
    <w:p w:rsidR="006D4618" w:rsidRDefault="006D4618" w:rsidP="006D4618">
      <w:pPr>
        <w:pStyle w:val="a3"/>
        <w:ind w:left="-567"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7.Муниципальные заказчики, а также исполнители (подрядчики) работ (услуг), поставщики товаров по договорам несут ответственность за целевое и эффективное использование выделенных из бюджета </w:t>
      </w:r>
      <w:r>
        <w:rPr>
          <w:rFonts w:ascii="Times New Roman" w:hAnsi="Times New Roman" w:cs="Times New Roman"/>
          <w:sz w:val="28"/>
          <w:szCs w:val="28"/>
        </w:rPr>
        <w:t>Редкодубского сельского</w:t>
      </w:r>
      <w:r>
        <w:rPr>
          <w:rFonts w:ascii="Times New Roman" w:hAnsi="Times New Roman" w:cs="Times New Roman"/>
          <w:b/>
          <w:sz w:val="28"/>
          <w:szCs w:val="28"/>
        </w:rPr>
        <w:t xml:space="preserve"> </w:t>
      </w:r>
      <w:r>
        <w:rPr>
          <w:rFonts w:ascii="Times New Roman" w:hAnsi="Times New Roman" w:cs="Times New Roman"/>
          <w:sz w:val="28"/>
          <w:szCs w:val="28"/>
        </w:rPr>
        <w:t xml:space="preserve">поселения </w:t>
      </w:r>
      <w:r>
        <w:rPr>
          <w:rFonts w:ascii="Times New Roman" w:eastAsia="Times New Roman" w:hAnsi="Times New Roman" w:cs="Times New Roman"/>
          <w:sz w:val="28"/>
          <w:szCs w:val="28"/>
        </w:rPr>
        <w:t>средств и своевременное предоставление отчетности.</w:t>
      </w:r>
    </w:p>
    <w:p w:rsidR="006D4618" w:rsidRDefault="006D4618" w:rsidP="006D4618">
      <w:pPr>
        <w:pStyle w:val="a3"/>
        <w:ind w:left="-567" w:firstLine="567"/>
        <w:jc w:val="both"/>
        <w:rPr>
          <w:rFonts w:ascii="Times New Roman" w:eastAsia="Times New Roman" w:hAnsi="Times New Roman" w:cs="Times New Roman"/>
          <w:sz w:val="28"/>
          <w:szCs w:val="28"/>
        </w:rPr>
      </w:pPr>
    </w:p>
    <w:p w:rsidR="006D4618" w:rsidRDefault="006D4618" w:rsidP="006D4618">
      <w:pPr>
        <w:pStyle w:val="a3"/>
        <w:ind w:left="-567" w:firstLine="567"/>
        <w:jc w:val="both"/>
        <w:rPr>
          <w:rFonts w:ascii="Times New Roman" w:eastAsia="Times New Roman" w:hAnsi="Times New Roman" w:cs="Times New Roman"/>
          <w:sz w:val="28"/>
          <w:szCs w:val="28"/>
        </w:rPr>
      </w:pPr>
    </w:p>
    <w:p w:rsidR="006D4618" w:rsidRDefault="006D4618" w:rsidP="006D4618">
      <w:pPr>
        <w:ind w:left="-567"/>
        <w:rPr>
          <w:rFonts w:eastAsia="Times New Roman"/>
          <w:color w:val="auto"/>
          <w:sz w:val="28"/>
          <w:szCs w:val="28"/>
        </w:rPr>
      </w:pPr>
      <w:r>
        <w:br w:type="page"/>
      </w:r>
    </w:p>
    <w:p w:rsidR="006D4618" w:rsidRPr="00DE52FA" w:rsidRDefault="006D4618" w:rsidP="006D4618">
      <w:pPr>
        <w:keepNext/>
        <w:keepLines/>
        <w:widowControl/>
        <w:spacing w:line="100" w:lineRule="atLeast"/>
        <w:ind w:left="-567"/>
        <w:jc w:val="right"/>
        <w:rPr>
          <w:rFonts w:eastAsia="Lucida Sans Unicode"/>
          <w:lang/>
        </w:rPr>
      </w:pPr>
      <w:r>
        <w:rPr>
          <w:rFonts w:eastAsia="Lucida Sans Unicode"/>
          <w:lang/>
        </w:rPr>
        <w:t xml:space="preserve">Приложение № </w:t>
      </w:r>
      <w:r w:rsidRPr="00DE52FA">
        <w:rPr>
          <w:rFonts w:eastAsia="Lucida Sans Unicode"/>
          <w:lang/>
        </w:rPr>
        <w:t>2</w:t>
      </w:r>
    </w:p>
    <w:p w:rsidR="006D4618" w:rsidRDefault="006D4618" w:rsidP="006D4618">
      <w:pPr>
        <w:keepNext/>
        <w:keepLines/>
        <w:widowControl/>
        <w:spacing w:line="100" w:lineRule="atLeast"/>
        <w:ind w:left="-567" w:firstLine="709"/>
        <w:jc w:val="right"/>
        <w:rPr>
          <w:rFonts w:eastAsia="Lucida Sans Unicode"/>
          <w:lang/>
        </w:rPr>
      </w:pPr>
      <w:r>
        <w:rPr>
          <w:rFonts w:eastAsia="Lucida Sans Unicode"/>
          <w:lang/>
        </w:rPr>
        <w:t xml:space="preserve">к постановлению администрации </w:t>
      </w:r>
    </w:p>
    <w:p w:rsidR="006D4618" w:rsidRDefault="006D4618" w:rsidP="006D4618">
      <w:pPr>
        <w:keepNext/>
        <w:keepLines/>
        <w:widowControl/>
        <w:spacing w:line="100" w:lineRule="atLeast"/>
        <w:ind w:left="-567" w:firstLine="709"/>
        <w:jc w:val="right"/>
        <w:rPr>
          <w:rFonts w:eastAsia="Lucida Sans Unicode"/>
          <w:lang/>
        </w:rPr>
      </w:pPr>
      <w:r>
        <w:rPr>
          <w:rFonts w:eastAsia="Lucida Sans Unicode"/>
          <w:lang/>
        </w:rPr>
        <w:t xml:space="preserve"> Редкодубского  сельского поселения</w:t>
      </w:r>
    </w:p>
    <w:p w:rsidR="006D4618" w:rsidRDefault="006D4618" w:rsidP="006D4618">
      <w:pPr>
        <w:pStyle w:val="a3"/>
        <w:ind w:left="-567" w:firstLine="567"/>
        <w:jc w:val="right"/>
        <w:rPr>
          <w:rFonts w:ascii="Times New Roman" w:eastAsia="Lucida Sans Unicode" w:hAnsi="Times New Roman" w:cs="Times New Roman"/>
          <w:lang/>
        </w:rPr>
      </w:pPr>
      <w:r>
        <w:rPr>
          <w:rFonts w:ascii="Times New Roman" w:eastAsia="Lucida Sans Unicode" w:hAnsi="Times New Roman" w:cs="Times New Roman"/>
          <w:lang/>
        </w:rPr>
        <w:t xml:space="preserve"> Ардатовского муниципального района</w:t>
      </w:r>
      <w:r>
        <w:rPr>
          <w:rFonts w:ascii="Times New Roman" w:eastAsia="Lucida Sans Unicode" w:hAnsi="Times New Roman" w:cs="Times New Roman"/>
          <w:lang/>
        </w:rPr>
        <w:br/>
        <w:t xml:space="preserve">от "      "  г. №        </w:t>
      </w:r>
    </w:p>
    <w:p w:rsidR="006D4618" w:rsidRDefault="006D4618" w:rsidP="006D4618">
      <w:pPr>
        <w:pStyle w:val="a3"/>
        <w:ind w:left="-567" w:firstLine="567"/>
        <w:jc w:val="right"/>
        <w:rPr>
          <w:rFonts w:ascii="Times New Roman" w:hAnsi="Times New Roman" w:cs="Times New Roman"/>
          <w:b/>
          <w:color w:val="000000"/>
          <w:sz w:val="28"/>
          <w:szCs w:val="28"/>
        </w:rPr>
      </w:pPr>
    </w:p>
    <w:p w:rsidR="006D4618" w:rsidRDefault="006D4618" w:rsidP="006D4618">
      <w:pPr>
        <w:pStyle w:val="a3"/>
        <w:ind w:left="-567" w:firstLine="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t>Образец локального акта</w:t>
      </w:r>
    </w:p>
    <w:p w:rsidR="006D4618" w:rsidRDefault="006D4618" w:rsidP="006D4618">
      <w:pPr>
        <w:pStyle w:val="a3"/>
        <w:ind w:left="-567" w:firstLine="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t>муниципальной организации по обеспечению пожарной безопасности</w:t>
      </w:r>
    </w:p>
    <w:p w:rsidR="006D4618" w:rsidRDefault="006D4618" w:rsidP="006D4618">
      <w:pPr>
        <w:pStyle w:val="a3"/>
        <w:ind w:left="-567" w:firstLine="567"/>
        <w:jc w:val="both"/>
        <w:rPr>
          <w:rFonts w:ascii="Times New Roman" w:hAnsi="Times New Roman" w:cs="Times New Roman"/>
          <w:color w:val="000000"/>
          <w:sz w:val="28"/>
          <w:szCs w:val="28"/>
        </w:rPr>
      </w:pPr>
    </w:p>
    <w:p w:rsidR="006D4618" w:rsidRDefault="006D4618" w:rsidP="006D4618">
      <w:pPr>
        <w:pStyle w:val="a3"/>
        <w:ind w:left="-567" w:firstLine="567"/>
        <w:jc w:val="center"/>
        <w:rPr>
          <w:rFonts w:ascii="Times New Roman" w:hAnsi="Times New Roman" w:cs="Times New Roman"/>
          <w:color w:val="000000"/>
          <w:sz w:val="28"/>
          <w:szCs w:val="28"/>
        </w:rPr>
      </w:pPr>
      <w:r>
        <w:rPr>
          <w:rFonts w:ascii="Times New Roman" w:hAnsi="Times New Roman" w:cs="Times New Roman"/>
          <w:color w:val="000000"/>
          <w:sz w:val="28"/>
          <w:szCs w:val="28"/>
        </w:rPr>
        <w:t>ПРИКАЗ</w:t>
      </w:r>
    </w:p>
    <w:p w:rsidR="006D4618" w:rsidRDefault="006D4618" w:rsidP="006D4618">
      <w:pPr>
        <w:pStyle w:val="a3"/>
        <w:ind w:left="-567" w:firstLine="567"/>
        <w:jc w:val="both"/>
        <w:rPr>
          <w:rFonts w:ascii="Times New Roman" w:hAnsi="Times New Roman" w:cs="Times New Roman"/>
          <w:color w:val="000000"/>
          <w:sz w:val="28"/>
          <w:szCs w:val="28"/>
        </w:rPr>
      </w:pP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"__" ________ 20__ г.                           №___       </w:t>
      </w:r>
    </w:p>
    <w:p w:rsidR="006D4618" w:rsidRDefault="006D4618" w:rsidP="006D4618">
      <w:pPr>
        <w:pStyle w:val="a3"/>
        <w:ind w:left="-567" w:firstLine="567"/>
        <w:jc w:val="center"/>
        <w:rPr>
          <w:rFonts w:ascii="Times New Roman" w:hAnsi="Times New Roman" w:cs="Times New Roman"/>
          <w:color w:val="000000"/>
          <w:sz w:val="28"/>
          <w:szCs w:val="28"/>
        </w:rPr>
      </w:pPr>
      <w:r>
        <w:rPr>
          <w:rFonts w:ascii="Times New Roman" w:hAnsi="Times New Roman" w:cs="Times New Roman"/>
          <w:color w:val="000000"/>
          <w:sz w:val="28"/>
          <w:szCs w:val="28"/>
        </w:rPr>
        <w:t>(наименование организации)</w:t>
      </w:r>
    </w:p>
    <w:p w:rsidR="006D4618" w:rsidRDefault="006D4618" w:rsidP="006D4618">
      <w:pPr>
        <w:pStyle w:val="a3"/>
        <w:ind w:left="-567" w:firstLine="567"/>
        <w:jc w:val="both"/>
        <w:rPr>
          <w:rFonts w:ascii="Times New Roman" w:hAnsi="Times New Roman" w:cs="Times New Roman"/>
          <w:color w:val="000000"/>
          <w:sz w:val="28"/>
          <w:szCs w:val="28"/>
        </w:rPr>
      </w:pPr>
    </w:p>
    <w:p w:rsidR="006D4618" w:rsidRDefault="006D4618" w:rsidP="006D4618">
      <w:pPr>
        <w:pStyle w:val="a3"/>
        <w:ind w:left="-567" w:firstLine="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t>О порядке обеспечения пожарной безопасности на территории, в зданиях,</w:t>
      </w:r>
    </w:p>
    <w:p w:rsidR="006D4618" w:rsidRDefault="006D4618" w:rsidP="006D4618">
      <w:pPr>
        <w:pStyle w:val="a3"/>
        <w:ind w:left="-567" w:firstLine="567"/>
        <w:jc w:val="center"/>
        <w:rPr>
          <w:rFonts w:ascii="Times New Roman" w:hAnsi="Times New Roman" w:cs="Times New Roman"/>
          <w:b/>
          <w:color w:val="000000"/>
          <w:sz w:val="28"/>
          <w:szCs w:val="28"/>
        </w:rPr>
      </w:pPr>
      <w:proofErr w:type="gramStart"/>
      <w:r>
        <w:rPr>
          <w:rFonts w:ascii="Times New Roman" w:hAnsi="Times New Roman" w:cs="Times New Roman"/>
          <w:b/>
          <w:color w:val="000000"/>
          <w:sz w:val="28"/>
          <w:szCs w:val="28"/>
        </w:rPr>
        <w:t>сооружениях</w:t>
      </w:r>
      <w:proofErr w:type="gramEnd"/>
      <w:r>
        <w:rPr>
          <w:rFonts w:ascii="Times New Roman" w:hAnsi="Times New Roman" w:cs="Times New Roman"/>
          <w:b/>
          <w:color w:val="000000"/>
          <w:sz w:val="28"/>
          <w:szCs w:val="28"/>
        </w:rPr>
        <w:t xml:space="preserve"> и помещениях предприятия</w:t>
      </w:r>
    </w:p>
    <w:p w:rsidR="006D4618" w:rsidRDefault="006D4618" w:rsidP="006D4618">
      <w:pPr>
        <w:pStyle w:val="a3"/>
        <w:ind w:left="-567" w:firstLine="567"/>
        <w:jc w:val="both"/>
        <w:rPr>
          <w:rFonts w:ascii="Times New Roman" w:hAnsi="Times New Roman" w:cs="Times New Roman"/>
          <w:color w:val="000000"/>
          <w:sz w:val="28"/>
          <w:szCs w:val="28"/>
        </w:rPr>
      </w:pP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 целях обеспечения пожарной безопасности </w:t>
      </w:r>
    </w:p>
    <w:p w:rsidR="006D4618" w:rsidRDefault="006D4618" w:rsidP="006D4618">
      <w:pPr>
        <w:pStyle w:val="a3"/>
        <w:ind w:left="-567" w:firstLine="567"/>
        <w:jc w:val="both"/>
        <w:rPr>
          <w:rFonts w:ascii="Times New Roman" w:hAnsi="Times New Roman" w:cs="Times New Roman"/>
          <w:color w:val="000000"/>
          <w:sz w:val="28"/>
          <w:szCs w:val="28"/>
        </w:rPr>
      </w:pPr>
    </w:p>
    <w:p w:rsidR="006D4618" w:rsidRDefault="006D4618" w:rsidP="006D4618">
      <w:pPr>
        <w:pStyle w:val="a3"/>
        <w:ind w:left="-567" w:firstLine="567"/>
        <w:jc w:val="both"/>
        <w:rPr>
          <w:rFonts w:ascii="Times New Roman" w:hAnsi="Times New Roman" w:cs="Times New Roman"/>
          <w:b/>
          <w:color w:val="000000"/>
          <w:sz w:val="28"/>
          <w:szCs w:val="28"/>
        </w:rPr>
      </w:pPr>
      <w:proofErr w:type="gramStart"/>
      <w:r>
        <w:rPr>
          <w:rFonts w:ascii="Times New Roman" w:hAnsi="Times New Roman" w:cs="Times New Roman"/>
          <w:b/>
          <w:color w:val="000000"/>
          <w:sz w:val="28"/>
          <w:szCs w:val="28"/>
        </w:rPr>
        <w:t>П</w:t>
      </w:r>
      <w:proofErr w:type="gramEnd"/>
      <w:r>
        <w:rPr>
          <w:rFonts w:ascii="Times New Roman" w:hAnsi="Times New Roman" w:cs="Times New Roman"/>
          <w:b/>
          <w:color w:val="000000"/>
          <w:sz w:val="28"/>
          <w:szCs w:val="28"/>
        </w:rPr>
        <w:t xml:space="preserve"> Р И К А З Ы В А Ю :</w:t>
      </w:r>
    </w:p>
    <w:p w:rsidR="006D4618" w:rsidRDefault="006D4618" w:rsidP="006D4618">
      <w:pPr>
        <w:pStyle w:val="a3"/>
        <w:ind w:left="-567" w:firstLine="567"/>
        <w:jc w:val="both"/>
        <w:rPr>
          <w:rFonts w:ascii="Times New Roman" w:hAnsi="Times New Roman" w:cs="Times New Roman"/>
          <w:b/>
          <w:color w:val="000000"/>
          <w:sz w:val="28"/>
          <w:szCs w:val="28"/>
        </w:rPr>
      </w:pP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w:t>
      </w:r>
      <w:proofErr w:type="gramStart"/>
      <w:r>
        <w:rPr>
          <w:rFonts w:ascii="Times New Roman" w:hAnsi="Times New Roman" w:cs="Times New Roman"/>
          <w:color w:val="000000"/>
          <w:sz w:val="28"/>
          <w:szCs w:val="28"/>
        </w:rPr>
        <w:t>Ответственным</w:t>
      </w:r>
      <w:proofErr w:type="gramEnd"/>
      <w:r>
        <w:rPr>
          <w:rFonts w:ascii="Times New Roman" w:hAnsi="Times New Roman" w:cs="Times New Roman"/>
          <w:color w:val="000000"/>
          <w:sz w:val="28"/>
          <w:szCs w:val="28"/>
        </w:rPr>
        <w:t xml:space="preserve"> за пожарную безопасность предприятия назначить главного инженера (иное квалифицированное лицо либо себя непосредственно) _____________________________________________________________________________.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2.Назначить </w:t>
      </w:r>
      <w:proofErr w:type="gramStart"/>
      <w:r>
        <w:rPr>
          <w:rFonts w:ascii="Times New Roman" w:hAnsi="Times New Roman" w:cs="Times New Roman"/>
          <w:color w:val="000000"/>
          <w:sz w:val="28"/>
          <w:szCs w:val="28"/>
        </w:rPr>
        <w:t>ответственными</w:t>
      </w:r>
      <w:proofErr w:type="gramEnd"/>
      <w:r>
        <w:rPr>
          <w:rFonts w:ascii="Times New Roman" w:hAnsi="Times New Roman" w:cs="Times New Roman"/>
          <w:color w:val="000000"/>
          <w:sz w:val="28"/>
          <w:szCs w:val="28"/>
        </w:rPr>
        <w:t xml:space="preserve"> за пожарную безопасность (противопожарное состояние) цехов, мастерских, складов, производственных участков руководителей этих подразделений, а в административных помещениях руководителей соответствующих  служб предприятия: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Столярная мастерская - 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Гараж  - __________________________________.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Склады № 1-4   - __________________________.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Склад материальный  -  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Склад готовой продукции  - ________________.</w:t>
      </w:r>
    </w:p>
    <w:p w:rsidR="006D4618" w:rsidRDefault="006D4618" w:rsidP="006D4618">
      <w:pPr>
        <w:pStyle w:val="a3"/>
        <w:ind w:left="-567" w:firstLine="567"/>
        <w:jc w:val="both"/>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Электрощитовая</w:t>
      </w:r>
      <w:proofErr w:type="spellEnd"/>
      <w:r>
        <w:rPr>
          <w:rFonts w:ascii="Times New Roman" w:hAnsi="Times New Roman" w:cs="Times New Roman"/>
          <w:color w:val="000000"/>
          <w:sz w:val="28"/>
          <w:szCs w:val="28"/>
        </w:rPr>
        <w:t xml:space="preserve">  -  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Сварочная мастерская  -  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Приемная директора  -  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Бухгалтерия -  ____________________________.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Делопроизводство - 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Отдел кадров - ____________________________.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(перечислить все объекты и конкретно указать лиц ответственных за пожарную безопасность, которые после ознакомления с приказом  по  предприятию должны расписаться на обороте листа об ознакомлении).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3.</w:t>
      </w:r>
      <w:proofErr w:type="gramStart"/>
      <w:r>
        <w:rPr>
          <w:rFonts w:ascii="Times New Roman" w:hAnsi="Times New Roman" w:cs="Times New Roman"/>
          <w:color w:val="000000"/>
          <w:sz w:val="28"/>
          <w:szCs w:val="28"/>
        </w:rPr>
        <w:t>Ответственным</w:t>
      </w:r>
      <w:proofErr w:type="gramEnd"/>
      <w:r>
        <w:rPr>
          <w:rFonts w:ascii="Times New Roman" w:hAnsi="Times New Roman" w:cs="Times New Roman"/>
          <w:color w:val="000000"/>
          <w:sz w:val="28"/>
          <w:szCs w:val="28"/>
        </w:rPr>
        <w:t xml:space="preserve"> за пожарную  безопасность электроустановок предприятия назначить энергетика предприятия _______________________________________________.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4.</w:t>
      </w:r>
      <w:proofErr w:type="gramStart"/>
      <w:r>
        <w:rPr>
          <w:rFonts w:ascii="Times New Roman" w:hAnsi="Times New Roman" w:cs="Times New Roman"/>
          <w:color w:val="000000"/>
          <w:sz w:val="28"/>
          <w:szCs w:val="28"/>
        </w:rPr>
        <w:t>Ответственным</w:t>
      </w:r>
      <w:proofErr w:type="gramEnd"/>
      <w:r>
        <w:rPr>
          <w:rFonts w:ascii="Times New Roman" w:hAnsi="Times New Roman" w:cs="Times New Roman"/>
          <w:color w:val="000000"/>
          <w:sz w:val="28"/>
          <w:szCs w:val="28"/>
        </w:rPr>
        <w:t xml:space="preserve"> за пожарную безопасность систем вентиляции и отопления предприятия назначить ________________________________________________________.</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5.</w:t>
      </w:r>
      <w:proofErr w:type="gramStart"/>
      <w:r>
        <w:rPr>
          <w:rFonts w:ascii="Times New Roman" w:hAnsi="Times New Roman" w:cs="Times New Roman"/>
          <w:color w:val="000000"/>
          <w:sz w:val="28"/>
          <w:szCs w:val="28"/>
        </w:rPr>
        <w:t>Ответственным</w:t>
      </w:r>
      <w:proofErr w:type="gramEnd"/>
      <w:r>
        <w:rPr>
          <w:rFonts w:ascii="Times New Roman" w:hAnsi="Times New Roman" w:cs="Times New Roman"/>
          <w:color w:val="000000"/>
          <w:sz w:val="28"/>
          <w:szCs w:val="28"/>
        </w:rPr>
        <w:t xml:space="preserve"> за пожарную безопасность в своей работе руководствоваться инструкциями о мерах пожарной безопасности, обеспечивая строгое и точное соблюдение противопожарного режима всеми работниками.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6.Всем работникам предприятия проходить противопожарный инструктаж в соответствии с требованиями ГОСТ «Организация обучения </w:t>
      </w:r>
      <w:proofErr w:type="gramStart"/>
      <w:r>
        <w:rPr>
          <w:rFonts w:ascii="Times New Roman" w:hAnsi="Times New Roman" w:cs="Times New Roman"/>
          <w:color w:val="000000"/>
          <w:sz w:val="28"/>
          <w:szCs w:val="28"/>
        </w:rPr>
        <w:t>работающих</w:t>
      </w:r>
      <w:proofErr w:type="gramEnd"/>
      <w:r>
        <w:rPr>
          <w:rFonts w:ascii="Times New Roman" w:hAnsi="Times New Roman" w:cs="Times New Roman"/>
          <w:color w:val="000000"/>
          <w:sz w:val="28"/>
          <w:szCs w:val="28"/>
        </w:rPr>
        <w:t xml:space="preserve"> безопасности труда. Общие требования».</w:t>
      </w:r>
    </w:p>
    <w:p w:rsidR="006D4618" w:rsidRDefault="006D4618" w:rsidP="006D4618">
      <w:pPr>
        <w:pStyle w:val="a3"/>
        <w:ind w:left="-567" w:firstLine="567"/>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Организацию противопожарного инструктажа и прием зачетов от работников возложить на ответственного за пожарную безопасность предприятия.</w:t>
      </w:r>
      <w:proofErr w:type="gramEnd"/>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7.Установить сроки, место и порядок проведения противопожарного инструктажа в соответствии с приложением № ___ к настоящему приказу.</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Лица, не прошедшие противопожарный инструктаж, а также показавшие неудовлетворительные знания, к работе не допускаются.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8.С работниками, выполнение служебных обязанностей которых связано с повышенной пожарной опасностью, проводить пожарно-технические минимумы.</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Сроки, место, порядок проведения пожарно-технических минимумов, а также распределение по группам с учетом категории  специалистов установить в соответствии с приложением  №___ к настоящему приказу.</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9.Сварочные и другие огневые работы на территории и в зданиях (сооружениях) предприятия проводить в соответствии  с приложением №___ к настоящему приказу.</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10.Из числа работников создать пожарно-техническую комиссию с правами, обязанностями и в составе, изложенными в приложении №___ к настоящему приказу.</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Руководитель ________________</w:t>
      </w: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firstLine="567"/>
        <w:jc w:val="both"/>
        <w:rPr>
          <w:rFonts w:ascii="Times New Roman" w:hAnsi="Times New Roman" w:cs="Times New Roman"/>
          <w:sz w:val="28"/>
          <w:szCs w:val="28"/>
        </w:rPr>
      </w:pPr>
    </w:p>
    <w:p w:rsidR="000C2399" w:rsidRDefault="000C2399">
      <w:pPr>
        <w:widowControl/>
        <w:suppressAutoHyphens w:val="0"/>
        <w:spacing w:after="200" w:line="276" w:lineRule="auto"/>
        <w:rPr>
          <w:rFonts w:eastAsia="Lucida Sans Unicode"/>
          <w:lang/>
        </w:rPr>
      </w:pPr>
      <w:r>
        <w:rPr>
          <w:rFonts w:eastAsia="Lucida Sans Unicode"/>
          <w:lang/>
        </w:rPr>
        <w:br w:type="page"/>
      </w:r>
    </w:p>
    <w:p w:rsidR="006D4618" w:rsidRDefault="006D4618" w:rsidP="006D4618">
      <w:pPr>
        <w:keepNext/>
        <w:keepLines/>
        <w:widowControl/>
        <w:spacing w:line="100" w:lineRule="atLeast"/>
        <w:ind w:left="-567"/>
        <w:jc w:val="right"/>
        <w:rPr>
          <w:rFonts w:eastAsia="Lucida Sans Unicode"/>
          <w:lang/>
        </w:rPr>
      </w:pPr>
      <w:r>
        <w:rPr>
          <w:rFonts w:eastAsia="Lucida Sans Unicode"/>
          <w:lang/>
        </w:rPr>
        <w:lastRenderedPageBreak/>
        <w:t>Приложение № 3</w:t>
      </w:r>
    </w:p>
    <w:p w:rsidR="006D4618" w:rsidRDefault="006D4618" w:rsidP="006D4618">
      <w:pPr>
        <w:keepNext/>
        <w:keepLines/>
        <w:widowControl/>
        <w:spacing w:line="100" w:lineRule="atLeast"/>
        <w:ind w:left="-567" w:firstLine="709"/>
        <w:jc w:val="right"/>
        <w:rPr>
          <w:rFonts w:eastAsia="Lucida Sans Unicode"/>
          <w:lang/>
        </w:rPr>
      </w:pPr>
      <w:r>
        <w:rPr>
          <w:rFonts w:eastAsia="Lucida Sans Unicode"/>
          <w:lang/>
        </w:rPr>
        <w:t xml:space="preserve">к постановлению администрации </w:t>
      </w:r>
    </w:p>
    <w:p w:rsidR="006D4618" w:rsidRDefault="006D4618" w:rsidP="006D4618">
      <w:pPr>
        <w:keepNext/>
        <w:keepLines/>
        <w:widowControl/>
        <w:spacing w:line="100" w:lineRule="atLeast"/>
        <w:ind w:left="-567" w:firstLine="709"/>
        <w:jc w:val="right"/>
        <w:rPr>
          <w:rFonts w:eastAsia="Lucida Sans Unicode"/>
          <w:lang/>
        </w:rPr>
      </w:pPr>
      <w:r>
        <w:rPr>
          <w:rFonts w:eastAsia="Lucida Sans Unicode"/>
          <w:lang/>
        </w:rPr>
        <w:t xml:space="preserve"> Редкодубского  сельского поселения</w:t>
      </w:r>
    </w:p>
    <w:p w:rsidR="006D4618" w:rsidRDefault="006D4618" w:rsidP="006D4618">
      <w:pPr>
        <w:pStyle w:val="a3"/>
        <w:ind w:left="-567" w:firstLine="567"/>
        <w:jc w:val="right"/>
        <w:rPr>
          <w:rFonts w:ascii="Times New Roman" w:eastAsia="Lucida Sans Unicode" w:hAnsi="Times New Roman" w:cs="Times New Roman"/>
          <w:lang/>
        </w:rPr>
      </w:pPr>
      <w:r>
        <w:rPr>
          <w:rFonts w:ascii="Times New Roman" w:eastAsia="Lucida Sans Unicode" w:hAnsi="Times New Roman" w:cs="Times New Roman"/>
          <w:lang/>
        </w:rPr>
        <w:t xml:space="preserve"> Ардатовского муниципального района</w:t>
      </w:r>
      <w:r>
        <w:rPr>
          <w:rFonts w:ascii="Times New Roman" w:eastAsia="Lucida Sans Unicode" w:hAnsi="Times New Roman" w:cs="Times New Roman"/>
          <w:lang/>
        </w:rPr>
        <w:br/>
        <w:t xml:space="preserve">от "   </w:t>
      </w:r>
      <w:r w:rsidR="000C2399">
        <w:rPr>
          <w:rFonts w:ascii="Times New Roman" w:eastAsia="Lucida Sans Unicode" w:hAnsi="Times New Roman" w:cs="Times New Roman"/>
          <w:lang/>
        </w:rPr>
        <w:t xml:space="preserve"> </w:t>
      </w:r>
      <w:r>
        <w:rPr>
          <w:rFonts w:ascii="Times New Roman" w:eastAsia="Lucida Sans Unicode" w:hAnsi="Times New Roman" w:cs="Times New Roman"/>
          <w:lang/>
        </w:rPr>
        <w:t xml:space="preserve">   "  </w:t>
      </w:r>
      <w:r w:rsidR="000C2399">
        <w:rPr>
          <w:rFonts w:ascii="Times New Roman" w:eastAsia="Lucida Sans Unicode" w:hAnsi="Times New Roman" w:cs="Times New Roman"/>
          <w:lang/>
        </w:rPr>
        <w:t xml:space="preserve"> </w:t>
      </w:r>
      <w:r>
        <w:rPr>
          <w:rFonts w:ascii="Times New Roman" w:eastAsia="Lucida Sans Unicode" w:hAnsi="Times New Roman" w:cs="Times New Roman"/>
          <w:lang/>
        </w:rPr>
        <w:t xml:space="preserve"> г. № </w:t>
      </w:r>
      <w:r w:rsidR="000C2399">
        <w:rPr>
          <w:rFonts w:ascii="Times New Roman" w:eastAsia="Lucida Sans Unicode" w:hAnsi="Times New Roman" w:cs="Times New Roman"/>
          <w:lang/>
        </w:rPr>
        <w:t xml:space="preserve"> </w:t>
      </w:r>
      <w:bookmarkStart w:id="0" w:name="_GoBack"/>
      <w:bookmarkEnd w:id="0"/>
      <w:r>
        <w:rPr>
          <w:rFonts w:ascii="Times New Roman" w:eastAsia="Lucida Sans Unicode" w:hAnsi="Times New Roman" w:cs="Times New Roman"/>
          <w:lang/>
        </w:rPr>
        <w:t xml:space="preserve">    </w:t>
      </w:r>
    </w:p>
    <w:p w:rsidR="006D4618" w:rsidRDefault="006D4618" w:rsidP="006D4618">
      <w:pPr>
        <w:pStyle w:val="a3"/>
        <w:ind w:left="-567"/>
        <w:jc w:val="right"/>
        <w:rPr>
          <w:rFonts w:ascii="Times New Roman" w:hAnsi="Times New Roman" w:cs="Times New Roman"/>
          <w:b/>
          <w:color w:val="000000"/>
          <w:sz w:val="28"/>
          <w:szCs w:val="28"/>
        </w:rPr>
      </w:pPr>
    </w:p>
    <w:p w:rsidR="006D4618" w:rsidRDefault="006D4618" w:rsidP="006D4618">
      <w:pPr>
        <w:pStyle w:val="a3"/>
        <w:ind w:left="-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t>Основные требования</w:t>
      </w:r>
    </w:p>
    <w:p w:rsidR="006D4618" w:rsidRDefault="006D4618" w:rsidP="006D4618">
      <w:pPr>
        <w:pStyle w:val="a3"/>
        <w:ind w:left="-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t>к видам, содержанию и изложению инструкций (положений) о мерах пожарной безопасности в муниципальных организациях</w:t>
      </w:r>
    </w:p>
    <w:p w:rsidR="006D4618" w:rsidRDefault="006D4618" w:rsidP="006D4618">
      <w:pPr>
        <w:pStyle w:val="a3"/>
        <w:ind w:left="-567" w:firstLine="567"/>
        <w:jc w:val="both"/>
        <w:rPr>
          <w:rFonts w:ascii="Times New Roman" w:hAnsi="Times New Roman" w:cs="Times New Roman"/>
          <w:color w:val="000000"/>
          <w:sz w:val="28"/>
          <w:szCs w:val="28"/>
        </w:rPr>
      </w:pPr>
    </w:p>
    <w:p w:rsidR="006D4618" w:rsidRDefault="006D4618" w:rsidP="006D4618">
      <w:pPr>
        <w:pStyle w:val="a3"/>
        <w:ind w:left="-567" w:firstLine="567"/>
        <w:jc w:val="both"/>
        <w:rPr>
          <w:rFonts w:ascii="Times New Roman" w:hAnsi="Times New Roman" w:cs="Times New Roman"/>
          <w:b/>
          <w:color w:val="000000"/>
          <w:sz w:val="28"/>
          <w:szCs w:val="28"/>
        </w:rPr>
      </w:pPr>
      <w:r>
        <w:rPr>
          <w:rFonts w:ascii="Times New Roman" w:hAnsi="Times New Roman" w:cs="Times New Roman"/>
          <w:b/>
          <w:color w:val="000000"/>
          <w:sz w:val="28"/>
          <w:szCs w:val="28"/>
        </w:rPr>
        <w:t>1. Виды инструкций (положений) о мерах пожарной безопасности</w:t>
      </w:r>
    </w:p>
    <w:p w:rsidR="006D4618" w:rsidRDefault="006D4618" w:rsidP="006D4618">
      <w:pPr>
        <w:pStyle w:val="a3"/>
        <w:ind w:left="-567" w:firstLine="567"/>
        <w:jc w:val="both"/>
        <w:rPr>
          <w:rFonts w:ascii="Times New Roman" w:hAnsi="Times New Roman" w:cs="Times New Roman"/>
          <w:b/>
          <w:color w:val="000000"/>
          <w:sz w:val="28"/>
          <w:szCs w:val="28"/>
        </w:rPr>
      </w:pP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1.1.Инструкции (положения) о мерах пожарной безопасности (далее - инструкции) разрабатываются на основе действующих норм и правил пожарной безопасности, других нормативных документов (стандартов, норм строительного и технологического проектирования,  ведомственных норм и правил), а также требований паспортной документации на установки и оборудование, применяемые на предприятии, в части требований пожарной безопасности.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Инструкции устанавливают основные направления обеспечения систем предотвращения пожара и противопожарной защиты на предприятии, в организации, учреждении в соответствии с требованиями ГОСТ 12.1.004, порядок обеспечения безопасности людей и сохранности материальных ценностей,  а также создание условий для успешного тушения пожара.</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1.2.Инструкции подразделяются на следующие виды:</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1.2.1.Общеобъектовая инструкция – общая инструкция о мерах пожарной безопасности для предприятия, организации, учреждения (далее – предприятие).</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1.2.2.Инструкции для отдельных зданий, сооружений, помещений, производственных процессов.</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1.2.3.Инструкции по обеспечению безопасного производства временных </w:t>
      </w:r>
      <w:proofErr w:type="spellStart"/>
      <w:r>
        <w:rPr>
          <w:rFonts w:ascii="Times New Roman" w:hAnsi="Times New Roman" w:cs="Times New Roman"/>
          <w:color w:val="000000"/>
          <w:sz w:val="28"/>
          <w:szCs w:val="28"/>
        </w:rPr>
        <w:t>пожар</w:t>
      </w:r>
      <w:proofErr w:type="gramStart"/>
      <w:r>
        <w:rPr>
          <w:rFonts w:ascii="Times New Roman" w:hAnsi="Times New Roman" w:cs="Times New Roman"/>
          <w:color w:val="000000"/>
          <w:sz w:val="28"/>
          <w:szCs w:val="28"/>
        </w:rPr>
        <w:t>о</w:t>
      </w:r>
      <w:proofErr w:type="spellEnd"/>
      <w:r>
        <w:rPr>
          <w:rFonts w:ascii="Times New Roman" w:hAnsi="Times New Roman" w:cs="Times New Roman"/>
          <w:color w:val="000000"/>
          <w:sz w:val="28"/>
          <w:szCs w:val="28"/>
        </w:rPr>
        <w:t>-</w:t>
      </w:r>
      <w:proofErr w:type="gramEnd"/>
      <w:r>
        <w:rPr>
          <w:rFonts w:ascii="Times New Roman" w:hAnsi="Times New Roman" w:cs="Times New Roman"/>
          <w:color w:val="000000"/>
          <w:sz w:val="28"/>
          <w:szCs w:val="28"/>
        </w:rPr>
        <w:t xml:space="preserve"> и взрывоопасных работ на предприятии (сварочных, огневых, строительно-монтажных и т.п.), выполняемых, в том числе, и сторонними организациями.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1.2.4.Положения об организации деятельности ведомственной, частной пожарной охраны и (или) противопожарных формирований и обучения, работающих мерам пожарной безопасности на предприятии.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1.3.Разработка инструкций производится отделом (инженером) пожарной безопасности предприятия (начальником подразделения пожарной охраны, руководителем противопожарного формирования), председателем пожарно-технической комиссии или лицами, ответственными за пожарную безопасность предприятия.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Инструкции направляются на отзыв руководителям подразделений предприятия.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1.4.Инструкции (положения) утверждаются руководителем организации, согласовываются со службой охраны труда и вводятся приказом по предприятию. Нарушение требований инструкций (положений)  влечет за собой дисциплинарную и иную ответственность в соответствии с действующим законодательством.</w:t>
      </w:r>
    </w:p>
    <w:p w:rsidR="006D4618" w:rsidRDefault="006D4618" w:rsidP="006D4618">
      <w:pPr>
        <w:pStyle w:val="a3"/>
        <w:ind w:left="-567" w:firstLine="567"/>
        <w:jc w:val="both"/>
        <w:rPr>
          <w:rFonts w:ascii="Times New Roman" w:hAnsi="Times New Roman" w:cs="Times New Roman"/>
          <w:color w:val="000000"/>
          <w:sz w:val="28"/>
          <w:szCs w:val="28"/>
        </w:rPr>
      </w:pPr>
    </w:p>
    <w:p w:rsidR="006D4618" w:rsidRDefault="006D4618" w:rsidP="006D4618">
      <w:pPr>
        <w:pStyle w:val="a3"/>
        <w:ind w:left="-567" w:firstLine="567"/>
        <w:jc w:val="both"/>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2. Содержание инструкций о мерах пожарной безопасности</w:t>
      </w:r>
    </w:p>
    <w:p w:rsidR="006D4618" w:rsidRDefault="006D4618" w:rsidP="006D4618">
      <w:pPr>
        <w:pStyle w:val="a3"/>
        <w:ind w:left="-567" w:firstLine="567"/>
        <w:jc w:val="both"/>
        <w:rPr>
          <w:rFonts w:ascii="Times New Roman" w:hAnsi="Times New Roman" w:cs="Times New Roman"/>
          <w:color w:val="000000"/>
          <w:sz w:val="28"/>
          <w:szCs w:val="28"/>
        </w:rPr>
      </w:pP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2.1.Изложение </w:t>
      </w:r>
      <w:proofErr w:type="spellStart"/>
      <w:r>
        <w:rPr>
          <w:rFonts w:ascii="Times New Roman" w:hAnsi="Times New Roman" w:cs="Times New Roman"/>
          <w:color w:val="000000"/>
          <w:sz w:val="28"/>
          <w:szCs w:val="28"/>
        </w:rPr>
        <w:t>общеобъектовой</w:t>
      </w:r>
      <w:proofErr w:type="spellEnd"/>
      <w:r>
        <w:rPr>
          <w:rFonts w:ascii="Times New Roman" w:hAnsi="Times New Roman" w:cs="Times New Roman"/>
          <w:color w:val="000000"/>
          <w:sz w:val="28"/>
          <w:szCs w:val="28"/>
        </w:rPr>
        <w:t xml:space="preserve"> инструкции рекомендуется выполнять в последовательности, приведенной в Правилах пожарной безопасности в Российской Федерации (ППБ 01-03), и включать в нее:</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2.1.1.Общие положения, включающие юридические основания введения данного правового документа на предприятии и обязательность исполнения требований данной инструкции всеми работающими на предприятии. Ссылка на другие, конкретные, инструкции о мерах пожарной безопасности для зданий, сооружений, установок, помещений, технологического оборудования как на дополняющие требования данной инструкции и обязательные для исполнения. Порядок допуска работников предприятия к выполнению своих обязанностей, ответственность за нарушение требований пожарной безопасности.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2.1.2.Организационные мероприятия, регламентирующие основные направления обеспечения пожарной безопасности на предприятии, порядок назначения, права и обязанности, ответственных за пожарную безопасность, учреждения противопожарных формирований, обучения мерам пожарной безопасности и т.п.</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2.1.3.Противопожарный режим на территории, в зданиях, сооружениях и помещениях предприятия.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2.1.4.Требования к содержанию путей эвакуации.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2.1.5.Требования пожарной безопасности к электроустановкам.</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2.1.6.Требования пожарной безопасности к системам отопления и вентиляции.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2.1.7.Требования пожарной безопасности к технологическим установкам, </w:t>
      </w:r>
      <w:proofErr w:type="spellStart"/>
      <w:r>
        <w:rPr>
          <w:rFonts w:ascii="Times New Roman" w:hAnsi="Times New Roman" w:cs="Times New Roman"/>
          <w:color w:val="000000"/>
          <w:sz w:val="28"/>
          <w:szCs w:val="28"/>
        </w:rPr>
        <w:t>взрыво</w:t>
      </w:r>
      <w:proofErr w:type="spellEnd"/>
      <w:r>
        <w:rPr>
          <w:rFonts w:ascii="Times New Roman" w:hAnsi="Times New Roman" w:cs="Times New Roman"/>
          <w:color w:val="000000"/>
          <w:sz w:val="28"/>
          <w:szCs w:val="28"/>
        </w:rPr>
        <w:t>- и пожароопасным процессам производства.</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2.1.8.Порядок хранения веществ и материалов на территории, в зданиях и сооружениях предприятия.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2.1.9.Содержание сетей наружного и внутреннего противопожарного водоснабжения.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2.1.10.Содержание установок пожарной сигнализации и пожаротушения, систем </w:t>
      </w:r>
      <w:proofErr w:type="spellStart"/>
      <w:r>
        <w:rPr>
          <w:rFonts w:ascii="Times New Roman" w:hAnsi="Times New Roman" w:cs="Times New Roman"/>
          <w:color w:val="000000"/>
          <w:sz w:val="28"/>
          <w:szCs w:val="28"/>
        </w:rPr>
        <w:t>противодымной</w:t>
      </w:r>
      <w:proofErr w:type="spellEnd"/>
      <w:r>
        <w:rPr>
          <w:rFonts w:ascii="Times New Roman" w:hAnsi="Times New Roman" w:cs="Times New Roman"/>
          <w:color w:val="000000"/>
          <w:sz w:val="28"/>
          <w:szCs w:val="28"/>
        </w:rPr>
        <w:t xml:space="preserve"> защиты, оповещения людей о пожаре и управления эвакуацией.</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2.1.11.Содержание пожарной техники и первичных средств пожаротушения.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2.1.12.Общий порядок действий при пожаре. Обязанности работников и администрации предприятия.</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2.2.Инструкции для отдельных зданий, сооружений и помещений, а также технологических процессов производства разрабатываются на основании требований </w:t>
      </w:r>
      <w:proofErr w:type="spellStart"/>
      <w:r>
        <w:rPr>
          <w:rFonts w:ascii="Times New Roman" w:hAnsi="Times New Roman" w:cs="Times New Roman"/>
          <w:color w:val="000000"/>
          <w:sz w:val="28"/>
          <w:szCs w:val="28"/>
        </w:rPr>
        <w:t>общеобъектовой</w:t>
      </w:r>
      <w:proofErr w:type="spellEnd"/>
      <w:r>
        <w:rPr>
          <w:rFonts w:ascii="Times New Roman" w:hAnsi="Times New Roman" w:cs="Times New Roman"/>
          <w:color w:val="000000"/>
          <w:sz w:val="28"/>
          <w:szCs w:val="28"/>
        </w:rPr>
        <w:t xml:space="preserve"> инструкции и дополняют ее, более подробно анализируют пожарную опасность и конкретизируют требования пожарной безопасности. Инструкции для подразделений и технологических процессов предприятия не должны дублировать требования </w:t>
      </w:r>
      <w:proofErr w:type="spellStart"/>
      <w:r>
        <w:rPr>
          <w:rFonts w:ascii="Times New Roman" w:hAnsi="Times New Roman" w:cs="Times New Roman"/>
          <w:color w:val="000000"/>
          <w:sz w:val="28"/>
          <w:szCs w:val="28"/>
        </w:rPr>
        <w:t>общеобъектовой</w:t>
      </w:r>
      <w:proofErr w:type="spellEnd"/>
      <w:r>
        <w:rPr>
          <w:rFonts w:ascii="Times New Roman" w:hAnsi="Times New Roman" w:cs="Times New Roman"/>
          <w:color w:val="000000"/>
          <w:sz w:val="28"/>
          <w:szCs w:val="28"/>
        </w:rPr>
        <w:t xml:space="preserve"> инструкции. Обязанности при пожаре должны конкретно определять действия работающих по вызову пожарной охраны, эвакуации людей, спасанию материальных ценностей, действиям по тушению пожара.  Выписки из инструкции  вывешиваются на видных местах в защищаемом помещении.</w:t>
      </w:r>
    </w:p>
    <w:p w:rsidR="006D4618" w:rsidRDefault="006D4618" w:rsidP="006D4618">
      <w:pPr>
        <w:pStyle w:val="a3"/>
        <w:ind w:left="-567"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2.3.Инструкции для выполнения временных </w:t>
      </w:r>
      <w:proofErr w:type="spellStart"/>
      <w:r>
        <w:rPr>
          <w:rFonts w:ascii="Times New Roman" w:hAnsi="Times New Roman" w:cs="Times New Roman"/>
          <w:color w:val="000000"/>
          <w:sz w:val="28"/>
          <w:szCs w:val="28"/>
        </w:rPr>
        <w:t>взрыво</w:t>
      </w:r>
      <w:proofErr w:type="spellEnd"/>
      <w:r>
        <w:rPr>
          <w:rFonts w:ascii="Times New Roman" w:hAnsi="Times New Roman" w:cs="Times New Roman"/>
          <w:color w:val="000000"/>
          <w:sz w:val="28"/>
          <w:szCs w:val="28"/>
        </w:rPr>
        <w:t>- и пожароопасных,  огневых,  строительно-монтажных и т.п. работ, на которые выдается наряд-допуск, разрабатываются конкретно для проведения данных  видов работ на предприятии.  До начала производства работ по этим инструкциям проводится обучение работающих, о чем делается отметка в наряде-допуске администрацией предприятия.</w:t>
      </w: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firstLine="567"/>
        <w:jc w:val="both"/>
        <w:rPr>
          <w:rFonts w:ascii="Times New Roman" w:hAnsi="Times New Roman" w:cs="Times New Roman"/>
          <w:sz w:val="28"/>
          <w:szCs w:val="28"/>
        </w:rPr>
      </w:pPr>
    </w:p>
    <w:p w:rsidR="006D4618" w:rsidRDefault="006D4618" w:rsidP="006D4618">
      <w:pPr>
        <w:pStyle w:val="a3"/>
        <w:ind w:left="-567" w:firstLine="567"/>
        <w:jc w:val="both"/>
        <w:rPr>
          <w:rFonts w:ascii="Times New Roman" w:hAnsi="Times New Roman" w:cs="Times New Roman"/>
          <w:sz w:val="28"/>
          <w:szCs w:val="28"/>
        </w:rPr>
      </w:pPr>
    </w:p>
    <w:p w:rsidR="007A50E4" w:rsidRDefault="007A50E4" w:rsidP="006D4618">
      <w:pPr>
        <w:ind w:left="-567"/>
      </w:pPr>
    </w:p>
    <w:sectPr w:rsidR="007A50E4" w:rsidSect="006D4618">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D49F2"/>
    <w:rsid w:val="00001C92"/>
    <w:rsid w:val="00022514"/>
    <w:rsid w:val="000331D5"/>
    <w:rsid w:val="00034F90"/>
    <w:rsid w:val="000534C7"/>
    <w:rsid w:val="00061E9E"/>
    <w:rsid w:val="000858E7"/>
    <w:rsid w:val="00092EE9"/>
    <w:rsid w:val="00095F54"/>
    <w:rsid w:val="000C2399"/>
    <w:rsid w:val="000C554F"/>
    <w:rsid w:val="000C5E78"/>
    <w:rsid w:val="000D1529"/>
    <w:rsid w:val="000D780A"/>
    <w:rsid w:val="000E6210"/>
    <w:rsid w:val="000F2A43"/>
    <w:rsid w:val="00101FBD"/>
    <w:rsid w:val="00103C37"/>
    <w:rsid w:val="00107BBA"/>
    <w:rsid w:val="0011074E"/>
    <w:rsid w:val="001112A3"/>
    <w:rsid w:val="00113D57"/>
    <w:rsid w:val="00126682"/>
    <w:rsid w:val="00133113"/>
    <w:rsid w:val="0014311A"/>
    <w:rsid w:val="00151111"/>
    <w:rsid w:val="00151A16"/>
    <w:rsid w:val="0016205A"/>
    <w:rsid w:val="001821B6"/>
    <w:rsid w:val="00186ED9"/>
    <w:rsid w:val="001A03E0"/>
    <w:rsid w:val="001A6CB0"/>
    <w:rsid w:val="001B048C"/>
    <w:rsid w:val="001B0998"/>
    <w:rsid w:val="001B0C92"/>
    <w:rsid w:val="001C2BD1"/>
    <w:rsid w:val="001C44D5"/>
    <w:rsid w:val="001C4795"/>
    <w:rsid w:val="001C5354"/>
    <w:rsid w:val="001C6D14"/>
    <w:rsid w:val="001D431B"/>
    <w:rsid w:val="001F18E2"/>
    <w:rsid w:val="001F5DA5"/>
    <w:rsid w:val="00207223"/>
    <w:rsid w:val="00210FBA"/>
    <w:rsid w:val="00216035"/>
    <w:rsid w:val="00222E96"/>
    <w:rsid w:val="00223C2B"/>
    <w:rsid w:val="00223FDB"/>
    <w:rsid w:val="00241E39"/>
    <w:rsid w:val="002440A1"/>
    <w:rsid w:val="00247034"/>
    <w:rsid w:val="002525CB"/>
    <w:rsid w:val="002531E0"/>
    <w:rsid w:val="00260C51"/>
    <w:rsid w:val="00260F83"/>
    <w:rsid w:val="00277313"/>
    <w:rsid w:val="002776FA"/>
    <w:rsid w:val="00294A38"/>
    <w:rsid w:val="002A0184"/>
    <w:rsid w:val="002B431B"/>
    <w:rsid w:val="002E0C38"/>
    <w:rsid w:val="002E14EA"/>
    <w:rsid w:val="002E2A7D"/>
    <w:rsid w:val="002E524B"/>
    <w:rsid w:val="002F211D"/>
    <w:rsid w:val="00314C98"/>
    <w:rsid w:val="0031634B"/>
    <w:rsid w:val="00320779"/>
    <w:rsid w:val="00323807"/>
    <w:rsid w:val="003357A9"/>
    <w:rsid w:val="0034376A"/>
    <w:rsid w:val="00344CCA"/>
    <w:rsid w:val="0035261E"/>
    <w:rsid w:val="00364FC3"/>
    <w:rsid w:val="003659EA"/>
    <w:rsid w:val="003C2D8F"/>
    <w:rsid w:val="003C42A8"/>
    <w:rsid w:val="003D1530"/>
    <w:rsid w:val="003E07C2"/>
    <w:rsid w:val="003E40FA"/>
    <w:rsid w:val="003F02EF"/>
    <w:rsid w:val="003F2438"/>
    <w:rsid w:val="003F6852"/>
    <w:rsid w:val="00407F75"/>
    <w:rsid w:val="00412711"/>
    <w:rsid w:val="0041668B"/>
    <w:rsid w:val="004246BD"/>
    <w:rsid w:val="004247AC"/>
    <w:rsid w:val="00425EB5"/>
    <w:rsid w:val="004359A2"/>
    <w:rsid w:val="004379B4"/>
    <w:rsid w:val="004568F1"/>
    <w:rsid w:val="0046134C"/>
    <w:rsid w:val="00474B74"/>
    <w:rsid w:val="0049041E"/>
    <w:rsid w:val="004A1AD8"/>
    <w:rsid w:val="004A5670"/>
    <w:rsid w:val="004A62CA"/>
    <w:rsid w:val="004C433B"/>
    <w:rsid w:val="004C54CB"/>
    <w:rsid w:val="004D03EF"/>
    <w:rsid w:val="004D4B4A"/>
    <w:rsid w:val="004E254D"/>
    <w:rsid w:val="004E3776"/>
    <w:rsid w:val="004F0215"/>
    <w:rsid w:val="004F2D2F"/>
    <w:rsid w:val="004F6ED2"/>
    <w:rsid w:val="0050224E"/>
    <w:rsid w:val="00504A9A"/>
    <w:rsid w:val="00510839"/>
    <w:rsid w:val="00522C90"/>
    <w:rsid w:val="00542F29"/>
    <w:rsid w:val="00564C45"/>
    <w:rsid w:val="0057105A"/>
    <w:rsid w:val="0057725E"/>
    <w:rsid w:val="005A1263"/>
    <w:rsid w:val="005A3346"/>
    <w:rsid w:val="005B2A95"/>
    <w:rsid w:val="005B69FB"/>
    <w:rsid w:val="005D25CE"/>
    <w:rsid w:val="005D49F2"/>
    <w:rsid w:val="005E2A17"/>
    <w:rsid w:val="00606F9F"/>
    <w:rsid w:val="00627A27"/>
    <w:rsid w:val="00634D6C"/>
    <w:rsid w:val="00646517"/>
    <w:rsid w:val="006478BD"/>
    <w:rsid w:val="006518F0"/>
    <w:rsid w:val="006532AF"/>
    <w:rsid w:val="00672EEB"/>
    <w:rsid w:val="00683502"/>
    <w:rsid w:val="0068619C"/>
    <w:rsid w:val="00686649"/>
    <w:rsid w:val="006A012E"/>
    <w:rsid w:val="006A4959"/>
    <w:rsid w:val="006A5303"/>
    <w:rsid w:val="006B14E4"/>
    <w:rsid w:val="006B6856"/>
    <w:rsid w:val="006D4618"/>
    <w:rsid w:val="006D5D43"/>
    <w:rsid w:val="006E77F6"/>
    <w:rsid w:val="006F58B6"/>
    <w:rsid w:val="00701545"/>
    <w:rsid w:val="007034D6"/>
    <w:rsid w:val="00713440"/>
    <w:rsid w:val="007227B2"/>
    <w:rsid w:val="00722BAC"/>
    <w:rsid w:val="00735EC0"/>
    <w:rsid w:val="00741275"/>
    <w:rsid w:val="007419C1"/>
    <w:rsid w:val="007422B0"/>
    <w:rsid w:val="0076371C"/>
    <w:rsid w:val="00765076"/>
    <w:rsid w:val="00776FF9"/>
    <w:rsid w:val="007772A8"/>
    <w:rsid w:val="0078250B"/>
    <w:rsid w:val="007A316D"/>
    <w:rsid w:val="007A50E4"/>
    <w:rsid w:val="007E61D3"/>
    <w:rsid w:val="007F0D53"/>
    <w:rsid w:val="007F31B3"/>
    <w:rsid w:val="007F4D2D"/>
    <w:rsid w:val="00813AF3"/>
    <w:rsid w:val="008377CF"/>
    <w:rsid w:val="00843C29"/>
    <w:rsid w:val="0084758E"/>
    <w:rsid w:val="0085351E"/>
    <w:rsid w:val="00857513"/>
    <w:rsid w:val="00883029"/>
    <w:rsid w:val="00887AD0"/>
    <w:rsid w:val="008913C5"/>
    <w:rsid w:val="00891DAC"/>
    <w:rsid w:val="00896E9E"/>
    <w:rsid w:val="008A79F2"/>
    <w:rsid w:val="008B4314"/>
    <w:rsid w:val="008C46EB"/>
    <w:rsid w:val="008D1839"/>
    <w:rsid w:val="008D3908"/>
    <w:rsid w:val="008E0320"/>
    <w:rsid w:val="008F1B4F"/>
    <w:rsid w:val="008F2F53"/>
    <w:rsid w:val="008F7C7A"/>
    <w:rsid w:val="00902DD6"/>
    <w:rsid w:val="00903D6B"/>
    <w:rsid w:val="00912649"/>
    <w:rsid w:val="0092401B"/>
    <w:rsid w:val="00930A16"/>
    <w:rsid w:val="00936685"/>
    <w:rsid w:val="00952ED9"/>
    <w:rsid w:val="009622C0"/>
    <w:rsid w:val="00970280"/>
    <w:rsid w:val="009744FA"/>
    <w:rsid w:val="00975AB6"/>
    <w:rsid w:val="00975AC4"/>
    <w:rsid w:val="00980CD1"/>
    <w:rsid w:val="009A1EB8"/>
    <w:rsid w:val="009A244D"/>
    <w:rsid w:val="009A74F9"/>
    <w:rsid w:val="009A7D2C"/>
    <w:rsid w:val="009C0833"/>
    <w:rsid w:val="009C7953"/>
    <w:rsid w:val="009C7EAC"/>
    <w:rsid w:val="009D10D0"/>
    <w:rsid w:val="009D1D31"/>
    <w:rsid w:val="009D38A9"/>
    <w:rsid w:val="009D6E96"/>
    <w:rsid w:val="009E0E28"/>
    <w:rsid w:val="009E1471"/>
    <w:rsid w:val="009F6F1E"/>
    <w:rsid w:val="00A04849"/>
    <w:rsid w:val="00A13469"/>
    <w:rsid w:val="00A228F4"/>
    <w:rsid w:val="00A26C3A"/>
    <w:rsid w:val="00A27D14"/>
    <w:rsid w:val="00A4261B"/>
    <w:rsid w:val="00A53F2A"/>
    <w:rsid w:val="00A5770F"/>
    <w:rsid w:val="00A61630"/>
    <w:rsid w:val="00A66421"/>
    <w:rsid w:val="00A729A0"/>
    <w:rsid w:val="00A84585"/>
    <w:rsid w:val="00A94310"/>
    <w:rsid w:val="00AA3218"/>
    <w:rsid w:val="00AC379B"/>
    <w:rsid w:val="00AD371D"/>
    <w:rsid w:val="00AF0322"/>
    <w:rsid w:val="00AF6583"/>
    <w:rsid w:val="00B03347"/>
    <w:rsid w:val="00B115CA"/>
    <w:rsid w:val="00B1348E"/>
    <w:rsid w:val="00B15D20"/>
    <w:rsid w:val="00B25E58"/>
    <w:rsid w:val="00B32DD1"/>
    <w:rsid w:val="00B42F7F"/>
    <w:rsid w:val="00B468BB"/>
    <w:rsid w:val="00B548CC"/>
    <w:rsid w:val="00B71784"/>
    <w:rsid w:val="00B73E8B"/>
    <w:rsid w:val="00B75CC1"/>
    <w:rsid w:val="00B80305"/>
    <w:rsid w:val="00B86965"/>
    <w:rsid w:val="00B879EC"/>
    <w:rsid w:val="00B95C9F"/>
    <w:rsid w:val="00BC1339"/>
    <w:rsid w:val="00C02E10"/>
    <w:rsid w:val="00C06C52"/>
    <w:rsid w:val="00C34F49"/>
    <w:rsid w:val="00C43037"/>
    <w:rsid w:val="00C47D98"/>
    <w:rsid w:val="00C55BFA"/>
    <w:rsid w:val="00C62C05"/>
    <w:rsid w:val="00C63BDC"/>
    <w:rsid w:val="00C644FF"/>
    <w:rsid w:val="00C67BBD"/>
    <w:rsid w:val="00C736F1"/>
    <w:rsid w:val="00C81F2A"/>
    <w:rsid w:val="00C82B7B"/>
    <w:rsid w:val="00CB4E44"/>
    <w:rsid w:val="00CC46B6"/>
    <w:rsid w:val="00CE4DE4"/>
    <w:rsid w:val="00CE5A13"/>
    <w:rsid w:val="00CF2EA3"/>
    <w:rsid w:val="00CF699A"/>
    <w:rsid w:val="00D02DDC"/>
    <w:rsid w:val="00D16AD1"/>
    <w:rsid w:val="00D26025"/>
    <w:rsid w:val="00D4538F"/>
    <w:rsid w:val="00D5079E"/>
    <w:rsid w:val="00D75642"/>
    <w:rsid w:val="00D80085"/>
    <w:rsid w:val="00D85444"/>
    <w:rsid w:val="00D90085"/>
    <w:rsid w:val="00D9078A"/>
    <w:rsid w:val="00D97635"/>
    <w:rsid w:val="00DA44DE"/>
    <w:rsid w:val="00DA7DE1"/>
    <w:rsid w:val="00DB1F95"/>
    <w:rsid w:val="00DD2CC8"/>
    <w:rsid w:val="00E07B8F"/>
    <w:rsid w:val="00E1346C"/>
    <w:rsid w:val="00E213B7"/>
    <w:rsid w:val="00E4561E"/>
    <w:rsid w:val="00E47D87"/>
    <w:rsid w:val="00E519DD"/>
    <w:rsid w:val="00E71304"/>
    <w:rsid w:val="00E913F9"/>
    <w:rsid w:val="00EA1FC5"/>
    <w:rsid w:val="00EA4ED8"/>
    <w:rsid w:val="00EB1EB9"/>
    <w:rsid w:val="00EB2E87"/>
    <w:rsid w:val="00EE7A05"/>
    <w:rsid w:val="00EF47E7"/>
    <w:rsid w:val="00F12C33"/>
    <w:rsid w:val="00F1595F"/>
    <w:rsid w:val="00F15DDB"/>
    <w:rsid w:val="00F24D2B"/>
    <w:rsid w:val="00F334C8"/>
    <w:rsid w:val="00F37D15"/>
    <w:rsid w:val="00F43803"/>
    <w:rsid w:val="00F46BEF"/>
    <w:rsid w:val="00F74E80"/>
    <w:rsid w:val="00F94AE1"/>
    <w:rsid w:val="00F9586C"/>
    <w:rsid w:val="00FC09D6"/>
    <w:rsid w:val="00FC27F7"/>
    <w:rsid w:val="00FC32A0"/>
    <w:rsid w:val="00FC434E"/>
    <w:rsid w:val="00FC4C77"/>
    <w:rsid w:val="00FC6BDE"/>
    <w:rsid w:val="00FD0256"/>
    <w:rsid w:val="00FE76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618"/>
    <w:pPr>
      <w:widowControl w:val="0"/>
      <w:suppressAutoHyphens/>
      <w:spacing w:after="0" w:line="240" w:lineRule="auto"/>
    </w:pPr>
    <w:rPr>
      <w:rFonts w:ascii="Times New Roman" w:eastAsia="DejaVu Sans" w:hAnsi="Times New Roman" w:cs="Times New Roman"/>
      <w:color w:val="000000"/>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6D4618"/>
    <w:pPr>
      <w:suppressAutoHyphens/>
      <w:spacing w:after="0" w:line="240" w:lineRule="auto"/>
    </w:pPr>
    <w:rPr>
      <w:rFonts w:ascii="Calibri" w:eastAsia="Arial" w:hAnsi="Calibri" w:cs="Calibri"/>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3491</Words>
  <Characters>19905</Characters>
  <Application>Microsoft Office Word</Application>
  <DocSecurity>0</DocSecurity>
  <Lines>165</Lines>
  <Paragraphs>46</Paragraphs>
  <ScaleCrop>false</ScaleCrop>
  <Company>Reanimator Extreme Edition</Company>
  <LinksUpToDate>false</LinksUpToDate>
  <CharactersWithSpaces>23350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2021-04-01T07:28:00Z</dcterms:created>
  <dcterms:modified xsi:type="dcterms:W3CDTF">2021-04-01T07:30:00Z</dcterms:modified>
</cp:coreProperties>
</file>